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8D954A" w14:textId="77777777" w:rsidR="00782118" w:rsidRDefault="00782118">
      <w:pPr>
        <w:rPr>
          <w:rFonts w:ascii="仿宋_GB2312" w:eastAsia="仿宋_GB2312" w:hAnsi="Times New Roman"/>
          <w:sz w:val="32"/>
          <w:szCs w:val="32"/>
        </w:rPr>
      </w:pPr>
      <w:r>
        <w:rPr>
          <w:rFonts w:ascii="仿宋_GB2312" w:eastAsia="仿宋_GB2312" w:hAnsi="Times New Roman" w:hint="eastAsia"/>
          <w:sz w:val="32"/>
          <w:szCs w:val="32"/>
        </w:rPr>
        <w:t>附件</w:t>
      </w:r>
      <w:r>
        <w:rPr>
          <w:rFonts w:ascii="仿宋_GB2312" w:eastAsia="仿宋_GB2312" w:hAnsi="Times New Roman"/>
          <w:sz w:val="32"/>
          <w:szCs w:val="32"/>
        </w:rPr>
        <w:t>1</w:t>
      </w:r>
    </w:p>
    <w:p w14:paraId="555CDCC3" w14:textId="77777777" w:rsidR="00C64627" w:rsidRDefault="00782118">
      <w:pPr>
        <w:adjustRightInd w:val="0"/>
        <w:snapToGrid w:val="0"/>
        <w:spacing w:line="640" w:lineRule="exact"/>
        <w:jc w:val="center"/>
        <w:rPr>
          <w:rFonts w:ascii="方正小标宋简体" w:eastAsia="方正小标宋简体" w:hAnsi="华文中宋" w:hint="eastAsia"/>
          <w:b/>
          <w:sz w:val="44"/>
        </w:rPr>
      </w:pPr>
      <w:r>
        <w:rPr>
          <w:rFonts w:ascii="方正小标宋简体" w:eastAsia="方正小标宋简体" w:hAnsi="华文中宋" w:hint="eastAsia"/>
          <w:b/>
          <w:sz w:val="44"/>
        </w:rPr>
        <w:t>内蒙古自治区重点实验室</w:t>
      </w:r>
    </w:p>
    <w:p w14:paraId="66A4F89E" w14:textId="763E76B4" w:rsidR="00782118" w:rsidRDefault="00782118">
      <w:pPr>
        <w:adjustRightInd w:val="0"/>
        <w:snapToGrid w:val="0"/>
        <w:spacing w:line="640" w:lineRule="exact"/>
        <w:jc w:val="center"/>
        <w:rPr>
          <w:rFonts w:ascii="方正小标宋简体" w:eastAsia="方正小标宋简体" w:hAnsi="华文中宋" w:hint="eastAsia"/>
          <w:b/>
          <w:sz w:val="44"/>
        </w:rPr>
      </w:pPr>
      <w:r>
        <w:rPr>
          <w:rFonts w:ascii="方正小标宋简体" w:eastAsia="方正小标宋简体" w:hAnsi="华文中宋"/>
          <w:b/>
          <w:sz w:val="44"/>
        </w:rPr>
        <w:t>2024</w:t>
      </w:r>
      <w:r>
        <w:rPr>
          <w:rFonts w:ascii="方正小标宋简体" w:eastAsia="方正小标宋简体" w:hAnsi="华文中宋" w:hint="eastAsia"/>
          <w:b/>
          <w:sz w:val="44"/>
        </w:rPr>
        <w:t>年度工作报表</w:t>
      </w:r>
    </w:p>
    <w:p w14:paraId="61E2C334" w14:textId="77777777" w:rsidR="00782118" w:rsidRDefault="00782118">
      <w:pPr>
        <w:adjustRightInd w:val="0"/>
        <w:snapToGrid w:val="0"/>
        <w:spacing w:line="360" w:lineRule="auto"/>
        <w:jc w:val="center"/>
        <w:rPr>
          <w:rFonts w:ascii="??" w:eastAsia="Times New Roman" w:hAnsi="??"/>
          <w:sz w:val="36"/>
          <w:szCs w:val="36"/>
        </w:rPr>
      </w:pPr>
    </w:p>
    <w:p w14:paraId="53677AC1" w14:textId="77777777" w:rsidR="00782118" w:rsidRDefault="00782118">
      <w:pPr>
        <w:adjustRightInd w:val="0"/>
        <w:snapToGrid w:val="0"/>
        <w:spacing w:line="360" w:lineRule="auto"/>
        <w:jc w:val="center"/>
        <w:rPr>
          <w:rFonts w:ascii="Times New Roman" w:eastAsia="楷体_GB2312" w:hAnsi="Times New Roman"/>
          <w:sz w:val="24"/>
          <w:szCs w:val="28"/>
        </w:rPr>
      </w:pPr>
    </w:p>
    <w:tbl>
      <w:tblPr>
        <w:tblW w:w="8390" w:type="dxa"/>
        <w:jc w:val="center"/>
        <w:tblLayout w:type="fixed"/>
        <w:tblCellMar>
          <w:left w:w="0" w:type="dxa"/>
          <w:right w:w="0" w:type="dxa"/>
        </w:tblCellMar>
        <w:tblLook w:val="00A0" w:firstRow="1" w:lastRow="0" w:firstColumn="1" w:lastColumn="0" w:noHBand="0" w:noVBand="0"/>
      </w:tblPr>
      <w:tblGrid>
        <w:gridCol w:w="2940"/>
        <w:gridCol w:w="5450"/>
      </w:tblGrid>
      <w:tr w:rsidR="00782118" w:rsidRPr="003D172D" w14:paraId="641DAB9D" w14:textId="77777777">
        <w:trPr>
          <w:trHeight w:val="567"/>
          <w:jc w:val="center"/>
        </w:trPr>
        <w:tc>
          <w:tcPr>
            <w:tcW w:w="2940" w:type="dxa"/>
            <w:vAlign w:val="center"/>
          </w:tcPr>
          <w:p w14:paraId="43DD2849" w14:textId="77777777" w:rsidR="00782118" w:rsidRPr="003D172D" w:rsidRDefault="00782118">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实验室名称：</w:t>
            </w:r>
          </w:p>
        </w:tc>
        <w:tc>
          <w:tcPr>
            <w:tcW w:w="5450" w:type="dxa"/>
            <w:vAlign w:val="center"/>
          </w:tcPr>
          <w:p w14:paraId="724795AC" w14:textId="77777777" w:rsidR="00C64627" w:rsidRDefault="00590459">
            <w:pPr>
              <w:adjustRightInd w:val="0"/>
              <w:snapToGrid w:val="0"/>
              <w:jc w:val="center"/>
              <w:rPr>
                <w:rFonts w:ascii="Times New Roman" w:eastAsia="楷体_GB2312" w:hAnsi="Times New Roman"/>
                <w:sz w:val="28"/>
                <w:szCs w:val="28"/>
              </w:rPr>
            </w:pPr>
            <w:r>
              <w:rPr>
                <w:rFonts w:ascii="Times New Roman" w:eastAsia="楷体_GB2312" w:hAnsi="Times New Roman" w:hint="eastAsia"/>
                <w:sz w:val="28"/>
                <w:szCs w:val="28"/>
              </w:rPr>
              <w:t>内蒙古自治区退化农田生态系统修复</w:t>
            </w:r>
          </w:p>
          <w:p w14:paraId="165F611F" w14:textId="668E0AF7" w:rsidR="00782118" w:rsidRPr="003D172D" w:rsidRDefault="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与污染治理重点实验室</w:t>
            </w:r>
          </w:p>
        </w:tc>
      </w:tr>
      <w:tr w:rsidR="00782118" w:rsidRPr="003D172D" w14:paraId="718F4B7F" w14:textId="77777777">
        <w:trPr>
          <w:trHeight w:val="567"/>
          <w:jc w:val="center"/>
        </w:trPr>
        <w:tc>
          <w:tcPr>
            <w:tcW w:w="2940" w:type="dxa"/>
            <w:vAlign w:val="center"/>
          </w:tcPr>
          <w:p w14:paraId="614D9F91" w14:textId="77777777" w:rsidR="00782118" w:rsidRPr="003D172D" w:rsidRDefault="00782118">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实验室主任：</w:t>
            </w:r>
          </w:p>
        </w:tc>
        <w:tc>
          <w:tcPr>
            <w:tcW w:w="5450" w:type="dxa"/>
            <w:vAlign w:val="center"/>
          </w:tcPr>
          <w:p w14:paraId="79EF6F57" w14:textId="68D2EA6F" w:rsidR="00782118" w:rsidRPr="003D172D" w:rsidRDefault="00590459">
            <w:pPr>
              <w:adjustRightInd w:val="0"/>
              <w:snapToGrid w:val="0"/>
              <w:jc w:val="center"/>
              <w:rPr>
                <w:rFonts w:ascii="Times New Roman" w:eastAsia="楷体_GB2312" w:hAnsi="Times New Roman"/>
                <w:b/>
                <w:sz w:val="32"/>
              </w:rPr>
            </w:pPr>
            <w:proofErr w:type="gramStart"/>
            <w:r w:rsidRPr="00093C1D">
              <w:rPr>
                <w:rFonts w:ascii="Times New Roman" w:eastAsia="楷体_GB2312" w:hAnsi="Times New Roman" w:hint="eastAsia"/>
                <w:sz w:val="28"/>
                <w:szCs w:val="28"/>
              </w:rPr>
              <w:t>路战远</w:t>
            </w:r>
            <w:proofErr w:type="gramEnd"/>
          </w:p>
        </w:tc>
      </w:tr>
      <w:tr w:rsidR="00782118" w:rsidRPr="003D172D" w14:paraId="473F44AD" w14:textId="77777777">
        <w:trPr>
          <w:trHeight w:val="567"/>
          <w:jc w:val="center"/>
        </w:trPr>
        <w:tc>
          <w:tcPr>
            <w:tcW w:w="2940" w:type="dxa"/>
            <w:vAlign w:val="center"/>
          </w:tcPr>
          <w:p w14:paraId="215040BF" w14:textId="77777777" w:rsidR="00782118" w:rsidRPr="003D172D" w:rsidRDefault="00782118">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主管部门：</w:t>
            </w:r>
          </w:p>
        </w:tc>
        <w:tc>
          <w:tcPr>
            <w:tcW w:w="5450" w:type="dxa"/>
            <w:vAlign w:val="center"/>
          </w:tcPr>
          <w:p w14:paraId="1ED0B1BC" w14:textId="0623ED05" w:rsidR="00782118" w:rsidRPr="003D172D" w:rsidRDefault="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内蒙古科学技术厅</w:t>
            </w:r>
          </w:p>
        </w:tc>
      </w:tr>
      <w:tr w:rsidR="00590459" w:rsidRPr="003D172D" w14:paraId="60ADBC26" w14:textId="77777777">
        <w:trPr>
          <w:trHeight w:val="567"/>
          <w:jc w:val="center"/>
        </w:trPr>
        <w:tc>
          <w:tcPr>
            <w:tcW w:w="2940" w:type="dxa"/>
            <w:vAlign w:val="center"/>
          </w:tcPr>
          <w:p w14:paraId="613A7058" w14:textId="77777777" w:rsidR="00590459" w:rsidRPr="003D172D" w:rsidRDefault="00590459" w:rsidP="00590459">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依托单位：</w:t>
            </w:r>
          </w:p>
        </w:tc>
        <w:tc>
          <w:tcPr>
            <w:tcW w:w="5450" w:type="dxa"/>
            <w:vAlign w:val="center"/>
          </w:tcPr>
          <w:p w14:paraId="19F4D575" w14:textId="0363467D"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内蒙古自治区农牧业科学院</w:t>
            </w:r>
          </w:p>
        </w:tc>
      </w:tr>
      <w:tr w:rsidR="00590459" w:rsidRPr="003D172D" w14:paraId="5F18B8DA" w14:textId="77777777">
        <w:trPr>
          <w:trHeight w:val="567"/>
          <w:jc w:val="center"/>
        </w:trPr>
        <w:tc>
          <w:tcPr>
            <w:tcW w:w="2940" w:type="dxa"/>
            <w:vAlign w:val="center"/>
          </w:tcPr>
          <w:p w14:paraId="0417E50F" w14:textId="77777777" w:rsidR="00590459" w:rsidRPr="003D172D" w:rsidRDefault="00590459" w:rsidP="00590459">
            <w:pPr>
              <w:adjustRightInd w:val="0"/>
              <w:snapToGrid w:val="0"/>
              <w:jc w:val="right"/>
              <w:rPr>
                <w:rFonts w:ascii="Times New Roman" w:eastAsia="楷体_GB2312" w:hAnsi="Times New Roman"/>
                <w:sz w:val="28"/>
                <w:szCs w:val="28"/>
              </w:rPr>
            </w:pPr>
            <w:r w:rsidRPr="003D172D">
              <w:rPr>
                <w:rFonts w:ascii="Times New Roman" w:eastAsia="楷体_GB2312" w:hAnsi="Times New Roman" w:hint="eastAsia"/>
                <w:sz w:val="28"/>
                <w:szCs w:val="28"/>
              </w:rPr>
              <w:t>共建单位：</w:t>
            </w:r>
          </w:p>
        </w:tc>
        <w:tc>
          <w:tcPr>
            <w:tcW w:w="5450" w:type="dxa"/>
            <w:vAlign w:val="center"/>
          </w:tcPr>
          <w:p w14:paraId="23BB2F77" w14:textId="06FC099C" w:rsidR="00590459" w:rsidRPr="003D172D" w:rsidRDefault="00590459" w:rsidP="00590459">
            <w:pPr>
              <w:adjustRightInd w:val="0"/>
              <w:snapToGrid w:val="0"/>
              <w:jc w:val="center"/>
              <w:rPr>
                <w:rFonts w:ascii="Times New Roman" w:eastAsia="楷体_GB2312" w:hAnsi="Times New Roman"/>
                <w:b/>
                <w:sz w:val="32"/>
              </w:rPr>
            </w:pPr>
          </w:p>
        </w:tc>
      </w:tr>
      <w:tr w:rsidR="00590459" w:rsidRPr="003D172D" w14:paraId="40728D03" w14:textId="77777777">
        <w:trPr>
          <w:trHeight w:val="567"/>
          <w:jc w:val="center"/>
        </w:trPr>
        <w:tc>
          <w:tcPr>
            <w:tcW w:w="2940" w:type="dxa"/>
            <w:vAlign w:val="center"/>
          </w:tcPr>
          <w:p w14:paraId="52786E1E" w14:textId="77777777" w:rsidR="00590459" w:rsidRPr="003D172D" w:rsidRDefault="00590459" w:rsidP="00590459">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通讯地址：</w:t>
            </w:r>
          </w:p>
        </w:tc>
        <w:tc>
          <w:tcPr>
            <w:tcW w:w="5450" w:type="dxa"/>
            <w:vAlign w:val="center"/>
          </w:tcPr>
          <w:p w14:paraId="71255674" w14:textId="0E095BC6"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内蒙古呼和浩特市玉泉区昭君路</w:t>
            </w:r>
            <w:r>
              <w:rPr>
                <w:rFonts w:ascii="Times New Roman" w:eastAsia="楷体_GB2312" w:hAnsi="Times New Roman" w:hint="eastAsia"/>
                <w:sz w:val="28"/>
                <w:szCs w:val="28"/>
              </w:rPr>
              <w:t>22</w:t>
            </w:r>
            <w:r>
              <w:rPr>
                <w:rFonts w:ascii="Times New Roman" w:eastAsia="楷体_GB2312" w:hAnsi="Times New Roman" w:hint="eastAsia"/>
                <w:sz w:val="28"/>
                <w:szCs w:val="28"/>
              </w:rPr>
              <w:t>号</w:t>
            </w:r>
          </w:p>
        </w:tc>
      </w:tr>
      <w:tr w:rsidR="00590459" w:rsidRPr="003D172D" w14:paraId="0994B2E6" w14:textId="77777777">
        <w:trPr>
          <w:trHeight w:val="567"/>
          <w:jc w:val="center"/>
        </w:trPr>
        <w:tc>
          <w:tcPr>
            <w:tcW w:w="2940" w:type="dxa"/>
            <w:vAlign w:val="center"/>
          </w:tcPr>
          <w:p w14:paraId="05988316" w14:textId="77777777" w:rsidR="00590459" w:rsidRPr="003D172D" w:rsidRDefault="00590459" w:rsidP="00590459">
            <w:pPr>
              <w:adjustRightInd w:val="0"/>
              <w:snapToGrid w:val="0"/>
              <w:jc w:val="right"/>
              <w:rPr>
                <w:rFonts w:ascii="Times New Roman" w:eastAsia="楷体_GB2312" w:hAnsi="Times New Roman"/>
                <w:b/>
                <w:sz w:val="32"/>
              </w:rPr>
            </w:pPr>
            <w:r w:rsidRPr="003D172D">
              <w:rPr>
                <w:rFonts w:ascii="Times New Roman" w:eastAsia="楷体_GB2312" w:hAnsi="Times New Roman" w:hint="eastAsia"/>
                <w:sz w:val="28"/>
                <w:szCs w:val="28"/>
              </w:rPr>
              <w:t>邮政编码：</w:t>
            </w:r>
          </w:p>
        </w:tc>
        <w:tc>
          <w:tcPr>
            <w:tcW w:w="5450" w:type="dxa"/>
            <w:vAlign w:val="center"/>
          </w:tcPr>
          <w:p w14:paraId="46E9920C" w14:textId="1A25938B"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010031</w:t>
            </w:r>
          </w:p>
        </w:tc>
      </w:tr>
      <w:tr w:rsidR="00590459" w:rsidRPr="003D172D" w14:paraId="4480CBE5" w14:textId="77777777">
        <w:trPr>
          <w:trHeight w:val="567"/>
          <w:jc w:val="center"/>
        </w:trPr>
        <w:tc>
          <w:tcPr>
            <w:tcW w:w="2940" w:type="dxa"/>
            <w:vAlign w:val="center"/>
          </w:tcPr>
          <w:p w14:paraId="289FE18C" w14:textId="77777777" w:rsidR="00590459" w:rsidRPr="003D172D" w:rsidRDefault="00590459" w:rsidP="00590459">
            <w:pPr>
              <w:adjustRightInd w:val="0"/>
              <w:snapToGrid w:val="0"/>
              <w:jc w:val="right"/>
              <w:rPr>
                <w:rFonts w:ascii="Times New Roman" w:eastAsia="楷体_GB2312" w:hAnsi="Times New Roman"/>
                <w:sz w:val="28"/>
                <w:szCs w:val="28"/>
              </w:rPr>
            </w:pPr>
            <w:r w:rsidRPr="003D172D">
              <w:rPr>
                <w:rFonts w:ascii="Times New Roman" w:eastAsia="楷体_GB2312" w:hAnsi="Times New Roman" w:hint="eastAsia"/>
                <w:sz w:val="28"/>
                <w:szCs w:val="28"/>
              </w:rPr>
              <w:t>联系人：</w:t>
            </w:r>
          </w:p>
        </w:tc>
        <w:tc>
          <w:tcPr>
            <w:tcW w:w="5450" w:type="dxa"/>
            <w:vAlign w:val="center"/>
          </w:tcPr>
          <w:p w14:paraId="189C6FFC" w14:textId="2E99FEB5"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hint="eastAsia"/>
                <w:sz w:val="28"/>
                <w:szCs w:val="28"/>
              </w:rPr>
              <w:t>皇甫九</w:t>
            </w:r>
            <w:proofErr w:type="gramStart"/>
            <w:r>
              <w:rPr>
                <w:rFonts w:ascii="Times New Roman" w:eastAsia="楷体_GB2312" w:hAnsi="Times New Roman" w:hint="eastAsia"/>
                <w:sz w:val="28"/>
                <w:szCs w:val="28"/>
              </w:rPr>
              <w:t>茹</w:t>
            </w:r>
            <w:proofErr w:type="gramEnd"/>
          </w:p>
        </w:tc>
      </w:tr>
      <w:tr w:rsidR="00590459" w:rsidRPr="003D172D" w14:paraId="67EBB2C9" w14:textId="77777777">
        <w:trPr>
          <w:trHeight w:val="567"/>
          <w:jc w:val="center"/>
        </w:trPr>
        <w:tc>
          <w:tcPr>
            <w:tcW w:w="2940" w:type="dxa"/>
            <w:vAlign w:val="center"/>
          </w:tcPr>
          <w:p w14:paraId="1C1AF69F" w14:textId="77777777" w:rsidR="00590459" w:rsidRPr="003D172D" w:rsidRDefault="00590459" w:rsidP="00590459">
            <w:pPr>
              <w:adjustRightInd w:val="0"/>
              <w:snapToGrid w:val="0"/>
              <w:jc w:val="right"/>
              <w:rPr>
                <w:rFonts w:ascii="Times New Roman" w:eastAsia="楷体_GB2312" w:hAnsi="Times New Roman"/>
                <w:sz w:val="28"/>
                <w:szCs w:val="28"/>
              </w:rPr>
            </w:pPr>
            <w:r w:rsidRPr="003D172D">
              <w:rPr>
                <w:rFonts w:ascii="Times New Roman" w:eastAsia="楷体_GB2312" w:hAnsi="Times New Roman" w:hint="eastAsia"/>
                <w:sz w:val="28"/>
                <w:szCs w:val="28"/>
              </w:rPr>
              <w:t>联系电话：</w:t>
            </w:r>
          </w:p>
        </w:tc>
        <w:tc>
          <w:tcPr>
            <w:tcW w:w="5450" w:type="dxa"/>
            <w:vAlign w:val="center"/>
          </w:tcPr>
          <w:p w14:paraId="5173F0DA" w14:textId="64CD3CF8"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sz w:val="28"/>
                <w:szCs w:val="28"/>
              </w:rPr>
              <w:t>13947184255</w:t>
            </w:r>
          </w:p>
        </w:tc>
      </w:tr>
      <w:tr w:rsidR="00590459" w:rsidRPr="003D172D" w14:paraId="42B066B1" w14:textId="77777777">
        <w:trPr>
          <w:trHeight w:val="567"/>
          <w:jc w:val="center"/>
        </w:trPr>
        <w:tc>
          <w:tcPr>
            <w:tcW w:w="2940" w:type="dxa"/>
            <w:vAlign w:val="center"/>
          </w:tcPr>
          <w:p w14:paraId="5836AFD2" w14:textId="77777777" w:rsidR="00590459" w:rsidRPr="003D172D" w:rsidRDefault="00590459" w:rsidP="00590459">
            <w:pPr>
              <w:adjustRightInd w:val="0"/>
              <w:snapToGrid w:val="0"/>
              <w:jc w:val="right"/>
              <w:rPr>
                <w:rFonts w:ascii="Times New Roman" w:eastAsia="楷体_GB2312" w:hAnsi="Times New Roman"/>
                <w:sz w:val="28"/>
                <w:szCs w:val="28"/>
              </w:rPr>
            </w:pPr>
            <w:r w:rsidRPr="003D172D">
              <w:rPr>
                <w:rFonts w:ascii="Times New Roman" w:eastAsia="楷体_GB2312" w:hAnsi="Times New Roman"/>
                <w:sz w:val="28"/>
                <w:szCs w:val="28"/>
              </w:rPr>
              <w:t>E-mail</w:t>
            </w:r>
            <w:r w:rsidRPr="003D172D">
              <w:rPr>
                <w:rFonts w:ascii="Times New Roman" w:eastAsia="楷体_GB2312" w:hAnsi="Times New Roman" w:hint="eastAsia"/>
                <w:sz w:val="28"/>
                <w:szCs w:val="28"/>
              </w:rPr>
              <w:t>地址：</w:t>
            </w:r>
          </w:p>
        </w:tc>
        <w:tc>
          <w:tcPr>
            <w:tcW w:w="5450" w:type="dxa"/>
            <w:vAlign w:val="center"/>
          </w:tcPr>
          <w:p w14:paraId="4503ED38" w14:textId="30A8E06B" w:rsidR="00590459" w:rsidRPr="003D172D" w:rsidRDefault="00590459" w:rsidP="00590459">
            <w:pPr>
              <w:adjustRightInd w:val="0"/>
              <w:snapToGrid w:val="0"/>
              <w:jc w:val="center"/>
              <w:rPr>
                <w:rFonts w:ascii="Times New Roman" w:eastAsia="楷体_GB2312" w:hAnsi="Times New Roman"/>
                <w:b/>
                <w:sz w:val="32"/>
              </w:rPr>
            </w:pPr>
            <w:r>
              <w:rPr>
                <w:rFonts w:ascii="Times New Roman" w:eastAsia="楷体_GB2312" w:hAnsi="Times New Roman"/>
                <w:sz w:val="28"/>
                <w:szCs w:val="28"/>
              </w:rPr>
              <w:t>jr4255@163.com</w:t>
            </w:r>
          </w:p>
        </w:tc>
      </w:tr>
    </w:tbl>
    <w:p w14:paraId="04607CFB" w14:textId="77777777" w:rsidR="00782118" w:rsidRDefault="00782118">
      <w:pPr>
        <w:adjustRightInd w:val="0"/>
        <w:snapToGrid w:val="0"/>
        <w:spacing w:line="353" w:lineRule="auto"/>
        <w:jc w:val="center"/>
        <w:rPr>
          <w:rFonts w:ascii="Times New Roman" w:eastAsia="黑体" w:hAnsi="Times New Roman"/>
          <w:sz w:val="30"/>
          <w:szCs w:val="30"/>
        </w:rPr>
      </w:pPr>
    </w:p>
    <w:p w14:paraId="04A75326" w14:textId="77777777" w:rsidR="00782118" w:rsidRDefault="00782118">
      <w:pPr>
        <w:adjustRightInd w:val="0"/>
        <w:snapToGrid w:val="0"/>
        <w:spacing w:line="353" w:lineRule="auto"/>
        <w:jc w:val="center"/>
        <w:rPr>
          <w:rFonts w:ascii="Times New Roman" w:eastAsia="黑体" w:hAnsi="Times New Roman"/>
          <w:sz w:val="30"/>
          <w:szCs w:val="30"/>
        </w:rPr>
      </w:pPr>
    </w:p>
    <w:p w14:paraId="222D817E" w14:textId="77777777" w:rsidR="00782118" w:rsidRDefault="00782118">
      <w:pPr>
        <w:adjustRightInd w:val="0"/>
        <w:snapToGrid w:val="0"/>
        <w:spacing w:line="353" w:lineRule="auto"/>
        <w:jc w:val="center"/>
        <w:rPr>
          <w:rFonts w:ascii="Times New Roman" w:eastAsia="黑体" w:hAnsi="Times New Roman"/>
          <w:sz w:val="30"/>
          <w:szCs w:val="30"/>
        </w:rPr>
      </w:pPr>
    </w:p>
    <w:p w14:paraId="46CD8A73" w14:textId="77777777" w:rsidR="00782118" w:rsidRDefault="00782118">
      <w:pPr>
        <w:adjustRightInd w:val="0"/>
        <w:snapToGrid w:val="0"/>
        <w:spacing w:line="353" w:lineRule="auto"/>
        <w:jc w:val="center"/>
        <w:rPr>
          <w:rFonts w:ascii="Times New Roman" w:eastAsia="黑体" w:hAnsi="Times New Roman"/>
          <w:sz w:val="30"/>
          <w:szCs w:val="30"/>
        </w:rPr>
      </w:pPr>
    </w:p>
    <w:p w14:paraId="56454926" w14:textId="77777777" w:rsidR="00782118" w:rsidRDefault="00782118">
      <w:pPr>
        <w:adjustRightInd w:val="0"/>
        <w:snapToGrid w:val="0"/>
        <w:spacing w:line="353" w:lineRule="auto"/>
        <w:jc w:val="center"/>
        <w:rPr>
          <w:rFonts w:ascii="Times New Roman" w:eastAsia="黑体" w:hAnsi="Times New Roman"/>
          <w:sz w:val="30"/>
          <w:szCs w:val="30"/>
        </w:rPr>
      </w:pPr>
    </w:p>
    <w:p w14:paraId="3B141BCF" w14:textId="77777777" w:rsidR="00782118" w:rsidRDefault="00782118">
      <w:pPr>
        <w:adjustRightInd w:val="0"/>
        <w:snapToGrid w:val="0"/>
        <w:spacing w:line="353" w:lineRule="auto"/>
        <w:jc w:val="center"/>
        <w:rPr>
          <w:rFonts w:ascii="Times New Roman" w:eastAsia="黑体" w:hAnsi="Times New Roman"/>
          <w:sz w:val="30"/>
          <w:szCs w:val="30"/>
        </w:rPr>
      </w:pPr>
      <w:r>
        <w:rPr>
          <w:rFonts w:ascii="Times New Roman" w:eastAsia="黑体" w:hAnsi="Times New Roman" w:hint="eastAsia"/>
          <w:sz w:val="30"/>
          <w:szCs w:val="30"/>
        </w:rPr>
        <w:t>年月日填报</w:t>
      </w:r>
    </w:p>
    <w:p w14:paraId="0D7BA859" w14:textId="77777777" w:rsidR="00782118" w:rsidRDefault="00782118">
      <w:pPr>
        <w:adjustRightInd w:val="0"/>
        <w:snapToGrid w:val="0"/>
        <w:spacing w:line="353" w:lineRule="auto"/>
        <w:jc w:val="center"/>
        <w:outlineLvl w:val="0"/>
        <w:rPr>
          <w:rFonts w:ascii="黑体" w:eastAsia="黑体" w:hAnsi="Times New Roman"/>
          <w:sz w:val="24"/>
          <w:szCs w:val="30"/>
        </w:rPr>
      </w:pPr>
      <w:r>
        <w:rPr>
          <w:rFonts w:ascii="Times New Roman" w:eastAsia="黑体" w:hAnsi="Times New Roman"/>
          <w:sz w:val="24"/>
          <w:szCs w:val="30"/>
        </w:rPr>
        <w:t>2024</w:t>
      </w:r>
      <w:r>
        <w:rPr>
          <w:rFonts w:ascii="Times New Roman" w:eastAsia="黑体" w:hAnsi="Times New Roman" w:hint="eastAsia"/>
          <w:sz w:val="24"/>
          <w:szCs w:val="30"/>
        </w:rPr>
        <w:t>年</w:t>
      </w:r>
      <w:r>
        <w:rPr>
          <w:rFonts w:ascii="黑体" w:eastAsia="黑体" w:hAnsi="Times New Roman" w:hint="eastAsia"/>
          <w:sz w:val="24"/>
          <w:szCs w:val="30"/>
        </w:rPr>
        <w:t>制</w:t>
      </w:r>
    </w:p>
    <w:p w14:paraId="5BF61122" w14:textId="77777777" w:rsidR="00782118" w:rsidRDefault="00782118">
      <w:pPr>
        <w:widowControl/>
        <w:jc w:val="left"/>
        <w:rPr>
          <w:rFonts w:eastAsia="Times New Roman"/>
          <w:b/>
        </w:rPr>
      </w:pPr>
    </w:p>
    <w:p w14:paraId="09FC250A" w14:textId="77777777" w:rsidR="00782118" w:rsidRDefault="00782118">
      <w:pPr>
        <w:widowControl/>
        <w:jc w:val="left"/>
        <w:rPr>
          <w:rFonts w:eastAsia="Times New Roman"/>
          <w:b/>
        </w:rPr>
      </w:pPr>
    </w:p>
    <w:p w14:paraId="2925A263" w14:textId="77777777" w:rsidR="00782118" w:rsidRDefault="00782118">
      <w:pPr>
        <w:widowControl/>
        <w:jc w:val="left"/>
        <w:rPr>
          <w:rFonts w:eastAsia="Times New Roman"/>
          <w:b/>
        </w:rPr>
      </w:pPr>
      <w:r>
        <w:rPr>
          <w:rFonts w:eastAsia="Times New Roman"/>
          <w:b/>
        </w:rPr>
        <w:br w:type="page"/>
      </w:r>
    </w:p>
    <w:p w14:paraId="23D37AD2" w14:textId="77777777" w:rsidR="00782118" w:rsidRDefault="00782118">
      <w:pPr>
        <w:rPr>
          <w:rFonts w:eastAsia="Times New Roman"/>
          <w:b/>
          <w:sz w:val="32"/>
          <w:szCs w:val="32"/>
        </w:rPr>
      </w:pPr>
      <w:r>
        <w:rPr>
          <w:rFonts w:ascii="宋体" w:hAnsi="宋体" w:cs="宋体" w:hint="eastAsia"/>
          <w:b/>
          <w:sz w:val="32"/>
          <w:szCs w:val="32"/>
        </w:rPr>
        <w:lastRenderedPageBreak/>
        <w:t>一、基本信息</w:t>
      </w:r>
    </w:p>
    <w:tbl>
      <w:tblPr>
        <w:tblW w:w="0" w:type="auto"/>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1318"/>
        <w:gridCol w:w="1276"/>
        <w:gridCol w:w="1666"/>
        <w:gridCol w:w="2013"/>
        <w:gridCol w:w="2117"/>
      </w:tblGrid>
      <w:tr w:rsidR="00782118" w:rsidRPr="003D172D" w14:paraId="76233412" w14:textId="77777777">
        <w:trPr>
          <w:trHeight w:val="360"/>
          <w:jc w:val="center"/>
        </w:trPr>
        <w:tc>
          <w:tcPr>
            <w:tcW w:w="1318" w:type="dxa"/>
            <w:vMerge w:val="restart"/>
            <w:tcBorders>
              <w:top w:val="single" w:sz="6" w:space="0" w:color="auto"/>
            </w:tcBorders>
            <w:vAlign w:val="center"/>
          </w:tcPr>
          <w:p w14:paraId="031B8F61"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实验室名称</w:t>
            </w:r>
          </w:p>
        </w:tc>
        <w:tc>
          <w:tcPr>
            <w:tcW w:w="7072" w:type="dxa"/>
            <w:gridSpan w:val="4"/>
            <w:tcBorders>
              <w:top w:val="single" w:sz="6" w:space="0" w:color="auto"/>
            </w:tcBorders>
            <w:vAlign w:val="center"/>
          </w:tcPr>
          <w:p w14:paraId="53581B7C" w14:textId="028F547F" w:rsidR="00782118" w:rsidRDefault="00782118">
            <w:pPr>
              <w:adjustRightInd w:val="0"/>
              <w:snapToGrid w:val="0"/>
              <w:rPr>
                <w:rFonts w:ascii="Times New Roman" w:eastAsia="楷体_GB2312" w:hAnsi="Times New Roman"/>
                <w:bCs/>
                <w:sz w:val="30"/>
                <w:szCs w:val="30"/>
              </w:rPr>
            </w:pPr>
            <w:r>
              <w:rPr>
                <w:rFonts w:ascii="Times New Roman" w:eastAsia="楷体_GB2312" w:hAnsi="Times New Roman" w:hint="eastAsia"/>
                <w:bCs/>
                <w:sz w:val="30"/>
                <w:szCs w:val="30"/>
              </w:rPr>
              <w:t>中文：</w:t>
            </w:r>
            <w:r w:rsidR="00590459" w:rsidRPr="00590459">
              <w:rPr>
                <w:rFonts w:ascii="Times New Roman" w:eastAsia="楷体_GB2312" w:hAnsi="Times New Roman" w:hint="eastAsia"/>
                <w:bCs/>
                <w:sz w:val="30"/>
                <w:szCs w:val="30"/>
              </w:rPr>
              <w:t>内蒙古自治区退化农田生态系统修复与污染治理重点实验室</w:t>
            </w:r>
          </w:p>
        </w:tc>
      </w:tr>
      <w:tr w:rsidR="00782118" w:rsidRPr="003D172D" w14:paraId="61B97AA5" w14:textId="77777777">
        <w:trPr>
          <w:trHeight w:val="360"/>
          <w:jc w:val="center"/>
        </w:trPr>
        <w:tc>
          <w:tcPr>
            <w:tcW w:w="1318" w:type="dxa"/>
            <w:vMerge/>
            <w:vAlign w:val="center"/>
          </w:tcPr>
          <w:p w14:paraId="3F918715" w14:textId="77777777" w:rsidR="00782118" w:rsidRDefault="00782118">
            <w:pPr>
              <w:adjustRightInd w:val="0"/>
              <w:snapToGrid w:val="0"/>
              <w:jc w:val="center"/>
              <w:rPr>
                <w:rFonts w:ascii="Times New Roman" w:eastAsia="楷体_GB2312" w:hAnsi="Times New Roman"/>
                <w:bCs/>
                <w:sz w:val="30"/>
                <w:szCs w:val="30"/>
              </w:rPr>
            </w:pPr>
          </w:p>
        </w:tc>
        <w:tc>
          <w:tcPr>
            <w:tcW w:w="7072" w:type="dxa"/>
            <w:gridSpan w:val="4"/>
            <w:vAlign w:val="center"/>
          </w:tcPr>
          <w:p w14:paraId="4CF803E0" w14:textId="3494152B" w:rsidR="00782118" w:rsidRDefault="00782118">
            <w:pPr>
              <w:adjustRightInd w:val="0"/>
              <w:snapToGrid w:val="0"/>
              <w:rPr>
                <w:rFonts w:ascii="Times New Roman" w:eastAsia="楷体_GB2312" w:hAnsi="Times New Roman"/>
                <w:bCs/>
                <w:sz w:val="30"/>
                <w:szCs w:val="30"/>
              </w:rPr>
            </w:pPr>
            <w:r>
              <w:rPr>
                <w:rFonts w:ascii="Times New Roman" w:eastAsia="楷体_GB2312" w:hAnsi="Times New Roman" w:hint="eastAsia"/>
                <w:bCs/>
                <w:sz w:val="30"/>
                <w:szCs w:val="30"/>
              </w:rPr>
              <w:t>英文：</w:t>
            </w:r>
            <w:r w:rsidR="00E51AFA">
              <w:rPr>
                <w:rFonts w:ascii="Times New Roman" w:eastAsia="楷体_GB2312" w:hAnsi="Times New Roman" w:hint="eastAsia"/>
                <w:bCs/>
                <w:sz w:val="30"/>
                <w:szCs w:val="30"/>
              </w:rPr>
              <w:t xml:space="preserve">Inner </w:t>
            </w:r>
            <w:r w:rsidR="00E51AFA">
              <w:rPr>
                <w:rFonts w:ascii="Times New Roman" w:eastAsia="楷体_GB2312" w:hAnsi="Times New Roman"/>
                <w:bCs/>
                <w:sz w:val="30"/>
                <w:szCs w:val="30"/>
              </w:rPr>
              <w:t>Mongolia</w:t>
            </w:r>
            <w:r w:rsidR="00E51AFA">
              <w:rPr>
                <w:rFonts w:ascii="Times New Roman" w:eastAsia="楷体_GB2312" w:hAnsi="Times New Roman" w:hint="eastAsia"/>
                <w:bCs/>
                <w:sz w:val="30"/>
                <w:szCs w:val="30"/>
              </w:rPr>
              <w:t xml:space="preserve"> Key Laboratory of Degradation Farmland Ecological Remediation and Pollution Control</w:t>
            </w:r>
          </w:p>
        </w:tc>
      </w:tr>
      <w:tr w:rsidR="00782118" w:rsidRPr="003D172D" w14:paraId="22B66C03" w14:textId="77777777">
        <w:trPr>
          <w:trHeight w:val="360"/>
          <w:jc w:val="center"/>
        </w:trPr>
        <w:tc>
          <w:tcPr>
            <w:tcW w:w="1318" w:type="dxa"/>
            <w:vAlign w:val="center"/>
          </w:tcPr>
          <w:p w14:paraId="23A2F6B7"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实验室</w:t>
            </w:r>
          </w:p>
          <w:p w14:paraId="3DDF9E1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简介</w:t>
            </w:r>
          </w:p>
        </w:tc>
        <w:tc>
          <w:tcPr>
            <w:tcW w:w="7072" w:type="dxa"/>
            <w:gridSpan w:val="4"/>
            <w:vAlign w:val="center"/>
          </w:tcPr>
          <w:p w14:paraId="46C11A32" w14:textId="33073899" w:rsidR="00782118" w:rsidRDefault="004C3435" w:rsidP="004C3435">
            <w:pPr>
              <w:adjustRightInd w:val="0"/>
              <w:snapToGrid w:val="0"/>
              <w:ind w:firstLineChars="200" w:firstLine="600"/>
              <w:rPr>
                <w:rFonts w:ascii="Times New Roman" w:eastAsia="楷体_GB2312" w:hAnsi="Times New Roman"/>
                <w:bCs/>
                <w:sz w:val="30"/>
                <w:szCs w:val="30"/>
              </w:rPr>
            </w:pPr>
            <w:r w:rsidRPr="00590459">
              <w:rPr>
                <w:rFonts w:ascii="Times New Roman" w:eastAsia="楷体_GB2312" w:hAnsi="Times New Roman" w:hint="eastAsia"/>
                <w:bCs/>
                <w:sz w:val="30"/>
                <w:szCs w:val="30"/>
              </w:rPr>
              <w:t>内蒙古自治区退化农田生态系统修复与污染治理重</w:t>
            </w:r>
            <w:r>
              <w:rPr>
                <w:rFonts w:ascii="Times New Roman" w:eastAsia="楷体_GB2312" w:hAnsi="Times New Roman" w:hint="eastAsia"/>
                <w:bCs/>
                <w:sz w:val="30"/>
                <w:szCs w:val="30"/>
              </w:rPr>
              <w:t>点实验室于</w:t>
            </w:r>
            <w:r>
              <w:rPr>
                <w:rFonts w:ascii="Times New Roman" w:eastAsia="楷体_GB2312" w:hAnsi="Times New Roman" w:hint="eastAsia"/>
                <w:bCs/>
                <w:sz w:val="30"/>
                <w:szCs w:val="30"/>
              </w:rPr>
              <w:t>2020</w:t>
            </w:r>
            <w:r>
              <w:rPr>
                <w:rFonts w:ascii="Times New Roman" w:eastAsia="楷体_GB2312" w:hAnsi="Times New Roman" w:hint="eastAsia"/>
                <w:bCs/>
                <w:sz w:val="30"/>
                <w:szCs w:val="30"/>
              </w:rPr>
              <w:t>年</w:t>
            </w:r>
            <w:r>
              <w:rPr>
                <w:rFonts w:ascii="Times New Roman" w:eastAsia="楷体_GB2312" w:hAnsi="Times New Roman" w:hint="eastAsia"/>
                <w:bCs/>
                <w:sz w:val="30"/>
                <w:szCs w:val="30"/>
              </w:rPr>
              <w:t>8</w:t>
            </w:r>
            <w:r>
              <w:rPr>
                <w:rFonts w:ascii="Times New Roman" w:eastAsia="楷体_GB2312" w:hAnsi="Times New Roman" w:hint="eastAsia"/>
                <w:bCs/>
                <w:sz w:val="30"/>
                <w:szCs w:val="30"/>
              </w:rPr>
              <w:t>月经内蒙古科技厅批准建立。</w:t>
            </w:r>
          </w:p>
          <w:p w14:paraId="388DE721" w14:textId="2F609E38" w:rsidR="00C764C9" w:rsidRPr="00C764C9" w:rsidRDefault="00C764C9" w:rsidP="00C764C9">
            <w:pPr>
              <w:adjustRightInd w:val="0"/>
              <w:snapToGrid w:val="0"/>
              <w:ind w:firstLineChars="200" w:firstLine="600"/>
              <w:rPr>
                <w:rFonts w:ascii="Times New Roman" w:eastAsia="楷体_GB2312" w:hAnsi="Times New Roman"/>
                <w:bCs/>
                <w:sz w:val="30"/>
                <w:szCs w:val="30"/>
              </w:rPr>
            </w:pPr>
            <w:r w:rsidRPr="00C764C9">
              <w:rPr>
                <w:rFonts w:ascii="Times New Roman" w:eastAsia="楷体_GB2312" w:hAnsi="Times New Roman" w:hint="eastAsia"/>
                <w:bCs/>
                <w:sz w:val="30"/>
                <w:szCs w:val="30"/>
              </w:rPr>
              <w:t>主要围绕内蒙古退化农田生态修复、污染防治等方面存在基础理论研究薄弱、关键技术短缺等问题，设三个研究方向：</w:t>
            </w:r>
            <w:r w:rsidRPr="00C764C9">
              <w:rPr>
                <w:rFonts w:ascii="Times New Roman" w:eastAsia="楷体_GB2312" w:hAnsi="Times New Roman" w:hint="eastAsia"/>
                <w:b/>
                <w:sz w:val="30"/>
                <w:szCs w:val="30"/>
              </w:rPr>
              <w:t>（</w:t>
            </w:r>
            <w:r w:rsidRPr="00C764C9">
              <w:rPr>
                <w:rFonts w:ascii="Times New Roman" w:eastAsia="楷体_GB2312" w:hAnsi="Times New Roman" w:hint="eastAsia"/>
                <w:b/>
                <w:sz w:val="30"/>
                <w:szCs w:val="30"/>
              </w:rPr>
              <w:t>1</w:t>
            </w:r>
            <w:r w:rsidRPr="00C764C9">
              <w:rPr>
                <w:rFonts w:ascii="Times New Roman" w:eastAsia="楷体_GB2312" w:hAnsi="Times New Roman" w:hint="eastAsia"/>
                <w:b/>
                <w:sz w:val="30"/>
                <w:szCs w:val="30"/>
              </w:rPr>
              <w:t>）退化农田生态修复机制与途径。</w:t>
            </w:r>
            <w:r w:rsidRPr="00C764C9">
              <w:rPr>
                <w:rFonts w:ascii="Times New Roman" w:eastAsia="楷体_GB2312" w:hAnsi="Times New Roman" w:hint="eastAsia"/>
                <w:bCs/>
                <w:sz w:val="30"/>
                <w:szCs w:val="30"/>
              </w:rPr>
              <w:t>主要开展农田退化主要障碍因子与退化机理、生态修复机制和</w:t>
            </w:r>
            <w:proofErr w:type="gramStart"/>
            <w:r w:rsidRPr="00C764C9">
              <w:rPr>
                <w:rFonts w:ascii="Times New Roman" w:eastAsia="楷体_GB2312" w:hAnsi="Times New Roman" w:hint="eastAsia"/>
                <w:bCs/>
                <w:sz w:val="30"/>
                <w:szCs w:val="30"/>
              </w:rPr>
              <w:t>可</w:t>
            </w:r>
            <w:proofErr w:type="gramEnd"/>
            <w:r w:rsidRPr="00C764C9">
              <w:rPr>
                <w:rFonts w:ascii="Times New Roman" w:eastAsia="楷体_GB2312" w:hAnsi="Times New Roman" w:hint="eastAsia"/>
                <w:bCs/>
                <w:sz w:val="30"/>
                <w:szCs w:val="30"/>
              </w:rPr>
              <w:t>持续利用机理、风水蚀阻</w:t>
            </w:r>
            <w:proofErr w:type="gramStart"/>
            <w:r w:rsidRPr="00C764C9">
              <w:rPr>
                <w:rFonts w:ascii="Times New Roman" w:eastAsia="楷体_GB2312" w:hAnsi="Times New Roman" w:hint="eastAsia"/>
                <w:bCs/>
                <w:sz w:val="30"/>
                <w:szCs w:val="30"/>
              </w:rPr>
              <w:t>控途径</w:t>
            </w:r>
            <w:proofErr w:type="gramEnd"/>
            <w:r w:rsidRPr="00C764C9">
              <w:rPr>
                <w:rFonts w:ascii="Times New Roman" w:eastAsia="楷体_GB2312" w:hAnsi="Times New Roman" w:hint="eastAsia"/>
                <w:bCs/>
                <w:sz w:val="30"/>
                <w:szCs w:val="30"/>
              </w:rPr>
              <w:t>及地力止</w:t>
            </w:r>
            <w:proofErr w:type="gramStart"/>
            <w:r w:rsidRPr="00C764C9">
              <w:rPr>
                <w:rFonts w:ascii="Times New Roman" w:eastAsia="楷体_GB2312" w:hAnsi="Times New Roman" w:hint="eastAsia"/>
                <w:bCs/>
                <w:sz w:val="30"/>
                <w:szCs w:val="30"/>
              </w:rPr>
              <w:t>损关键</w:t>
            </w:r>
            <w:proofErr w:type="gramEnd"/>
            <w:r w:rsidRPr="00C764C9">
              <w:rPr>
                <w:rFonts w:ascii="Times New Roman" w:eastAsia="楷体_GB2312" w:hAnsi="Times New Roman" w:hint="eastAsia"/>
                <w:bCs/>
                <w:sz w:val="30"/>
                <w:szCs w:val="30"/>
              </w:rPr>
              <w:t>技术、地力培育关键技术与装备等方面的研究；</w:t>
            </w:r>
            <w:r w:rsidRPr="00C764C9">
              <w:rPr>
                <w:rFonts w:ascii="Times New Roman" w:eastAsia="楷体_GB2312" w:hAnsi="Times New Roman" w:hint="eastAsia"/>
                <w:b/>
                <w:sz w:val="30"/>
                <w:szCs w:val="30"/>
              </w:rPr>
              <w:t>（</w:t>
            </w:r>
            <w:r w:rsidRPr="00C764C9">
              <w:rPr>
                <w:rFonts w:ascii="Times New Roman" w:eastAsia="楷体_GB2312" w:hAnsi="Times New Roman" w:hint="eastAsia"/>
                <w:b/>
                <w:sz w:val="30"/>
                <w:szCs w:val="30"/>
              </w:rPr>
              <w:t>2</w:t>
            </w:r>
            <w:r w:rsidRPr="00C764C9">
              <w:rPr>
                <w:rFonts w:ascii="Times New Roman" w:eastAsia="楷体_GB2312" w:hAnsi="Times New Roman" w:hint="eastAsia"/>
                <w:b/>
                <w:sz w:val="30"/>
                <w:szCs w:val="30"/>
              </w:rPr>
              <w:t>）农田污染过程与防控。</w:t>
            </w:r>
            <w:r w:rsidRPr="00C764C9">
              <w:rPr>
                <w:rFonts w:ascii="Times New Roman" w:eastAsia="楷体_GB2312" w:hAnsi="Times New Roman" w:hint="eastAsia"/>
                <w:bCs/>
                <w:sz w:val="30"/>
                <w:szCs w:val="30"/>
              </w:rPr>
              <w:t>主要开展农田污染现状、成因及其发展趋势、</w:t>
            </w:r>
            <w:proofErr w:type="gramStart"/>
            <w:r w:rsidRPr="00C764C9">
              <w:rPr>
                <w:rFonts w:ascii="Times New Roman" w:eastAsia="楷体_GB2312" w:hAnsi="Times New Roman" w:hint="eastAsia"/>
                <w:bCs/>
                <w:sz w:val="30"/>
                <w:szCs w:val="30"/>
              </w:rPr>
              <w:t>肥药控施高效</w:t>
            </w:r>
            <w:proofErr w:type="gramEnd"/>
            <w:r w:rsidRPr="00C764C9">
              <w:rPr>
                <w:rFonts w:ascii="Times New Roman" w:eastAsia="楷体_GB2312" w:hAnsi="Times New Roman" w:hint="eastAsia"/>
                <w:bCs/>
                <w:sz w:val="30"/>
                <w:szCs w:val="30"/>
              </w:rPr>
              <w:t>利用机理与关键技术、残膜污染阻控机制与减污回收关键技术、盐碱地</w:t>
            </w:r>
            <w:proofErr w:type="gramStart"/>
            <w:r w:rsidRPr="00C764C9">
              <w:rPr>
                <w:rFonts w:ascii="Times New Roman" w:eastAsia="楷体_GB2312" w:hAnsi="Times New Roman" w:hint="eastAsia"/>
                <w:bCs/>
                <w:sz w:val="30"/>
                <w:szCs w:val="30"/>
              </w:rPr>
              <w:t>抑盐降碱</w:t>
            </w:r>
            <w:proofErr w:type="gramEnd"/>
            <w:r w:rsidRPr="00C764C9">
              <w:rPr>
                <w:rFonts w:ascii="Times New Roman" w:eastAsia="楷体_GB2312" w:hAnsi="Times New Roman" w:hint="eastAsia"/>
                <w:bCs/>
                <w:sz w:val="30"/>
                <w:szCs w:val="30"/>
              </w:rPr>
              <w:t>原理与关键技术、污染防治关键装备等方面的研究；</w:t>
            </w:r>
            <w:r w:rsidRPr="00C764C9">
              <w:rPr>
                <w:rFonts w:ascii="Times New Roman" w:eastAsia="楷体_GB2312" w:hAnsi="Times New Roman" w:hint="eastAsia"/>
                <w:b/>
                <w:sz w:val="30"/>
                <w:szCs w:val="30"/>
              </w:rPr>
              <w:t>（</w:t>
            </w:r>
            <w:r w:rsidRPr="00C764C9">
              <w:rPr>
                <w:rFonts w:ascii="Times New Roman" w:eastAsia="楷体_GB2312" w:hAnsi="Times New Roman" w:hint="eastAsia"/>
                <w:b/>
                <w:sz w:val="30"/>
                <w:szCs w:val="30"/>
              </w:rPr>
              <w:t>3</w:t>
            </w:r>
            <w:r w:rsidRPr="00C764C9">
              <w:rPr>
                <w:rFonts w:ascii="Times New Roman" w:eastAsia="楷体_GB2312" w:hAnsi="Times New Roman" w:hint="eastAsia"/>
                <w:b/>
                <w:sz w:val="30"/>
                <w:szCs w:val="30"/>
              </w:rPr>
              <w:t>）农田生态监测与评价。</w:t>
            </w:r>
            <w:r w:rsidRPr="00C764C9">
              <w:rPr>
                <w:rFonts w:ascii="Times New Roman" w:eastAsia="楷体_GB2312" w:hAnsi="Times New Roman" w:hint="eastAsia"/>
                <w:bCs/>
                <w:sz w:val="30"/>
                <w:szCs w:val="30"/>
              </w:rPr>
              <w:t>主要开展典型农田气候</w:t>
            </w:r>
            <w:r w:rsidRPr="00C764C9">
              <w:rPr>
                <w:rFonts w:ascii="Times New Roman" w:eastAsia="楷体_GB2312" w:hAnsi="Times New Roman" w:hint="eastAsia"/>
                <w:bCs/>
                <w:sz w:val="30"/>
                <w:szCs w:val="30"/>
              </w:rPr>
              <w:t>-</w:t>
            </w:r>
            <w:r w:rsidRPr="00C764C9">
              <w:rPr>
                <w:rFonts w:ascii="Times New Roman" w:eastAsia="楷体_GB2312" w:hAnsi="Times New Roman" w:hint="eastAsia"/>
                <w:bCs/>
                <w:sz w:val="30"/>
                <w:szCs w:val="30"/>
              </w:rPr>
              <w:t>土壤</w:t>
            </w:r>
            <w:r w:rsidRPr="00C764C9">
              <w:rPr>
                <w:rFonts w:ascii="Times New Roman" w:eastAsia="楷体_GB2312" w:hAnsi="Times New Roman" w:hint="eastAsia"/>
                <w:bCs/>
                <w:sz w:val="30"/>
                <w:szCs w:val="30"/>
              </w:rPr>
              <w:t>-</w:t>
            </w:r>
            <w:r w:rsidRPr="00C764C9">
              <w:rPr>
                <w:rFonts w:ascii="Times New Roman" w:eastAsia="楷体_GB2312" w:hAnsi="Times New Roman" w:hint="eastAsia"/>
                <w:bCs/>
                <w:sz w:val="30"/>
                <w:szCs w:val="30"/>
              </w:rPr>
              <w:t>作物</w:t>
            </w:r>
            <w:r w:rsidRPr="00C764C9">
              <w:rPr>
                <w:rFonts w:ascii="Times New Roman" w:eastAsia="楷体_GB2312" w:hAnsi="Times New Roman" w:hint="eastAsia"/>
                <w:bCs/>
                <w:sz w:val="30"/>
                <w:szCs w:val="30"/>
              </w:rPr>
              <w:t>-</w:t>
            </w:r>
            <w:r w:rsidRPr="00C764C9">
              <w:rPr>
                <w:rFonts w:ascii="Times New Roman" w:eastAsia="楷体_GB2312" w:hAnsi="Times New Roman" w:hint="eastAsia"/>
                <w:bCs/>
                <w:sz w:val="30"/>
                <w:szCs w:val="30"/>
              </w:rPr>
              <w:t>生产力指标监测与数据库构建、生态修复及其健康评价指标体系构建、土壤健康培育与利用策略及其实现途径等方面的研究。</w:t>
            </w:r>
          </w:p>
          <w:p w14:paraId="19A9D0A8" w14:textId="0A406093" w:rsidR="00782118" w:rsidRDefault="00C764C9" w:rsidP="00C764C9">
            <w:pPr>
              <w:adjustRightInd w:val="0"/>
              <w:snapToGrid w:val="0"/>
              <w:ind w:firstLineChars="200" w:firstLine="602"/>
              <w:rPr>
                <w:rFonts w:ascii="Times New Roman" w:eastAsia="楷体_GB2312" w:hAnsi="Times New Roman"/>
                <w:bCs/>
                <w:sz w:val="30"/>
                <w:szCs w:val="30"/>
              </w:rPr>
            </w:pPr>
            <w:r w:rsidRPr="00C764C9">
              <w:rPr>
                <w:rFonts w:ascii="Times New Roman" w:eastAsia="楷体_GB2312" w:hAnsi="Times New Roman" w:hint="eastAsia"/>
                <w:b/>
                <w:sz w:val="30"/>
                <w:szCs w:val="30"/>
              </w:rPr>
              <w:t>主要任务：</w:t>
            </w:r>
            <w:r>
              <w:rPr>
                <w:rFonts w:ascii="Times New Roman" w:eastAsia="楷体_GB2312" w:hAnsi="Times New Roman" w:hint="eastAsia"/>
                <w:bCs/>
                <w:sz w:val="30"/>
                <w:szCs w:val="30"/>
              </w:rPr>
              <w:t>研究突破退化农田生态修复、污染防治与可持续利用的新理论、新方法、新技术、新产品，建立农田“保</w:t>
            </w:r>
            <w:r>
              <w:rPr>
                <w:rFonts w:ascii="Times New Roman" w:eastAsia="楷体_GB2312" w:hAnsi="Times New Roman" w:hint="eastAsia"/>
                <w:bCs/>
                <w:sz w:val="30"/>
                <w:szCs w:val="30"/>
              </w:rPr>
              <w:t>-</w:t>
            </w:r>
            <w:r>
              <w:rPr>
                <w:rFonts w:ascii="Times New Roman" w:eastAsia="楷体_GB2312" w:hAnsi="Times New Roman" w:hint="eastAsia"/>
                <w:bCs/>
                <w:sz w:val="30"/>
                <w:szCs w:val="30"/>
              </w:rPr>
              <w:t>养</w:t>
            </w:r>
            <w:r>
              <w:rPr>
                <w:rFonts w:ascii="Times New Roman" w:eastAsia="楷体_GB2312" w:hAnsi="Times New Roman" w:hint="eastAsia"/>
                <w:bCs/>
                <w:sz w:val="30"/>
                <w:szCs w:val="30"/>
              </w:rPr>
              <w:t>-</w:t>
            </w:r>
            <w:r>
              <w:rPr>
                <w:rFonts w:ascii="Times New Roman" w:eastAsia="楷体_GB2312" w:hAnsi="Times New Roman" w:hint="eastAsia"/>
                <w:bCs/>
                <w:sz w:val="30"/>
                <w:szCs w:val="30"/>
              </w:rPr>
              <w:t>用”协调发展的耕作制度。</w:t>
            </w:r>
          </w:p>
        </w:tc>
      </w:tr>
      <w:tr w:rsidR="005E2545" w:rsidRPr="003D172D" w14:paraId="7DBA9BAC" w14:textId="77777777">
        <w:trPr>
          <w:trHeight w:val="360"/>
          <w:jc w:val="center"/>
        </w:trPr>
        <w:tc>
          <w:tcPr>
            <w:tcW w:w="1318" w:type="dxa"/>
            <w:vMerge w:val="restart"/>
            <w:vAlign w:val="center"/>
          </w:tcPr>
          <w:p w14:paraId="4B5A84A8" w14:textId="77777777" w:rsidR="005E2545" w:rsidRDefault="005E2545">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研究</w:t>
            </w:r>
          </w:p>
          <w:p w14:paraId="18E631FA" w14:textId="6AECD3E3" w:rsidR="005E2545" w:rsidRDefault="005E2545" w:rsidP="00C764C9">
            <w:pPr>
              <w:adjustRightInd w:val="0"/>
              <w:snapToGrid w:val="0"/>
              <w:jc w:val="center"/>
              <w:rPr>
                <w:rFonts w:ascii="Times New Roman" w:eastAsia="楷体_GB2312" w:hAnsi="Times New Roman"/>
                <w:bCs/>
                <w:szCs w:val="21"/>
              </w:rPr>
            </w:pPr>
            <w:r>
              <w:rPr>
                <w:rFonts w:ascii="Times New Roman" w:eastAsia="楷体_GB2312" w:hAnsi="Times New Roman" w:hint="eastAsia"/>
                <w:b/>
                <w:bCs/>
                <w:sz w:val="30"/>
                <w:szCs w:val="30"/>
              </w:rPr>
              <w:t>方向</w:t>
            </w:r>
          </w:p>
        </w:tc>
        <w:tc>
          <w:tcPr>
            <w:tcW w:w="1276" w:type="dxa"/>
            <w:vAlign w:val="center"/>
          </w:tcPr>
          <w:p w14:paraId="5217FCB1" w14:textId="77777777" w:rsidR="005E2545" w:rsidRDefault="005E254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研究方向</w:t>
            </w:r>
            <w:r>
              <w:rPr>
                <w:rFonts w:ascii="Times New Roman" w:eastAsia="楷体_GB2312" w:hAnsi="Times New Roman"/>
                <w:bCs/>
                <w:sz w:val="30"/>
                <w:szCs w:val="30"/>
              </w:rPr>
              <w:t>1</w:t>
            </w:r>
          </w:p>
        </w:tc>
        <w:tc>
          <w:tcPr>
            <w:tcW w:w="5796" w:type="dxa"/>
            <w:gridSpan w:val="3"/>
            <w:vAlign w:val="center"/>
          </w:tcPr>
          <w:p w14:paraId="7D45E6F7" w14:textId="3E085DE0" w:rsidR="005E2545" w:rsidRDefault="0006538B">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退化农田生态修复机制与途径</w:t>
            </w:r>
          </w:p>
        </w:tc>
      </w:tr>
      <w:tr w:rsidR="005E2545" w:rsidRPr="003D172D" w14:paraId="42FF93C1" w14:textId="77777777">
        <w:trPr>
          <w:trHeight w:val="360"/>
          <w:jc w:val="center"/>
        </w:trPr>
        <w:tc>
          <w:tcPr>
            <w:tcW w:w="1318" w:type="dxa"/>
            <w:vMerge/>
            <w:vAlign w:val="center"/>
          </w:tcPr>
          <w:p w14:paraId="7AF2FEC1" w14:textId="77777777" w:rsidR="005E2545" w:rsidRDefault="005E2545">
            <w:pPr>
              <w:adjustRightInd w:val="0"/>
              <w:snapToGrid w:val="0"/>
              <w:jc w:val="center"/>
              <w:rPr>
                <w:rFonts w:ascii="Times New Roman" w:eastAsia="楷体_GB2312" w:hAnsi="Times New Roman"/>
                <w:bCs/>
                <w:sz w:val="30"/>
                <w:szCs w:val="30"/>
              </w:rPr>
            </w:pPr>
          </w:p>
        </w:tc>
        <w:tc>
          <w:tcPr>
            <w:tcW w:w="1276" w:type="dxa"/>
            <w:vAlign w:val="center"/>
          </w:tcPr>
          <w:p w14:paraId="57243A42" w14:textId="77777777" w:rsidR="005E2545" w:rsidRDefault="005E254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研究方向</w:t>
            </w:r>
            <w:r>
              <w:rPr>
                <w:rFonts w:ascii="Times New Roman" w:eastAsia="楷体_GB2312" w:hAnsi="Times New Roman"/>
                <w:bCs/>
                <w:sz w:val="30"/>
                <w:szCs w:val="30"/>
              </w:rPr>
              <w:t>2</w:t>
            </w:r>
          </w:p>
        </w:tc>
        <w:tc>
          <w:tcPr>
            <w:tcW w:w="5796" w:type="dxa"/>
            <w:gridSpan w:val="3"/>
            <w:vAlign w:val="center"/>
          </w:tcPr>
          <w:p w14:paraId="23DBD177" w14:textId="39E3C18B" w:rsidR="005E2545" w:rsidRDefault="0006538B">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农田污染过程与防控</w:t>
            </w:r>
          </w:p>
        </w:tc>
      </w:tr>
      <w:tr w:rsidR="005E2545" w:rsidRPr="003D172D" w14:paraId="730FBE11" w14:textId="77777777">
        <w:trPr>
          <w:trHeight w:val="360"/>
          <w:jc w:val="center"/>
        </w:trPr>
        <w:tc>
          <w:tcPr>
            <w:tcW w:w="1318" w:type="dxa"/>
            <w:vMerge/>
            <w:vAlign w:val="center"/>
          </w:tcPr>
          <w:p w14:paraId="27D497AD" w14:textId="77777777" w:rsidR="005E2545" w:rsidRDefault="005E2545">
            <w:pPr>
              <w:adjustRightInd w:val="0"/>
              <w:snapToGrid w:val="0"/>
              <w:jc w:val="center"/>
              <w:rPr>
                <w:rFonts w:ascii="Times New Roman" w:eastAsia="楷体_GB2312" w:hAnsi="Times New Roman"/>
                <w:bCs/>
                <w:sz w:val="30"/>
                <w:szCs w:val="30"/>
              </w:rPr>
            </w:pPr>
          </w:p>
        </w:tc>
        <w:tc>
          <w:tcPr>
            <w:tcW w:w="1276" w:type="dxa"/>
            <w:vAlign w:val="center"/>
          </w:tcPr>
          <w:p w14:paraId="21CB93FA" w14:textId="7ABFEAEC" w:rsidR="005E2545" w:rsidRDefault="005E254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研究方向</w:t>
            </w:r>
            <w:r>
              <w:rPr>
                <w:rFonts w:ascii="Times New Roman" w:eastAsia="楷体_GB2312" w:hAnsi="Times New Roman" w:hint="eastAsia"/>
                <w:bCs/>
                <w:sz w:val="30"/>
                <w:szCs w:val="30"/>
              </w:rPr>
              <w:t>3</w:t>
            </w:r>
          </w:p>
        </w:tc>
        <w:tc>
          <w:tcPr>
            <w:tcW w:w="5796" w:type="dxa"/>
            <w:gridSpan w:val="3"/>
            <w:vAlign w:val="center"/>
          </w:tcPr>
          <w:p w14:paraId="19F8A647" w14:textId="305C2DED" w:rsidR="005E2545" w:rsidRDefault="0006538B">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农田生态监测与评价</w:t>
            </w:r>
          </w:p>
        </w:tc>
      </w:tr>
      <w:tr w:rsidR="00782118" w:rsidRPr="003D172D" w14:paraId="74F294DB" w14:textId="77777777">
        <w:trPr>
          <w:trHeight w:val="360"/>
          <w:jc w:val="center"/>
        </w:trPr>
        <w:tc>
          <w:tcPr>
            <w:tcW w:w="1318" w:type="dxa"/>
            <w:vMerge w:val="restart"/>
            <w:vAlign w:val="center"/>
          </w:tcPr>
          <w:p w14:paraId="61D41E90"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实验室主任</w:t>
            </w:r>
          </w:p>
        </w:tc>
        <w:tc>
          <w:tcPr>
            <w:tcW w:w="1276" w:type="dxa"/>
            <w:vAlign w:val="center"/>
          </w:tcPr>
          <w:p w14:paraId="21A5772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姓名</w:t>
            </w:r>
          </w:p>
        </w:tc>
        <w:tc>
          <w:tcPr>
            <w:tcW w:w="1666" w:type="dxa"/>
            <w:vAlign w:val="center"/>
          </w:tcPr>
          <w:p w14:paraId="63D89171" w14:textId="5B5AA3FA" w:rsidR="00782118" w:rsidRDefault="0006538B">
            <w:pPr>
              <w:adjustRightInd w:val="0"/>
              <w:snapToGrid w:val="0"/>
              <w:jc w:val="center"/>
              <w:rPr>
                <w:rFonts w:ascii="Times New Roman" w:eastAsia="楷体_GB2312" w:hAnsi="Times New Roman"/>
                <w:bCs/>
                <w:sz w:val="30"/>
                <w:szCs w:val="30"/>
              </w:rPr>
            </w:pPr>
            <w:proofErr w:type="gramStart"/>
            <w:r>
              <w:rPr>
                <w:rFonts w:ascii="Times New Roman" w:eastAsia="楷体_GB2312" w:hAnsi="Times New Roman" w:hint="eastAsia"/>
                <w:bCs/>
                <w:sz w:val="30"/>
                <w:szCs w:val="30"/>
              </w:rPr>
              <w:t>路战远</w:t>
            </w:r>
            <w:proofErr w:type="gramEnd"/>
          </w:p>
        </w:tc>
        <w:tc>
          <w:tcPr>
            <w:tcW w:w="2013" w:type="dxa"/>
            <w:vAlign w:val="center"/>
          </w:tcPr>
          <w:p w14:paraId="06509570"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出生年月</w:t>
            </w:r>
          </w:p>
        </w:tc>
        <w:tc>
          <w:tcPr>
            <w:tcW w:w="2117" w:type="dxa"/>
          </w:tcPr>
          <w:p w14:paraId="5C81A70D" w14:textId="105A396C" w:rsidR="00782118" w:rsidRDefault="0006538B" w:rsidP="0006538B">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1964.07</w:t>
            </w:r>
          </w:p>
        </w:tc>
      </w:tr>
      <w:tr w:rsidR="00782118" w:rsidRPr="003D172D" w14:paraId="79C80937" w14:textId="77777777">
        <w:trPr>
          <w:trHeight w:val="360"/>
          <w:jc w:val="center"/>
        </w:trPr>
        <w:tc>
          <w:tcPr>
            <w:tcW w:w="1318" w:type="dxa"/>
            <w:vMerge/>
            <w:vAlign w:val="center"/>
          </w:tcPr>
          <w:p w14:paraId="19458E6C" w14:textId="77777777" w:rsidR="00782118" w:rsidRDefault="00782118">
            <w:pPr>
              <w:adjustRightInd w:val="0"/>
              <w:snapToGrid w:val="0"/>
              <w:jc w:val="center"/>
              <w:rPr>
                <w:rFonts w:ascii="Times New Roman" w:eastAsia="楷体_GB2312" w:hAnsi="Times New Roman"/>
                <w:bCs/>
                <w:sz w:val="30"/>
                <w:szCs w:val="30"/>
              </w:rPr>
            </w:pPr>
          </w:p>
        </w:tc>
        <w:tc>
          <w:tcPr>
            <w:tcW w:w="1276" w:type="dxa"/>
            <w:vAlign w:val="center"/>
          </w:tcPr>
          <w:p w14:paraId="1C75784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职称</w:t>
            </w:r>
          </w:p>
        </w:tc>
        <w:tc>
          <w:tcPr>
            <w:tcW w:w="1666" w:type="dxa"/>
            <w:vAlign w:val="center"/>
          </w:tcPr>
          <w:p w14:paraId="61937090" w14:textId="7059A066" w:rsidR="00782118" w:rsidRDefault="0006538B">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研究员</w:t>
            </w:r>
          </w:p>
        </w:tc>
        <w:tc>
          <w:tcPr>
            <w:tcW w:w="2013" w:type="dxa"/>
            <w:vAlign w:val="center"/>
          </w:tcPr>
          <w:p w14:paraId="7052366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专业领域</w:t>
            </w:r>
          </w:p>
        </w:tc>
        <w:tc>
          <w:tcPr>
            <w:tcW w:w="2117" w:type="dxa"/>
          </w:tcPr>
          <w:p w14:paraId="1CFEE5F1" w14:textId="37861524" w:rsidR="00782118" w:rsidRDefault="00C64627">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农业生态</w:t>
            </w:r>
          </w:p>
        </w:tc>
      </w:tr>
      <w:tr w:rsidR="00782118" w:rsidRPr="003D172D" w14:paraId="68ADA87E" w14:textId="77777777" w:rsidTr="0006538B">
        <w:trPr>
          <w:trHeight w:val="360"/>
          <w:jc w:val="center"/>
        </w:trPr>
        <w:tc>
          <w:tcPr>
            <w:tcW w:w="1318" w:type="dxa"/>
            <w:vMerge/>
            <w:vAlign w:val="center"/>
          </w:tcPr>
          <w:p w14:paraId="0A168BCE" w14:textId="77777777" w:rsidR="00782118" w:rsidRDefault="00782118">
            <w:pPr>
              <w:adjustRightInd w:val="0"/>
              <w:snapToGrid w:val="0"/>
              <w:jc w:val="center"/>
              <w:rPr>
                <w:rFonts w:ascii="Times New Roman" w:eastAsia="楷体_GB2312" w:hAnsi="Times New Roman"/>
                <w:bCs/>
                <w:sz w:val="30"/>
                <w:szCs w:val="30"/>
              </w:rPr>
            </w:pPr>
          </w:p>
        </w:tc>
        <w:tc>
          <w:tcPr>
            <w:tcW w:w="1276" w:type="dxa"/>
            <w:vAlign w:val="center"/>
          </w:tcPr>
          <w:p w14:paraId="1DFE050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任职时间</w:t>
            </w:r>
          </w:p>
        </w:tc>
        <w:tc>
          <w:tcPr>
            <w:tcW w:w="1666" w:type="dxa"/>
            <w:vAlign w:val="center"/>
          </w:tcPr>
          <w:p w14:paraId="351390F2" w14:textId="144EACE4" w:rsidR="00782118" w:rsidRDefault="004C343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202</w:t>
            </w:r>
            <w:r w:rsidR="00C764C9">
              <w:rPr>
                <w:rFonts w:ascii="Times New Roman" w:eastAsia="楷体_GB2312" w:hAnsi="Times New Roman" w:hint="eastAsia"/>
                <w:bCs/>
                <w:sz w:val="30"/>
                <w:szCs w:val="30"/>
              </w:rPr>
              <w:t>0</w:t>
            </w:r>
            <w:r>
              <w:rPr>
                <w:rFonts w:ascii="Times New Roman" w:eastAsia="楷体_GB2312" w:hAnsi="Times New Roman" w:hint="eastAsia"/>
                <w:bCs/>
                <w:sz w:val="30"/>
                <w:szCs w:val="30"/>
              </w:rPr>
              <w:t>年</w:t>
            </w:r>
          </w:p>
        </w:tc>
        <w:tc>
          <w:tcPr>
            <w:tcW w:w="2013" w:type="dxa"/>
            <w:vAlign w:val="center"/>
          </w:tcPr>
          <w:p w14:paraId="4AAC5E9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在依托单位职务</w:t>
            </w:r>
          </w:p>
        </w:tc>
        <w:tc>
          <w:tcPr>
            <w:tcW w:w="2117" w:type="dxa"/>
            <w:vAlign w:val="center"/>
          </w:tcPr>
          <w:p w14:paraId="51B6B0E8" w14:textId="64FB7989" w:rsidR="00782118" w:rsidRDefault="0006538B" w:rsidP="00C764C9">
            <w:pPr>
              <w:adjustRightInd w:val="0"/>
              <w:snapToGrid w:val="0"/>
              <w:rPr>
                <w:rFonts w:ascii="Times New Roman" w:eastAsia="楷体_GB2312" w:hAnsi="Times New Roman"/>
                <w:bCs/>
                <w:sz w:val="30"/>
                <w:szCs w:val="30"/>
              </w:rPr>
            </w:pPr>
            <w:r>
              <w:rPr>
                <w:rFonts w:ascii="Times New Roman" w:eastAsia="楷体_GB2312" w:hAnsi="Times New Roman" w:hint="eastAsia"/>
                <w:bCs/>
                <w:sz w:val="30"/>
                <w:szCs w:val="30"/>
              </w:rPr>
              <w:t>院长</w:t>
            </w:r>
          </w:p>
        </w:tc>
      </w:tr>
      <w:tr w:rsidR="00782118" w:rsidRPr="003D172D" w14:paraId="3B162BE2" w14:textId="77777777">
        <w:trPr>
          <w:trHeight w:val="360"/>
          <w:jc w:val="center"/>
        </w:trPr>
        <w:tc>
          <w:tcPr>
            <w:tcW w:w="1318" w:type="dxa"/>
            <w:vMerge w:val="restart"/>
            <w:vAlign w:val="center"/>
          </w:tcPr>
          <w:p w14:paraId="6925DF69"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学术</w:t>
            </w:r>
          </w:p>
          <w:p w14:paraId="6CF89FB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委员会主任</w:t>
            </w:r>
          </w:p>
        </w:tc>
        <w:tc>
          <w:tcPr>
            <w:tcW w:w="1276" w:type="dxa"/>
            <w:vAlign w:val="center"/>
          </w:tcPr>
          <w:p w14:paraId="1914819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姓名</w:t>
            </w:r>
          </w:p>
        </w:tc>
        <w:tc>
          <w:tcPr>
            <w:tcW w:w="1666" w:type="dxa"/>
            <w:vAlign w:val="center"/>
          </w:tcPr>
          <w:p w14:paraId="42BBF0E5" w14:textId="24B1CEDF" w:rsidR="00782118" w:rsidRDefault="0006538B">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张佳宝</w:t>
            </w:r>
          </w:p>
        </w:tc>
        <w:tc>
          <w:tcPr>
            <w:tcW w:w="2013" w:type="dxa"/>
            <w:vAlign w:val="center"/>
          </w:tcPr>
          <w:p w14:paraId="3F154AC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出生年月</w:t>
            </w:r>
          </w:p>
        </w:tc>
        <w:tc>
          <w:tcPr>
            <w:tcW w:w="2117" w:type="dxa"/>
          </w:tcPr>
          <w:p w14:paraId="2EE24FA5" w14:textId="33EA5ED8" w:rsidR="00782118" w:rsidRDefault="0006538B">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1957.09</w:t>
            </w:r>
          </w:p>
        </w:tc>
      </w:tr>
      <w:tr w:rsidR="00782118" w:rsidRPr="003D172D" w14:paraId="1650FA54" w14:textId="77777777">
        <w:trPr>
          <w:trHeight w:val="360"/>
          <w:jc w:val="center"/>
        </w:trPr>
        <w:tc>
          <w:tcPr>
            <w:tcW w:w="1318" w:type="dxa"/>
            <w:vMerge/>
            <w:vAlign w:val="center"/>
          </w:tcPr>
          <w:p w14:paraId="5C9E46C1" w14:textId="77777777" w:rsidR="00782118" w:rsidRDefault="00782118">
            <w:pPr>
              <w:adjustRightInd w:val="0"/>
              <w:snapToGrid w:val="0"/>
              <w:jc w:val="center"/>
              <w:rPr>
                <w:rFonts w:ascii="Times New Roman" w:eastAsia="楷体_GB2312" w:hAnsi="Times New Roman"/>
                <w:bCs/>
                <w:sz w:val="30"/>
                <w:szCs w:val="30"/>
              </w:rPr>
            </w:pPr>
          </w:p>
        </w:tc>
        <w:tc>
          <w:tcPr>
            <w:tcW w:w="1276" w:type="dxa"/>
            <w:vAlign w:val="center"/>
          </w:tcPr>
          <w:p w14:paraId="3F0D4928"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职称</w:t>
            </w:r>
          </w:p>
        </w:tc>
        <w:tc>
          <w:tcPr>
            <w:tcW w:w="1666" w:type="dxa"/>
            <w:vAlign w:val="center"/>
          </w:tcPr>
          <w:p w14:paraId="7BBC64B6" w14:textId="545A020C" w:rsidR="00782118" w:rsidRDefault="0006538B">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研究员</w:t>
            </w:r>
          </w:p>
        </w:tc>
        <w:tc>
          <w:tcPr>
            <w:tcW w:w="2013" w:type="dxa"/>
            <w:vAlign w:val="center"/>
          </w:tcPr>
          <w:p w14:paraId="05708A8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专业领域</w:t>
            </w:r>
          </w:p>
        </w:tc>
        <w:tc>
          <w:tcPr>
            <w:tcW w:w="2117" w:type="dxa"/>
          </w:tcPr>
          <w:p w14:paraId="497E88C0" w14:textId="1C0D79AD" w:rsidR="00782118" w:rsidRDefault="0006538B">
            <w:pPr>
              <w:adjustRightInd w:val="0"/>
              <w:snapToGrid w:val="0"/>
              <w:jc w:val="left"/>
              <w:rPr>
                <w:rFonts w:ascii="Times New Roman" w:eastAsia="楷体_GB2312" w:hAnsi="Times New Roman"/>
                <w:bCs/>
                <w:sz w:val="30"/>
                <w:szCs w:val="30"/>
              </w:rPr>
            </w:pPr>
            <w:r>
              <w:rPr>
                <w:rFonts w:ascii="Times New Roman" w:eastAsia="楷体_GB2312" w:hAnsi="Times New Roman" w:hint="eastAsia"/>
                <w:bCs/>
                <w:sz w:val="30"/>
                <w:szCs w:val="30"/>
              </w:rPr>
              <w:t>土壤学</w:t>
            </w:r>
          </w:p>
        </w:tc>
      </w:tr>
      <w:tr w:rsidR="00782118" w:rsidRPr="003D172D" w14:paraId="5C019AA7" w14:textId="77777777">
        <w:trPr>
          <w:trHeight w:val="609"/>
          <w:jc w:val="center"/>
        </w:trPr>
        <w:tc>
          <w:tcPr>
            <w:tcW w:w="1318" w:type="dxa"/>
            <w:vMerge/>
            <w:tcBorders>
              <w:bottom w:val="single" w:sz="6" w:space="0" w:color="auto"/>
            </w:tcBorders>
            <w:vAlign w:val="center"/>
          </w:tcPr>
          <w:p w14:paraId="3BA0346B" w14:textId="77777777" w:rsidR="00782118" w:rsidRDefault="00782118">
            <w:pPr>
              <w:adjustRightInd w:val="0"/>
              <w:snapToGrid w:val="0"/>
              <w:jc w:val="center"/>
              <w:rPr>
                <w:rFonts w:ascii="Times New Roman" w:eastAsia="楷体_GB2312" w:hAnsi="Times New Roman"/>
                <w:bCs/>
                <w:sz w:val="30"/>
                <w:szCs w:val="30"/>
              </w:rPr>
            </w:pPr>
          </w:p>
        </w:tc>
        <w:tc>
          <w:tcPr>
            <w:tcW w:w="1276" w:type="dxa"/>
            <w:tcBorders>
              <w:bottom w:val="single" w:sz="6" w:space="0" w:color="auto"/>
            </w:tcBorders>
            <w:vAlign w:val="center"/>
          </w:tcPr>
          <w:p w14:paraId="0C07C6C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任职时间</w:t>
            </w:r>
          </w:p>
        </w:tc>
        <w:tc>
          <w:tcPr>
            <w:tcW w:w="1666" w:type="dxa"/>
            <w:tcBorders>
              <w:bottom w:val="single" w:sz="6" w:space="0" w:color="auto"/>
            </w:tcBorders>
            <w:vAlign w:val="center"/>
          </w:tcPr>
          <w:p w14:paraId="2161E5A9" w14:textId="54A4FAF3" w:rsidR="00782118" w:rsidRDefault="004C343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202</w:t>
            </w:r>
            <w:r w:rsidR="00C764C9">
              <w:rPr>
                <w:rFonts w:ascii="Times New Roman" w:eastAsia="楷体_GB2312" w:hAnsi="Times New Roman" w:hint="eastAsia"/>
                <w:bCs/>
                <w:sz w:val="30"/>
                <w:szCs w:val="30"/>
              </w:rPr>
              <w:t>0</w:t>
            </w:r>
            <w:r>
              <w:rPr>
                <w:rFonts w:ascii="Times New Roman" w:eastAsia="楷体_GB2312" w:hAnsi="Times New Roman" w:hint="eastAsia"/>
                <w:bCs/>
                <w:sz w:val="30"/>
                <w:szCs w:val="30"/>
              </w:rPr>
              <w:t>年</w:t>
            </w:r>
          </w:p>
        </w:tc>
        <w:tc>
          <w:tcPr>
            <w:tcW w:w="2013" w:type="dxa"/>
            <w:tcBorders>
              <w:bottom w:val="single" w:sz="6" w:space="0" w:color="auto"/>
            </w:tcBorders>
            <w:vAlign w:val="center"/>
          </w:tcPr>
          <w:p w14:paraId="43B459A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所在单位及职务</w:t>
            </w:r>
          </w:p>
        </w:tc>
        <w:tc>
          <w:tcPr>
            <w:tcW w:w="2117" w:type="dxa"/>
            <w:tcBorders>
              <w:bottom w:val="single" w:sz="6" w:space="0" w:color="auto"/>
            </w:tcBorders>
          </w:tcPr>
          <w:p w14:paraId="78E09D5B" w14:textId="139D5796" w:rsidR="00782118" w:rsidRDefault="0006538B">
            <w:pPr>
              <w:adjustRightInd w:val="0"/>
              <w:snapToGrid w:val="0"/>
              <w:jc w:val="left"/>
              <w:rPr>
                <w:rFonts w:ascii="Times New Roman" w:eastAsia="楷体_GB2312" w:hAnsi="Times New Roman"/>
                <w:bCs/>
                <w:sz w:val="30"/>
                <w:szCs w:val="30"/>
              </w:rPr>
            </w:pPr>
            <w:r w:rsidRPr="0006538B">
              <w:rPr>
                <w:rFonts w:ascii="Times New Roman" w:eastAsia="楷体_GB2312" w:hAnsi="Times New Roman"/>
                <w:bCs/>
                <w:sz w:val="30"/>
                <w:szCs w:val="30"/>
              </w:rPr>
              <w:t>中国科学院南京土壤所</w:t>
            </w:r>
            <w:r w:rsidR="004C3435">
              <w:rPr>
                <w:rFonts w:ascii="Times New Roman" w:eastAsia="楷体_GB2312" w:hAnsi="Times New Roman" w:hint="eastAsia"/>
                <w:bCs/>
                <w:sz w:val="30"/>
                <w:szCs w:val="30"/>
              </w:rPr>
              <w:t>/</w:t>
            </w:r>
            <w:r w:rsidR="004C3435">
              <w:rPr>
                <w:rFonts w:ascii="Times New Roman" w:eastAsia="楷体_GB2312" w:hAnsi="Times New Roman" w:hint="eastAsia"/>
                <w:bCs/>
                <w:sz w:val="30"/>
                <w:szCs w:val="30"/>
              </w:rPr>
              <w:t>无</w:t>
            </w:r>
          </w:p>
        </w:tc>
      </w:tr>
    </w:tbl>
    <w:p w14:paraId="4496D667" w14:textId="77777777" w:rsidR="00782118" w:rsidRDefault="00782118">
      <w:pPr>
        <w:rPr>
          <w:rFonts w:eastAsia="Times New Roman"/>
          <w:b/>
          <w:sz w:val="30"/>
          <w:szCs w:val="30"/>
        </w:rPr>
      </w:pPr>
      <w:r>
        <w:rPr>
          <w:rFonts w:ascii="宋体" w:hAnsi="宋体" w:cs="宋体" w:hint="eastAsia"/>
          <w:b/>
          <w:sz w:val="30"/>
          <w:szCs w:val="30"/>
        </w:rPr>
        <w:t>二、本年度工作概述</w:t>
      </w:r>
    </w:p>
    <w:tbl>
      <w:tblPr>
        <w:tblW w:w="8855"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8855"/>
      </w:tblGrid>
      <w:tr w:rsidR="00782118" w:rsidRPr="003D172D" w14:paraId="4C5032A5" w14:textId="77777777">
        <w:trPr>
          <w:trHeight w:val="584"/>
          <w:jc w:val="center"/>
        </w:trPr>
        <w:tc>
          <w:tcPr>
            <w:tcW w:w="8855" w:type="dxa"/>
            <w:tcBorders>
              <w:top w:val="single" w:sz="6" w:space="0" w:color="auto"/>
              <w:bottom w:val="single" w:sz="6" w:space="0" w:color="auto"/>
            </w:tcBorders>
          </w:tcPr>
          <w:p w14:paraId="69AC102C" w14:textId="77777777" w:rsidR="00782118" w:rsidRDefault="00782118">
            <w:pPr>
              <w:adjustRightInd w:val="0"/>
              <w:snapToGrid w:val="0"/>
              <w:spacing w:line="288" w:lineRule="auto"/>
              <w:rPr>
                <w:rFonts w:ascii="仿宋_GB2312" w:eastAsia="仿宋_GB2312" w:hAnsi="华文中宋" w:hint="eastAsia"/>
                <w:sz w:val="24"/>
                <w:szCs w:val="22"/>
              </w:rPr>
            </w:pPr>
            <w:r>
              <w:rPr>
                <w:rFonts w:ascii="仿宋_GB2312" w:eastAsia="仿宋_GB2312" w:hAnsi="华文中宋" w:hint="eastAsia"/>
                <w:sz w:val="24"/>
                <w:szCs w:val="22"/>
              </w:rPr>
              <w:t>简要介绍实验室本年度研发条件与能力、科研水平与贡献、团队建设与人才培养、开放交流与运行管理等情况。存在的不足及下一步工作计划。</w:t>
            </w:r>
          </w:p>
          <w:p w14:paraId="28F88617" w14:textId="77777777" w:rsidR="004B1203" w:rsidRPr="00E41B10" w:rsidRDefault="004B1203" w:rsidP="004B1203">
            <w:pPr>
              <w:adjustRightInd w:val="0"/>
              <w:snapToGrid w:val="0"/>
              <w:spacing w:line="288" w:lineRule="auto"/>
              <w:ind w:firstLineChars="200" w:firstLine="480"/>
              <w:rPr>
                <w:rFonts w:ascii="仿宋_GB2312" w:eastAsia="仿宋_GB2312" w:hAnsi="华文中宋" w:hint="eastAsia"/>
                <w:sz w:val="24"/>
                <w:szCs w:val="22"/>
              </w:rPr>
            </w:pPr>
            <w:r w:rsidRPr="00E41B10">
              <w:rPr>
                <w:rFonts w:ascii="仿宋_GB2312" w:eastAsia="仿宋_GB2312" w:hAnsi="华文中宋" w:hint="eastAsia"/>
                <w:sz w:val="24"/>
                <w:szCs w:val="22"/>
              </w:rPr>
              <w:t>内蒙古自治区退化农田生态系统修复与污染治理重点实验室（后文简称重点实验室）</w:t>
            </w:r>
            <w:r>
              <w:rPr>
                <w:rFonts w:ascii="仿宋_GB2312" w:eastAsia="仿宋_GB2312" w:hAnsi="华文中宋" w:hint="eastAsia"/>
                <w:sz w:val="24"/>
                <w:szCs w:val="22"/>
              </w:rPr>
              <w:t>2024</w:t>
            </w:r>
            <w:r w:rsidRPr="00E41B10">
              <w:rPr>
                <w:rFonts w:ascii="仿宋_GB2312" w:eastAsia="仿宋_GB2312" w:hAnsi="华文中宋" w:hint="eastAsia"/>
                <w:sz w:val="24"/>
                <w:szCs w:val="22"/>
              </w:rPr>
              <w:t>年度严格遵守《内蒙古自治区重点实验室建设与运行管理办法（试行）》和内蒙古自治区农牧业科学院平台管理相关规定规范运行，完成或超额完成《重点实验室任务书》的本年度任务。年度总结具体从研发条件与能力、科研水平与贡献、团队建设与人才培养、开放交流与运行管理</w:t>
            </w:r>
            <w:r>
              <w:rPr>
                <w:rFonts w:ascii="仿宋_GB2312" w:eastAsia="仿宋_GB2312" w:hAnsi="华文中宋" w:hint="eastAsia"/>
                <w:sz w:val="24"/>
                <w:szCs w:val="22"/>
              </w:rPr>
              <w:t>、</w:t>
            </w:r>
            <w:r w:rsidRPr="00E41B10">
              <w:rPr>
                <w:rFonts w:ascii="仿宋_GB2312" w:eastAsia="仿宋_GB2312" w:hAnsi="华文中宋" w:hint="eastAsia"/>
                <w:sz w:val="24"/>
                <w:szCs w:val="22"/>
              </w:rPr>
              <w:t>存在的不足及下一步工作计划等</w:t>
            </w:r>
            <w:r>
              <w:rPr>
                <w:rFonts w:ascii="仿宋_GB2312" w:eastAsia="仿宋_GB2312" w:hAnsi="华文中宋" w:hint="eastAsia"/>
                <w:sz w:val="24"/>
                <w:szCs w:val="22"/>
              </w:rPr>
              <w:t>5</w:t>
            </w:r>
            <w:r w:rsidRPr="00E41B10">
              <w:rPr>
                <w:rFonts w:ascii="仿宋_GB2312" w:eastAsia="仿宋_GB2312" w:hAnsi="华文中宋" w:hint="eastAsia"/>
                <w:sz w:val="24"/>
                <w:szCs w:val="22"/>
              </w:rPr>
              <w:t>个方面进行详细表述。</w:t>
            </w:r>
          </w:p>
          <w:p w14:paraId="613CFA0B" w14:textId="77777777" w:rsidR="004B1203" w:rsidRPr="00E41B10" w:rsidRDefault="004B1203" w:rsidP="004B1203">
            <w:pPr>
              <w:adjustRightInd w:val="0"/>
              <w:snapToGrid w:val="0"/>
              <w:spacing w:line="288" w:lineRule="auto"/>
              <w:rPr>
                <w:rFonts w:ascii="仿宋_GB2312" w:eastAsia="仿宋_GB2312" w:hAnsi="华文中宋" w:hint="eastAsia"/>
                <w:b/>
                <w:bCs/>
                <w:sz w:val="24"/>
                <w:szCs w:val="22"/>
              </w:rPr>
            </w:pPr>
            <w:r w:rsidRPr="00E41B10">
              <w:rPr>
                <w:rFonts w:ascii="仿宋_GB2312" w:eastAsia="仿宋_GB2312" w:hAnsi="华文中宋" w:hint="eastAsia"/>
                <w:b/>
                <w:bCs/>
                <w:sz w:val="24"/>
                <w:szCs w:val="22"/>
              </w:rPr>
              <w:t>一、本年度研发条件与能力</w:t>
            </w:r>
          </w:p>
          <w:p w14:paraId="7B516217" w14:textId="0D40AC57" w:rsidR="004B1203" w:rsidRPr="00E41B10" w:rsidRDefault="003B1D97" w:rsidP="004B1203">
            <w:pPr>
              <w:adjustRightInd w:val="0"/>
              <w:snapToGrid w:val="0"/>
              <w:spacing w:line="288" w:lineRule="auto"/>
              <w:ind w:firstLineChars="200" w:firstLine="482"/>
              <w:rPr>
                <w:rFonts w:ascii="仿宋_GB2312" w:eastAsia="仿宋_GB2312" w:hAnsi="华文中宋" w:hint="eastAsia"/>
                <w:sz w:val="24"/>
                <w:szCs w:val="22"/>
              </w:rPr>
            </w:pPr>
            <w:r w:rsidRPr="003B1D97">
              <w:rPr>
                <w:rFonts w:ascii="仿宋_GB2312" w:eastAsia="仿宋_GB2312" w:hAnsi="华文中宋" w:hint="eastAsia"/>
                <w:b/>
                <w:bCs/>
                <w:sz w:val="24"/>
                <w:szCs w:val="22"/>
              </w:rPr>
              <w:t>（一）</w:t>
            </w:r>
            <w:r w:rsidR="004B1203" w:rsidRPr="00D77F7D">
              <w:rPr>
                <w:rFonts w:ascii="仿宋_GB2312" w:eastAsia="仿宋_GB2312" w:hAnsi="华文中宋" w:hint="eastAsia"/>
                <w:b/>
                <w:bCs/>
                <w:sz w:val="24"/>
                <w:szCs w:val="22"/>
              </w:rPr>
              <w:t>以重点实验室为依托，加强了科技创新能力平台建设。</w:t>
            </w:r>
            <w:r w:rsidR="004B1203" w:rsidRPr="00E41B10">
              <w:rPr>
                <w:rFonts w:ascii="仿宋_GB2312" w:eastAsia="仿宋_GB2312" w:hAnsi="华文中宋" w:hint="eastAsia"/>
                <w:sz w:val="24"/>
                <w:szCs w:val="22"/>
              </w:rPr>
              <w:t>依托“内蒙古自治区退化农田生态修复与污染防治重点实验室”，结合其他现有科研平台及基地，在团队成员共同努力下</w:t>
            </w:r>
            <w:r w:rsidR="004B1203">
              <w:rPr>
                <w:rFonts w:ascii="仿宋_GB2312" w:eastAsia="仿宋_GB2312" w:hAnsi="华文中宋" w:hint="eastAsia"/>
                <w:sz w:val="24"/>
                <w:szCs w:val="22"/>
              </w:rPr>
              <w:t>2024</w:t>
            </w:r>
            <w:r w:rsidR="004B1203" w:rsidRPr="00E41B10">
              <w:rPr>
                <w:rFonts w:ascii="仿宋_GB2312" w:eastAsia="仿宋_GB2312" w:hAnsi="华文中宋" w:hint="eastAsia"/>
                <w:sz w:val="24"/>
                <w:szCs w:val="22"/>
              </w:rPr>
              <w:t>年度申报</w:t>
            </w:r>
            <w:r w:rsidR="004B1203">
              <w:rPr>
                <w:rFonts w:ascii="仿宋_GB2312" w:eastAsia="仿宋_GB2312" w:hAnsi="华文中宋" w:hint="eastAsia"/>
                <w:sz w:val="24"/>
                <w:szCs w:val="22"/>
              </w:rPr>
              <w:t>并获批了</w:t>
            </w:r>
            <w:r w:rsidR="004B1203" w:rsidRPr="00D77F7D">
              <w:rPr>
                <w:rFonts w:ascii="仿宋_GB2312" w:eastAsia="仿宋_GB2312" w:hAnsi="华文中宋" w:hint="eastAsia"/>
                <w:sz w:val="24"/>
                <w:szCs w:val="22"/>
              </w:rPr>
              <w:t>北方农牧交错区土壤微生物种质资源库；</w:t>
            </w:r>
            <w:r w:rsidR="004B1203" w:rsidRPr="00E41B10">
              <w:rPr>
                <w:rFonts w:ascii="仿宋_GB2312" w:eastAsia="仿宋_GB2312" w:hAnsi="华文中宋" w:hint="eastAsia"/>
                <w:sz w:val="24"/>
                <w:szCs w:val="22"/>
              </w:rPr>
              <w:t>将进一步加强重点实验室设施设备等条件建设，提升实验室研发能力、创新能力和学术竞争力。</w:t>
            </w:r>
          </w:p>
          <w:p w14:paraId="7C2D1459" w14:textId="69288CC7" w:rsidR="004B1203" w:rsidRDefault="003B1D97" w:rsidP="004B1203">
            <w:pPr>
              <w:adjustRightInd w:val="0"/>
              <w:snapToGrid w:val="0"/>
              <w:spacing w:line="288" w:lineRule="auto"/>
              <w:ind w:firstLineChars="200" w:firstLine="482"/>
              <w:rPr>
                <w:rFonts w:ascii="仿宋_GB2312" w:eastAsia="仿宋_GB2312" w:hAnsi="华文中宋" w:hint="eastAsia"/>
                <w:sz w:val="24"/>
                <w:szCs w:val="22"/>
              </w:rPr>
            </w:pPr>
            <w:r w:rsidRPr="003B1D97">
              <w:rPr>
                <w:rFonts w:ascii="仿宋_GB2312" w:eastAsia="仿宋_GB2312" w:hAnsi="华文中宋" w:hint="eastAsia"/>
                <w:b/>
                <w:bCs/>
                <w:sz w:val="24"/>
                <w:szCs w:val="22"/>
              </w:rPr>
              <w:t>（二）</w:t>
            </w:r>
            <w:r w:rsidR="004B1203" w:rsidRPr="003B1D97">
              <w:rPr>
                <w:rFonts w:ascii="仿宋_GB2312" w:eastAsia="仿宋_GB2312" w:hAnsi="华文中宋" w:hint="eastAsia"/>
                <w:b/>
                <w:bCs/>
                <w:sz w:val="24"/>
                <w:szCs w:val="22"/>
              </w:rPr>
              <w:t>以</w:t>
            </w:r>
            <w:r w:rsidR="004B1203" w:rsidRPr="00D77F7D">
              <w:rPr>
                <w:rFonts w:ascii="仿宋_GB2312" w:eastAsia="仿宋_GB2312" w:hAnsi="华文中宋" w:hint="eastAsia"/>
                <w:b/>
                <w:bCs/>
                <w:sz w:val="24"/>
                <w:szCs w:val="22"/>
              </w:rPr>
              <w:t>重点实验室为平台，承担了国家和省部级系列重大科技项目。</w:t>
            </w:r>
            <w:r w:rsidR="004B1203" w:rsidRPr="008C443E">
              <w:rPr>
                <w:rFonts w:ascii="仿宋_GB2312" w:eastAsia="仿宋_GB2312" w:hAnsi="华文中宋" w:hint="eastAsia"/>
                <w:sz w:val="24"/>
                <w:szCs w:val="22"/>
              </w:rPr>
              <w:t>以重点实验室为平台，承担了国家和省部级系列重大科技项目。2024年度团队</w:t>
            </w:r>
            <w:r w:rsidR="00DA0945">
              <w:rPr>
                <w:rFonts w:ascii="仿宋_GB2312" w:eastAsia="仿宋_GB2312" w:hAnsi="华文中宋" w:hint="eastAsia"/>
                <w:sz w:val="24"/>
                <w:szCs w:val="22"/>
              </w:rPr>
              <w:t>共承担国家及省部级以上项目15项。主要项目如下：承担了</w:t>
            </w:r>
            <w:r w:rsidR="00DA0945" w:rsidRPr="008C443E">
              <w:rPr>
                <w:rFonts w:ascii="仿宋_GB2312" w:eastAsia="仿宋_GB2312" w:hAnsi="华文中宋" w:hint="eastAsia"/>
                <w:sz w:val="24"/>
                <w:szCs w:val="22"/>
              </w:rPr>
              <w:t>国家重点研发计划“大兴安岭沿</w:t>
            </w:r>
            <w:proofErr w:type="gramStart"/>
            <w:r w:rsidR="00DA0945" w:rsidRPr="008C443E">
              <w:rPr>
                <w:rFonts w:ascii="仿宋_GB2312" w:eastAsia="仿宋_GB2312" w:hAnsi="华文中宋" w:hint="eastAsia"/>
                <w:sz w:val="24"/>
                <w:szCs w:val="22"/>
              </w:rPr>
              <w:t>麓</w:t>
            </w:r>
            <w:proofErr w:type="gramEnd"/>
            <w:r w:rsidR="00DA0945" w:rsidRPr="008C443E">
              <w:rPr>
                <w:rFonts w:ascii="仿宋_GB2312" w:eastAsia="仿宋_GB2312" w:hAnsi="华文中宋" w:hint="eastAsia"/>
                <w:sz w:val="24"/>
                <w:szCs w:val="22"/>
              </w:rPr>
              <w:t>黑土地固土保肥与产能提升关键技术和示范”项目1个（3000</w:t>
            </w:r>
            <w:r w:rsidR="00DA0945">
              <w:rPr>
                <w:rFonts w:ascii="仿宋_GB2312" w:eastAsia="仿宋_GB2312" w:hAnsi="华文中宋" w:hint="eastAsia"/>
                <w:sz w:val="24"/>
                <w:szCs w:val="22"/>
              </w:rPr>
              <w:t>万元</w:t>
            </w:r>
            <w:r w:rsidR="00DA0945" w:rsidRPr="008C443E">
              <w:rPr>
                <w:rFonts w:ascii="仿宋_GB2312" w:eastAsia="仿宋_GB2312" w:hAnsi="华文中宋" w:hint="eastAsia"/>
                <w:sz w:val="24"/>
                <w:szCs w:val="22"/>
              </w:rPr>
              <w:t>），国家自然科学基金联合基金项目重点支持项目（区域创新发展联合基金）“大兴安岭黑土区保护性耕作农田关键元素循环的微生物驱动机制及其调控”1个（309万元），国家自然科学基金</w:t>
            </w:r>
            <w:r w:rsidR="00DA0945">
              <w:rPr>
                <w:rFonts w:ascii="仿宋_GB2312" w:eastAsia="仿宋_GB2312" w:hAnsi="华文中宋" w:hint="eastAsia"/>
                <w:sz w:val="24"/>
                <w:szCs w:val="22"/>
              </w:rPr>
              <w:t>“</w:t>
            </w:r>
            <w:r w:rsidR="00DA0945" w:rsidRPr="00DA0945">
              <w:rPr>
                <w:rFonts w:ascii="仿宋_GB2312" w:eastAsia="仿宋_GB2312" w:hAnsi="华文中宋" w:hint="eastAsia"/>
                <w:sz w:val="24"/>
                <w:szCs w:val="22"/>
              </w:rPr>
              <w:t>黑土旱作区农田土壤有机碳组分及微生物多样性对耕作方式响应机制</w:t>
            </w:r>
            <w:r w:rsidR="00DA0945">
              <w:rPr>
                <w:rFonts w:ascii="仿宋_GB2312" w:eastAsia="仿宋_GB2312" w:hAnsi="华文中宋" w:hint="eastAsia"/>
                <w:sz w:val="24"/>
                <w:szCs w:val="22"/>
              </w:rPr>
              <w:t>”、</w:t>
            </w:r>
            <w:r w:rsidR="00DA0945" w:rsidRPr="008C443E">
              <w:rPr>
                <w:rFonts w:ascii="仿宋_GB2312" w:eastAsia="仿宋_GB2312" w:hAnsi="华文中宋" w:hint="eastAsia"/>
                <w:sz w:val="24"/>
                <w:szCs w:val="22"/>
              </w:rPr>
              <w:t>“耐旱亚麻-根际微生物的抗旱基因共表达模式多样性与抗旱协作机制”项目等3个</w:t>
            </w:r>
            <w:r w:rsidR="00DA0945">
              <w:rPr>
                <w:rFonts w:ascii="仿宋_GB2312" w:eastAsia="仿宋_GB2312" w:hAnsi="华文中宋" w:hint="eastAsia"/>
                <w:sz w:val="24"/>
                <w:szCs w:val="22"/>
              </w:rPr>
              <w:t>，</w:t>
            </w:r>
            <w:r w:rsidR="00DA0945" w:rsidRPr="008C443E">
              <w:rPr>
                <w:rFonts w:ascii="仿宋_GB2312" w:eastAsia="仿宋_GB2312" w:hAnsi="华文中宋" w:hint="eastAsia"/>
                <w:sz w:val="24"/>
                <w:szCs w:val="22"/>
              </w:rPr>
              <w:t>国家棉花产业技术体系内蒙古综合试验站1个</w:t>
            </w:r>
            <w:r w:rsidR="00DA0945">
              <w:rPr>
                <w:rFonts w:ascii="仿宋_GB2312" w:eastAsia="仿宋_GB2312" w:hAnsi="华文中宋" w:hint="eastAsia"/>
                <w:sz w:val="24"/>
                <w:szCs w:val="22"/>
              </w:rPr>
              <w:t>，国家重点研发计划课题和子课题</w:t>
            </w:r>
            <w:r w:rsidR="00DA0945" w:rsidRPr="008C443E">
              <w:rPr>
                <w:rFonts w:ascii="仿宋_GB2312" w:eastAsia="仿宋_GB2312" w:hAnsi="华文中宋" w:hint="eastAsia"/>
                <w:sz w:val="24"/>
                <w:szCs w:val="22"/>
              </w:rPr>
              <w:t>“黑土地典型粮食作物生产全链环节增效执行系统示范与应用”课题1个（520</w:t>
            </w:r>
            <w:r w:rsidR="00DA0945">
              <w:rPr>
                <w:rFonts w:ascii="仿宋_GB2312" w:eastAsia="仿宋_GB2312" w:hAnsi="华文中宋" w:hint="eastAsia"/>
                <w:sz w:val="24"/>
                <w:szCs w:val="22"/>
              </w:rPr>
              <w:t>万元</w:t>
            </w:r>
            <w:r w:rsidR="00DA0945" w:rsidRPr="008C443E">
              <w:rPr>
                <w:rFonts w:ascii="仿宋_GB2312" w:eastAsia="仿宋_GB2312" w:hAnsi="华文中宋" w:hint="eastAsia"/>
                <w:sz w:val="24"/>
                <w:szCs w:val="22"/>
              </w:rPr>
              <w:t>）</w:t>
            </w:r>
            <w:r w:rsidR="00DA0945">
              <w:rPr>
                <w:rFonts w:ascii="仿宋_GB2312" w:eastAsia="仿宋_GB2312" w:hAnsi="华文中宋" w:hint="eastAsia"/>
                <w:sz w:val="24"/>
                <w:szCs w:val="22"/>
              </w:rPr>
              <w:t>和3个子课题</w:t>
            </w:r>
            <w:r w:rsidR="000829B7">
              <w:rPr>
                <w:rFonts w:ascii="仿宋_GB2312" w:eastAsia="仿宋_GB2312" w:hAnsi="华文中宋" w:hint="eastAsia"/>
                <w:sz w:val="24"/>
                <w:szCs w:val="22"/>
              </w:rPr>
              <w:t>等国家级项目</w:t>
            </w:r>
            <w:r w:rsidR="00DA0945">
              <w:rPr>
                <w:rFonts w:ascii="仿宋_GB2312" w:eastAsia="仿宋_GB2312" w:hAnsi="华文中宋" w:hint="eastAsia"/>
                <w:sz w:val="24"/>
                <w:szCs w:val="22"/>
              </w:rPr>
              <w:t>；</w:t>
            </w:r>
            <w:r w:rsidR="000829B7">
              <w:rPr>
                <w:rFonts w:ascii="仿宋_GB2312" w:eastAsia="仿宋_GB2312" w:hAnsi="华文中宋" w:hint="eastAsia"/>
                <w:sz w:val="24"/>
                <w:szCs w:val="22"/>
              </w:rPr>
              <w:t>承担</w:t>
            </w:r>
            <w:r w:rsidR="004B1203" w:rsidRPr="008C443E">
              <w:rPr>
                <w:rFonts w:ascii="仿宋_GB2312" w:eastAsia="仿宋_GB2312" w:hAnsi="华文中宋" w:hint="eastAsia"/>
                <w:sz w:val="24"/>
                <w:szCs w:val="22"/>
              </w:rPr>
              <w:t>内蒙古自然基金重点项目、内蒙古科技领军人才团队项目、内蒙古科技计划项目等省部级项目。具有较强的承担国家</w:t>
            </w:r>
            <w:r w:rsidR="00DA0945" w:rsidRPr="008C443E">
              <w:rPr>
                <w:rFonts w:ascii="仿宋_GB2312" w:eastAsia="仿宋_GB2312" w:hAnsi="华文中宋" w:hint="eastAsia"/>
                <w:sz w:val="24"/>
                <w:szCs w:val="22"/>
              </w:rPr>
              <w:t>重点研发计划</w:t>
            </w:r>
            <w:r w:rsidR="00DA0945">
              <w:rPr>
                <w:rFonts w:ascii="仿宋_GB2312" w:eastAsia="仿宋_GB2312" w:hAnsi="华文中宋" w:hint="eastAsia"/>
                <w:sz w:val="24"/>
                <w:szCs w:val="22"/>
              </w:rPr>
              <w:t>和国家</w:t>
            </w:r>
            <w:r w:rsidR="004B1203" w:rsidRPr="008C443E">
              <w:rPr>
                <w:rFonts w:ascii="仿宋_GB2312" w:eastAsia="仿宋_GB2312" w:hAnsi="华文中宋" w:hint="eastAsia"/>
                <w:sz w:val="24"/>
                <w:szCs w:val="22"/>
              </w:rPr>
              <w:t>自然科学基金</w:t>
            </w:r>
            <w:r w:rsidR="00DA0945">
              <w:rPr>
                <w:rFonts w:ascii="仿宋_GB2312" w:eastAsia="仿宋_GB2312" w:hAnsi="华文中宋" w:hint="eastAsia"/>
                <w:sz w:val="24"/>
                <w:szCs w:val="22"/>
              </w:rPr>
              <w:t>重点</w:t>
            </w:r>
            <w:r w:rsidR="004B1203" w:rsidRPr="008C443E">
              <w:rPr>
                <w:rFonts w:ascii="仿宋_GB2312" w:eastAsia="仿宋_GB2312" w:hAnsi="华文中宋" w:hint="eastAsia"/>
                <w:sz w:val="24"/>
                <w:szCs w:val="22"/>
              </w:rPr>
              <w:t>项目</w:t>
            </w:r>
            <w:r w:rsidR="00DA0945">
              <w:rPr>
                <w:rFonts w:ascii="仿宋_GB2312" w:eastAsia="仿宋_GB2312" w:hAnsi="华文中宋" w:hint="eastAsia"/>
                <w:sz w:val="24"/>
                <w:szCs w:val="22"/>
              </w:rPr>
              <w:t>的</w:t>
            </w:r>
            <w:r w:rsidR="004B1203" w:rsidRPr="008C443E">
              <w:rPr>
                <w:rFonts w:ascii="仿宋_GB2312" w:eastAsia="仿宋_GB2312" w:hAnsi="华文中宋" w:hint="eastAsia"/>
                <w:sz w:val="24"/>
                <w:szCs w:val="22"/>
              </w:rPr>
              <w:t>能力。</w:t>
            </w:r>
          </w:p>
          <w:p w14:paraId="68728E3E" w14:textId="070F5FA4" w:rsidR="004B1203" w:rsidRPr="00D77F7D" w:rsidRDefault="003B1D97" w:rsidP="003B1D97">
            <w:pPr>
              <w:pStyle w:val="ab"/>
              <w:adjustRightInd w:val="0"/>
              <w:snapToGrid w:val="0"/>
              <w:spacing w:line="288" w:lineRule="auto"/>
              <w:ind w:firstLine="482"/>
              <w:rPr>
                <w:rFonts w:ascii="仿宋_GB2312" w:eastAsia="仿宋_GB2312" w:hAnsi="华文中宋" w:hint="eastAsia"/>
                <w:szCs w:val="22"/>
              </w:rPr>
            </w:pPr>
            <w:r>
              <w:rPr>
                <w:rFonts w:ascii="仿宋_GB2312" w:eastAsia="仿宋_GB2312" w:hAnsi="华文中宋" w:hint="eastAsia"/>
                <w:b/>
                <w:bCs/>
                <w:szCs w:val="22"/>
              </w:rPr>
              <w:lastRenderedPageBreak/>
              <w:t>（三）</w:t>
            </w:r>
            <w:r w:rsidR="004B1203" w:rsidRPr="00E53BBE">
              <w:rPr>
                <w:rFonts w:ascii="仿宋_GB2312" w:eastAsia="仿宋_GB2312" w:hAnsi="华文中宋" w:hint="eastAsia"/>
                <w:b/>
                <w:bCs/>
                <w:szCs w:val="22"/>
              </w:rPr>
              <w:t>以重点实验室为载体，获得一系列高质量创新成果。</w:t>
            </w:r>
            <w:r w:rsidR="004B1203" w:rsidRPr="00E53BBE">
              <w:rPr>
                <w:rFonts w:ascii="仿宋_GB2312" w:eastAsia="仿宋_GB2312" w:hAnsi="华文中宋" w:hint="eastAsia"/>
                <w:szCs w:val="22"/>
              </w:rPr>
              <w:t>以“内蒙古自治区退化农田生态修复与污染防治重点实验室”为载体，202</w:t>
            </w:r>
            <w:r w:rsidR="004B1203">
              <w:rPr>
                <w:rFonts w:ascii="仿宋_GB2312" w:eastAsia="仿宋_GB2312" w:hAnsi="华文中宋" w:hint="eastAsia"/>
                <w:szCs w:val="22"/>
              </w:rPr>
              <w:t>4</w:t>
            </w:r>
            <w:r w:rsidR="004B1203" w:rsidRPr="00E53BBE">
              <w:rPr>
                <w:rFonts w:ascii="仿宋_GB2312" w:eastAsia="仿宋_GB2312" w:hAnsi="华文中宋" w:hint="eastAsia"/>
                <w:szCs w:val="22"/>
              </w:rPr>
              <w:t>年度团队成员承担的“</w:t>
            </w:r>
            <w:r w:rsidR="004B1203">
              <w:rPr>
                <w:rFonts w:ascii="仿宋_GB2312" w:eastAsia="仿宋_GB2312" w:hAnsi="华文中宋" w:hint="eastAsia"/>
                <w:szCs w:val="22"/>
              </w:rPr>
              <w:t>北方农牧交错区风蚀退化农田地力培育关键技术与应用</w:t>
            </w:r>
            <w:r w:rsidR="004B1203" w:rsidRPr="00E53BBE">
              <w:rPr>
                <w:rFonts w:ascii="仿宋_GB2312" w:eastAsia="仿宋_GB2312" w:hAnsi="华文中宋" w:hint="eastAsia"/>
                <w:szCs w:val="22"/>
              </w:rPr>
              <w:t>”项目（第一完成单位）获</w:t>
            </w:r>
            <w:r w:rsidR="004B1203">
              <w:rPr>
                <w:rFonts w:ascii="仿宋_GB2312" w:eastAsia="仿宋_GB2312" w:hAnsi="华文中宋" w:hint="eastAsia"/>
                <w:szCs w:val="22"/>
              </w:rPr>
              <w:t>国家科学技术进步奖二</w:t>
            </w:r>
            <w:r w:rsidR="004B1203" w:rsidRPr="00E53BBE">
              <w:rPr>
                <w:rFonts w:ascii="仿宋_GB2312" w:eastAsia="仿宋_GB2312" w:hAnsi="华文中宋" w:hint="eastAsia"/>
                <w:szCs w:val="22"/>
              </w:rPr>
              <w:t>等奖，</w:t>
            </w:r>
            <w:r w:rsidR="000829B7">
              <w:rPr>
                <w:rFonts w:ascii="仿宋_GB2312" w:eastAsia="仿宋_GB2312" w:hAnsi="华文中宋" w:hint="eastAsia"/>
                <w:szCs w:val="22"/>
              </w:rPr>
              <w:t>“</w:t>
            </w:r>
            <w:r w:rsidR="000829B7" w:rsidRPr="000E3F9B">
              <w:rPr>
                <w:rFonts w:ascii="Times New Roman" w:eastAsia="仿宋_GB2312" w:hAnsi="Times New Roman" w:cs="Times New Roman" w:hint="eastAsia"/>
                <w:szCs w:val="30"/>
              </w:rPr>
              <w:t>玉米水肥协同减膜增效膜侧精量播种技术与装备</w:t>
            </w:r>
            <w:r w:rsidR="000829B7">
              <w:rPr>
                <w:rFonts w:ascii="仿宋_GB2312" w:eastAsia="仿宋_GB2312" w:hAnsi="华文中宋" w:hint="eastAsia"/>
                <w:szCs w:val="22"/>
              </w:rPr>
              <w:t>”荣获</w:t>
            </w:r>
            <w:r w:rsidR="000829B7" w:rsidRPr="003B1D97">
              <w:rPr>
                <w:rFonts w:ascii="仿宋_GB2312" w:eastAsia="仿宋_GB2312" w:hAnsi="Times New Roman" w:cs="Times New Roman" w:hint="eastAsia"/>
                <w:szCs w:val="30"/>
              </w:rPr>
              <w:t>2024</w:t>
            </w:r>
            <w:r w:rsidR="000829B7" w:rsidRPr="003B1D97">
              <w:rPr>
                <w:rFonts w:ascii="Times New Roman" w:eastAsia="仿宋_GB2312" w:hAnsi="Times New Roman" w:cs="Times New Roman" w:hint="eastAsia"/>
                <w:szCs w:val="30"/>
              </w:rPr>
              <w:t>年度中国农业农村</w:t>
            </w:r>
            <w:r w:rsidR="000829B7" w:rsidRPr="000E3F9B">
              <w:rPr>
                <w:rFonts w:ascii="Times New Roman" w:eastAsia="仿宋_GB2312" w:hAnsi="Times New Roman" w:cs="Times New Roman" w:hint="eastAsia"/>
                <w:szCs w:val="30"/>
              </w:rPr>
              <w:t>十大“新装备”</w:t>
            </w:r>
            <w:r w:rsidR="000829B7">
              <w:rPr>
                <w:rFonts w:ascii="Times New Roman" w:eastAsia="仿宋_GB2312" w:hAnsi="Times New Roman" w:cs="Times New Roman" w:hint="eastAsia"/>
                <w:szCs w:val="30"/>
              </w:rPr>
              <w:t>，</w:t>
            </w:r>
            <w:r w:rsidR="004B1203" w:rsidRPr="00E53BBE">
              <w:rPr>
                <w:rFonts w:ascii="仿宋_GB2312" w:eastAsia="仿宋_GB2312" w:hAnsi="华文中宋" w:hint="eastAsia"/>
                <w:szCs w:val="22"/>
              </w:rPr>
              <w:t>发表论文</w:t>
            </w:r>
            <w:r w:rsidR="004B1203">
              <w:rPr>
                <w:rFonts w:ascii="仿宋_GB2312" w:eastAsia="仿宋_GB2312" w:hAnsi="华文中宋" w:hint="eastAsia"/>
                <w:szCs w:val="22"/>
              </w:rPr>
              <w:t>30</w:t>
            </w:r>
            <w:r w:rsidR="004B1203" w:rsidRPr="00E53BBE">
              <w:rPr>
                <w:rFonts w:ascii="仿宋_GB2312" w:eastAsia="仿宋_GB2312" w:hAnsi="华文中宋" w:hint="eastAsia"/>
                <w:szCs w:val="22"/>
              </w:rPr>
              <w:t>篇（其中SCI</w:t>
            </w:r>
            <w:r w:rsidR="004B1203">
              <w:rPr>
                <w:rFonts w:ascii="仿宋_GB2312" w:eastAsia="仿宋_GB2312" w:hAnsi="华文中宋" w:hint="eastAsia"/>
                <w:szCs w:val="22"/>
              </w:rPr>
              <w:t>论文11</w:t>
            </w:r>
            <w:r w:rsidR="004B1203" w:rsidRPr="00E53BBE">
              <w:rPr>
                <w:rFonts w:ascii="仿宋_GB2312" w:eastAsia="仿宋_GB2312" w:hAnsi="华文中宋" w:hint="eastAsia"/>
                <w:szCs w:val="22"/>
              </w:rPr>
              <w:t>篇）、授权专利</w:t>
            </w:r>
            <w:r w:rsidR="004B1203">
              <w:rPr>
                <w:rFonts w:ascii="仿宋_GB2312" w:eastAsia="仿宋_GB2312" w:hAnsi="华文中宋" w:hint="eastAsia"/>
                <w:szCs w:val="22"/>
              </w:rPr>
              <w:t>13</w:t>
            </w:r>
            <w:r w:rsidR="004B1203" w:rsidRPr="00E53BBE">
              <w:rPr>
                <w:rFonts w:ascii="仿宋_GB2312" w:eastAsia="仿宋_GB2312" w:hAnsi="华文中宋" w:hint="eastAsia"/>
                <w:szCs w:val="22"/>
              </w:rPr>
              <w:t>项</w:t>
            </w:r>
            <w:r w:rsidR="000829B7">
              <w:rPr>
                <w:rFonts w:ascii="仿宋_GB2312" w:eastAsia="仿宋_GB2312" w:hAnsi="华文中宋" w:hint="eastAsia"/>
                <w:szCs w:val="22"/>
              </w:rPr>
              <w:t>（其中发明专利3项）</w:t>
            </w:r>
            <w:r w:rsidR="004B1203" w:rsidRPr="00E53BBE">
              <w:rPr>
                <w:rFonts w:ascii="仿宋_GB2312" w:eastAsia="仿宋_GB2312" w:hAnsi="华文中宋" w:hint="eastAsia"/>
                <w:szCs w:val="22"/>
              </w:rPr>
              <w:t>、</w:t>
            </w:r>
            <w:r w:rsidR="00093C1D">
              <w:rPr>
                <w:rFonts w:ascii="仿宋_GB2312" w:eastAsia="仿宋_GB2312" w:hAnsi="华文中宋" w:hint="eastAsia"/>
                <w:szCs w:val="22"/>
              </w:rPr>
              <w:t>颁布地方</w:t>
            </w:r>
            <w:r w:rsidR="004B1203" w:rsidRPr="00E53BBE">
              <w:rPr>
                <w:rFonts w:ascii="仿宋_GB2312" w:eastAsia="仿宋_GB2312" w:hAnsi="华文中宋" w:hint="eastAsia"/>
                <w:szCs w:val="22"/>
              </w:rPr>
              <w:t>标准</w:t>
            </w:r>
            <w:r w:rsidR="000829B7">
              <w:rPr>
                <w:rFonts w:ascii="仿宋_GB2312" w:eastAsia="仿宋_GB2312" w:hAnsi="华文中宋" w:hint="eastAsia"/>
                <w:szCs w:val="22"/>
              </w:rPr>
              <w:t>48</w:t>
            </w:r>
            <w:r w:rsidR="004B1203" w:rsidRPr="00E53BBE">
              <w:rPr>
                <w:rFonts w:ascii="仿宋_GB2312" w:eastAsia="仿宋_GB2312" w:hAnsi="华文中宋" w:hint="eastAsia"/>
                <w:szCs w:val="22"/>
              </w:rPr>
              <w:t>项等系列创新成果。重点实验室的研发能力和创新能力具有较强的竞争力，在国内外具有较高的学术影响力。</w:t>
            </w:r>
          </w:p>
          <w:p w14:paraId="7D3904B9" w14:textId="77777777" w:rsidR="00DA45F1" w:rsidRPr="00F94C3A" w:rsidRDefault="00DA45F1" w:rsidP="00DA45F1">
            <w:pPr>
              <w:adjustRightInd w:val="0"/>
              <w:snapToGrid w:val="0"/>
              <w:spacing w:line="288" w:lineRule="auto"/>
              <w:rPr>
                <w:rFonts w:ascii="Times New Roman" w:eastAsia="仿宋_GB2312" w:hAnsi="Times New Roman"/>
                <w:b/>
                <w:bCs/>
                <w:sz w:val="24"/>
                <w:szCs w:val="30"/>
              </w:rPr>
            </w:pPr>
            <w:r w:rsidRPr="00F94C3A">
              <w:rPr>
                <w:rFonts w:ascii="Times New Roman" w:eastAsia="仿宋_GB2312" w:hAnsi="Times New Roman"/>
                <w:b/>
                <w:bCs/>
                <w:sz w:val="24"/>
                <w:szCs w:val="30"/>
              </w:rPr>
              <w:t>二、科研水平与贡献</w:t>
            </w:r>
          </w:p>
          <w:p w14:paraId="0F7734E8" w14:textId="6EDB105A"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围绕重点实验室的退化农田生态修复机制与途径、农田污染过程与防控、农田生态监测与评价</w:t>
            </w:r>
            <w:r w:rsidRPr="00F94C3A">
              <w:rPr>
                <w:rFonts w:ascii="Times New Roman" w:eastAsia="仿宋_GB2312" w:hAnsi="Times New Roman"/>
                <w:sz w:val="24"/>
                <w:szCs w:val="22"/>
              </w:rPr>
              <w:t>3</w:t>
            </w:r>
            <w:r w:rsidRPr="00F94C3A">
              <w:rPr>
                <w:rFonts w:ascii="Times New Roman" w:eastAsia="仿宋_GB2312" w:hAnsi="Times New Roman"/>
                <w:sz w:val="24"/>
                <w:szCs w:val="22"/>
              </w:rPr>
              <w:t>个研究方向，</w:t>
            </w:r>
            <w:r w:rsidRPr="00F94C3A">
              <w:rPr>
                <w:rFonts w:ascii="Times New Roman" w:eastAsia="仿宋_GB2312" w:hAnsi="Times New Roman"/>
                <w:sz w:val="24"/>
                <w:szCs w:val="22"/>
              </w:rPr>
              <w:t>2024</w:t>
            </w:r>
            <w:r w:rsidRPr="00F94C3A">
              <w:rPr>
                <w:rFonts w:ascii="Times New Roman" w:eastAsia="仿宋_GB2312" w:hAnsi="Times New Roman"/>
                <w:sz w:val="24"/>
                <w:szCs w:val="22"/>
              </w:rPr>
              <w:t>年度重点从保护性耕作风蚀防控与增温保墒、作物</w:t>
            </w:r>
            <w:r w:rsidRPr="00F94C3A">
              <w:rPr>
                <w:rFonts w:ascii="Times New Roman" w:eastAsia="仿宋_GB2312" w:hAnsi="Times New Roman"/>
                <w:sz w:val="24"/>
                <w:szCs w:val="22"/>
              </w:rPr>
              <w:t>-</w:t>
            </w:r>
            <w:r w:rsidRPr="00F94C3A">
              <w:rPr>
                <w:rFonts w:ascii="Times New Roman" w:eastAsia="仿宋_GB2312" w:hAnsi="Times New Roman"/>
                <w:sz w:val="24"/>
                <w:szCs w:val="22"/>
              </w:rPr>
              <w:t>土壤</w:t>
            </w:r>
            <w:r w:rsidRPr="00F94C3A">
              <w:rPr>
                <w:rFonts w:ascii="Times New Roman" w:eastAsia="仿宋_GB2312" w:hAnsi="Times New Roman"/>
                <w:sz w:val="24"/>
                <w:szCs w:val="22"/>
              </w:rPr>
              <w:t>-</w:t>
            </w:r>
            <w:r w:rsidRPr="00F94C3A">
              <w:rPr>
                <w:rFonts w:ascii="Times New Roman" w:eastAsia="仿宋_GB2312" w:hAnsi="Times New Roman"/>
                <w:sz w:val="24"/>
                <w:szCs w:val="22"/>
              </w:rPr>
              <w:t>微生物土壤系统改良与产品开发、肥料高效利用与温室气体排放、农牧交错区农田生态监测与健康评价等</w:t>
            </w:r>
            <w:r w:rsidRPr="00F94C3A">
              <w:rPr>
                <w:rFonts w:ascii="Times New Roman" w:eastAsia="仿宋_GB2312" w:hAnsi="Times New Roman"/>
                <w:sz w:val="24"/>
                <w:szCs w:val="22"/>
              </w:rPr>
              <w:t>1</w:t>
            </w:r>
            <w:r w:rsidR="00401945">
              <w:rPr>
                <w:rFonts w:ascii="Times New Roman" w:eastAsia="仿宋_GB2312" w:hAnsi="Times New Roman" w:hint="eastAsia"/>
                <w:sz w:val="24"/>
                <w:szCs w:val="22"/>
              </w:rPr>
              <w:t>2</w:t>
            </w:r>
            <w:r w:rsidR="00401945">
              <w:rPr>
                <w:rFonts w:ascii="Times New Roman" w:eastAsia="仿宋_GB2312" w:hAnsi="Times New Roman" w:hint="eastAsia"/>
                <w:sz w:val="24"/>
                <w:szCs w:val="22"/>
              </w:rPr>
              <w:t>项工作</w:t>
            </w:r>
            <w:r w:rsidRPr="00F94C3A">
              <w:rPr>
                <w:rFonts w:ascii="Times New Roman" w:eastAsia="仿宋_GB2312" w:hAnsi="Times New Roman"/>
                <w:sz w:val="24"/>
                <w:szCs w:val="22"/>
              </w:rPr>
              <w:t>取得了阶段性的成果。具体如下：</w:t>
            </w:r>
          </w:p>
          <w:p w14:paraId="6B3559F5" w14:textId="77777777" w:rsidR="00DA45F1" w:rsidRPr="00F94C3A" w:rsidRDefault="00DA45F1" w:rsidP="00DA45F1">
            <w:pPr>
              <w:adjustRightInd w:val="0"/>
              <w:snapToGrid w:val="0"/>
              <w:spacing w:line="288" w:lineRule="auto"/>
              <w:rPr>
                <w:rFonts w:ascii="Times New Roman" w:eastAsia="仿宋_GB2312" w:hAnsi="Times New Roman"/>
                <w:b/>
                <w:bCs/>
                <w:sz w:val="24"/>
                <w:szCs w:val="22"/>
              </w:rPr>
            </w:pPr>
            <w:r w:rsidRPr="00F94C3A">
              <w:rPr>
                <w:rFonts w:ascii="Times New Roman" w:eastAsia="仿宋_GB2312" w:hAnsi="Times New Roman"/>
                <w:b/>
                <w:bCs/>
                <w:sz w:val="24"/>
                <w:szCs w:val="22"/>
              </w:rPr>
              <w:t>（一）理论研究</w:t>
            </w:r>
          </w:p>
          <w:p w14:paraId="78C8F640"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．农田土壤生态修复机制与调控途径</w:t>
            </w:r>
          </w:p>
          <w:p w14:paraId="509BE4F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在已有研究基础上，进一步深入开展了农田风蚀防控研究，揭示了秸秆留茬覆盖土壤水分温度变化规律，阐明了不同秸秆覆盖方式的提温保墒机制。</w:t>
            </w:r>
          </w:p>
          <w:p w14:paraId="07ABD15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不同秸秆覆盖方式下土壤温度随着时间的推移表现为波动上升的趋势。在</w:t>
            </w:r>
            <w:r w:rsidRPr="00F94C3A">
              <w:rPr>
                <w:rFonts w:ascii="Times New Roman" w:eastAsia="仿宋_GB2312" w:hAnsi="Times New Roman"/>
                <w:sz w:val="24"/>
                <w:szCs w:val="22"/>
              </w:rPr>
              <w:t>24</w:t>
            </w:r>
            <w:r w:rsidRPr="00F94C3A">
              <w:rPr>
                <w:rFonts w:ascii="Times New Roman" w:eastAsia="仿宋_GB2312" w:hAnsi="Times New Roman"/>
                <w:sz w:val="24"/>
                <w:szCs w:val="22"/>
              </w:rPr>
              <w:t>小时内，地温最高时间点出现在下午</w:t>
            </w:r>
            <w:r w:rsidRPr="00F94C3A">
              <w:rPr>
                <w:rFonts w:ascii="Times New Roman" w:eastAsia="仿宋_GB2312" w:hAnsi="Times New Roman"/>
                <w:sz w:val="24"/>
                <w:szCs w:val="22"/>
              </w:rPr>
              <w:t>13:00-14:00</w:t>
            </w:r>
            <w:r w:rsidRPr="00F94C3A">
              <w:rPr>
                <w:rFonts w:ascii="Times New Roman" w:eastAsia="仿宋_GB2312" w:hAnsi="Times New Roman"/>
                <w:sz w:val="24"/>
                <w:szCs w:val="22"/>
              </w:rPr>
              <w:t>，地温最低点在早上</w:t>
            </w:r>
            <w:r w:rsidRPr="00F94C3A">
              <w:rPr>
                <w:rFonts w:ascii="Times New Roman" w:eastAsia="仿宋_GB2312" w:hAnsi="Times New Roman"/>
                <w:sz w:val="24"/>
                <w:szCs w:val="22"/>
              </w:rPr>
              <w:t>5:00-6:00</w:t>
            </w:r>
            <w:r w:rsidRPr="00F94C3A">
              <w:rPr>
                <w:rFonts w:ascii="Times New Roman" w:eastAsia="仿宋_GB2312" w:hAnsi="Times New Roman"/>
                <w:sz w:val="24"/>
                <w:szCs w:val="22"/>
              </w:rPr>
              <w:t>。在地温最高时间点，低麦茬低覆盖显著大于高麦茬低覆盖和低麦茬高覆盖，高麦茬地覆盖的地温虽然也高于低麦茬高覆盖，但是差异不显著。在地温最低的时间点，虽然也是低麦茬低覆盖＞高麦茬低覆盖＞低麦茬高覆盖，但</w:t>
            </w:r>
            <w:r w:rsidRPr="00F94C3A">
              <w:rPr>
                <w:rFonts w:ascii="Times New Roman" w:eastAsia="仿宋_GB2312" w:hAnsi="Times New Roman"/>
                <w:sz w:val="24"/>
                <w:szCs w:val="22"/>
              </w:rPr>
              <w:t>3</w:t>
            </w:r>
            <w:r w:rsidRPr="00F94C3A">
              <w:rPr>
                <w:rFonts w:ascii="Times New Roman" w:eastAsia="仿宋_GB2312" w:hAnsi="Times New Roman"/>
                <w:sz w:val="24"/>
                <w:szCs w:val="22"/>
              </w:rPr>
              <w:t>个处理之间无显著性差异。可见，地表覆盖度严重影响了土壤温度，不论是秸秆覆盖于地表还是高留茬覆盖，都直接影响了土壤接受太阳辐射，从而影响了地温的升高。</w:t>
            </w:r>
          </w:p>
          <w:p w14:paraId="658AC8E0" w14:textId="77777777" w:rsidR="00DA45F1" w:rsidRPr="00F94C3A" w:rsidRDefault="00DA45F1" w:rsidP="00DA45F1">
            <w:pPr>
              <w:suppressAutoHyphens/>
              <w:snapToGrid w:val="0"/>
              <w:spacing w:line="360" w:lineRule="auto"/>
              <w:jc w:val="center"/>
              <w:rPr>
                <w:rFonts w:ascii="Times New Roman" w:hAnsi="Times New Roman"/>
                <w:color w:val="000000"/>
                <w:sz w:val="28"/>
                <w:szCs w:val="28"/>
              </w:rPr>
            </w:pPr>
            <w:r w:rsidRPr="00F94C3A">
              <w:rPr>
                <w:rFonts w:ascii="Times New Roman" w:hAnsi="Times New Roman"/>
                <w:noProof/>
                <w:szCs w:val="22"/>
              </w:rPr>
              <w:drawing>
                <wp:inline distT="0" distB="0" distL="0" distR="0" wp14:anchorId="140004ED" wp14:editId="5FC9ACC5">
                  <wp:extent cx="5550535" cy="2250440"/>
                  <wp:effectExtent l="0" t="0" r="0" b="0"/>
                  <wp:docPr id="20559082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50535" cy="2250440"/>
                          </a:xfrm>
                          <a:prstGeom prst="rect">
                            <a:avLst/>
                          </a:prstGeom>
                          <a:noFill/>
                          <a:ln>
                            <a:noFill/>
                          </a:ln>
                        </pic:spPr>
                      </pic:pic>
                    </a:graphicData>
                  </a:graphic>
                </wp:inline>
              </w:drawing>
            </w:r>
          </w:p>
          <w:p w14:paraId="18492427" w14:textId="77777777" w:rsidR="00DA45F1" w:rsidRPr="00F94C3A" w:rsidRDefault="00DA45F1" w:rsidP="003B1D97">
            <w:pPr>
              <w:suppressAutoHyphens/>
              <w:adjustRightInd w:val="0"/>
              <w:snapToGrid w:val="0"/>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1 </w:t>
            </w:r>
            <w:r w:rsidRPr="00F94C3A">
              <w:rPr>
                <w:rFonts w:ascii="Times New Roman" w:hAnsi="Times New Roman"/>
                <w:b/>
                <w:bCs/>
                <w:sz w:val="24"/>
              </w:rPr>
              <w:t>不同覆盖方式对农田土壤温度的影响</w:t>
            </w:r>
          </w:p>
          <w:p w14:paraId="6BFD15D0" w14:textId="77777777" w:rsidR="003B1D97" w:rsidRDefault="003B1D97" w:rsidP="00DA45F1">
            <w:pPr>
              <w:adjustRightInd w:val="0"/>
              <w:snapToGrid w:val="0"/>
              <w:spacing w:line="288" w:lineRule="auto"/>
              <w:ind w:firstLineChars="200" w:firstLine="480"/>
              <w:rPr>
                <w:rFonts w:ascii="Times New Roman" w:eastAsia="仿宋_GB2312" w:hAnsi="Times New Roman"/>
                <w:sz w:val="24"/>
                <w:szCs w:val="22"/>
              </w:rPr>
            </w:pPr>
          </w:p>
          <w:p w14:paraId="48FC996D" w14:textId="2AFAA0F1"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不同的覆盖方式对土壤温度影响程度非常大，从而对土壤含水量也产生了巨大影响。试验初期，低麦茬高覆盖处理地块由于秸秆覆盖度接近</w:t>
            </w:r>
            <w:r w:rsidRPr="00F94C3A">
              <w:rPr>
                <w:rFonts w:ascii="Times New Roman" w:eastAsia="仿宋_GB2312" w:hAnsi="Times New Roman"/>
                <w:sz w:val="24"/>
                <w:szCs w:val="22"/>
              </w:rPr>
              <w:t>100%</w:t>
            </w:r>
            <w:r w:rsidRPr="00F94C3A">
              <w:rPr>
                <w:rFonts w:ascii="Times New Roman" w:eastAsia="仿宋_GB2312" w:hAnsi="Times New Roman"/>
                <w:sz w:val="24"/>
                <w:szCs w:val="22"/>
              </w:rPr>
              <w:t>，表层土壤还处</w:t>
            </w:r>
            <w:r w:rsidRPr="00F94C3A">
              <w:rPr>
                <w:rFonts w:ascii="Times New Roman" w:eastAsia="仿宋_GB2312" w:hAnsi="Times New Roman"/>
                <w:sz w:val="24"/>
                <w:szCs w:val="22"/>
              </w:rPr>
              <w:lastRenderedPageBreak/>
              <w:t>于冰冻状态，液态水较少，所以监测到的水分含量显著低于另外</w:t>
            </w:r>
            <w:r w:rsidRPr="00F94C3A">
              <w:rPr>
                <w:rFonts w:ascii="Times New Roman" w:eastAsia="仿宋_GB2312" w:hAnsi="Times New Roman"/>
                <w:sz w:val="24"/>
                <w:szCs w:val="22"/>
              </w:rPr>
              <w:t>2</w:t>
            </w:r>
            <w:r w:rsidRPr="00F94C3A">
              <w:rPr>
                <w:rFonts w:ascii="Times New Roman" w:eastAsia="仿宋_GB2312" w:hAnsi="Times New Roman"/>
                <w:sz w:val="24"/>
                <w:szCs w:val="22"/>
              </w:rPr>
              <w:t>个处理，随着气温的升高，土壤也在逐渐解冻，土壤水分也在逐渐增加，</w:t>
            </w:r>
            <w:r w:rsidRPr="00F94C3A">
              <w:rPr>
                <w:rFonts w:ascii="Times New Roman" w:eastAsia="仿宋_GB2312" w:hAnsi="Times New Roman"/>
                <w:sz w:val="24"/>
                <w:szCs w:val="22"/>
              </w:rPr>
              <w:t>5</w:t>
            </w:r>
            <w:r w:rsidRPr="00F94C3A">
              <w:rPr>
                <w:rFonts w:ascii="Times New Roman" w:eastAsia="仿宋_GB2312" w:hAnsi="Times New Roman"/>
                <w:sz w:val="24"/>
                <w:szCs w:val="22"/>
              </w:rPr>
              <w:t>月</w:t>
            </w:r>
            <w:r w:rsidRPr="00F94C3A">
              <w:rPr>
                <w:rFonts w:ascii="Times New Roman" w:eastAsia="仿宋_GB2312" w:hAnsi="Times New Roman"/>
                <w:sz w:val="24"/>
                <w:szCs w:val="22"/>
              </w:rPr>
              <w:t>11</w:t>
            </w:r>
            <w:r w:rsidRPr="00F94C3A">
              <w:rPr>
                <w:rFonts w:ascii="Times New Roman" w:eastAsia="仿宋_GB2312" w:hAnsi="Times New Roman"/>
                <w:sz w:val="24"/>
                <w:szCs w:val="22"/>
              </w:rPr>
              <w:t>日，其含水量已明显高于低麦茬低覆盖，并且随着时间的推移，低麦茬高覆盖土壤水分含量表现平稳，雨水影响下水分含量的变化幅度也小于其他两个处理。</w:t>
            </w:r>
          </w:p>
          <w:p w14:paraId="1D96B95A"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高麦茬低覆盖在试验初期的覆盖度约为</w:t>
            </w:r>
            <w:r w:rsidRPr="00F94C3A">
              <w:rPr>
                <w:rFonts w:ascii="Times New Roman" w:eastAsia="仿宋_GB2312" w:hAnsi="Times New Roman"/>
                <w:sz w:val="24"/>
                <w:szCs w:val="22"/>
              </w:rPr>
              <w:t>80 %</w:t>
            </w:r>
            <w:r w:rsidRPr="00F94C3A">
              <w:rPr>
                <w:rFonts w:ascii="Times New Roman" w:eastAsia="仿宋_GB2312" w:hAnsi="Times New Roman"/>
                <w:sz w:val="24"/>
                <w:szCs w:val="22"/>
              </w:rPr>
              <w:t>，土壤解冻</w:t>
            </w:r>
            <w:r w:rsidRPr="00F94C3A">
              <w:rPr>
                <w:rFonts w:ascii="Times New Roman" w:eastAsia="仿宋_GB2312" w:hAnsi="Times New Roman"/>
                <w:sz w:val="24"/>
                <w:szCs w:val="22"/>
              </w:rPr>
              <w:t>10-12 cm</w:t>
            </w:r>
            <w:r w:rsidRPr="00F94C3A">
              <w:rPr>
                <w:rFonts w:ascii="Times New Roman" w:eastAsia="仿宋_GB2312" w:hAnsi="Times New Roman"/>
                <w:sz w:val="24"/>
                <w:szCs w:val="22"/>
              </w:rPr>
              <w:t>，试验初期的水分含量与低麦茬低覆盖没有显著性差异，但是随着时间的延长，其水分含量保持较平稳状态。</w:t>
            </w:r>
          </w:p>
          <w:p w14:paraId="3A51618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低麦茬低覆盖处理的秸秆覆盖度较低，地温提升快，试验初期土壤解冻</w:t>
            </w:r>
            <w:r w:rsidRPr="00F94C3A">
              <w:rPr>
                <w:rFonts w:ascii="Times New Roman" w:eastAsia="仿宋_GB2312" w:hAnsi="Times New Roman"/>
                <w:sz w:val="24"/>
                <w:szCs w:val="22"/>
              </w:rPr>
              <w:t>15-17cm</w:t>
            </w:r>
            <w:r w:rsidRPr="00F94C3A">
              <w:rPr>
                <w:rFonts w:ascii="Times New Roman" w:eastAsia="仿宋_GB2312" w:hAnsi="Times New Roman"/>
                <w:sz w:val="24"/>
                <w:szCs w:val="22"/>
              </w:rPr>
              <w:t>，土壤水分含量在没有雨水情况的情况下呈逐渐降低的趋势，进入</w:t>
            </w:r>
            <w:r w:rsidRPr="00F94C3A">
              <w:rPr>
                <w:rFonts w:ascii="Times New Roman" w:eastAsia="仿宋_GB2312" w:hAnsi="Times New Roman"/>
                <w:sz w:val="24"/>
                <w:szCs w:val="22"/>
              </w:rPr>
              <w:t>5</w:t>
            </w:r>
            <w:r w:rsidRPr="00F94C3A">
              <w:rPr>
                <w:rFonts w:ascii="Times New Roman" w:eastAsia="仿宋_GB2312" w:hAnsi="Times New Roman"/>
                <w:sz w:val="24"/>
                <w:szCs w:val="22"/>
              </w:rPr>
              <w:t>月份，其土壤含水量已明显低于高麦茬低覆盖。在降雨天气条件下高麦茬低覆盖和低麦茬低覆盖的土壤含水量受雨水影响变化幅度较大。</w:t>
            </w:r>
          </w:p>
          <w:p w14:paraId="5F1640FE" w14:textId="77777777" w:rsidR="00DA45F1" w:rsidRPr="00F94C3A" w:rsidRDefault="00DA45F1" w:rsidP="00DA45F1">
            <w:pPr>
              <w:suppressAutoHyphens/>
              <w:snapToGrid w:val="0"/>
              <w:spacing w:line="360" w:lineRule="auto"/>
              <w:ind w:leftChars="-202" w:left="-424" w:firstLineChars="201" w:firstLine="422"/>
              <w:jc w:val="center"/>
              <w:rPr>
                <w:rFonts w:ascii="Times New Roman" w:hAnsi="Times New Roman"/>
                <w:szCs w:val="22"/>
              </w:rPr>
            </w:pPr>
            <w:r w:rsidRPr="00F94C3A">
              <w:rPr>
                <w:rFonts w:ascii="Times New Roman" w:hAnsi="Times New Roman"/>
                <w:noProof/>
                <w:szCs w:val="22"/>
              </w:rPr>
              <w:drawing>
                <wp:inline distT="0" distB="0" distL="0" distR="0" wp14:anchorId="56F5F601" wp14:editId="34EB688B">
                  <wp:extent cx="4953000" cy="1905000"/>
                  <wp:effectExtent l="0" t="0" r="0" b="0"/>
                  <wp:docPr id="176584243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53000" cy="1905000"/>
                          </a:xfrm>
                          <a:prstGeom prst="rect">
                            <a:avLst/>
                          </a:prstGeom>
                          <a:noFill/>
                          <a:ln>
                            <a:noFill/>
                          </a:ln>
                        </pic:spPr>
                      </pic:pic>
                    </a:graphicData>
                  </a:graphic>
                </wp:inline>
              </w:drawing>
            </w:r>
          </w:p>
          <w:p w14:paraId="73C833C6" w14:textId="77777777" w:rsidR="00DA45F1" w:rsidRPr="00F94C3A" w:rsidRDefault="00DA45F1" w:rsidP="003B1D97">
            <w:pPr>
              <w:suppressAutoHyphens/>
              <w:snapToGrid w:val="0"/>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 </w:t>
            </w:r>
            <w:r w:rsidRPr="00F94C3A">
              <w:rPr>
                <w:rFonts w:ascii="Times New Roman" w:hAnsi="Times New Roman"/>
                <w:b/>
                <w:bCs/>
                <w:sz w:val="24"/>
              </w:rPr>
              <w:t>不同覆盖方式对农田土壤水分含量的影响</w:t>
            </w:r>
          </w:p>
          <w:p w14:paraId="171BBE1D" w14:textId="77777777" w:rsidR="003B1D97" w:rsidRDefault="003B1D97" w:rsidP="00DA45F1">
            <w:pPr>
              <w:adjustRightInd w:val="0"/>
              <w:snapToGrid w:val="0"/>
              <w:spacing w:line="288" w:lineRule="auto"/>
              <w:ind w:firstLineChars="200" w:firstLine="480"/>
              <w:rPr>
                <w:rFonts w:ascii="Times New Roman" w:eastAsia="仿宋_GB2312" w:hAnsi="Times New Roman"/>
                <w:sz w:val="24"/>
                <w:szCs w:val="22"/>
              </w:rPr>
            </w:pPr>
          </w:p>
          <w:p w14:paraId="62773B86" w14:textId="7CBA6E05"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土壤电导率与土壤含水量密切相关，不同秸秆覆盖方式下土壤电导率的变化规律与土壤含水量基本相同，所以土壤水分含量的变化直接影响土壤电导率的变化。</w:t>
            </w:r>
          </w:p>
          <w:p w14:paraId="1333629E" w14:textId="77777777" w:rsidR="00DA45F1" w:rsidRPr="00F94C3A" w:rsidRDefault="00DA45F1" w:rsidP="00DA45F1">
            <w:pPr>
              <w:suppressAutoHyphens/>
              <w:snapToGrid w:val="0"/>
              <w:spacing w:line="360" w:lineRule="auto"/>
              <w:ind w:leftChars="-186" w:left="-391" w:firstLineChars="186" w:firstLine="391"/>
              <w:jc w:val="center"/>
              <w:rPr>
                <w:rFonts w:ascii="Times New Roman" w:hAnsi="Times New Roman"/>
                <w:szCs w:val="22"/>
              </w:rPr>
            </w:pPr>
            <w:r w:rsidRPr="00F94C3A">
              <w:rPr>
                <w:rFonts w:ascii="Times New Roman" w:hAnsi="Times New Roman"/>
                <w:noProof/>
                <w:szCs w:val="22"/>
              </w:rPr>
              <w:drawing>
                <wp:inline distT="0" distB="0" distL="0" distR="0" wp14:anchorId="461670B7" wp14:editId="65EEFC9D">
                  <wp:extent cx="5029200" cy="1905000"/>
                  <wp:effectExtent l="0" t="0" r="0" b="0"/>
                  <wp:docPr id="12193496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9200" cy="1905000"/>
                          </a:xfrm>
                          <a:prstGeom prst="rect">
                            <a:avLst/>
                          </a:prstGeom>
                          <a:noFill/>
                          <a:ln>
                            <a:noFill/>
                          </a:ln>
                        </pic:spPr>
                      </pic:pic>
                    </a:graphicData>
                  </a:graphic>
                </wp:inline>
              </w:drawing>
            </w:r>
          </w:p>
          <w:p w14:paraId="355B0032" w14:textId="77777777" w:rsidR="00DA45F1" w:rsidRPr="00F94C3A" w:rsidRDefault="00DA45F1" w:rsidP="003B1D97">
            <w:pPr>
              <w:suppressAutoHyphens/>
              <w:adjustRightInd w:val="0"/>
              <w:snapToGrid w:val="0"/>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3 </w:t>
            </w:r>
            <w:r w:rsidRPr="00F94C3A">
              <w:rPr>
                <w:rFonts w:ascii="Times New Roman" w:hAnsi="Times New Roman"/>
                <w:b/>
                <w:bCs/>
                <w:sz w:val="24"/>
              </w:rPr>
              <w:t>不同覆盖方式对农田土壤电导率的影响</w:t>
            </w:r>
          </w:p>
          <w:p w14:paraId="3C682D20" w14:textId="77777777" w:rsidR="003B1D97" w:rsidRDefault="003B1D97" w:rsidP="00DA45F1">
            <w:pPr>
              <w:adjustRightInd w:val="0"/>
              <w:snapToGrid w:val="0"/>
              <w:spacing w:line="288" w:lineRule="auto"/>
              <w:ind w:firstLineChars="200" w:firstLine="482"/>
              <w:rPr>
                <w:rFonts w:ascii="Times New Roman" w:eastAsia="仿宋_GB2312" w:hAnsi="Times New Roman"/>
                <w:b/>
                <w:bCs/>
                <w:sz w:val="24"/>
                <w:szCs w:val="22"/>
              </w:rPr>
            </w:pPr>
          </w:p>
          <w:p w14:paraId="7F234BDC" w14:textId="0B0AE7B8"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．阐明了轮作模式下春小麦田土壤</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微生物</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作物的互馈机制</w:t>
            </w:r>
          </w:p>
          <w:p w14:paraId="082244FD"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在长期定位试验的基础上，系统分析不同处理下春小麦表型及生理、土壤理化性状、酶活性、微生物量、根系空间微生物及根系分泌物等指标的变化趋势，揭示干旱</w:t>
            </w:r>
            <w:r w:rsidRPr="00F94C3A">
              <w:rPr>
                <w:rFonts w:ascii="Times New Roman" w:eastAsia="仿宋_GB2312" w:hAnsi="Times New Roman"/>
                <w:sz w:val="24"/>
                <w:szCs w:val="22"/>
              </w:rPr>
              <w:lastRenderedPageBreak/>
              <w:t>条件下轮作模式对春小麦根系空间微生物群落结构的影响及其缓解干旱机制，对大兴安岭沿</w:t>
            </w:r>
            <w:proofErr w:type="gramStart"/>
            <w:r w:rsidRPr="00F94C3A">
              <w:rPr>
                <w:rFonts w:ascii="Times New Roman" w:eastAsia="仿宋_GB2312" w:hAnsi="Times New Roman"/>
                <w:sz w:val="24"/>
                <w:szCs w:val="22"/>
              </w:rPr>
              <w:t>麓</w:t>
            </w:r>
            <w:proofErr w:type="gramEnd"/>
            <w:r w:rsidRPr="00F94C3A">
              <w:rPr>
                <w:rFonts w:ascii="Times New Roman" w:eastAsia="仿宋_GB2312" w:hAnsi="Times New Roman"/>
                <w:sz w:val="24"/>
                <w:szCs w:val="22"/>
              </w:rPr>
              <w:t>适宜轮作模式筛选和抗逆栽培具有重要意义。</w:t>
            </w:r>
          </w:p>
          <w:p w14:paraId="25BD606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为了探究春小麦植株性状间的相关关系，将植株指标分为</w:t>
            </w:r>
            <w:r w:rsidRPr="00F94C3A">
              <w:rPr>
                <w:rFonts w:ascii="Times New Roman" w:eastAsia="仿宋_GB2312" w:hAnsi="Times New Roman"/>
                <w:sz w:val="24"/>
                <w:szCs w:val="22"/>
              </w:rPr>
              <w:t>4</w:t>
            </w:r>
            <w:r w:rsidRPr="00F94C3A">
              <w:rPr>
                <w:rFonts w:ascii="Times New Roman" w:eastAsia="仿宋_GB2312" w:hAnsi="Times New Roman"/>
                <w:sz w:val="24"/>
                <w:szCs w:val="22"/>
              </w:rPr>
              <w:t>类，分别为春小麦表型指标、光合作用参数、生理特性、产量及构成因素，相关性结果以网络图呈现。结果表明，表型指标</w:t>
            </w:r>
            <w:r w:rsidRPr="00F94C3A">
              <w:rPr>
                <w:rFonts w:ascii="Times New Roman" w:eastAsia="仿宋_GB2312" w:hAnsi="Times New Roman"/>
                <w:sz w:val="24"/>
                <w:szCs w:val="22"/>
              </w:rPr>
              <w:t>PH</w:t>
            </w:r>
            <w:r w:rsidRPr="00F94C3A">
              <w:rPr>
                <w:rFonts w:ascii="Times New Roman" w:eastAsia="仿宋_GB2312" w:hAnsi="Times New Roman"/>
                <w:sz w:val="24"/>
                <w:szCs w:val="22"/>
              </w:rPr>
              <w:t>、</w:t>
            </w:r>
            <w:r w:rsidRPr="00F94C3A">
              <w:rPr>
                <w:rFonts w:ascii="Times New Roman" w:eastAsia="仿宋_GB2312" w:hAnsi="Times New Roman"/>
                <w:sz w:val="24"/>
                <w:szCs w:val="22"/>
              </w:rPr>
              <w:t>FW</w:t>
            </w:r>
            <w:r w:rsidRPr="00F94C3A">
              <w:rPr>
                <w:rFonts w:ascii="Times New Roman" w:eastAsia="仿宋_GB2312" w:hAnsi="Times New Roman"/>
                <w:sz w:val="24"/>
                <w:szCs w:val="22"/>
              </w:rPr>
              <w:t>、</w:t>
            </w:r>
            <w:r w:rsidRPr="00F94C3A">
              <w:rPr>
                <w:rFonts w:ascii="Times New Roman" w:eastAsia="仿宋_GB2312" w:hAnsi="Times New Roman"/>
                <w:sz w:val="24"/>
                <w:szCs w:val="22"/>
              </w:rPr>
              <w:t>DW</w:t>
            </w:r>
            <w:r w:rsidRPr="00F94C3A">
              <w:rPr>
                <w:rFonts w:ascii="Times New Roman" w:eastAsia="仿宋_GB2312" w:hAnsi="Times New Roman"/>
                <w:sz w:val="24"/>
                <w:szCs w:val="22"/>
              </w:rPr>
              <w:t>、</w:t>
            </w:r>
            <w:r w:rsidRPr="00F94C3A">
              <w:rPr>
                <w:rFonts w:ascii="Times New Roman" w:eastAsia="仿宋_GB2312" w:hAnsi="Times New Roman"/>
                <w:sz w:val="24"/>
                <w:szCs w:val="22"/>
              </w:rPr>
              <w:t>RL</w:t>
            </w:r>
            <w:r w:rsidRPr="00F94C3A">
              <w:rPr>
                <w:rFonts w:ascii="Times New Roman" w:eastAsia="仿宋_GB2312" w:hAnsi="Times New Roman"/>
                <w:sz w:val="24"/>
                <w:szCs w:val="22"/>
              </w:rPr>
              <w:t>与光合作用参数</w:t>
            </w:r>
            <w:proofErr w:type="spellStart"/>
            <w:r w:rsidRPr="00F94C3A">
              <w:rPr>
                <w:rFonts w:ascii="Times New Roman" w:eastAsia="仿宋_GB2312" w:hAnsi="Times New Roman"/>
                <w:sz w:val="24"/>
                <w:szCs w:val="22"/>
              </w:rPr>
              <w:t>Pn</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Tr</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Fv</w:t>
            </w:r>
            <w:proofErr w:type="spellEnd"/>
            <w:r w:rsidRPr="00F94C3A">
              <w:rPr>
                <w:rFonts w:ascii="Times New Roman" w:eastAsia="仿宋_GB2312" w:hAnsi="Times New Roman"/>
                <w:sz w:val="24"/>
                <w:szCs w:val="22"/>
              </w:rPr>
              <w:t>/Fo</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Fv</w:t>
            </w:r>
            <w:proofErr w:type="spellEnd"/>
            <w:r w:rsidRPr="00F94C3A">
              <w:rPr>
                <w:rFonts w:ascii="Times New Roman" w:eastAsia="仿宋_GB2312" w:hAnsi="Times New Roman"/>
                <w:sz w:val="24"/>
                <w:szCs w:val="22"/>
              </w:rPr>
              <w:t>/Fm</w:t>
            </w:r>
            <w:r w:rsidRPr="00F94C3A">
              <w:rPr>
                <w:rFonts w:ascii="Times New Roman" w:eastAsia="仿宋_GB2312" w:hAnsi="Times New Roman"/>
                <w:sz w:val="24"/>
                <w:szCs w:val="22"/>
              </w:rPr>
              <w:t>显著正相关，与叶片和根系生理指标</w:t>
            </w:r>
            <w:r w:rsidRPr="00F94C3A">
              <w:rPr>
                <w:rFonts w:ascii="Times New Roman" w:eastAsia="仿宋_GB2312" w:hAnsi="Times New Roman"/>
                <w:sz w:val="24"/>
                <w:szCs w:val="22"/>
              </w:rPr>
              <w:t>ROS</w:t>
            </w:r>
            <w:r w:rsidRPr="00F94C3A">
              <w:rPr>
                <w:rFonts w:ascii="Times New Roman" w:eastAsia="仿宋_GB2312" w:hAnsi="Times New Roman"/>
                <w:sz w:val="24"/>
                <w:szCs w:val="22"/>
              </w:rPr>
              <w:t>、</w:t>
            </w:r>
            <w:r w:rsidRPr="00F94C3A">
              <w:rPr>
                <w:rFonts w:ascii="Times New Roman" w:eastAsia="仿宋_GB2312" w:hAnsi="Times New Roman"/>
                <w:sz w:val="24"/>
                <w:szCs w:val="22"/>
              </w:rPr>
              <w:t>MDA</w:t>
            </w:r>
            <w:r w:rsidRPr="00F94C3A">
              <w:rPr>
                <w:rFonts w:ascii="Times New Roman" w:eastAsia="仿宋_GB2312" w:hAnsi="Times New Roman"/>
                <w:sz w:val="24"/>
                <w:szCs w:val="22"/>
              </w:rPr>
              <w:t>、</w:t>
            </w:r>
            <w:r w:rsidRPr="00F94C3A">
              <w:rPr>
                <w:rFonts w:ascii="Times New Roman" w:eastAsia="仿宋_GB2312" w:hAnsi="Times New Roman"/>
                <w:sz w:val="24"/>
                <w:szCs w:val="22"/>
              </w:rPr>
              <w:t>SOD</w:t>
            </w:r>
            <w:r w:rsidRPr="00F94C3A">
              <w:rPr>
                <w:rFonts w:ascii="Times New Roman" w:eastAsia="仿宋_GB2312" w:hAnsi="Times New Roman"/>
                <w:sz w:val="24"/>
                <w:szCs w:val="22"/>
              </w:rPr>
              <w:t>、</w:t>
            </w:r>
            <w:r w:rsidRPr="00F94C3A">
              <w:rPr>
                <w:rFonts w:ascii="Times New Roman" w:eastAsia="仿宋_GB2312" w:hAnsi="Times New Roman"/>
                <w:sz w:val="24"/>
                <w:szCs w:val="22"/>
              </w:rPr>
              <w:t>POD</w:t>
            </w:r>
            <w:r w:rsidRPr="00F94C3A">
              <w:rPr>
                <w:rFonts w:ascii="Times New Roman" w:eastAsia="仿宋_GB2312" w:hAnsi="Times New Roman"/>
                <w:sz w:val="24"/>
                <w:szCs w:val="22"/>
              </w:rPr>
              <w:t>显著负相关，春小麦</w:t>
            </w:r>
            <w:proofErr w:type="spellStart"/>
            <w:r w:rsidRPr="00F94C3A">
              <w:rPr>
                <w:rFonts w:ascii="Times New Roman" w:eastAsia="仿宋_GB2312" w:hAnsi="Times New Roman"/>
                <w:sz w:val="24"/>
                <w:szCs w:val="22"/>
              </w:rPr>
              <w:t>Pn</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Tr</w:t>
            </w:r>
            <w:r w:rsidRPr="00F94C3A">
              <w:rPr>
                <w:rFonts w:ascii="Times New Roman" w:eastAsia="仿宋_GB2312" w:hAnsi="Times New Roman"/>
                <w:sz w:val="24"/>
                <w:szCs w:val="22"/>
              </w:rPr>
              <w:t>与</w:t>
            </w:r>
            <w:r w:rsidRPr="00F94C3A">
              <w:rPr>
                <w:rFonts w:ascii="Times New Roman" w:eastAsia="仿宋_GB2312" w:hAnsi="Times New Roman"/>
                <w:sz w:val="24"/>
                <w:szCs w:val="22"/>
              </w:rPr>
              <w:t>L-ROS</w:t>
            </w:r>
            <w:r w:rsidRPr="00F94C3A">
              <w:rPr>
                <w:rFonts w:ascii="Times New Roman" w:eastAsia="仿宋_GB2312" w:hAnsi="Times New Roman"/>
                <w:sz w:val="24"/>
                <w:szCs w:val="22"/>
              </w:rPr>
              <w:t>、</w:t>
            </w:r>
            <w:r w:rsidRPr="00F94C3A">
              <w:rPr>
                <w:rFonts w:ascii="Times New Roman" w:eastAsia="仿宋_GB2312" w:hAnsi="Times New Roman"/>
                <w:sz w:val="24"/>
                <w:szCs w:val="22"/>
              </w:rPr>
              <w:t>L-MDA</w:t>
            </w:r>
            <w:r w:rsidRPr="00F94C3A">
              <w:rPr>
                <w:rFonts w:ascii="Times New Roman" w:eastAsia="仿宋_GB2312" w:hAnsi="Times New Roman"/>
                <w:sz w:val="24"/>
                <w:szCs w:val="22"/>
              </w:rPr>
              <w:t>、</w:t>
            </w:r>
            <w:r w:rsidRPr="00F94C3A">
              <w:rPr>
                <w:rFonts w:ascii="Times New Roman" w:eastAsia="仿宋_GB2312" w:hAnsi="Times New Roman"/>
                <w:sz w:val="24"/>
                <w:szCs w:val="22"/>
              </w:rPr>
              <w:t>L-SOD</w:t>
            </w:r>
            <w:r w:rsidRPr="00F94C3A">
              <w:rPr>
                <w:rFonts w:ascii="Times New Roman" w:eastAsia="仿宋_GB2312" w:hAnsi="Times New Roman"/>
                <w:sz w:val="24"/>
                <w:szCs w:val="22"/>
              </w:rPr>
              <w:t>、</w:t>
            </w:r>
            <w:r w:rsidRPr="00F94C3A">
              <w:rPr>
                <w:rFonts w:ascii="Times New Roman" w:eastAsia="仿宋_GB2312" w:hAnsi="Times New Roman"/>
                <w:sz w:val="24"/>
                <w:szCs w:val="22"/>
              </w:rPr>
              <w:t>L-POD</w:t>
            </w:r>
            <w:r w:rsidRPr="00F94C3A">
              <w:rPr>
                <w:rFonts w:ascii="Times New Roman" w:eastAsia="仿宋_GB2312" w:hAnsi="Times New Roman"/>
                <w:sz w:val="24"/>
                <w:szCs w:val="22"/>
              </w:rPr>
              <w:t>、</w:t>
            </w:r>
            <w:r w:rsidRPr="00F94C3A">
              <w:rPr>
                <w:rFonts w:ascii="Times New Roman" w:eastAsia="仿宋_GB2312" w:hAnsi="Times New Roman"/>
                <w:sz w:val="24"/>
                <w:szCs w:val="22"/>
              </w:rPr>
              <w:t>L-Pro</w:t>
            </w:r>
            <w:r w:rsidRPr="00F94C3A">
              <w:rPr>
                <w:rFonts w:ascii="Times New Roman" w:eastAsia="仿宋_GB2312" w:hAnsi="Times New Roman"/>
                <w:sz w:val="24"/>
                <w:szCs w:val="22"/>
              </w:rPr>
              <w:t>显著负相关，光合速率、叶绿素荧光的提高可以促进春小麦生长，抗氧化酶活的增加会抑制春小麦生长发育。</w:t>
            </w:r>
            <w:r w:rsidRPr="00F94C3A">
              <w:rPr>
                <w:rFonts w:ascii="Times New Roman" w:eastAsia="仿宋_GB2312" w:hAnsi="Times New Roman"/>
                <w:sz w:val="24"/>
                <w:szCs w:val="22"/>
              </w:rPr>
              <w:t>AY</w:t>
            </w:r>
            <w:r w:rsidRPr="00F94C3A">
              <w:rPr>
                <w:rFonts w:ascii="Times New Roman" w:eastAsia="仿宋_GB2312" w:hAnsi="Times New Roman"/>
                <w:sz w:val="24"/>
                <w:szCs w:val="22"/>
              </w:rPr>
              <w:t>、</w:t>
            </w:r>
            <w:r w:rsidRPr="00F94C3A">
              <w:rPr>
                <w:rFonts w:ascii="Times New Roman" w:eastAsia="仿宋_GB2312" w:hAnsi="Times New Roman"/>
                <w:sz w:val="24"/>
                <w:szCs w:val="22"/>
              </w:rPr>
              <w:t>TY</w:t>
            </w:r>
            <w:r w:rsidRPr="00F94C3A">
              <w:rPr>
                <w:rFonts w:ascii="Times New Roman" w:eastAsia="仿宋_GB2312" w:hAnsi="Times New Roman"/>
                <w:sz w:val="24"/>
                <w:szCs w:val="22"/>
              </w:rPr>
              <w:t>、</w:t>
            </w:r>
            <w:r w:rsidRPr="00F94C3A">
              <w:rPr>
                <w:rFonts w:ascii="Times New Roman" w:eastAsia="仿宋_GB2312" w:hAnsi="Times New Roman"/>
                <w:sz w:val="24"/>
                <w:szCs w:val="22"/>
              </w:rPr>
              <w:t>GN</w:t>
            </w:r>
            <w:r w:rsidRPr="00F94C3A">
              <w:rPr>
                <w:rFonts w:ascii="Times New Roman" w:eastAsia="仿宋_GB2312" w:hAnsi="Times New Roman"/>
                <w:sz w:val="24"/>
                <w:szCs w:val="22"/>
              </w:rPr>
              <w:t>与</w:t>
            </w:r>
            <w:r w:rsidRPr="00F94C3A">
              <w:rPr>
                <w:rFonts w:ascii="Times New Roman" w:eastAsia="仿宋_GB2312" w:hAnsi="Times New Roman"/>
                <w:sz w:val="24"/>
                <w:szCs w:val="22"/>
              </w:rPr>
              <w:t>PH</w:t>
            </w:r>
            <w:r w:rsidRPr="00F94C3A">
              <w:rPr>
                <w:rFonts w:ascii="Times New Roman" w:eastAsia="仿宋_GB2312" w:hAnsi="Times New Roman"/>
                <w:sz w:val="24"/>
                <w:szCs w:val="22"/>
              </w:rPr>
              <w:t>、</w:t>
            </w:r>
            <w:r w:rsidRPr="00F94C3A">
              <w:rPr>
                <w:rFonts w:ascii="Times New Roman" w:eastAsia="仿宋_GB2312" w:hAnsi="Times New Roman"/>
                <w:sz w:val="24"/>
                <w:szCs w:val="22"/>
              </w:rPr>
              <w:t>FW</w:t>
            </w:r>
            <w:r w:rsidRPr="00F94C3A">
              <w:rPr>
                <w:rFonts w:ascii="Times New Roman" w:eastAsia="仿宋_GB2312" w:hAnsi="Times New Roman"/>
                <w:sz w:val="24"/>
                <w:szCs w:val="22"/>
              </w:rPr>
              <w:t>、</w:t>
            </w:r>
            <w:r w:rsidRPr="00F94C3A">
              <w:rPr>
                <w:rFonts w:ascii="Times New Roman" w:eastAsia="仿宋_GB2312" w:hAnsi="Times New Roman"/>
                <w:sz w:val="24"/>
                <w:szCs w:val="22"/>
              </w:rPr>
              <w:t>DW</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Chla</w:t>
            </w:r>
            <w:proofErr w:type="spellEnd"/>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Chlb</w:t>
            </w:r>
            <w:proofErr w:type="spellEnd"/>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Pn</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Tr</w:t>
            </w:r>
            <w:r w:rsidRPr="00F94C3A">
              <w:rPr>
                <w:rFonts w:ascii="Times New Roman" w:eastAsia="仿宋_GB2312" w:hAnsi="Times New Roman"/>
                <w:sz w:val="24"/>
                <w:szCs w:val="22"/>
              </w:rPr>
              <w:t>、</w:t>
            </w:r>
            <w:r w:rsidRPr="00F94C3A">
              <w:rPr>
                <w:rFonts w:ascii="Times New Roman" w:eastAsia="仿宋_GB2312" w:hAnsi="Times New Roman"/>
                <w:sz w:val="24"/>
                <w:szCs w:val="22"/>
              </w:rPr>
              <w:t>CUE</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Fv</w:t>
            </w:r>
            <w:proofErr w:type="spellEnd"/>
            <w:r w:rsidRPr="00F94C3A">
              <w:rPr>
                <w:rFonts w:ascii="Times New Roman" w:eastAsia="仿宋_GB2312" w:hAnsi="Times New Roman"/>
                <w:sz w:val="24"/>
                <w:szCs w:val="22"/>
              </w:rPr>
              <w:t>/Fo</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Fv</w:t>
            </w:r>
            <w:proofErr w:type="spellEnd"/>
            <w:r w:rsidRPr="00F94C3A">
              <w:rPr>
                <w:rFonts w:ascii="Times New Roman" w:eastAsia="仿宋_GB2312" w:hAnsi="Times New Roman"/>
                <w:sz w:val="24"/>
                <w:szCs w:val="22"/>
              </w:rPr>
              <w:t>/Fm</w:t>
            </w:r>
            <w:r w:rsidRPr="00F94C3A">
              <w:rPr>
                <w:rFonts w:ascii="Times New Roman" w:eastAsia="仿宋_GB2312" w:hAnsi="Times New Roman"/>
                <w:sz w:val="24"/>
                <w:szCs w:val="22"/>
              </w:rPr>
              <w:t>、</w:t>
            </w:r>
            <w:r w:rsidRPr="00F94C3A">
              <w:rPr>
                <w:rFonts w:ascii="Times New Roman" w:eastAsia="仿宋_GB2312" w:hAnsi="Times New Roman"/>
                <w:sz w:val="24"/>
                <w:szCs w:val="22"/>
              </w:rPr>
              <w:t>R-Pro</w:t>
            </w:r>
            <w:r w:rsidRPr="00F94C3A">
              <w:rPr>
                <w:rFonts w:ascii="Times New Roman" w:eastAsia="仿宋_GB2312" w:hAnsi="Times New Roman"/>
                <w:sz w:val="24"/>
                <w:szCs w:val="22"/>
              </w:rPr>
              <w:t>显著正相关，与</w:t>
            </w:r>
            <w:r w:rsidRPr="00F94C3A">
              <w:rPr>
                <w:rFonts w:ascii="Times New Roman" w:eastAsia="仿宋_GB2312" w:hAnsi="Times New Roman"/>
                <w:sz w:val="24"/>
                <w:szCs w:val="22"/>
              </w:rPr>
              <w:t>Car</w:t>
            </w:r>
            <w:r w:rsidRPr="00F94C3A">
              <w:rPr>
                <w:rFonts w:ascii="Times New Roman" w:eastAsia="仿宋_GB2312" w:hAnsi="Times New Roman"/>
                <w:sz w:val="24"/>
                <w:szCs w:val="22"/>
              </w:rPr>
              <w:t>、</w:t>
            </w:r>
            <w:r w:rsidRPr="00F94C3A">
              <w:rPr>
                <w:rFonts w:ascii="Times New Roman" w:eastAsia="仿宋_GB2312" w:hAnsi="Times New Roman"/>
                <w:sz w:val="24"/>
                <w:szCs w:val="22"/>
              </w:rPr>
              <w:t>Ci</w:t>
            </w:r>
            <w:r w:rsidRPr="00F94C3A">
              <w:rPr>
                <w:rFonts w:ascii="Times New Roman" w:eastAsia="仿宋_GB2312" w:hAnsi="Times New Roman"/>
                <w:sz w:val="24"/>
                <w:szCs w:val="22"/>
              </w:rPr>
              <w:t>、</w:t>
            </w:r>
            <w:r w:rsidRPr="00F94C3A">
              <w:rPr>
                <w:rFonts w:ascii="Times New Roman" w:eastAsia="仿宋_GB2312" w:hAnsi="Times New Roman"/>
                <w:sz w:val="24"/>
                <w:szCs w:val="22"/>
              </w:rPr>
              <w:t>L-ROS</w:t>
            </w:r>
            <w:r w:rsidRPr="00F94C3A">
              <w:rPr>
                <w:rFonts w:ascii="Times New Roman" w:eastAsia="仿宋_GB2312" w:hAnsi="Times New Roman"/>
                <w:sz w:val="24"/>
                <w:szCs w:val="22"/>
              </w:rPr>
              <w:t>、</w:t>
            </w:r>
            <w:r w:rsidRPr="00F94C3A">
              <w:rPr>
                <w:rFonts w:ascii="Times New Roman" w:eastAsia="仿宋_GB2312" w:hAnsi="Times New Roman"/>
                <w:sz w:val="24"/>
                <w:szCs w:val="22"/>
              </w:rPr>
              <w:t>L-MDA</w:t>
            </w:r>
            <w:r w:rsidRPr="00F94C3A">
              <w:rPr>
                <w:rFonts w:ascii="Times New Roman" w:eastAsia="仿宋_GB2312" w:hAnsi="Times New Roman"/>
                <w:sz w:val="24"/>
                <w:szCs w:val="22"/>
              </w:rPr>
              <w:t>、</w:t>
            </w:r>
            <w:r w:rsidRPr="00F94C3A">
              <w:rPr>
                <w:rFonts w:ascii="Times New Roman" w:eastAsia="仿宋_GB2312" w:hAnsi="Times New Roman"/>
                <w:sz w:val="24"/>
                <w:szCs w:val="22"/>
              </w:rPr>
              <w:t>L-SOD</w:t>
            </w:r>
            <w:r w:rsidRPr="00F94C3A">
              <w:rPr>
                <w:rFonts w:ascii="Times New Roman" w:eastAsia="仿宋_GB2312" w:hAnsi="Times New Roman"/>
                <w:sz w:val="24"/>
                <w:szCs w:val="22"/>
              </w:rPr>
              <w:t>、</w:t>
            </w:r>
            <w:r w:rsidRPr="00F94C3A">
              <w:rPr>
                <w:rFonts w:ascii="Times New Roman" w:eastAsia="仿宋_GB2312" w:hAnsi="Times New Roman"/>
                <w:sz w:val="24"/>
                <w:szCs w:val="22"/>
              </w:rPr>
              <w:t>L-POD</w:t>
            </w:r>
            <w:r w:rsidRPr="00F94C3A">
              <w:rPr>
                <w:rFonts w:ascii="Times New Roman" w:eastAsia="仿宋_GB2312" w:hAnsi="Times New Roman"/>
                <w:sz w:val="24"/>
                <w:szCs w:val="22"/>
              </w:rPr>
              <w:t>、</w:t>
            </w:r>
            <w:r w:rsidRPr="00F94C3A">
              <w:rPr>
                <w:rFonts w:ascii="Times New Roman" w:eastAsia="仿宋_GB2312" w:hAnsi="Times New Roman"/>
                <w:sz w:val="24"/>
                <w:szCs w:val="22"/>
              </w:rPr>
              <w:t>L-GSH</w:t>
            </w:r>
            <w:r w:rsidRPr="00F94C3A">
              <w:rPr>
                <w:rFonts w:ascii="Times New Roman" w:eastAsia="仿宋_GB2312" w:hAnsi="Times New Roman"/>
                <w:sz w:val="24"/>
                <w:szCs w:val="22"/>
              </w:rPr>
              <w:t>、</w:t>
            </w:r>
            <w:r w:rsidRPr="00F94C3A">
              <w:rPr>
                <w:rFonts w:ascii="Times New Roman" w:eastAsia="仿宋_GB2312" w:hAnsi="Times New Roman"/>
                <w:sz w:val="24"/>
                <w:szCs w:val="22"/>
              </w:rPr>
              <w:t>L-Pro</w:t>
            </w:r>
            <w:r w:rsidRPr="00F94C3A">
              <w:rPr>
                <w:rFonts w:ascii="Times New Roman" w:eastAsia="仿宋_GB2312" w:hAnsi="Times New Roman"/>
                <w:sz w:val="24"/>
                <w:szCs w:val="22"/>
              </w:rPr>
              <w:t>、</w:t>
            </w:r>
            <w:r w:rsidRPr="00F94C3A">
              <w:rPr>
                <w:rFonts w:ascii="Times New Roman" w:eastAsia="仿宋_GB2312" w:hAnsi="Times New Roman"/>
                <w:sz w:val="24"/>
                <w:szCs w:val="22"/>
              </w:rPr>
              <w:t>R-ROS</w:t>
            </w:r>
            <w:r w:rsidRPr="00F94C3A">
              <w:rPr>
                <w:rFonts w:ascii="Times New Roman" w:eastAsia="仿宋_GB2312" w:hAnsi="Times New Roman"/>
                <w:sz w:val="24"/>
                <w:szCs w:val="22"/>
              </w:rPr>
              <w:t>、</w:t>
            </w:r>
            <w:r w:rsidRPr="00F94C3A">
              <w:rPr>
                <w:rFonts w:ascii="Times New Roman" w:eastAsia="仿宋_GB2312" w:hAnsi="Times New Roman"/>
                <w:sz w:val="24"/>
                <w:szCs w:val="22"/>
              </w:rPr>
              <w:t>R-MDA</w:t>
            </w:r>
            <w:r w:rsidRPr="00F94C3A">
              <w:rPr>
                <w:rFonts w:ascii="Times New Roman" w:eastAsia="仿宋_GB2312" w:hAnsi="Times New Roman"/>
                <w:sz w:val="24"/>
                <w:szCs w:val="22"/>
              </w:rPr>
              <w:t>、</w:t>
            </w:r>
            <w:r w:rsidRPr="00F94C3A">
              <w:rPr>
                <w:rFonts w:ascii="Times New Roman" w:eastAsia="仿宋_GB2312" w:hAnsi="Times New Roman"/>
                <w:sz w:val="24"/>
                <w:szCs w:val="22"/>
              </w:rPr>
              <w:t>R-SOD</w:t>
            </w:r>
            <w:r w:rsidRPr="00F94C3A">
              <w:rPr>
                <w:rFonts w:ascii="Times New Roman" w:eastAsia="仿宋_GB2312" w:hAnsi="Times New Roman"/>
                <w:sz w:val="24"/>
                <w:szCs w:val="22"/>
              </w:rPr>
              <w:t>、</w:t>
            </w:r>
            <w:r w:rsidRPr="00F94C3A">
              <w:rPr>
                <w:rFonts w:ascii="Times New Roman" w:eastAsia="仿宋_GB2312" w:hAnsi="Times New Roman"/>
                <w:sz w:val="24"/>
                <w:szCs w:val="22"/>
              </w:rPr>
              <w:t>R-POD</w:t>
            </w:r>
            <w:r w:rsidRPr="00F94C3A">
              <w:rPr>
                <w:rFonts w:ascii="Times New Roman" w:eastAsia="仿宋_GB2312" w:hAnsi="Times New Roman"/>
                <w:sz w:val="24"/>
                <w:szCs w:val="22"/>
              </w:rPr>
              <w:t>显著负相关，产量受植株表型、光合生理、抗氧化生理的综合影响，</w:t>
            </w:r>
            <w:proofErr w:type="spellStart"/>
            <w:r w:rsidRPr="00F94C3A">
              <w:rPr>
                <w:rFonts w:ascii="Times New Roman" w:eastAsia="仿宋_GB2312" w:hAnsi="Times New Roman"/>
                <w:sz w:val="24"/>
                <w:szCs w:val="22"/>
              </w:rPr>
              <w:t>Chla</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Degree=26</w:t>
            </w:r>
            <w:r w:rsidRPr="00F94C3A">
              <w:rPr>
                <w:rFonts w:ascii="Times New Roman" w:eastAsia="仿宋_GB2312" w:hAnsi="Times New Roman"/>
                <w:sz w:val="24"/>
                <w:szCs w:val="22"/>
              </w:rPr>
              <w:t>）和</w:t>
            </w:r>
            <w:r w:rsidRPr="00F94C3A">
              <w:rPr>
                <w:rFonts w:ascii="Times New Roman" w:eastAsia="仿宋_GB2312" w:hAnsi="Times New Roman"/>
                <w:sz w:val="24"/>
                <w:szCs w:val="22"/>
              </w:rPr>
              <w:t>GN</w:t>
            </w:r>
            <w:r w:rsidRPr="00F94C3A">
              <w:rPr>
                <w:rFonts w:ascii="Times New Roman" w:eastAsia="仿宋_GB2312" w:hAnsi="Times New Roman"/>
                <w:sz w:val="24"/>
                <w:szCs w:val="22"/>
              </w:rPr>
              <w:t>（</w:t>
            </w:r>
            <w:r w:rsidRPr="00F94C3A">
              <w:rPr>
                <w:rFonts w:ascii="Times New Roman" w:eastAsia="仿宋_GB2312" w:hAnsi="Times New Roman"/>
                <w:sz w:val="24"/>
                <w:szCs w:val="22"/>
              </w:rPr>
              <w:t>Degree=26</w:t>
            </w:r>
            <w:r w:rsidRPr="00F94C3A">
              <w:rPr>
                <w:rFonts w:ascii="Times New Roman" w:eastAsia="仿宋_GB2312" w:hAnsi="Times New Roman"/>
                <w:sz w:val="24"/>
                <w:szCs w:val="22"/>
              </w:rPr>
              <w:t>）是春小麦植株性状相关性网络图中的关键指标。</w:t>
            </w:r>
          </w:p>
          <w:p w14:paraId="6D26FAC5"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为了探究春小麦与土壤性状间及其与产量的相关关系，将土壤特性分为</w:t>
            </w:r>
            <w:r w:rsidRPr="00F94C3A">
              <w:rPr>
                <w:rFonts w:ascii="Times New Roman" w:eastAsia="仿宋_GB2312" w:hAnsi="Times New Roman"/>
                <w:sz w:val="24"/>
                <w:szCs w:val="22"/>
              </w:rPr>
              <w:t>4</w:t>
            </w:r>
            <w:r w:rsidRPr="00F94C3A">
              <w:rPr>
                <w:rFonts w:ascii="Times New Roman" w:eastAsia="仿宋_GB2312" w:hAnsi="Times New Roman"/>
                <w:sz w:val="24"/>
                <w:szCs w:val="22"/>
              </w:rPr>
              <w:t>类，分别为土壤物理性状、土壤化学指标、土壤酶活性、土壤微生物量。土壤物理性状</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TPOR</w:t>
            </w:r>
            <w:r w:rsidRPr="00F94C3A">
              <w:rPr>
                <w:rFonts w:ascii="Times New Roman" w:eastAsia="仿宋_GB2312" w:hAnsi="Times New Roman"/>
                <w:sz w:val="24"/>
                <w:szCs w:val="22"/>
              </w:rPr>
              <w:t>、</w:t>
            </w:r>
            <w:r w:rsidRPr="00F94C3A">
              <w:rPr>
                <w:rFonts w:ascii="Times New Roman" w:eastAsia="仿宋_GB2312" w:hAnsi="Times New Roman"/>
                <w:sz w:val="24"/>
                <w:szCs w:val="22"/>
              </w:rPr>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GWD</w:t>
            </w:r>
            <w:r w:rsidRPr="00F94C3A">
              <w:rPr>
                <w:rFonts w:ascii="Times New Roman" w:eastAsia="仿宋_GB2312" w:hAnsi="Times New Roman"/>
                <w:sz w:val="24"/>
                <w:szCs w:val="22"/>
              </w:rPr>
              <w:t>、</w:t>
            </w:r>
            <w:r w:rsidRPr="00F94C3A">
              <w:rPr>
                <w:rFonts w:ascii="Times New Roman" w:eastAsia="仿宋_GB2312" w:hAnsi="Times New Roman"/>
                <w:sz w:val="24"/>
                <w:szCs w:val="22"/>
              </w:rPr>
              <w:t>R</w:t>
            </w:r>
            <w:r w:rsidRPr="00F94C3A">
              <w:rPr>
                <w:rFonts w:ascii="Times New Roman" w:eastAsia="仿宋_GB2312" w:hAnsi="Times New Roman"/>
                <w:sz w:val="24"/>
                <w:szCs w:val="22"/>
              </w:rPr>
              <w:t>＞</w:t>
            </w:r>
            <w:r w:rsidRPr="00F94C3A">
              <w:rPr>
                <w:rFonts w:ascii="Times New Roman" w:eastAsia="仿宋_GB2312" w:hAnsi="Times New Roman"/>
                <w:sz w:val="24"/>
                <w:szCs w:val="22"/>
              </w:rPr>
              <w:t>0.25mm</w:t>
            </w:r>
            <w:r w:rsidRPr="00F94C3A">
              <w:rPr>
                <w:rFonts w:ascii="Times New Roman" w:eastAsia="仿宋_GB2312" w:hAnsi="Times New Roman"/>
                <w:sz w:val="24"/>
                <w:szCs w:val="22"/>
              </w:rPr>
              <w:t>与土壤</w:t>
            </w:r>
            <w:r w:rsidRPr="00F94C3A">
              <w:rPr>
                <w:rFonts w:ascii="Times New Roman" w:eastAsia="仿宋_GB2312" w:hAnsi="Times New Roman"/>
                <w:sz w:val="24"/>
                <w:szCs w:val="22"/>
              </w:rPr>
              <w:t>pH</w:t>
            </w:r>
            <w:r w:rsidRPr="00F94C3A">
              <w:rPr>
                <w:rFonts w:ascii="Times New Roman" w:eastAsia="仿宋_GB2312" w:hAnsi="Times New Roman"/>
                <w:sz w:val="24"/>
                <w:szCs w:val="22"/>
              </w:rPr>
              <w:t>显著负相关，与土壤</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AN</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AP</w:t>
            </w:r>
            <w:r w:rsidRPr="00F94C3A">
              <w:rPr>
                <w:rFonts w:ascii="Times New Roman" w:eastAsia="仿宋_GB2312" w:hAnsi="Times New Roman"/>
                <w:sz w:val="24"/>
                <w:szCs w:val="22"/>
              </w:rPr>
              <w:t>、</w:t>
            </w:r>
            <w:r w:rsidRPr="00F94C3A">
              <w:rPr>
                <w:rFonts w:ascii="Times New Roman" w:eastAsia="仿宋_GB2312" w:hAnsi="Times New Roman"/>
                <w:sz w:val="24"/>
                <w:szCs w:val="22"/>
              </w:rPr>
              <w:t>TK</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ALP</w:t>
            </w:r>
            <w:r w:rsidRPr="00F94C3A">
              <w:rPr>
                <w:rFonts w:ascii="Times New Roman" w:eastAsia="仿宋_GB2312" w:hAnsi="Times New Roman"/>
                <w:sz w:val="24"/>
                <w:szCs w:val="22"/>
              </w:rPr>
              <w:t>、</w:t>
            </w:r>
            <w:r w:rsidRPr="00F94C3A">
              <w:rPr>
                <w:rFonts w:ascii="Times New Roman" w:eastAsia="仿宋_GB2312" w:hAnsi="Times New Roman"/>
                <w:sz w:val="24"/>
                <w:szCs w:val="22"/>
              </w:rPr>
              <w:t>MBP</w:t>
            </w:r>
            <w:r w:rsidRPr="00F94C3A">
              <w:rPr>
                <w:rFonts w:ascii="Times New Roman" w:eastAsia="仿宋_GB2312" w:hAnsi="Times New Roman"/>
                <w:sz w:val="24"/>
                <w:szCs w:val="22"/>
              </w:rPr>
              <w:t>显著正相关；土壤养分</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AN</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AP</w:t>
            </w:r>
            <w:r w:rsidRPr="00F94C3A">
              <w:rPr>
                <w:rFonts w:ascii="Times New Roman" w:eastAsia="仿宋_GB2312" w:hAnsi="Times New Roman"/>
                <w:sz w:val="24"/>
                <w:szCs w:val="22"/>
              </w:rPr>
              <w:t>、</w:t>
            </w:r>
            <w:r w:rsidRPr="00F94C3A">
              <w:rPr>
                <w:rFonts w:ascii="Times New Roman" w:eastAsia="仿宋_GB2312" w:hAnsi="Times New Roman"/>
                <w:sz w:val="24"/>
                <w:szCs w:val="22"/>
              </w:rPr>
              <w:t>TK</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与土壤酶活性</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ALP</w:t>
            </w:r>
            <w:r w:rsidRPr="00F94C3A">
              <w:rPr>
                <w:rFonts w:ascii="Times New Roman" w:eastAsia="仿宋_GB2312" w:hAnsi="Times New Roman"/>
                <w:sz w:val="24"/>
                <w:szCs w:val="22"/>
              </w:rPr>
              <w:t>、</w:t>
            </w:r>
            <w:r w:rsidRPr="00F94C3A">
              <w:rPr>
                <w:rFonts w:ascii="Times New Roman" w:eastAsia="仿宋_GB2312" w:hAnsi="Times New Roman"/>
                <w:sz w:val="24"/>
                <w:szCs w:val="22"/>
              </w:rPr>
              <w:t>MBP</w:t>
            </w:r>
            <w:r w:rsidRPr="00F94C3A">
              <w:rPr>
                <w:rFonts w:ascii="Times New Roman" w:eastAsia="仿宋_GB2312" w:hAnsi="Times New Roman"/>
                <w:sz w:val="24"/>
                <w:szCs w:val="22"/>
              </w:rPr>
              <w:t>显著正相关，与</w:t>
            </w:r>
            <w:r w:rsidRPr="00F94C3A">
              <w:rPr>
                <w:rFonts w:ascii="Times New Roman" w:eastAsia="仿宋_GB2312" w:hAnsi="Times New Roman"/>
                <w:sz w:val="24"/>
                <w:szCs w:val="22"/>
              </w:rPr>
              <w:t>CAT</w:t>
            </w:r>
            <w:r w:rsidRPr="00F94C3A">
              <w:rPr>
                <w:rFonts w:ascii="Times New Roman" w:eastAsia="仿宋_GB2312" w:hAnsi="Times New Roman"/>
                <w:sz w:val="24"/>
                <w:szCs w:val="22"/>
              </w:rPr>
              <w:t>显著负相关；土壤养分的提高利于改善土壤物理性状，土壤酶活性和微生物量的增加利于土壤养分积累。春小麦产量与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TPOR</w:t>
            </w:r>
            <w:r w:rsidRPr="00F94C3A">
              <w:rPr>
                <w:rFonts w:ascii="Times New Roman" w:eastAsia="仿宋_GB2312" w:hAnsi="Times New Roman"/>
                <w:sz w:val="24"/>
                <w:szCs w:val="22"/>
              </w:rPr>
              <w:t>、</w:t>
            </w:r>
            <w:r w:rsidRPr="00F94C3A">
              <w:rPr>
                <w:rFonts w:ascii="Times New Roman" w:eastAsia="仿宋_GB2312" w:hAnsi="Times New Roman"/>
                <w:sz w:val="24"/>
                <w:szCs w:val="22"/>
              </w:rPr>
              <w:t>GWD</w:t>
            </w:r>
            <w:r w:rsidRPr="00F94C3A">
              <w:rPr>
                <w:rFonts w:ascii="Times New Roman" w:eastAsia="仿宋_GB2312" w:hAnsi="Times New Roman"/>
                <w:sz w:val="24"/>
                <w:szCs w:val="22"/>
              </w:rPr>
              <w:t>、</w:t>
            </w:r>
            <w:r w:rsidRPr="00F94C3A">
              <w:rPr>
                <w:rFonts w:ascii="Times New Roman" w:eastAsia="仿宋_GB2312" w:hAnsi="Times New Roman"/>
                <w:sz w:val="24"/>
                <w:szCs w:val="22"/>
              </w:rPr>
              <w:t>R</w:t>
            </w:r>
            <w:r w:rsidRPr="00F94C3A">
              <w:rPr>
                <w:rFonts w:ascii="Times New Roman" w:eastAsia="仿宋_GB2312" w:hAnsi="Times New Roman"/>
                <w:sz w:val="24"/>
                <w:szCs w:val="22"/>
              </w:rPr>
              <w:t>＞</w:t>
            </w:r>
            <w:r w:rsidRPr="00F94C3A">
              <w:rPr>
                <w:rFonts w:ascii="Times New Roman" w:eastAsia="仿宋_GB2312" w:hAnsi="Times New Roman"/>
                <w:sz w:val="24"/>
                <w:szCs w:val="22"/>
              </w:rPr>
              <w:t>0.25mm</w:t>
            </w:r>
            <w:r w:rsidRPr="00F94C3A">
              <w:rPr>
                <w:rFonts w:ascii="Times New Roman" w:eastAsia="仿宋_GB2312" w:hAnsi="Times New Roman"/>
                <w:sz w:val="24"/>
                <w:szCs w:val="22"/>
              </w:rPr>
              <w:t>、</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AN</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AP</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ALP</w:t>
            </w:r>
            <w:r w:rsidRPr="00F94C3A">
              <w:rPr>
                <w:rFonts w:ascii="Times New Roman" w:eastAsia="仿宋_GB2312" w:hAnsi="Times New Roman"/>
                <w:sz w:val="24"/>
                <w:szCs w:val="22"/>
              </w:rPr>
              <w:t>显著正相关，与土壤</w:t>
            </w:r>
            <w:r w:rsidRPr="00F94C3A">
              <w:rPr>
                <w:rFonts w:ascii="Times New Roman" w:eastAsia="仿宋_GB2312" w:hAnsi="Times New Roman"/>
                <w:sz w:val="24"/>
                <w:szCs w:val="22"/>
              </w:rPr>
              <w:t>BD</w:t>
            </w:r>
            <w:r w:rsidRPr="00F94C3A">
              <w:rPr>
                <w:rFonts w:ascii="Times New Roman" w:eastAsia="仿宋_GB2312" w:hAnsi="Times New Roman"/>
                <w:sz w:val="24"/>
                <w:szCs w:val="22"/>
              </w:rPr>
              <w:t>、</w:t>
            </w:r>
            <w:r w:rsidRPr="00F94C3A">
              <w:rPr>
                <w:rFonts w:ascii="Times New Roman" w:eastAsia="仿宋_GB2312" w:hAnsi="Times New Roman"/>
                <w:sz w:val="24"/>
                <w:szCs w:val="22"/>
              </w:rPr>
              <w:t>pH</w:t>
            </w:r>
            <w:r w:rsidRPr="00F94C3A">
              <w:rPr>
                <w:rFonts w:ascii="Times New Roman" w:eastAsia="仿宋_GB2312" w:hAnsi="Times New Roman"/>
                <w:sz w:val="24"/>
                <w:szCs w:val="22"/>
              </w:rPr>
              <w:t>、</w:t>
            </w:r>
            <w:r w:rsidRPr="00F94C3A">
              <w:rPr>
                <w:rFonts w:ascii="Times New Roman" w:eastAsia="仿宋_GB2312" w:hAnsi="Times New Roman"/>
                <w:sz w:val="24"/>
                <w:szCs w:val="22"/>
              </w:rPr>
              <w:t>CAT</w:t>
            </w:r>
            <w:r w:rsidRPr="00F94C3A">
              <w:rPr>
                <w:rFonts w:ascii="Times New Roman" w:eastAsia="仿宋_GB2312" w:hAnsi="Times New Roman"/>
                <w:sz w:val="24"/>
                <w:szCs w:val="22"/>
              </w:rPr>
              <w:t>显著负相关，土壤性状中</w:t>
            </w:r>
            <w:r w:rsidRPr="00F94C3A">
              <w:rPr>
                <w:rFonts w:ascii="Times New Roman" w:eastAsia="仿宋_GB2312" w:hAnsi="Times New Roman"/>
                <w:sz w:val="24"/>
                <w:szCs w:val="22"/>
              </w:rPr>
              <w:t>MBP</w:t>
            </w:r>
            <w:r w:rsidRPr="00F94C3A">
              <w:rPr>
                <w:rFonts w:ascii="Times New Roman" w:eastAsia="仿宋_GB2312" w:hAnsi="Times New Roman"/>
                <w:sz w:val="24"/>
                <w:szCs w:val="22"/>
              </w:rPr>
              <w:t>（</w:t>
            </w:r>
            <w:r w:rsidRPr="00F94C3A">
              <w:rPr>
                <w:rFonts w:ascii="Times New Roman" w:eastAsia="仿宋_GB2312" w:hAnsi="Times New Roman"/>
                <w:sz w:val="24"/>
                <w:szCs w:val="22"/>
              </w:rPr>
              <w:t>Degree=19</w:t>
            </w:r>
            <w:r w:rsidRPr="00F94C3A">
              <w:rPr>
                <w:rFonts w:ascii="Times New Roman" w:eastAsia="仿宋_GB2312" w:hAnsi="Times New Roman"/>
                <w:sz w:val="24"/>
                <w:szCs w:val="22"/>
              </w:rPr>
              <w:t>）和</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Degree=18</w:t>
            </w:r>
            <w:r w:rsidRPr="00F94C3A">
              <w:rPr>
                <w:rFonts w:ascii="Times New Roman" w:eastAsia="仿宋_GB2312" w:hAnsi="Times New Roman"/>
                <w:sz w:val="24"/>
                <w:szCs w:val="22"/>
              </w:rPr>
              <w:t>）是春小麦田土壤指标相关性网络图中的关键指标。</w:t>
            </w:r>
          </w:p>
          <w:p w14:paraId="0B6F44BE"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为明确根系分泌物对土壤物理、化学性状的影响，对根系重要差异根系分泌物与土壤性状进行相关性分析，</w:t>
            </w:r>
            <w:r w:rsidRPr="00F94C3A">
              <w:rPr>
                <w:rFonts w:ascii="Times New Roman" w:eastAsia="仿宋_GB2312" w:hAnsi="Times New Roman"/>
                <w:sz w:val="24"/>
                <w:szCs w:val="22"/>
              </w:rPr>
              <w:t>γ-</w:t>
            </w:r>
            <w:r w:rsidRPr="00F94C3A">
              <w:rPr>
                <w:rFonts w:ascii="Times New Roman" w:eastAsia="仿宋_GB2312" w:hAnsi="Times New Roman"/>
                <w:sz w:val="24"/>
                <w:szCs w:val="22"/>
              </w:rPr>
              <w:t>亚麻酸（</w:t>
            </w:r>
            <w:r w:rsidRPr="00F94C3A">
              <w:rPr>
                <w:rFonts w:ascii="Times New Roman" w:eastAsia="仿宋_GB2312" w:hAnsi="Times New Roman"/>
                <w:sz w:val="24"/>
                <w:szCs w:val="22"/>
              </w:rPr>
              <w:t>Gamma-Linolenic Acid</w:t>
            </w:r>
            <w:r w:rsidRPr="00F94C3A">
              <w:rPr>
                <w:rFonts w:ascii="Times New Roman" w:eastAsia="仿宋_GB2312" w:hAnsi="Times New Roman"/>
                <w:sz w:val="24"/>
                <w:szCs w:val="22"/>
              </w:rPr>
              <w:t>）与</w:t>
            </w:r>
            <w:r w:rsidRPr="00F94C3A">
              <w:rPr>
                <w:rFonts w:ascii="Times New Roman" w:eastAsia="仿宋_GB2312" w:hAnsi="Times New Roman"/>
                <w:sz w:val="24"/>
                <w:szCs w:val="22"/>
              </w:rPr>
              <w:t>TPOR</w:t>
            </w:r>
            <w:r w:rsidRPr="00F94C3A">
              <w:rPr>
                <w:rFonts w:ascii="Times New Roman" w:eastAsia="仿宋_GB2312" w:hAnsi="Times New Roman"/>
                <w:sz w:val="24"/>
                <w:szCs w:val="22"/>
              </w:rPr>
              <w:t>存在正相关关系，与</w:t>
            </w:r>
            <w:r w:rsidRPr="00F94C3A">
              <w:rPr>
                <w:rFonts w:ascii="Times New Roman" w:eastAsia="仿宋_GB2312" w:hAnsi="Times New Roman"/>
                <w:sz w:val="24"/>
                <w:szCs w:val="22"/>
              </w:rPr>
              <w:t>BD</w:t>
            </w:r>
            <w:r w:rsidRPr="00F94C3A">
              <w:rPr>
                <w:rFonts w:ascii="Times New Roman" w:eastAsia="仿宋_GB2312" w:hAnsi="Times New Roman"/>
                <w:sz w:val="24"/>
                <w:szCs w:val="22"/>
              </w:rPr>
              <w:t>呈负相关关系；琥珀酸（</w:t>
            </w:r>
            <w:r w:rsidRPr="00F94C3A">
              <w:rPr>
                <w:rFonts w:ascii="Times New Roman" w:eastAsia="仿宋_GB2312" w:hAnsi="Times New Roman"/>
                <w:sz w:val="24"/>
                <w:szCs w:val="22"/>
              </w:rPr>
              <w:t>Suberic Acid</w:t>
            </w:r>
            <w:r w:rsidRPr="00F94C3A">
              <w:rPr>
                <w:rFonts w:ascii="Times New Roman" w:eastAsia="仿宋_GB2312" w:hAnsi="Times New Roman"/>
                <w:sz w:val="24"/>
                <w:szCs w:val="22"/>
              </w:rPr>
              <w:t>）与</w:t>
            </w:r>
            <w:r w:rsidRPr="00F94C3A">
              <w:rPr>
                <w:rFonts w:ascii="Times New Roman" w:eastAsia="仿宋_GB2312" w:hAnsi="Times New Roman"/>
                <w:sz w:val="24"/>
                <w:szCs w:val="22"/>
              </w:rPr>
              <w:t>GWD</w:t>
            </w:r>
            <w:r w:rsidRPr="00F94C3A">
              <w:rPr>
                <w:rFonts w:ascii="Times New Roman" w:eastAsia="仿宋_GB2312" w:hAnsi="Times New Roman"/>
                <w:sz w:val="24"/>
                <w:szCs w:val="22"/>
              </w:rPr>
              <w:t>、</w:t>
            </w:r>
            <w:r w:rsidRPr="00F94C3A">
              <w:rPr>
                <w:rFonts w:ascii="Times New Roman" w:eastAsia="仿宋_GB2312" w:hAnsi="Times New Roman"/>
                <w:sz w:val="24"/>
                <w:szCs w:val="22"/>
              </w:rPr>
              <w:t>R</w:t>
            </w:r>
            <w:r w:rsidRPr="00F94C3A">
              <w:rPr>
                <w:rFonts w:ascii="Times New Roman" w:eastAsia="仿宋_GB2312" w:hAnsi="Times New Roman"/>
                <w:sz w:val="24"/>
                <w:szCs w:val="22"/>
              </w:rPr>
              <w:t>＞</w:t>
            </w:r>
            <w:r w:rsidRPr="00F94C3A">
              <w:rPr>
                <w:rFonts w:ascii="Times New Roman" w:eastAsia="仿宋_GB2312" w:hAnsi="Times New Roman"/>
                <w:sz w:val="24"/>
                <w:szCs w:val="22"/>
              </w:rPr>
              <w:t>0.25</w:t>
            </w:r>
            <w:r w:rsidRPr="00F94C3A">
              <w:rPr>
                <w:rFonts w:ascii="Times New Roman" w:eastAsia="仿宋_GB2312" w:hAnsi="Times New Roman"/>
                <w:sz w:val="24"/>
                <w:szCs w:val="22"/>
              </w:rPr>
              <w:t>、</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AP</w:t>
            </w:r>
            <w:r w:rsidRPr="00F94C3A">
              <w:rPr>
                <w:rFonts w:ascii="Times New Roman" w:eastAsia="仿宋_GB2312" w:hAnsi="Times New Roman"/>
                <w:sz w:val="24"/>
                <w:szCs w:val="22"/>
              </w:rPr>
              <w:t>显著负相关；次黄嘌呤（</w:t>
            </w:r>
            <w:r w:rsidRPr="00F94C3A">
              <w:rPr>
                <w:rFonts w:ascii="Times New Roman" w:eastAsia="仿宋_GB2312" w:hAnsi="Times New Roman"/>
                <w:sz w:val="24"/>
                <w:szCs w:val="22"/>
              </w:rPr>
              <w:t>Hypoxanthine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TN</w:t>
            </w:r>
            <w:r w:rsidRPr="00F94C3A">
              <w:rPr>
                <w:rFonts w:ascii="Times New Roman" w:eastAsia="仿宋_GB2312" w:hAnsi="Times New Roman"/>
                <w:sz w:val="24"/>
                <w:szCs w:val="22"/>
              </w:rPr>
              <w:t>存在正相关关系；鸟嘌呤（</w:t>
            </w:r>
            <w:r w:rsidRPr="00F94C3A">
              <w:rPr>
                <w:rFonts w:ascii="Times New Roman" w:eastAsia="仿宋_GB2312" w:hAnsi="Times New Roman"/>
                <w:sz w:val="24"/>
                <w:szCs w:val="22"/>
              </w:rPr>
              <w:t>Guanine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MBC</w:t>
            </w:r>
            <w:r w:rsidRPr="00F94C3A">
              <w:rPr>
                <w:rFonts w:ascii="Times New Roman" w:eastAsia="仿宋_GB2312" w:hAnsi="Times New Roman"/>
                <w:sz w:val="24"/>
                <w:szCs w:val="22"/>
              </w:rPr>
              <w:t>、</w:t>
            </w:r>
            <w:r w:rsidRPr="00F94C3A">
              <w:rPr>
                <w:rFonts w:ascii="Times New Roman" w:eastAsia="仿宋_GB2312" w:hAnsi="Times New Roman"/>
                <w:sz w:val="24"/>
                <w:szCs w:val="22"/>
              </w:rPr>
              <w:t>MBN</w:t>
            </w:r>
            <w:r w:rsidRPr="00F94C3A">
              <w:rPr>
                <w:rFonts w:ascii="Times New Roman" w:eastAsia="仿宋_GB2312" w:hAnsi="Times New Roman"/>
                <w:sz w:val="24"/>
                <w:szCs w:val="22"/>
              </w:rPr>
              <w:t>呈正相关关系，与</w:t>
            </w:r>
            <w:r w:rsidRPr="00F94C3A">
              <w:rPr>
                <w:rFonts w:ascii="Times New Roman" w:eastAsia="仿宋_GB2312" w:hAnsi="Times New Roman"/>
                <w:sz w:val="24"/>
                <w:szCs w:val="22"/>
              </w:rPr>
              <w:t>CAT</w:t>
            </w:r>
            <w:r w:rsidRPr="00F94C3A">
              <w:rPr>
                <w:rFonts w:ascii="Times New Roman" w:eastAsia="仿宋_GB2312" w:hAnsi="Times New Roman"/>
                <w:sz w:val="24"/>
                <w:szCs w:val="22"/>
              </w:rPr>
              <w:t>呈负相关关系；鸟苷（</w:t>
            </w:r>
            <w:r w:rsidRPr="00F94C3A">
              <w:rPr>
                <w:rFonts w:ascii="Times New Roman" w:eastAsia="仿宋_GB2312" w:hAnsi="Times New Roman"/>
                <w:sz w:val="24"/>
                <w:szCs w:val="22"/>
              </w:rPr>
              <w:t>Guanosine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TPOR</w:t>
            </w:r>
            <w:r w:rsidRPr="00F94C3A">
              <w:rPr>
                <w:rFonts w:ascii="Times New Roman" w:eastAsia="仿宋_GB2312" w:hAnsi="Times New Roman"/>
                <w:sz w:val="24"/>
                <w:szCs w:val="22"/>
              </w:rPr>
              <w:t>、</w:t>
            </w:r>
            <w:r w:rsidRPr="00F94C3A">
              <w:rPr>
                <w:rFonts w:ascii="Times New Roman" w:eastAsia="仿宋_GB2312" w:hAnsi="Times New Roman"/>
                <w:sz w:val="24"/>
                <w:szCs w:val="22"/>
              </w:rPr>
              <w:t>MBC</w:t>
            </w:r>
            <w:r w:rsidRPr="00F94C3A">
              <w:rPr>
                <w:rFonts w:ascii="Times New Roman" w:eastAsia="仿宋_GB2312" w:hAnsi="Times New Roman"/>
                <w:sz w:val="24"/>
                <w:szCs w:val="22"/>
              </w:rPr>
              <w:t>存在正相关关系，与</w:t>
            </w:r>
            <w:r w:rsidRPr="00F94C3A">
              <w:rPr>
                <w:rFonts w:ascii="Times New Roman" w:eastAsia="仿宋_GB2312" w:hAnsi="Times New Roman"/>
                <w:sz w:val="24"/>
                <w:szCs w:val="22"/>
              </w:rPr>
              <w:t>BD</w:t>
            </w:r>
            <w:r w:rsidRPr="00F94C3A">
              <w:rPr>
                <w:rFonts w:ascii="Times New Roman" w:eastAsia="仿宋_GB2312" w:hAnsi="Times New Roman"/>
                <w:sz w:val="24"/>
                <w:szCs w:val="22"/>
              </w:rPr>
              <w:t>呈负相关关系；焦谷氨酸（</w:t>
            </w:r>
            <w:r w:rsidRPr="00F94C3A">
              <w:rPr>
                <w:rFonts w:ascii="Times New Roman" w:eastAsia="仿宋_GB2312" w:hAnsi="Times New Roman"/>
                <w:sz w:val="24"/>
                <w:szCs w:val="22"/>
              </w:rPr>
              <w:t>Pyroglutamic Acid</w:t>
            </w:r>
            <w:r w:rsidRPr="00F94C3A">
              <w:rPr>
                <w:rFonts w:ascii="Times New Roman" w:eastAsia="仿宋_GB2312" w:hAnsi="Times New Roman"/>
                <w:sz w:val="24"/>
                <w:szCs w:val="22"/>
              </w:rPr>
              <w:t>）与土壤</w:t>
            </w:r>
            <w:r w:rsidRPr="00F94C3A">
              <w:rPr>
                <w:rFonts w:ascii="Times New Roman" w:eastAsia="仿宋_GB2312" w:hAnsi="Times New Roman"/>
                <w:sz w:val="24"/>
                <w:szCs w:val="22"/>
              </w:rPr>
              <w:t>MWC</w:t>
            </w:r>
            <w:r w:rsidRPr="00F94C3A">
              <w:rPr>
                <w:rFonts w:ascii="Times New Roman" w:eastAsia="仿宋_GB2312" w:hAnsi="Times New Roman"/>
                <w:sz w:val="24"/>
                <w:szCs w:val="22"/>
              </w:rPr>
              <w:t>存在显著正相关关系；牛磺酸（</w:t>
            </w:r>
            <w:r w:rsidRPr="00F94C3A">
              <w:rPr>
                <w:rFonts w:ascii="Times New Roman" w:eastAsia="仿宋_GB2312" w:hAnsi="Times New Roman"/>
                <w:sz w:val="24"/>
                <w:szCs w:val="22"/>
              </w:rPr>
              <w:t>Taurine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TP</w:t>
            </w:r>
            <w:r w:rsidRPr="00F94C3A">
              <w:rPr>
                <w:rFonts w:ascii="Times New Roman" w:eastAsia="仿宋_GB2312" w:hAnsi="Times New Roman"/>
                <w:sz w:val="24"/>
                <w:szCs w:val="22"/>
              </w:rPr>
              <w:t>呈显著正相关关系；牛</w:t>
            </w:r>
            <w:proofErr w:type="gramStart"/>
            <w:r w:rsidRPr="00F94C3A">
              <w:rPr>
                <w:rFonts w:ascii="Times New Roman" w:eastAsia="仿宋_GB2312" w:hAnsi="Times New Roman"/>
                <w:sz w:val="24"/>
                <w:szCs w:val="22"/>
              </w:rPr>
              <w:t>磺</w:t>
            </w:r>
            <w:proofErr w:type="gramEnd"/>
            <w:r w:rsidRPr="00F94C3A">
              <w:rPr>
                <w:rFonts w:ascii="Times New Roman" w:eastAsia="仿宋_GB2312" w:hAnsi="Times New Roman"/>
                <w:sz w:val="24"/>
                <w:szCs w:val="22"/>
              </w:rPr>
              <w:t>胆硷酸（</w:t>
            </w:r>
            <w:r w:rsidRPr="00F94C3A">
              <w:rPr>
                <w:rFonts w:ascii="Times New Roman" w:eastAsia="仿宋_GB2312" w:hAnsi="Times New Roman"/>
                <w:sz w:val="24"/>
                <w:szCs w:val="22"/>
              </w:rPr>
              <w:t>Taurocholic Acid</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TPOR</w:t>
            </w:r>
            <w:r w:rsidRPr="00F94C3A">
              <w:rPr>
                <w:rFonts w:ascii="Times New Roman" w:eastAsia="仿宋_GB2312" w:hAnsi="Times New Roman"/>
                <w:sz w:val="24"/>
                <w:szCs w:val="22"/>
              </w:rPr>
              <w:t>、</w:t>
            </w:r>
            <w:r w:rsidRPr="00F94C3A">
              <w:rPr>
                <w:rFonts w:ascii="Times New Roman" w:eastAsia="仿宋_GB2312" w:hAnsi="Times New Roman"/>
                <w:sz w:val="24"/>
                <w:szCs w:val="22"/>
              </w:rPr>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GWD</w:t>
            </w:r>
            <w:r w:rsidRPr="00F94C3A">
              <w:rPr>
                <w:rFonts w:ascii="Times New Roman" w:eastAsia="仿宋_GB2312" w:hAnsi="Times New Roman"/>
                <w:sz w:val="24"/>
                <w:szCs w:val="22"/>
              </w:rPr>
              <w:t>、</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AN</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AP</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MBC</w:t>
            </w:r>
            <w:r w:rsidRPr="00F94C3A">
              <w:rPr>
                <w:rFonts w:ascii="Times New Roman" w:eastAsia="仿宋_GB2312" w:hAnsi="Times New Roman"/>
                <w:sz w:val="24"/>
                <w:szCs w:val="22"/>
              </w:rPr>
              <w:t>、</w:t>
            </w:r>
            <w:r w:rsidRPr="00F94C3A">
              <w:rPr>
                <w:rFonts w:ascii="Times New Roman" w:eastAsia="仿宋_GB2312" w:hAnsi="Times New Roman"/>
                <w:sz w:val="24"/>
                <w:szCs w:val="22"/>
              </w:rPr>
              <w:t>MBP</w:t>
            </w:r>
            <w:r w:rsidRPr="00F94C3A">
              <w:rPr>
                <w:rFonts w:ascii="Times New Roman" w:eastAsia="仿宋_GB2312" w:hAnsi="Times New Roman"/>
                <w:sz w:val="24"/>
                <w:szCs w:val="22"/>
              </w:rPr>
              <w:t>存在正相关关系，与</w:t>
            </w:r>
            <w:r w:rsidRPr="00F94C3A">
              <w:rPr>
                <w:rFonts w:ascii="Times New Roman" w:eastAsia="仿宋_GB2312" w:hAnsi="Times New Roman"/>
                <w:sz w:val="24"/>
                <w:szCs w:val="22"/>
              </w:rPr>
              <w:t>BD</w:t>
            </w:r>
            <w:r w:rsidRPr="00F94C3A">
              <w:rPr>
                <w:rFonts w:ascii="Times New Roman" w:eastAsia="仿宋_GB2312" w:hAnsi="Times New Roman"/>
                <w:sz w:val="24"/>
                <w:szCs w:val="22"/>
              </w:rPr>
              <w:t>、</w:t>
            </w:r>
            <w:r w:rsidRPr="00F94C3A">
              <w:rPr>
                <w:rFonts w:ascii="Times New Roman" w:eastAsia="仿宋_GB2312" w:hAnsi="Times New Roman"/>
                <w:sz w:val="24"/>
                <w:szCs w:val="22"/>
              </w:rPr>
              <w:t>TN</w:t>
            </w:r>
            <w:r w:rsidRPr="00F94C3A">
              <w:rPr>
                <w:rFonts w:ascii="Times New Roman" w:eastAsia="仿宋_GB2312" w:hAnsi="Times New Roman"/>
                <w:sz w:val="24"/>
                <w:szCs w:val="22"/>
              </w:rPr>
              <w:t>、</w:t>
            </w:r>
            <w:r w:rsidRPr="00F94C3A">
              <w:rPr>
                <w:rFonts w:ascii="Times New Roman" w:eastAsia="仿宋_GB2312" w:hAnsi="Times New Roman"/>
                <w:sz w:val="24"/>
                <w:szCs w:val="22"/>
              </w:rPr>
              <w:t>UA</w:t>
            </w:r>
            <w:r w:rsidRPr="00F94C3A">
              <w:rPr>
                <w:rFonts w:ascii="Times New Roman" w:eastAsia="仿宋_GB2312" w:hAnsi="Times New Roman"/>
                <w:sz w:val="24"/>
                <w:szCs w:val="22"/>
              </w:rPr>
              <w:t>、</w:t>
            </w:r>
            <w:r w:rsidRPr="00F94C3A">
              <w:rPr>
                <w:rFonts w:ascii="Times New Roman" w:eastAsia="仿宋_GB2312" w:hAnsi="Times New Roman"/>
                <w:sz w:val="24"/>
                <w:szCs w:val="22"/>
              </w:rPr>
              <w:t>CAT</w:t>
            </w:r>
            <w:r w:rsidRPr="00F94C3A">
              <w:rPr>
                <w:rFonts w:ascii="Times New Roman" w:eastAsia="仿宋_GB2312" w:hAnsi="Times New Roman"/>
                <w:sz w:val="24"/>
                <w:szCs w:val="22"/>
              </w:rPr>
              <w:t>存在负相关关系；瓜氨酸（</w:t>
            </w:r>
            <w:r w:rsidRPr="00F94C3A">
              <w:rPr>
                <w:rFonts w:ascii="Times New Roman" w:eastAsia="仿宋_GB2312" w:hAnsi="Times New Roman"/>
                <w:sz w:val="24"/>
                <w:szCs w:val="22"/>
              </w:rPr>
              <w:t>Citrulline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呈正相关关系，</w:t>
            </w:r>
            <w:r w:rsidRPr="00F94C3A">
              <w:rPr>
                <w:rFonts w:ascii="Times New Roman" w:eastAsia="仿宋_GB2312" w:hAnsi="Times New Roman"/>
                <w:sz w:val="24"/>
                <w:szCs w:val="22"/>
              </w:rPr>
              <w:t>L-</w:t>
            </w:r>
            <w:r w:rsidRPr="00F94C3A">
              <w:rPr>
                <w:rFonts w:ascii="Times New Roman" w:eastAsia="仿宋_GB2312" w:hAnsi="Times New Roman"/>
                <w:sz w:val="24"/>
                <w:szCs w:val="22"/>
              </w:rPr>
              <w:t>精氨酸（</w:t>
            </w:r>
            <w:r w:rsidRPr="00F94C3A">
              <w:rPr>
                <w:rFonts w:ascii="Times New Roman" w:eastAsia="仿宋_GB2312" w:hAnsi="Times New Roman"/>
                <w:sz w:val="24"/>
                <w:szCs w:val="22"/>
              </w:rPr>
              <w:t>L-Arginine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MBC</w:t>
            </w:r>
            <w:r w:rsidRPr="00F94C3A">
              <w:rPr>
                <w:rFonts w:ascii="Times New Roman" w:eastAsia="仿宋_GB2312" w:hAnsi="Times New Roman"/>
                <w:sz w:val="24"/>
                <w:szCs w:val="22"/>
              </w:rPr>
              <w:t>呈正相关关系，与</w:t>
            </w:r>
            <w:r w:rsidRPr="00F94C3A">
              <w:rPr>
                <w:rFonts w:ascii="Times New Roman" w:eastAsia="仿宋_GB2312" w:hAnsi="Times New Roman"/>
                <w:sz w:val="24"/>
                <w:szCs w:val="22"/>
              </w:rPr>
              <w:t>pH</w:t>
            </w:r>
            <w:r w:rsidRPr="00F94C3A">
              <w:rPr>
                <w:rFonts w:ascii="Times New Roman" w:eastAsia="仿宋_GB2312" w:hAnsi="Times New Roman"/>
                <w:sz w:val="24"/>
                <w:szCs w:val="22"/>
              </w:rPr>
              <w:t>显著负相关；</w:t>
            </w:r>
            <w:r w:rsidRPr="00F94C3A">
              <w:rPr>
                <w:rFonts w:ascii="Times New Roman" w:eastAsia="仿宋_GB2312" w:hAnsi="Times New Roman"/>
                <w:sz w:val="24"/>
                <w:szCs w:val="22"/>
              </w:rPr>
              <w:t>L-</w:t>
            </w:r>
            <w:r w:rsidRPr="00F94C3A">
              <w:rPr>
                <w:rFonts w:ascii="Times New Roman" w:eastAsia="仿宋_GB2312" w:hAnsi="Times New Roman"/>
                <w:sz w:val="24"/>
                <w:szCs w:val="22"/>
              </w:rPr>
              <w:t>脯氨酸（</w:t>
            </w:r>
            <w:r w:rsidRPr="00F94C3A">
              <w:rPr>
                <w:rFonts w:ascii="Times New Roman" w:eastAsia="仿宋_GB2312" w:hAnsi="Times New Roman"/>
                <w:sz w:val="24"/>
                <w:szCs w:val="22"/>
              </w:rPr>
              <w:t>L-Proline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TP</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MBC</w:t>
            </w:r>
            <w:r w:rsidRPr="00F94C3A">
              <w:rPr>
                <w:rFonts w:ascii="Times New Roman" w:eastAsia="仿宋_GB2312" w:hAnsi="Times New Roman"/>
                <w:sz w:val="24"/>
                <w:szCs w:val="22"/>
              </w:rPr>
              <w:t>存在正相关关系，与</w:t>
            </w:r>
            <w:r w:rsidRPr="00F94C3A">
              <w:rPr>
                <w:rFonts w:ascii="Times New Roman" w:eastAsia="仿宋_GB2312" w:hAnsi="Times New Roman"/>
                <w:sz w:val="24"/>
                <w:szCs w:val="22"/>
              </w:rPr>
              <w:t>pH</w:t>
            </w:r>
            <w:r w:rsidRPr="00F94C3A">
              <w:rPr>
                <w:rFonts w:ascii="Times New Roman" w:eastAsia="仿宋_GB2312" w:hAnsi="Times New Roman"/>
                <w:sz w:val="24"/>
                <w:szCs w:val="22"/>
              </w:rPr>
              <w:t>、</w:t>
            </w:r>
            <w:r w:rsidRPr="00F94C3A">
              <w:rPr>
                <w:rFonts w:ascii="Times New Roman" w:eastAsia="仿宋_GB2312" w:hAnsi="Times New Roman"/>
                <w:sz w:val="24"/>
                <w:szCs w:val="22"/>
              </w:rPr>
              <w:t>CAT</w:t>
            </w:r>
            <w:r w:rsidRPr="00F94C3A">
              <w:rPr>
                <w:rFonts w:ascii="Times New Roman" w:eastAsia="仿宋_GB2312" w:hAnsi="Times New Roman"/>
                <w:sz w:val="24"/>
                <w:szCs w:val="22"/>
              </w:rPr>
              <w:t>呈负相关关系；</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谷氨酸</w:t>
            </w:r>
            <w:r w:rsidRPr="00F94C3A">
              <w:rPr>
                <w:rFonts w:ascii="Times New Roman" w:eastAsia="仿宋_GB2312" w:hAnsi="Times New Roman"/>
                <w:sz w:val="24"/>
                <w:szCs w:val="22"/>
              </w:rPr>
              <w:t>γ-</w:t>
            </w:r>
            <w:r w:rsidRPr="00F94C3A">
              <w:rPr>
                <w:rFonts w:ascii="Times New Roman" w:eastAsia="仿宋_GB2312" w:hAnsi="Times New Roman"/>
                <w:sz w:val="24"/>
                <w:szCs w:val="22"/>
              </w:rPr>
              <w:t>半醛（</w:t>
            </w:r>
            <w:r w:rsidRPr="00F94C3A">
              <w:rPr>
                <w:rFonts w:ascii="Times New Roman" w:eastAsia="仿宋_GB2312" w:hAnsi="Times New Roman"/>
                <w:sz w:val="24"/>
                <w:szCs w:val="22"/>
              </w:rPr>
              <w:t>L-Glutamic gamma-semialdehyde</w:t>
            </w:r>
            <w:r w:rsidRPr="00F94C3A">
              <w:rPr>
                <w:rFonts w:ascii="Times New Roman" w:eastAsia="仿宋_GB2312" w:hAnsi="Times New Roman"/>
                <w:sz w:val="24"/>
                <w:szCs w:val="22"/>
              </w:rPr>
              <w:t>）与</w:t>
            </w:r>
            <w:r w:rsidRPr="00F94C3A">
              <w:rPr>
                <w:rFonts w:ascii="Times New Roman" w:eastAsia="仿宋_GB2312" w:hAnsi="Times New Roman"/>
                <w:sz w:val="24"/>
                <w:szCs w:val="22"/>
              </w:rPr>
              <w:t>MWC</w:t>
            </w:r>
            <w:r w:rsidRPr="00F94C3A">
              <w:rPr>
                <w:rFonts w:ascii="Times New Roman" w:eastAsia="仿宋_GB2312" w:hAnsi="Times New Roman"/>
                <w:sz w:val="24"/>
                <w:szCs w:val="22"/>
              </w:rPr>
              <w:t>、</w:t>
            </w:r>
            <w:r w:rsidRPr="00F94C3A">
              <w:rPr>
                <w:rFonts w:ascii="Times New Roman" w:eastAsia="仿宋_GB2312" w:hAnsi="Times New Roman"/>
                <w:sz w:val="24"/>
                <w:szCs w:val="22"/>
              </w:rPr>
              <w:lastRenderedPageBreak/>
              <w:t>MWD</w:t>
            </w:r>
            <w:r w:rsidRPr="00F94C3A">
              <w:rPr>
                <w:rFonts w:ascii="Times New Roman" w:eastAsia="仿宋_GB2312" w:hAnsi="Times New Roman"/>
                <w:sz w:val="24"/>
                <w:szCs w:val="22"/>
              </w:rPr>
              <w:t>、</w:t>
            </w:r>
            <w:r w:rsidRPr="00F94C3A">
              <w:rPr>
                <w:rFonts w:ascii="Times New Roman" w:eastAsia="仿宋_GB2312" w:hAnsi="Times New Roman"/>
                <w:sz w:val="24"/>
                <w:szCs w:val="22"/>
              </w:rPr>
              <w:t>AN</w:t>
            </w:r>
            <w:r w:rsidRPr="00F94C3A">
              <w:rPr>
                <w:rFonts w:ascii="Times New Roman" w:eastAsia="仿宋_GB2312" w:hAnsi="Times New Roman"/>
                <w:sz w:val="24"/>
                <w:szCs w:val="22"/>
              </w:rPr>
              <w:t>、</w:t>
            </w:r>
            <w:r w:rsidRPr="00F94C3A">
              <w:rPr>
                <w:rFonts w:ascii="Times New Roman" w:eastAsia="仿宋_GB2312" w:hAnsi="Times New Roman"/>
                <w:sz w:val="24"/>
                <w:szCs w:val="22"/>
              </w:rPr>
              <w:t>AK</w:t>
            </w:r>
            <w:r w:rsidRPr="00F94C3A">
              <w:rPr>
                <w:rFonts w:ascii="Times New Roman" w:eastAsia="仿宋_GB2312" w:hAnsi="Times New Roman"/>
                <w:sz w:val="24"/>
                <w:szCs w:val="22"/>
              </w:rPr>
              <w:t>、</w:t>
            </w:r>
            <w:r w:rsidRPr="00F94C3A">
              <w:rPr>
                <w:rFonts w:ascii="Times New Roman" w:eastAsia="仿宋_GB2312" w:hAnsi="Times New Roman"/>
                <w:sz w:val="24"/>
                <w:szCs w:val="22"/>
              </w:rPr>
              <w:t>SUC</w:t>
            </w:r>
            <w:r w:rsidRPr="00F94C3A">
              <w:rPr>
                <w:rFonts w:ascii="Times New Roman" w:eastAsia="仿宋_GB2312" w:hAnsi="Times New Roman"/>
                <w:sz w:val="24"/>
                <w:szCs w:val="22"/>
              </w:rPr>
              <w:t>、</w:t>
            </w:r>
            <w:r w:rsidRPr="00F94C3A">
              <w:rPr>
                <w:rFonts w:ascii="Times New Roman" w:eastAsia="仿宋_GB2312" w:hAnsi="Times New Roman"/>
                <w:sz w:val="24"/>
                <w:szCs w:val="22"/>
              </w:rPr>
              <w:t>ALP</w:t>
            </w:r>
            <w:r w:rsidRPr="00F94C3A">
              <w:rPr>
                <w:rFonts w:ascii="Times New Roman" w:eastAsia="仿宋_GB2312" w:hAnsi="Times New Roman"/>
                <w:sz w:val="24"/>
                <w:szCs w:val="22"/>
              </w:rPr>
              <w:t>、</w:t>
            </w:r>
            <w:r w:rsidRPr="00F94C3A">
              <w:rPr>
                <w:rFonts w:ascii="Times New Roman" w:eastAsia="仿宋_GB2312" w:hAnsi="Times New Roman"/>
                <w:sz w:val="24"/>
                <w:szCs w:val="22"/>
              </w:rPr>
              <w:t>MBP</w:t>
            </w:r>
            <w:r w:rsidRPr="00F94C3A">
              <w:rPr>
                <w:rFonts w:ascii="Times New Roman" w:eastAsia="仿宋_GB2312" w:hAnsi="Times New Roman"/>
                <w:sz w:val="24"/>
                <w:szCs w:val="22"/>
              </w:rPr>
              <w:t>呈正相关关系，与</w:t>
            </w:r>
            <w:r w:rsidRPr="00F94C3A">
              <w:rPr>
                <w:rFonts w:ascii="Times New Roman" w:eastAsia="仿宋_GB2312" w:hAnsi="Times New Roman"/>
                <w:sz w:val="24"/>
                <w:szCs w:val="22"/>
              </w:rPr>
              <w:t>pH</w:t>
            </w:r>
            <w:r w:rsidRPr="00F94C3A">
              <w:rPr>
                <w:rFonts w:ascii="Times New Roman" w:eastAsia="仿宋_GB2312" w:hAnsi="Times New Roman"/>
                <w:sz w:val="24"/>
                <w:szCs w:val="22"/>
              </w:rPr>
              <w:t>、</w:t>
            </w:r>
            <w:r w:rsidRPr="00F94C3A">
              <w:rPr>
                <w:rFonts w:ascii="Times New Roman" w:eastAsia="仿宋_GB2312" w:hAnsi="Times New Roman"/>
                <w:sz w:val="24"/>
                <w:szCs w:val="22"/>
              </w:rPr>
              <w:t>CAT</w:t>
            </w:r>
            <w:r w:rsidRPr="00F94C3A">
              <w:rPr>
                <w:rFonts w:ascii="Times New Roman" w:eastAsia="仿宋_GB2312" w:hAnsi="Times New Roman"/>
                <w:sz w:val="24"/>
                <w:szCs w:val="22"/>
              </w:rPr>
              <w:t>呈负相关关系；</w:t>
            </w:r>
            <w:r w:rsidRPr="00F94C3A">
              <w:rPr>
                <w:rFonts w:ascii="Times New Roman" w:eastAsia="仿宋_GB2312" w:hAnsi="Times New Roman"/>
                <w:sz w:val="24"/>
                <w:szCs w:val="22"/>
              </w:rPr>
              <w:t>L-4-</w:t>
            </w:r>
            <w:r w:rsidRPr="00F94C3A">
              <w:rPr>
                <w:rFonts w:ascii="Times New Roman" w:eastAsia="仿宋_GB2312" w:hAnsi="Times New Roman"/>
                <w:sz w:val="24"/>
                <w:szCs w:val="22"/>
              </w:rPr>
              <w:t>羟基谷氨酸半醛（</w:t>
            </w:r>
            <w:r w:rsidRPr="00F94C3A">
              <w:rPr>
                <w:rFonts w:ascii="Times New Roman" w:eastAsia="仿宋_GB2312" w:hAnsi="Times New Roman"/>
                <w:sz w:val="24"/>
                <w:szCs w:val="22"/>
              </w:rPr>
              <w:t>L-4-Hydroxyglutamate semialdehyde</w:t>
            </w:r>
            <w:r w:rsidRPr="00F94C3A">
              <w:rPr>
                <w:rFonts w:ascii="Times New Roman" w:eastAsia="仿宋_GB2312" w:hAnsi="Times New Roman"/>
                <w:sz w:val="24"/>
                <w:szCs w:val="22"/>
              </w:rPr>
              <w:t>）与</w:t>
            </w:r>
            <w:r w:rsidRPr="00F94C3A">
              <w:rPr>
                <w:rFonts w:ascii="Times New Roman" w:eastAsia="仿宋_GB2312" w:hAnsi="Times New Roman"/>
                <w:sz w:val="24"/>
                <w:szCs w:val="22"/>
              </w:rPr>
              <w:t>TN</w:t>
            </w:r>
            <w:r w:rsidRPr="00F94C3A">
              <w:rPr>
                <w:rFonts w:ascii="Times New Roman" w:eastAsia="仿宋_GB2312" w:hAnsi="Times New Roman"/>
                <w:sz w:val="24"/>
                <w:szCs w:val="22"/>
              </w:rPr>
              <w:t>呈正相关关系；</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谷氨酰胺（</w:t>
            </w:r>
            <w:r w:rsidRPr="00F94C3A">
              <w:rPr>
                <w:rFonts w:ascii="Times New Roman" w:eastAsia="仿宋_GB2312" w:hAnsi="Times New Roman"/>
                <w:sz w:val="24"/>
                <w:szCs w:val="22"/>
              </w:rPr>
              <w:t>L-Glutamine</w:t>
            </w:r>
            <w:r w:rsidRPr="00F94C3A">
              <w:rPr>
                <w:rFonts w:ascii="Times New Roman" w:eastAsia="仿宋_GB2312" w:hAnsi="Times New Roman"/>
                <w:sz w:val="24"/>
                <w:szCs w:val="22"/>
              </w:rPr>
              <w:t>）与</w:t>
            </w:r>
            <w:r w:rsidRPr="00F94C3A">
              <w:rPr>
                <w:rFonts w:ascii="Times New Roman" w:eastAsia="仿宋_GB2312" w:hAnsi="Times New Roman"/>
                <w:sz w:val="24"/>
                <w:szCs w:val="22"/>
              </w:rPr>
              <w:t>MBC</w:t>
            </w:r>
            <w:r w:rsidRPr="00F94C3A">
              <w:rPr>
                <w:rFonts w:ascii="Times New Roman" w:eastAsia="仿宋_GB2312" w:hAnsi="Times New Roman"/>
                <w:sz w:val="24"/>
                <w:szCs w:val="22"/>
              </w:rPr>
              <w:t>、</w:t>
            </w:r>
            <w:r w:rsidRPr="00F94C3A">
              <w:rPr>
                <w:rFonts w:ascii="Times New Roman" w:eastAsia="仿宋_GB2312" w:hAnsi="Times New Roman"/>
                <w:sz w:val="24"/>
                <w:szCs w:val="22"/>
              </w:rPr>
              <w:t>MBN</w:t>
            </w:r>
            <w:r w:rsidRPr="00F94C3A">
              <w:rPr>
                <w:rFonts w:ascii="Times New Roman" w:eastAsia="仿宋_GB2312" w:hAnsi="Times New Roman"/>
                <w:sz w:val="24"/>
                <w:szCs w:val="22"/>
              </w:rPr>
              <w:t>呈正相关关系。以上结果表明，根系分泌物</w:t>
            </w:r>
            <w:r w:rsidRPr="00F94C3A">
              <w:rPr>
                <w:rFonts w:ascii="Times New Roman" w:eastAsia="仿宋_GB2312" w:hAnsi="Times New Roman"/>
                <w:sz w:val="24"/>
                <w:szCs w:val="22"/>
              </w:rPr>
              <w:t>γ-</w:t>
            </w:r>
            <w:r w:rsidRPr="00F94C3A">
              <w:rPr>
                <w:rFonts w:ascii="Times New Roman" w:eastAsia="仿宋_GB2312" w:hAnsi="Times New Roman"/>
                <w:sz w:val="24"/>
                <w:szCs w:val="22"/>
              </w:rPr>
              <w:t>亚麻酸、鸟嘌呤、鸟苷、焦谷氨酸、牛</w:t>
            </w:r>
            <w:proofErr w:type="gramStart"/>
            <w:r w:rsidRPr="00F94C3A">
              <w:rPr>
                <w:rFonts w:ascii="Times New Roman" w:eastAsia="仿宋_GB2312" w:hAnsi="Times New Roman"/>
                <w:sz w:val="24"/>
                <w:szCs w:val="22"/>
              </w:rPr>
              <w:t>磺</w:t>
            </w:r>
            <w:proofErr w:type="gramEnd"/>
            <w:r w:rsidRPr="00F94C3A">
              <w:rPr>
                <w:rFonts w:ascii="Times New Roman" w:eastAsia="仿宋_GB2312" w:hAnsi="Times New Roman"/>
                <w:sz w:val="24"/>
                <w:szCs w:val="22"/>
              </w:rPr>
              <w:t>胆硷酸、瓜氨酸、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精氨酸、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脯氨酸、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谷氨酸</w:t>
            </w:r>
            <w:r w:rsidRPr="00F94C3A">
              <w:rPr>
                <w:rFonts w:ascii="Times New Roman" w:eastAsia="仿宋_GB2312" w:hAnsi="Times New Roman"/>
                <w:sz w:val="24"/>
                <w:szCs w:val="22"/>
              </w:rPr>
              <w:t>γ-</w:t>
            </w:r>
            <w:r w:rsidRPr="00F94C3A">
              <w:rPr>
                <w:rFonts w:ascii="Times New Roman" w:eastAsia="仿宋_GB2312" w:hAnsi="Times New Roman"/>
                <w:sz w:val="24"/>
                <w:szCs w:val="22"/>
              </w:rPr>
              <w:t>半醛和</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谷氨酰胺利于改善土壤物理结构，改善酶活性，促进养分积累。</w:t>
            </w:r>
          </w:p>
          <w:p w14:paraId="46ACD329" w14:textId="77777777" w:rsidR="00DA45F1" w:rsidRPr="00F94C3A" w:rsidRDefault="00DA45F1" w:rsidP="00DA45F1">
            <w:pPr>
              <w:adjustRightInd w:val="0"/>
              <w:snapToGrid w:val="0"/>
              <w:spacing w:line="288" w:lineRule="auto"/>
              <w:jc w:val="center"/>
              <w:rPr>
                <w:rFonts w:ascii="Times New Roman" w:eastAsia="仿宋_GB2312" w:hAnsi="Times New Roman"/>
                <w:b/>
                <w:bCs/>
                <w:sz w:val="24"/>
                <w:szCs w:val="22"/>
              </w:rPr>
            </w:pPr>
            <w:r w:rsidRPr="00F94C3A">
              <w:rPr>
                <w:rFonts w:ascii="Times New Roman" w:eastAsia="仿宋_GB2312" w:hAnsi="Times New Roman"/>
                <w:b/>
                <w:noProof/>
                <w:sz w:val="24"/>
                <w:szCs w:val="22"/>
              </w:rPr>
              <w:drawing>
                <wp:inline distT="0" distB="0" distL="0" distR="0" wp14:anchorId="1C5DEE9A" wp14:editId="5A973C12">
                  <wp:extent cx="5274310" cy="1731645"/>
                  <wp:effectExtent l="0" t="0" r="2540" b="1905"/>
                  <wp:docPr id="2057202938" name="图片 2"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02938" name="图片 2" descr="图表, 图示&#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1731645"/>
                          </a:xfrm>
                          <a:prstGeom prst="rect">
                            <a:avLst/>
                          </a:prstGeom>
                          <a:noFill/>
                          <a:ln>
                            <a:noFill/>
                          </a:ln>
                        </pic:spPr>
                      </pic:pic>
                    </a:graphicData>
                  </a:graphic>
                </wp:inline>
              </w:drawing>
            </w:r>
          </w:p>
          <w:p w14:paraId="6F2DB730" w14:textId="77777777" w:rsidR="00DA45F1" w:rsidRPr="00F94C3A" w:rsidRDefault="00DA45F1" w:rsidP="00DA45F1">
            <w:pPr>
              <w:adjustRightInd w:val="0"/>
              <w:snapToGrid w:val="0"/>
              <w:spacing w:line="288" w:lineRule="auto"/>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4 </w:t>
            </w:r>
            <w:r w:rsidRPr="00F94C3A">
              <w:rPr>
                <w:rFonts w:ascii="Times New Roman" w:hAnsi="Times New Roman"/>
                <w:b/>
                <w:bCs/>
                <w:sz w:val="24"/>
              </w:rPr>
              <w:t>春小麦表型性状、土壤理化指标、分泌物间的关系网络</w:t>
            </w:r>
          </w:p>
          <w:p w14:paraId="554C732E" w14:textId="77777777" w:rsidR="003B1D97" w:rsidRDefault="003B1D97" w:rsidP="00DA45F1">
            <w:pPr>
              <w:adjustRightInd w:val="0"/>
              <w:snapToGrid w:val="0"/>
              <w:spacing w:line="288" w:lineRule="auto"/>
              <w:ind w:firstLine="480"/>
              <w:rPr>
                <w:rFonts w:ascii="Times New Roman" w:eastAsia="仿宋_GB2312" w:hAnsi="Times New Roman"/>
                <w:sz w:val="24"/>
                <w:szCs w:val="22"/>
              </w:rPr>
            </w:pPr>
          </w:p>
          <w:p w14:paraId="47D9B0D6" w14:textId="452270C1" w:rsidR="00DA45F1" w:rsidRPr="00F94C3A" w:rsidRDefault="00DA45F1" w:rsidP="00DA45F1">
            <w:pPr>
              <w:adjustRightInd w:val="0"/>
              <w:snapToGrid w:val="0"/>
              <w:spacing w:line="288" w:lineRule="auto"/>
              <w:ind w:firstLine="480"/>
              <w:rPr>
                <w:rFonts w:ascii="Times New Roman" w:eastAsia="仿宋_GB2312" w:hAnsi="Times New Roman"/>
                <w:sz w:val="24"/>
                <w:szCs w:val="22"/>
              </w:rPr>
            </w:pPr>
            <w:r w:rsidRPr="00F94C3A">
              <w:rPr>
                <w:rFonts w:ascii="Times New Roman" w:eastAsia="仿宋_GB2312" w:hAnsi="Times New Roman"/>
                <w:sz w:val="24"/>
                <w:szCs w:val="22"/>
              </w:rPr>
              <w:t>轮作模式能够增加土壤孔隙度、提高土壤含水量等土壤物理性状，提升土壤蔗糖酶等酶活性，富集芽孢杆菌属（</w:t>
            </w:r>
            <w:r w:rsidRPr="00F94C3A">
              <w:rPr>
                <w:rFonts w:ascii="Times New Roman" w:eastAsia="仿宋_GB2312" w:hAnsi="Times New Roman"/>
                <w:i/>
                <w:iCs/>
                <w:sz w:val="24"/>
                <w:szCs w:val="22"/>
              </w:rPr>
              <w:t>Bacillus</w:t>
            </w:r>
            <w:r w:rsidRPr="00F94C3A">
              <w:rPr>
                <w:rFonts w:ascii="Times New Roman" w:eastAsia="仿宋_GB2312" w:hAnsi="Times New Roman"/>
                <w:sz w:val="24"/>
                <w:szCs w:val="22"/>
              </w:rPr>
              <w:t>）、鞘氨醇单胞菌属（</w:t>
            </w:r>
            <w:proofErr w:type="spellStart"/>
            <w:r w:rsidRPr="00F94C3A">
              <w:rPr>
                <w:rFonts w:ascii="Times New Roman" w:eastAsia="仿宋_GB2312" w:hAnsi="Times New Roman"/>
                <w:i/>
                <w:iCs/>
                <w:sz w:val="24"/>
                <w:szCs w:val="22"/>
              </w:rPr>
              <w:t>Sphingomonas</w:t>
            </w:r>
            <w:proofErr w:type="spellEnd"/>
            <w:r w:rsidRPr="00F94C3A">
              <w:rPr>
                <w:rFonts w:ascii="Times New Roman" w:eastAsia="仿宋_GB2312" w:hAnsi="Times New Roman"/>
                <w:sz w:val="24"/>
                <w:szCs w:val="22"/>
              </w:rPr>
              <w:t>）等有益微生物，维持微生物间互作的稳定性和</w:t>
            </w:r>
            <w:proofErr w:type="spellStart"/>
            <w:r w:rsidRPr="00F94C3A">
              <w:rPr>
                <w:rFonts w:ascii="Times New Roman" w:eastAsia="仿宋_GB2312" w:hAnsi="Times New Roman"/>
                <w:i/>
                <w:iCs/>
                <w:sz w:val="24"/>
                <w:szCs w:val="22"/>
              </w:rPr>
              <w:t>nxrA</w:t>
            </w:r>
            <w:proofErr w:type="spellEnd"/>
            <w:r w:rsidRPr="00F94C3A">
              <w:rPr>
                <w:rFonts w:ascii="Times New Roman" w:eastAsia="仿宋_GB2312" w:hAnsi="Times New Roman"/>
                <w:sz w:val="24"/>
                <w:szCs w:val="22"/>
              </w:rPr>
              <w:t>、</w:t>
            </w:r>
            <w:proofErr w:type="spellStart"/>
            <w:r w:rsidRPr="00F94C3A">
              <w:rPr>
                <w:rFonts w:ascii="Times New Roman" w:eastAsia="仿宋_GB2312" w:hAnsi="Times New Roman"/>
                <w:i/>
                <w:iCs/>
                <w:sz w:val="24"/>
                <w:szCs w:val="22"/>
              </w:rPr>
              <w:t>nirK</w:t>
            </w:r>
            <w:proofErr w:type="spellEnd"/>
            <w:r w:rsidRPr="00F94C3A">
              <w:rPr>
                <w:rFonts w:ascii="Times New Roman" w:eastAsia="仿宋_GB2312" w:hAnsi="Times New Roman"/>
                <w:sz w:val="24"/>
                <w:szCs w:val="22"/>
              </w:rPr>
              <w:t>、</w:t>
            </w:r>
            <w:proofErr w:type="spellStart"/>
            <w:r w:rsidRPr="00F94C3A">
              <w:rPr>
                <w:rFonts w:ascii="Times New Roman" w:eastAsia="仿宋_GB2312" w:hAnsi="Times New Roman"/>
                <w:i/>
                <w:iCs/>
                <w:sz w:val="24"/>
                <w:szCs w:val="22"/>
              </w:rPr>
              <w:t>narB</w:t>
            </w:r>
            <w:proofErr w:type="spellEnd"/>
            <w:r w:rsidRPr="00F94C3A">
              <w:rPr>
                <w:rFonts w:ascii="Times New Roman" w:eastAsia="仿宋_GB2312" w:hAnsi="Times New Roman"/>
                <w:sz w:val="24"/>
                <w:szCs w:val="22"/>
              </w:rPr>
              <w:t>等养分循环基因表达水平的稳定性，提高春小麦焦谷氨酸、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精氨酸、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脯氨酸等有益代谢物分泌，促进土壤微生物量碳氮磷的积累，增加有机质、速效氮磷钾等养分含量，改善了干旱胁迫条件下土壤能量物质和水分循环效率，促进春小麦生长发育，进而提高了春小麦产量，为筛选适宜大兴安岭沿</w:t>
            </w:r>
            <w:proofErr w:type="gramStart"/>
            <w:r w:rsidRPr="00F94C3A">
              <w:rPr>
                <w:rFonts w:ascii="Times New Roman" w:eastAsia="仿宋_GB2312" w:hAnsi="Times New Roman"/>
                <w:sz w:val="24"/>
                <w:szCs w:val="22"/>
              </w:rPr>
              <w:t>麓</w:t>
            </w:r>
            <w:proofErr w:type="gramEnd"/>
            <w:r w:rsidRPr="00F94C3A">
              <w:rPr>
                <w:rFonts w:ascii="Times New Roman" w:eastAsia="仿宋_GB2312" w:hAnsi="Times New Roman"/>
                <w:sz w:val="24"/>
                <w:szCs w:val="22"/>
              </w:rPr>
              <w:t>作物轮作模式和抗逆栽培提供数据支撑和理论依据。</w:t>
            </w:r>
          </w:p>
          <w:p w14:paraId="0561DA16" w14:textId="77777777" w:rsidR="00DA45F1" w:rsidRPr="00F94C3A" w:rsidRDefault="00DA45F1" w:rsidP="00DA45F1">
            <w:pPr>
              <w:adjustRightInd w:val="0"/>
              <w:snapToGrid w:val="0"/>
              <w:spacing w:line="288" w:lineRule="auto"/>
              <w:ind w:firstLine="480"/>
              <w:rPr>
                <w:rFonts w:ascii="Times New Roman" w:eastAsia="仿宋_GB2312" w:hAnsi="Times New Roman"/>
                <w:b/>
                <w:bCs/>
                <w:sz w:val="24"/>
                <w:szCs w:val="22"/>
              </w:rPr>
            </w:pPr>
            <w:r w:rsidRPr="00F94C3A">
              <w:rPr>
                <w:rFonts w:ascii="Times New Roman" w:hAnsi="Times New Roman"/>
                <w:noProof/>
              </w:rPr>
              <w:drawing>
                <wp:inline distT="0" distB="0" distL="0" distR="0" wp14:anchorId="76E86C3B" wp14:editId="4D8D10A3">
                  <wp:extent cx="4811395" cy="2609850"/>
                  <wp:effectExtent l="0" t="0" r="8255" b="0"/>
                  <wp:docPr id="283574737"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示&#10;&#10;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1395" cy="2609850"/>
                          </a:xfrm>
                          <a:prstGeom prst="rect">
                            <a:avLst/>
                          </a:prstGeom>
                          <a:noFill/>
                          <a:ln>
                            <a:noFill/>
                          </a:ln>
                        </pic:spPr>
                      </pic:pic>
                    </a:graphicData>
                  </a:graphic>
                </wp:inline>
              </w:drawing>
            </w:r>
          </w:p>
          <w:p w14:paraId="15F83764" w14:textId="77777777" w:rsidR="00DA45F1" w:rsidRPr="00F94C3A" w:rsidRDefault="00DA45F1" w:rsidP="00DA45F1">
            <w:pPr>
              <w:adjustRightInd w:val="0"/>
              <w:snapToGrid w:val="0"/>
              <w:spacing w:line="288" w:lineRule="auto"/>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5 </w:t>
            </w:r>
            <w:r w:rsidRPr="00F94C3A">
              <w:rPr>
                <w:rFonts w:ascii="Times New Roman" w:hAnsi="Times New Roman"/>
                <w:b/>
                <w:bCs/>
                <w:sz w:val="24"/>
              </w:rPr>
              <w:t>轮作模式下土壤</w:t>
            </w:r>
            <w:r w:rsidRPr="00F94C3A">
              <w:rPr>
                <w:rFonts w:ascii="Times New Roman" w:hAnsi="Times New Roman"/>
                <w:b/>
                <w:bCs/>
                <w:sz w:val="24"/>
              </w:rPr>
              <w:t>-</w:t>
            </w:r>
            <w:r w:rsidRPr="00F94C3A">
              <w:rPr>
                <w:rFonts w:ascii="Times New Roman" w:hAnsi="Times New Roman"/>
                <w:b/>
                <w:bCs/>
                <w:sz w:val="24"/>
              </w:rPr>
              <w:t>微生物</w:t>
            </w:r>
            <w:r w:rsidRPr="00F94C3A">
              <w:rPr>
                <w:rFonts w:ascii="Times New Roman" w:hAnsi="Times New Roman"/>
                <w:b/>
                <w:bCs/>
                <w:sz w:val="24"/>
              </w:rPr>
              <w:t>-</w:t>
            </w:r>
            <w:r w:rsidRPr="00F94C3A">
              <w:rPr>
                <w:rFonts w:ascii="Times New Roman" w:hAnsi="Times New Roman"/>
                <w:b/>
                <w:bCs/>
                <w:sz w:val="24"/>
              </w:rPr>
              <w:t>作物偏最小二乘路径模型（</w:t>
            </w:r>
            <w:r w:rsidRPr="00F94C3A">
              <w:rPr>
                <w:rFonts w:ascii="Times New Roman" w:hAnsi="Times New Roman"/>
                <w:b/>
                <w:bCs/>
                <w:sz w:val="24"/>
              </w:rPr>
              <w:t>PLS-PM</w:t>
            </w:r>
            <w:r w:rsidRPr="00F94C3A">
              <w:rPr>
                <w:rFonts w:ascii="Times New Roman" w:hAnsi="Times New Roman"/>
                <w:b/>
                <w:bCs/>
                <w:sz w:val="24"/>
              </w:rPr>
              <w:t>）</w:t>
            </w:r>
          </w:p>
          <w:p w14:paraId="6E71B00C" w14:textId="77777777" w:rsidR="00DA45F1" w:rsidRPr="00F94C3A" w:rsidRDefault="00DA45F1" w:rsidP="00DA45F1">
            <w:pPr>
              <w:adjustRightInd w:val="0"/>
              <w:snapToGrid w:val="0"/>
              <w:spacing w:line="288" w:lineRule="auto"/>
              <w:rPr>
                <w:rFonts w:ascii="Times New Roman" w:eastAsia="仿宋_GB2312" w:hAnsi="Times New Roman"/>
                <w:b/>
                <w:bCs/>
                <w:sz w:val="24"/>
                <w:szCs w:val="22"/>
              </w:rPr>
            </w:pPr>
          </w:p>
          <w:p w14:paraId="1A7BA975"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3</w:t>
            </w:r>
            <w:r w:rsidRPr="00F94C3A">
              <w:rPr>
                <w:rFonts w:ascii="Times New Roman" w:eastAsia="仿宋_GB2312" w:hAnsi="Times New Roman"/>
                <w:b/>
                <w:bCs/>
                <w:sz w:val="24"/>
                <w:szCs w:val="22"/>
              </w:rPr>
              <w:t>．揭示了施氮水平下春玉米田土壤温室气体排放变化特征</w:t>
            </w:r>
          </w:p>
          <w:p w14:paraId="1520B2F7"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本研究明确了有机物料合理添加增加土壤有机质和作物固碳，减少了农业投入</w:t>
            </w:r>
            <w:r w:rsidRPr="00F94C3A">
              <w:rPr>
                <w:rFonts w:ascii="Times New Roman" w:eastAsia="仿宋_GB2312" w:hAnsi="Times New Roman"/>
                <w:sz w:val="24"/>
                <w:szCs w:val="22"/>
              </w:rPr>
              <w:lastRenderedPageBreak/>
              <w:t>品间接碳排放的</w:t>
            </w:r>
            <w:proofErr w:type="gramStart"/>
            <w:r w:rsidRPr="00F94C3A">
              <w:rPr>
                <w:rFonts w:ascii="Times New Roman" w:eastAsia="仿宋_GB2312" w:hAnsi="Times New Roman"/>
                <w:sz w:val="24"/>
                <w:szCs w:val="22"/>
              </w:rPr>
              <w:t>稳碳减</w:t>
            </w:r>
            <w:proofErr w:type="gramEnd"/>
            <w:r w:rsidRPr="00F94C3A">
              <w:rPr>
                <w:rFonts w:ascii="Times New Roman" w:eastAsia="仿宋_GB2312" w:hAnsi="Times New Roman"/>
                <w:sz w:val="24"/>
                <w:szCs w:val="22"/>
              </w:rPr>
              <w:t>排机制。良好通气的旱地土壤通常是甲烷的汇，</w:t>
            </w:r>
            <w:r w:rsidRPr="00F94C3A">
              <w:rPr>
                <w:rFonts w:ascii="Times New Roman" w:eastAsia="仿宋_GB2312" w:hAnsi="Times New Roman"/>
                <w:sz w:val="24"/>
                <w:szCs w:val="22"/>
              </w:rPr>
              <w:t>2023</w:t>
            </w:r>
            <w:r w:rsidRPr="00F94C3A">
              <w:rPr>
                <w:rFonts w:ascii="Times New Roman" w:eastAsia="仿宋_GB2312" w:hAnsi="Times New Roman"/>
                <w:sz w:val="24"/>
                <w:szCs w:val="22"/>
              </w:rPr>
              <w:t>年有机替代处理的累积</w:t>
            </w:r>
            <w:r w:rsidRPr="00F94C3A">
              <w:rPr>
                <w:rFonts w:ascii="Times New Roman" w:eastAsia="仿宋_GB2312" w:hAnsi="Times New Roman"/>
                <w:sz w:val="24"/>
                <w:szCs w:val="22"/>
              </w:rPr>
              <w:t>CH</w:t>
            </w:r>
            <w:r w:rsidRPr="00F94C3A">
              <w:rPr>
                <w:rFonts w:ascii="Times New Roman" w:eastAsia="仿宋_GB2312" w:hAnsi="Times New Roman"/>
                <w:sz w:val="24"/>
                <w:szCs w:val="22"/>
                <w:vertAlign w:val="subscript"/>
              </w:rPr>
              <w:t>4</w:t>
            </w:r>
            <w:r w:rsidRPr="00F94C3A">
              <w:rPr>
                <w:rFonts w:ascii="Times New Roman" w:eastAsia="仿宋_GB2312" w:hAnsi="Times New Roman"/>
                <w:sz w:val="24"/>
                <w:szCs w:val="22"/>
              </w:rPr>
              <w:t>吸收量分别比</w:t>
            </w:r>
            <w:r w:rsidRPr="00F94C3A">
              <w:rPr>
                <w:rFonts w:ascii="Times New Roman" w:eastAsia="仿宋_GB2312" w:hAnsi="Times New Roman"/>
                <w:sz w:val="24"/>
                <w:szCs w:val="22"/>
              </w:rPr>
              <w:t>NPK</w:t>
            </w:r>
            <w:r w:rsidRPr="00F94C3A">
              <w:rPr>
                <w:rFonts w:ascii="Times New Roman" w:eastAsia="仿宋_GB2312" w:hAnsi="Times New Roman"/>
                <w:sz w:val="24"/>
                <w:szCs w:val="22"/>
              </w:rPr>
              <w:t>处理低</w:t>
            </w:r>
            <w:r w:rsidRPr="00F94C3A">
              <w:rPr>
                <w:rFonts w:ascii="Times New Roman" w:eastAsia="仿宋_GB2312" w:hAnsi="Times New Roman"/>
                <w:sz w:val="24"/>
                <w:szCs w:val="22"/>
              </w:rPr>
              <w:t>33.51%</w:t>
            </w:r>
            <w:r w:rsidRPr="00F94C3A">
              <w:rPr>
                <w:rFonts w:ascii="Times New Roman" w:eastAsia="仿宋_GB2312" w:hAnsi="Times New Roman"/>
                <w:sz w:val="24"/>
                <w:szCs w:val="22"/>
              </w:rPr>
              <w:t>～</w:t>
            </w:r>
            <w:r w:rsidRPr="00F94C3A">
              <w:rPr>
                <w:rFonts w:ascii="Times New Roman" w:eastAsia="仿宋_GB2312" w:hAnsi="Times New Roman"/>
                <w:sz w:val="24"/>
                <w:szCs w:val="22"/>
              </w:rPr>
              <w:t>70.63%</w:t>
            </w:r>
            <w:r w:rsidRPr="00F94C3A">
              <w:rPr>
                <w:rFonts w:ascii="Times New Roman" w:eastAsia="仿宋_GB2312" w:hAnsi="Times New Roman"/>
                <w:sz w:val="24"/>
                <w:szCs w:val="22"/>
              </w:rPr>
              <w:t>。</w:t>
            </w:r>
            <w:r w:rsidRPr="00F94C3A">
              <w:rPr>
                <w:rFonts w:ascii="Times New Roman" w:eastAsia="仿宋_GB2312" w:hAnsi="Times New Roman"/>
                <w:sz w:val="24"/>
                <w:szCs w:val="22"/>
              </w:rPr>
              <w:t>2024</w:t>
            </w:r>
            <w:r w:rsidRPr="00F94C3A">
              <w:rPr>
                <w:rFonts w:ascii="Times New Roman" w:eastAsia="仿宋_GB2312" w:hAnsi="Times New Roman"/>
                <w:sz w:val="24"/>
                <w:szCs w:val="22"/>
              </w:rPr>
              <w:t>年，与</w:t>
            </w:r>
            <w:r w:rsidRPr="00F94C3A">
              <w:rPr>
                <w:rFonts w:ascii="Times New Roman" w:eastAsia="仿宋_GB2312" w:hAnsi="Times New Roman"/>
                <w:sz w:val="24"/>
                <w:szCs w:val="22"/>
              </w:rPr>
              <w:t>NPK</w:t>
            </w:r>
            <w:r w:rsidRPr="00F94C3A">
              <w:rPr>
                <w:rFonts w:ascii="Times New Roman" w:eastAsia="仿宋_GB2312" w:hAnsi="Times New Roman"/>
                <w:sz w:val="24"/>
                <w:szCs w:val="22"/>
              </w:rPr>
              <w:t>处理相比，有机替代处理的累积</w:t>
            </w:r>
            <w:r w:rsidRPr="00F94C3A">
              <w:rPr>
                <w:rFonts w:ascii="Times New Roman" w:eastAsia="仿宋_GB2312" w:hAnsi="Times New Roman"/>
                <w:sz w:val="24"/>
                <w:szCs w:val="22"/>
              </w:rPr>
              <w:t>CH</w:t>
            </w:r>
            <w:r w:rsidRPr="00F94C3A">
              <w:rPr>
                <w:rFonts w:ascii="Times New Roman" w:eastAsia="仿宋_GB2312" w:hAnsi="Times New Roman"/>
                <w:sz w:val="24"/>
                <w:szCs w:val="22"/>
                <w:vertAlign w:val="subscript"/>
              </w:rPr>
              <w:t>4</w:t>
            </w:r>
            <w:r w:rsidRPr="00F94C3A">
              <w:rPr>
                <w:rFonts w:ascii="Times New Roman" w:eastAsia="仿宋_GB2312" w:hAnsi="Times New Roman"/>
                <w:sz w:val="24"/>
                <w:szCs w:val="22"/>
              </w:rPr>
              <w:t>吸收量分别低</w:t>
            </w:r>
            <w:r w:rsidRPr="00F94C3A">
              <w:rPr>
                <w:rFonts w:ascii="Times New Roman" w:eastAsia="仿宋_GB2312" w:hAnsi="Times New Roman"/>
                <w:sz w:val="24"/>
                <w:szCs w:val="22"/>
              </w:rPr>
              <w:t>7.90%</w:t>
            </w:r>
            <w:r w:rsidRPr="00F94C3A">
              <w:rPr>
                <w:rFonts w:ascii="Times New Roman" w:eastAsia="仿宋_GB2312" w:hAnsi="Times New Roman"/>
                <w:sz w:val="24"/>
                <w:szCs w:val="22"/>
              </w:rPr>
              <w:t>～</w:t>
            </w:r>
            <w:r w:rsidRPr="00F94C3A">
              <w:rPr>
                <w:rFonts w:ascii="Times New Roman" w:eastAsia="仿宋_GB2312" w:hAnsi="Times New Roman"/>
                <w:sz w:val="24"/>
                <w:szCs w:val="22"/>
              </w:rPr>
              <w:t>32.52%</w:t>
            </w:r>
            <w:r w:rsidRPr="00F94C3A">
              <w:rPr>
                <w:rFonts w:ascii="Times New Roman" w:eastAsia="仿宋_GB2312" w:hAnsi="Times New Roman"/>
                <w:sz w:val="24"/>
                <w:szCs w:val="22"/>
              </w:rPr>
              <w:t>。完全替代氮肥导致了最低的甲烷吸收量，是因为施用有机肥时有机物分解增加了</w:t>
            </w:r>
            <w:r w:rsidRPr="00F94C3A">
              <w:rPr>
                <w:rFonts w:ascii="Times New Roman" w:eastAsia="仿宋_GB2312" w:hAnsi="Times New Roman"/>
                <w:sz w:val="24"/>
                <w:szCs w:val="22"/>
              </w:rPr>
              <w:t>CH</w:t>
            </w:r>
            <w:r w:rsidRPr="00F94C3A">
              <w:rPr>
                <w:rFonts w:ascii="Times New Roman" w:eastAsia="仿宋_GB2312" w:hAnsi="Times New Roman"/>
                <w:sz w:val="24"/>
                <w:szCs w:val="22"/>
                <w:vertAlign w:val="subscript"/>
              </w:rPr>
              <w:t>4</w:t>
            </w:r>
            <w:r w:rsidRPr="00F94C3A">
              <w:rPr>
                <w:rFonts w:ascii="Times New Roman" w:eastAsia="仿宋_GB2312" w:hAnsi="Times New Roman"/>
                <w:sz w:val="24"/>
                <w:szCs w:val="22"/>
              </w:rPr>
              <w:t>排放。相反，施用化肥略微增加了甲烷的吸收，这与养分限制假说一致。该学说认为，在土壤中供应量最少的养分为</w:t>
            </w:r>
            <w:r w:rsidRPr="00F94C3A">
              <w:rPr>
                <w:rFonts w:ascii="Times New Roman" w:eastAsia="仿宋_GB2312" w:hAnsi="Times New Roman"/>
                <w:sz w:val="24"/>
                <w:szCs w:val="22"/>
              </w:rPr>
              <w:t>“</w:t>
            </w:r>
            <w:r w:rsidRPr="00F94C3A">
              <w:rPr>
                <w:rFonts w:ascii="Times New Roman" w:eastAsia="仿宋_GB2312" w:hAnsi="Times New Roman"/>
                <w:sz w:val="24"/>
                <w:szCs w:val="22"/>
              </w:rPr>
              <w:t>限制性</w:t>
            </w:r>
            <w:r w:rsidRPr="00F94C3A">
              <w:rPr>
                <w:rFonts w:ascii="Times New Roman" w:eastAsia="仿宋_GB2312" w:hAnsi="Times New Roman"/>
                <w:sz w:val="24"/>
                <w:szCs w:val="22"/>
              </w:rPr>
              <w:t>”</w:t>
            </w:r>
            <w:r w:rsidRPr="00F94C3A">
              <w:rPr>
                <w:rFonts w:ascii="Times New Roman" w:eastAsia="仿宋_GB2312" w:hAnsi="Times New Roman"/>
                <w:sz w:val="24"/>
                <w:szCs w:val="22"/>
              </w:rPr>
              <w:t>养分，当限制性元素氮被添加时，甲烷氧化能力会增加，直到达到饱和状态。这也解释了本研究中</w:t>
            </w:r>
            <w:r w:rsidRPr="00F94C3A">
              <w:rPr>
                <w:rFonts w:ascii="Times New Roman" w:eastAsia="仿宋_GB2312" w:hAnsi="Times New Roman"/>
                <w:sz w:val="24"/>
                <w:szCs w:val="22"/>
              </w:rPr>
              <w:t>PK</w:t>
            </w:r>
            <w:r w:rsidRPr="00F94C3A">
              <w:rPr>
                <w:rFonts w:ascii="Times New Roman" w:eastAsia="仿宋_GB2312" w:hAnsi="Times New Roman"/>
                <w:sz w:val="24"/>
                <w:szCs w:val="22"/>
              </w:rPr>
              <w:t>处理下较低的甲烷吸收量。</w:t>
            </w:r>
          </w:p>
          <w:p w14:paraId="227E6FD2"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有机肥替代导致农田土壤</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增加了</w:t>
            </w:r>
            <w:r w:rsidRPr="00F94C3A">
              <w:rPr>
                <w:rFonts w:ascii="Times New Roman" w:eastAsia="仿宋_GB2312" w:hAnsi="Times New Roman"/>
                <w:sz w:val="24"/>
                <w:szCs w:val="22"/>
              </w:rPr>
              <w:t>1.4%</w:t>
            </w:r>
            <w:r w:rsidRPr="00F94C3A">
              <w:rPr>
                <w:rFonts w:ascii="Times New Roman" w:eastAsia="仿宋_GB2312" w:hAnsi="Times New Roman"/>
                <w:sz w:val="24"/>
                <w:szCs w:val="22"/>
              </w:rPr>
              <w:t>～</w:t>
            </w:r>
            <w:r w:rsidRPr="00F94C3A">
              <w:rPr>
                <w:rFonts w:ascii="Times New Roman" w:eastAsia="仿宋_GB2312" w:hAnsi="Times New Roman"/>
                <w:sz w:val="24"/>
                <w:szCs w:val="22"/>
              </w:rPr>
              <w:t>25.7%</w:t>
            </w:r>
            <w:r w:rsidRPr="00F94C3A">
              <w:rPr>
                <w:rFonts w:ascii="Times New Roman" w:eastAsia="仿宋_GB2312" w:hAnsi="Times New Roman"/>
                <w:sz w:val="24"/>
                <w:szCs w:val="22"/>
              </w:rPr>
              <w:t>，主要是因为有机肥分</w:t>
            </w:r>
            <w:proofErr w:type="gramStart"/>
            <w:r w:rsidRPr="00F94C3A">
              <w:rPr>
                <w:rFonts w:ascii="Times New Roman" w:eastAsia="仿宋_GB2312" w:hAnsi="Times New Roman"/>
                <w:sz w:val="24"/>
                <w:szCs w:val="22"/>
              </w:rPr>
              <w:t>解导致</w:t>
            </w:r>
            <w:proofErr w:type="gramEnd"/>
            <w:r w:rsidRPr="00F94C3A">
              <w:rPr>
                <w:rFonts w:ascii="Times New Roman" w:eastAsia="仿宋_GB2312" w:hAnsi="Times New Roman"/>
                <w:sz w:val="24"/>
                <w:szCs w:val="22"/>
              </w:rPr>
              <w:t>的，添加有机质增加了种植系统中的</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排放。有机肥施入后，增强了多种生物酶和养分的可用性，活化了微生物，因此加速了</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的产生。本研究发现，随着有机肥替代氮肥比例的增加，农田</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排放呈上升趋势。</w:t>
            </w:r>
          </w:p>
          <w:p w14:paraId="679486B5" w14:textId="77777777" w:rsidR="00DA45F1" w:rsidRPr="00F94C3A" w:rsidRDefault="00DA45F1" w:rsidP="00DA45F1">
            <w:pPr>
              <w:autoSpaceDE w:val="0"/>
              <w:autoSpaceDN w:val="0"/>
              <w:adjustRightInd w:val="0"/>
              <w:jc w:val="center"/>
              <w:rPr>
                <w:rFonts w:ascii="Times New Roman" w:hAnsi="Times New Roman"/>
                <w:color w:val="000000"/>
                <w:kern w:val="0"/>
                <w:sz w:val="24"/>
                <w:szCs w:val="22"/>
              </w:rPr>
            </w:pPr>
            <w:r w:rsidRPr="00F94C3A">
              <w:rPr>
                <w:rFonts w:ascii="Times New Roman" w:hAnsi="Times New Roman"/>
                <w:noProof/>
                <w:color w:val="000000"/>
                <w:kern w:val="0"/>
                <w:sz w:val="24"/>
                <w:szCs w:val="22"/>
              </w:rPr>
              <w:drawing>
                <wp:inline distT="0" distB="0" distL="0" distR="0" wp14:anchorId="37C42B23" wp14:editId="7BB7A318">
                  <wp:extent cx="4343400" cy="3505200"/>
                  <wp:effectExtent l="0" t="0" r="0" b="0"/>
                  <wp:docPr id="3405781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3400" cy="3505200"/>
                          </a:xfrm>
                          <a:prstGeom prst="rect">
                            <a:avLst/>
                          </a:prstGeom>
                          <a:noFill/>
                          <a:ln>
                            <a:noFill/>
                          </a:ln>
                        </pic:spPr>
                      </pic:pic>
                    </a:graphicData>
                  </a:graphic>
                </wp:inline>
              </w:drawing>
            </w:r>
          </w:p>
          <w:p w14:paraId="4800A92B" w14:textId="77777777" w:rsidR="00DA45F1" w:rsidRPr="00F94C3A" w:rsidRDefault="00DA45F1" w:rsidP="003B1D97">
            <w:pPr>
              <w:adjustRightInd w:val="0"/>
              <w:snapToGrid w:val="0"/>
              <w:ind w:firstLineChars="200" w:firstLine="482"/>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6 </w:t>
            </w:r>
            <w:r w:rsidRPr="00F94C3A">
              <w:rPr>
                <w:rFonts w:ascii="Times New Roman" w:hAnsi="Times New Roman"/>
                <w:b/>
                <w:bCs/>
                <w:sz w:val="24"/>
              </w:rPr>
              <w:t>不同处理的</w:t>
            </w:r>
            <w:r w:rsidRPr="00F94C3A">
              <w:rPr>
                <w:rFonts w:ascii="Times New Roman" w:hAnsi="Times New Roman"/>
                <w:b/>
                <w:bCs/>
                <w:sz w:val="24"/>
              </w:rPr>
              <w:t>CH</w:t>
            </w:r>
            <w:r w:rsidRPr="003B1D97">
              <w:rPr>
                <w:rFonts w:ascii="Times New Roman" w:hAnsi="Times New Roman"/>
                <w:b/>
                <w:bCs/>
                <w:sz w:val="24"/>
                <w:vertAlign w:val="subscript"/>
              </w:rPr>
              <w:t>4</w:t>
            </w:r>
            <w:r w:rsidRPr="00F94C3A">
              <w:rPr>
                <w:rFonts w:ascii="Times New Roman" w:hAnsi="Times New Roman"/>
                <w:b/>
                <w:bCs/>
                <w:sz w:val="24"/>
              </w:rPr>
              <w:t>排放通量与累积量</w:t>
            </w:r>
          </w:p>
          <w:p w14:paraId="5C66A12C" w14:textId="77777777" w:rsidR="00DA45F1" w:rsidRPr="00F94C3A" w:rsidRDefault="00DA45F1" w:rsidP="00DA45F1">
            <w:pPr>
              <w:spacing w:beforeLines="50" w:before="156"/>
              <w:ind w:firstLineChars="200" w:firstLine="482"/>
              <w:jc w:val="center"/>
              <w:rPr>
                <w:rFonts w:ascii="Times New Roman" w:hAnsi="Times New Roman"/>
                <w:b/>
                <w:bCs/>
                <w:sz w:val="24"/>
              </w:rPr>
            </w:pPr>
          </w:p>
          <w:p w14:paraId="68420AEB" w14:textId="19DD542C"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排放量则以</w:t>
            </w:r>
            <w:r w:rsidRPr="00F94C3A">
              <w:rPr>
                <w:rFonts w:ascii="Times New Roman" w:eastAsia="仿宋_GB2312" w:hAnsi="Times New Roman"/>
                <w:sz w:val="24"/>
                <w:szCs w:val="22"/>
              </w:rPr>
              <w:t>NPK</w:t>
            </w:r>
            <w:r w:rsidRPr="00F94C3A">
              <w:rPr>
                <w:rFonts w:ascii="Times New Roman" w:eastAsia="仿宋_GB2312" w:hAnsi="Times New Roman"/>
                <w:sz w:val="24"/>
                <w:szCs w:val="22"/>
              </w:rPr>
              <w:t>最高，连续两年超过</w:t>
            </w:r>
            <w:r w:rsidRPr="00F94C3A">
              <w:rPr>
                <w:rFonts w:ascii="Times New Roman" w:eastAsia="仿宋_GB2312" w:hAnsi="Times New Roman"/>
                <w:sz w:val="24"/>
                <w:szCs w:val="22"/>
              </w:rPr>
              <w:t>1400kg 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当量</w:t>
            </w:r>
            <w:r w:rsidRPr="00F94C3A">
              <w:rPr>
                <w:rFonts w:ascii="Times New Roman" w:eastAsia="仿宋_GB2312" w:hAnsi="Times New Roman"/>
                <w:sz w:val="24"/>
                <w:szCs w:val="22"/>
              </w:rPr>
              <w:t>/</w:t>
            </w:r>
            <w:r w:rsidRPr="00F94C3A">
              <w:rPr>
                <w:rFonts w:ascii="Times New Roman" w:eastAsia="仿宋_GB2312" w:hAnsi="Times New Roman"/>
                <w:sz w:val="24"/>
                <w:szCs w:val="22"/>
              </w:rPr>
              <w:t>公顷，相较于</w:t>
            </w:r>
            <w:r w:rsidRPr="00F94C3A">
              <w:rPr>
                <w:rFonts w:ascii="Times New Roman" w:eastAsia="仿宋_GB2312" w:hAnsi="Times New Roman"/>
                <w:sz w:val="24"/>
                <w:szCs w:val="22"/>
              </w:rPr>
              <w:t>NPK</w:t>
            </w:r>
            <w:r w:rsidRPr="00F94C3A">
              <w:rPr>
                <w:rFonts w:ascii="Times New Roman" w:eastAsia="仿宋_GB2312" w:hAnsi="Times New Roman"/>
                <w:sz w:val="24"/>
                <w:szCs w:val="22"/>
              </w:rPr>
              <w:t>，</w:t>
            </w:r>
            <w:r w:rsidRPr="00F94C3A">
              <w:rPr>
                <w:rFonts w:ascii="Times New Roman" w:eastAsia="仿宋_GB2312" w:hAnsi="Times New Roman"/>
                <w:sz w:val="24"/>
                <w:szCs w:val="22"/>
              </w:rPr>
              <w:t>OF1</w:t>
            </w:r>
            <w:r w:rsidRPr="00F94C3A">
              <w:rPr>
                <w:rFonts w:ascii="Times New Roman" w:eastAsia="仿宋_GB2312" w:hAnsi="Times New Roman"/>
                <w:sz w:val="24"/>
                <w:szCs w:val="22"/>
              </w:rPr>
              <w:t>、</w:t>
            </w:r>
            <w:r w:rsidRPr="00F94C3A">
              <w:rPr>
                <w:rFonts w:ascii="Times New Roman" w:eastAsia="仿宋_GB2312" w:hAnsi="Times New Roman"/>
                <w:sz w:val="24"/>
                <w:szCs w:val="22"/>
              </w:rPr>
              <w:t>OF2</w:t>
            </w:r>
            <w:r w:rsidRPr="00F94C3A">
              <w:rPr>
                <w:rFonts w:ascii="Times New Roman" w:eastAsia="仿宋_GB2312" w:hAnsi="Times New Roman"/>
                <w:sz w:val="24"/>
                <w:szCs w:val="22"/>
              </w:rPr>
              <w:t>和</w:t>
            </w:r>
            <w:r w:rsidRPr="00F94C3A">
              <w:rPr>
                <w:rFonts w:ascii="Times New Roman" w:eastAsia="仿宋_GB2312" w:hAnsi="Times New Roman"/>
                <w:sz w:val="24"/>
                <w:szCs w:val="22"/>
              </w:rPr>
              <w:t>OF3</w:t>
            </w:r>
            <w:r w:rsidRPr="00F94C3A">
              <w:rPr>
                <w:rFonts w:ascii="Times New Roman" w:eastAsia="仿宋_GB2312" w:hAnsi="Times New Roman"/>
                <w:sz w:val="24"/>
                <w:szCs w:val="22"/>
              </w:rPr>
              <w:t>处理的累积</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排放量在</w:t>
            </w:r>
            <w:r w:rsidRPr="00F94C3A">
              <w:rPr>
                <w:rFonts w:ascii="Times New Roman" w:eastAsia="仿宋_GB2312" w:hAnsi="Times New Roman"/>
                <w:sz w:val="24"/>
                <w:szCs w:val="22"/>
              </w:rPr>
              <w:t>2023</w:t>
            </w:r>
            <w:r w:rsidRPr="00F94C3A">
              <w:rPr>
                <w:rFonts w:ascii="Times New Roman" w:eastAsia="仿宋_GB2312" w:hAnsi="Times New Roman"/>
                <w:sz w:val="24"/>
                <w:szCs w:val="22"/>
              </w:rPr>
              <w:t>年分别减少了</w:t>
            </w:r>
            <w:r w:rsidRPr="00F94C3A">
              <w:rPr>
                <w:rFonts w:ascii="Times New Roman" w:eastAsia="仿宋_GB2312" w:hAnsi="Times New Roman"/>
                <w:sz w:val="24"/>
                <w:szCs w:val="22"/>
              </w:rPr>
              <w:t>4.28%</w:t>
            </w:r>
            <w:r w:rsidRPr="00F94C3A">
              <w:rPr>
                <w:rFonts w:ascii="Times New Roman" w:eastAsia="仿宋_GB2312" w:hAnsi="Times New Roman"/>
                <w:sz w:val="24"/>
                <w:szCs w:val="22"/>
              </w:rPr>
              <w:t>、</w:t>
            </w:r>
            <w:r w:rsidRPr="00F94C3A">
              <w:rPr>
                <w:rFonts w:ascii="Times New Roman" w:eastAsia="仿宋_GB2312" w:hAnsi="Times New Roman"/>
                <w:sz w:val="24"/>
                <w:szCs w:val="22"/>
              </w:rPr>
              <w:t>18.64%</w:t>
            </w:r>
            <w:r w:rsidRPr="00F94C3A">
              <w:rPr>
                <w:rFonts w:ascii="Times New Roman" w:eastAsia="仿宋_GB2312" w:hAnsi="Times New Roman"/>
                <w:sz w:val="24"/>
                <w:szCs w:val="22"/>
              </w:rPr>
              <w:t>和</w:t>
            </w:r>
            <w:r w:rsidRPr="00F94C3A">
              <w:rPr>
                <w:rFonts w:ascii="Times New Roman" w:eastAsia="仿宋_GB2312" w:hAnsi="Times New Roman"/>
                <w:sz w:val="24"/>
                <w:szCs w:val="22"/>
              </w:rPr>
              <w:t>24.05%</w:t>
            </w:r>
            <w:r w:rsidRPr="00F94C3A">
              <w:rPr>
                <w:rFonts w:ascii="Times New Roman" w:eastAsia="仿宋_GB2312" w:hAnsi="Times New Roman"/>
                <w:sz w:val="24"/>
                <w:szCs w:val="22"/>
              </w:rPr>
              <w:t>，在</w:t>
            </w:r>
            <w:r w:rsidRPr="00F94C3A">
              <w:rPr>
                <w:rFonts w:ascii="Times New Roman" w:eastAsia="仿宋_GB2312" w:hAnsi="Times New Roman"/>
                <w:sz w:val="24"/>
                <w:szCs w:val="22"/>
              </w:rPr>
              <w:t>2024</w:t>
            </w:r>
            <w:r w:rsidRPr="00F94C3A">
              <w:rPr>
                <w:rFonts w:ascii="Times New Roman" w:eastAsia="仿宋_GB2312" w:hAnsi="Times New Roman"/>
                <w:sz w:val="24"/>
                <w:szCs w:val="22"/>
              </w:rPr>
              <w:t>年分别减少了</w:t>
            </w:r>
            <w:r w:rsidRPr="00F94C3A">
              <w:rPr>
                <w:rFonts w:ascii="Times New Roman" w:eastAsia="仿宋_GB2312" w:hAnsi="Times New Roman"/>
                <w:sz w:val="24"/>
                <w:szCs w:val="22"/>
              </w:rPr>
              <w:t>25.61%</w:t>
            </w:r>
            <w:r w:rsidRPr="00F94C3A">
              <w:rPr>
                <w:rFonts w:ascii="Times New Roman" w:eastAsia="仿宋_GB2312" w:hAnsi="Times New Roman"/>
                <w:sz w:val="24"/>
                <w:szCs w:val="22"/>
              </w:rPr>
              <w:t>、</w:t>
            </w:r>
            <w:r w:rsidRPr="00F94C3A">
              <w:rPr>
                <w:rFonts w:ascii="Times New Roman" w:eastAsia="仿宋_GB2312" w:hAnsi="Times New Roman"/>
                <w:sz w:val="24"/>
                <w:szCs w:val="22"/>
              </w:rPr>
              <w:t>47%</w:t>
            </w:r>
            <w:r w:rsidRPr="00F94C3A">
              <w:rPr>
                <w:rFonts w:ascii="Times New Roman" w:eastAsia="仿宋_GB2312" w:hAnsi="Times New Roman"/>
                <w:sz w:val="24"/>
                <w:szCs w:val="22"/>
              </w:rPr>
              <w:t>和</w:t>
            </w:r>
            <w:r w:rsidRPr="00F94C3A">
              <w:rPr>
                <w:rFonts w:ascii="Times New Roman" w:eastAsia="仿宋_GB2312" w:hAnsi="Times New Roman"/>
                <w:sz w:val="24"/>
                <w:szCs w:val="22"/>
              </w:rPr>
              <w:t>22.18%</w:t>
            </w:r>
            <w:r w:rsidRPr="00F94C3A">
              <w:rPr>
                <w:rFonts w:ascii="Times New Roman" w:eastAsia="仿宋_GB2312" w:hAnsi="Times New Roman"/>
                <w:sz w:val="24"/>
                <w:szCs w:val="22"/>
              </w:rPr>
              <w:t>。合成氮肥的施用是农田</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排放的首要原因，肥料类型通过影响土壤氮素的可利用性进而影响</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排放。本研究中，全量施用化学氮肥</w:t>
            </w:r>
            <w:r w:rsidRPr="00F94C3A">
              <w:rPr>
                <w:rFonts w:ascii="Times New Roman" w:eastAsia="仿宋_GB2312" w:hAnsi="Times New Roman"/>
                <w:sz w:val="24"/>
                <w:szCs w:val="22"/>
              </w:rPr>
              <w:t>NPK</w:t>
            </w:r>
            <w:r w:rsidRPr="00F94C3A">
              <w:rPr>
                <w:rFonts w:ascii="Times New Roman" w:eastAsia="仿宋_GB2312" w:hAnsi="Times New Roman"/>
                <w:sz w:val="24"/>
                <w:szCs w:val="22"/>
              </w:rPr>
              <w:t>处理下观察到最高的</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排放，是因为该处理的土壤中明显更高的硝态氮和铵态氮通过微生物硝化和反硝化过程可快速形成</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产生的重要前体，而有机肥提供的有机氮则需要更长时间的矿化，因此，有机肥替代处理</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排放低于全量施用化学氮肥。此外，有机肥施用可以在低</w:t>
            </w:r>
            <w:r w:rsidRPr="00F94C3A">
              <w:rPr>
                <w:rFonts w:ascii="Times New Roman" w:eastAsia="仿宋_GB2312" w:hAnsi="Times New Roman"/>
                <w:sz w:val="24"/>
                <w:szCs w:val="22"/>
              </w:rPr>
              <w:t>NO</w:t>
            </w:r>
            <w:r w:rsidRPr="00F94C3A">
              <w:rPr>
                <w:rFonts w:ascii="Times New Roman" w:eastAsia="仿宋_GB2312" w:hAnsi="Times New Roman"/>
                <w:sz w:val="24"/>
                <w:szCs w:val="22"/>
                <w:vertAlign w:val="subscript"/>
              </w:rPr>
              <w:t>3</w:t>
            </w:r>
            <w:r w:rsidRPr="00F94C3A">
              <w:rPr>
                <w:rFonts w:ascii="Times New Roman" w:eastAsia="仿宋_GB2312" w:hAnsi="Times New Roman"/>
                <w:sz w:val="24"/>
                <w:szCs w:val="22"/>
              </w:rPr>
              <w:t>-</w:t>
            </w:r>
            <w:r w:rsidRPr="00F94C3A">
              <w:rPr>
                <w:rFonts w:ascii="Times New Roman" w:eastAsia="仿宋_GB2312" w:hAnsi="Times New Roman"/>
                <w:sz w:val="24"/>
                <w:szCs w:val="22"/>
              </w:rPr>
              <w:t>土壤中通过反硝</w:t>
            </w:r>
            <w:r w:rsidRPr="00F94C3A">
              <w:rPr>
                <w:rFonts w:ascii="Times New Roman" w:eastAsia="仿宋_GB2312" w:hAnsi="Times New Roman"/>
                <w:sz w:val="24"/>
                <w:szCs w:val="22"/>
              </w:rPr>
              <w:lastRenderedPageBreak/>
              <w:t>化过程中增强电子流，促进</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转化为</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，从而减缓土壤</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排放。在有机肥替代化学氮肥的处理中，</w:t>
            </w:r>
            <w:r w:rsidRPr="00F94C3A">
              <w:rPr>
                <w:rFonts w:ascii="Times New Roman" w:eastAsia="仿宋_GB2312" w:hAnsi="Times New Roman"/>
                <w:sz w:val="24"/>
                <w:szCs w:val="22"/>
              </w:rPr>
              <w:t>OF2</w:t>
            </w:r>
            <w:r w:rsidRPr="00F94C3A">
              <w:rPr>
                <w:rFonts w:ascii="Times New Roman" w:eastAsia="仿宋_GB2312" w:hAnsi="Times New Roman"/>
                <w:sz w:val="24"/>
                <w:szCs w:val="22"/>
              </w:rPr>
              <w:t>处理的</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排放最低，可能是因为</w:t>
            </w:r>
            <w:r w:rsidRPr="00F94C3A">
              <w:rPr>
                <w:rFonts w:ascii="Times New Roman" w:eastAsia="仿宋_GB2312" w:hAnsi="Times New Roman"/>
                <w:sz w:val="24"/>
                <w:szCs w:val="22"/>
              </w:rPr>
              <w:t>OF2</w:t>
            </w:r>
            <w:r w:rsidRPr="00F94C3A">
              <w:rPr>
                <w:rFonts w:ascii="Times New Roman" w:eastAsia="仿宋_GB2312" w:hAnsi="Times New Roman"/>
                <w:sz w:val="24"/>
                <w:szCs w:val="22"/>
              </w:rPr>
              <w:t>有机替代含有</w:t>
            </w:r>
            <w:r w:rsidRPr="00F94C3A">
              <w:rPr>
                <w:rFonts w:ascii="Times New Roman" w:eastAsia="仿宋_GB2312" w:hAnsi="Times New Roman"/>
                <w:sz w:val="24"/>
                <w:szCs w:val="22"/>
              </w:rPr>
              <w:t>1/6</w:t>
            </w:r>
            <w:r w:rsidRPr="00F94C3A">
              <w:rPr>
                <w:rFonts w:ascii="Times New Roman" w:eastAsia="仿宋_GB2312" w:hAnsi="Times New Roman"/>
                <w:sz w:val="24"/>
                <w:szCs w:val="22"/>
              </w:rPr>
              <w:t>秸秆氮，总体上具有较高的碳氮比，微生物活动优先利用了土壤氮源，从而限制了硝化和反硝化过程，最终降低了</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的产生。</w:t>
            </w:r>
          </w:p>
          <w:p w14:paraId="48A9D5D4" w14:textId="77777777" w:rsidR="00DA45F1" w:rsidRPr="00F94C3A" w:rsidRDefault="00DA45F1" w:rsidP="00DA45F1">
            <w:pPr>
              <w:snapToGrid w:val="0"/>
              <w:ind w:firstLine="360"/>
              <w:jc w:val="center"/>
              <w:rPr>
                <w:rFonts w:ascii="Times New Roman" w:hAnsi="Times New Roman"/>
                <w:bCs/>
                <w:sz w:val="18"/>
                <w:szCs w:val="18"/>
              </w:rPr>
            </w:pPr>
            <w:r w:rsidRPr="00F94C3A">
              <w:rPr>
                <w:rFonts w:ascii="Times New Roman" w:hAnsi="Times New Roman"/>
                <w:noProof/>
                <w:sz w:val="18"/>
                <w:szCs w:val="18"/>
              </w:rPr>
              <w:drawing>
                <wp:inline distT="0" distB="0" distL="0" distR="0" wp14:anchorId="4EF8D790" wp14:editId="3B72954A">
                  <wp:extent cx="4343400" cy="3657600"/>
                  <wp:effectExtent l="0" t="0" r="0" b="0"/>
                  <wp:docPr id="12522253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3400" cy="3657600"/>
                          </a:xfrm>
                          <a:prstGeom prst="rect">
                            <a:avLst/>
                          </a:prstGeom>
                          <a:noFill/>
                          <a:ln>
                            <a:noFill/>
                          </a:ln>
                        </pic:spPr>
                      </pic:pic>
                    </a:graphicData>
                  </a:graphic>
                </wp:inline>
              </w:drawing>
            </w:r>
          </w:p>
          <w:p w14:paraId="367CF48B" w14:textId="77777777" w:rsidR="00DA45F1" w:rsidRPr="00F94C3A"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7 </w:t>
            </w:r>
            <w:r w:rsidRPr="00F94C3A">
              <w:rPr>
                <w:rFonts w:ascii="Times New Roman" w:hAnsi="Times New Roman"/>
                <w:b/>
                <w:bCs/>
                <w:color w:val="000000"/>
                <w:sz w:val="24"/>
              </w:rPr>
              <w:t>不同处理下的</w:t>
            </w:r>
            <w:r w:rsidRPr="00F94C3A">
              <w:rPr>
                <w:rFonts w:ascii="Times New Roman" w:hAnsi="Times New Roman"/>
                <w:b/>
                <w:bCs/>
                <w:color w:val="000000"/>
                <w:sz w:val="24"/>
              </w:rPr>
              <w:t>CO</w:t>
            </w:r>
            <w:r w:rsidRPr="00F94C3A">
              <w:rPr>
                <w:rFonts w:ascii="Times New Roman" w:hAnsi="Times New Roman"/>
                <w:b/>
                <w:bCs/>
                <w:color w:val="000000"/>
                <w:sz w:val="24"/>
                <w:vertAlign w:val="subscript"/>
              </w:rPr>
              <w:t>2</w:t>
            </w:r>
            <w:r w:rsidRPr="00F94C3A">
              <w:rPr>
                <w:rFonts w:ascii="Times New Roman" w:hAnsi="Times New Roman"/>
                <w:b/>
                <w:bCs/>
                <w:color w:val="000000"/>
                <w:sz w:val="24"/>
              </w:rPr>
              <w:t>排放通量和累积排放量</w:t>
            </w:r>
          </w:p>
          <w:p w14:paraId="72BE39C2" w14:textId="77777777" w:rsidR="00DA45F1" w:rsidRPr="00F94C3A" w:rsidRDefault="00DA45F1" w:rsidP="00DA45F1">
            <w:pPr>
              <w:autoSpaceDE w:val="0"/>
              <w:autoSpaceDN w:val="0"/>
              <w:adjustRightInd w:val="0"/>
              <w:jc w:val="center"/>
              <w:rPr>
                <w:rFonts w:ascii="Times New Roman" w:hAnsi="Times New Roman"/>
                <w:color w:val="000000"/>
                <w:kern w:val="0"/>
                <w:sz w:val="24"/>
                <w:szCs w:val="22"/>
              </w:rPr>
            </w:pPr>
            <w:r w:rsidRPr="00F94C3A">
              <w:rPr>
                <w:rFonts w:ascii="Times New Roman" w:hAnsi="Times New Roman"/>
                <w:noProof/>
                <w:color w:val="000000"/>
                <w:kern w:val="0"/>
                <w:sz w:val="24"/>
                <w:szCs w:val="22"/>
              </w:rPr>
              <w:drawing>
                <wp:inline distT="0" distB="0" distL="0" distR="0" wp14:anchorId="35D619E4" wp14:editId="71AC09C8">
                  <wp:extent cx="4343400" cy="3657600"/>
                  <wp:effectExtent l="0" t="0" r="0" b="0"/>
                  <wp:docPr id="1768774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3400" cy="3657600"/>
                          </a:xfrm>
                          <a:prstGeom prst="rect">
                            <a:avLst/>
                          </a:prstGeom>
                          <a:noFill/>
                          <a:ln>
                            <a:noFill/>
                          </a:ln>
                        </pic:spPr>
                      </pic:pic>
                    </a:graphicData>
                  </a:graphic>
                </wp:inline>
              </w:drawing>
            </w:r>
          </w:p>
          <w:p w14:paraId="06BAA956" w14:textId="77777777" w:rsidR="00DA45F1"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8 </w:t>
            </w:r>
            <w:r w:rsidRPr="00F94C3A">
              <w:rPr>
                <w:rFonts w:ascii="Times New Roman" w:hAnsi="Times New Roman"/>
                <w:b/>
                <w:bCs/>
                <w:color w:val="000000"/>
                <w:sz w:val="24"/>
              </w:rPr>
              <w:t>不同处理下的</w:t>
            </w:r>
            <w:r w:rsidRPr="00F94C3A">
              <w:rPr>
                <w:rFonts w:ascii="Times New Roman" w:hAnsi="Times New Roman"/>
                <w:b/>
                <w:bCs/>
                <w:color w:val="000000"/>
                <w:sz w:val="24"/>
              </w:rPr>
              <w:t>N</w:t>
            </w:r>
            <w:r w:rsidRPr="00F94C3A">
              <w:rPr>
                <w:rFonts w:ascii="Times New Roman" w:hAnsi="Times New Roman"/>
                <w:b/>
                <w:bCs/>
                <w:color w:val="000000"/>
                <w:sz w:val="24"/>
                <w:vertAlign w:val="subscript"/>
              </w:rPr>
              <w:t>2</w:t>
            </w:r>
            <w:r w:rsidRPr="00F94C3A">
              <w:rPr>
                <w:rFonts w:ascii="Times New Roman" w:hAnsi="Times New Roman"/>
                <w:b/>
                <w:bCs/>
                <w:color w:val="000000"/>
                <w:sz w:val="24"/>
              </w:rPr>
              <w:t>O</w:t>
            </w:r>
            <w:r w:rsidRPr="00F94C3A">
              <w:rPr>
                <w:rFonts w:ascii="Times New Roman" w:hAnsi="Times New Roman"/>
                <w:b/>
                <w:bCs/>
                <w:color w:val="000000"/>
                <w:sz w:val="24"/>
              </w:rPr>
              <w:t>排放通量和累积排放量</w:t>
            </w:r>
          </w:p>
          <w:p w14:paraId="6F59048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lastRenderedPageBreak/>
              <w:t>总体来看，</w:t>
            </w:r>
            <w:r w:rsidRPr="00F94C3A">
              <w:rPr>
                <w:rFonts w:ascii="Times New Roman" w:eastAsia="仿宋_GB2312" w:hAnsi="Times New Roman"/>
                <w:sz w:val="24"/>
                <w:szCs w:val="22"/>
              </w:rPr>
              <w:t>NPK</w:t>
            </w:r>
            <w:r w:rsidRPr="00F94C3A">
              <w:rPr>
                <w:rFonts w:ascii="Times New Roman" w:eastAsia="仿宋_GB2312" w:hAnsi="Times New Roman"/>
                <w:sz w:val="24"/>
                <w:szCs w:val="22"/>
              </w:rPr>
              <w:t>全量化肥处理的间接温室气体排放量最高，达到了</w:t>
            </w:r>
            <w:r w:rsidRPr="00F94C3A">
              <w:rPr>
                <w:rFonts w:ascii="Times New Roman" w:eastAsia="仿宋_GB2312" w:hAnsi="Times New Roman"/>
                <w:sz w:val="24"/>
                <w:szCs w:val="22"/>
              </w:rPr>
              <w:t>2769.0 kg 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当量</w:t>
            </w:r>
            <w:r w:rsidRPr="00F94C3A">
              <w:rPr>
                <w:rFonts w:ascii="Times New Roman" w:eastAsia="仿宋_GB2312" w:hAnsi="Times New Roman"/>
                <w:sz w:val="24"/>
                <w:szCs w:val="22"/>
              </w:rPr>
              <w:t>/</w:t>
            </w:r>
            <w:r w:rsidRPr="00F94C3A">
              <w:rPr>
                <w:rFonts w:ascii="Times New Roman" w:eastAsia="仿宋_GB2312" w:hAnsi="Times New Roman"/>
                <w:sz w:val="24"/>
                <w:szCs w:val="22"/>
              </w:rPr>
              <w:t>公顷。与</w:t>
            </w:r>
            <w:r w:rsidRPr="00F94C3A">
              <w:rPr>
                <w:rFonts w:ascii="Times New Roman" w:eastAsia="仿宋_GB2312" w:hAnsi="Times New Roman"/>
                <w:sz w:val="24"/>
                <w:szCs w:val="22"/>
              </w:rPr>
              <w:t>NPK</w:t>
            </w:r>
            <w:r w:rsidRPr="00F94C3A">
              <w:rPr>
                <w:rFonts w:ascii="Times New Roman" w:eastAsia="仿宋_GB2312" w:hAnsi="Times New Roman"/>
                <w:sz w:val="24"/>
                <w:szCs w:val="22"/>
              </w:rPr>
              <w:t>相比，</w:t>
            </w:r>
            <w:r w:rsidRPr="00F94C3A">
              <w:rPr>
                <w:rFonts w:ascii="Times New Roman" w:eastAsia="仿宋_GB2312" w:hAnsi="Times New Roman"/>
                <w:sz w:val="24"/>
                <w:szCs w:val="22"/>
              </w:rPr>
              <w:t>CK</w:t>
            </w:r>
            <w:r w:rsidRPr="00F94C3A">
              <w:rPr>
                <w:rFonts w:ascii="Times New Roman" w:eastAsia="仿宋_GB2312" w:hAnsi="Times New Roman"/>
                <w:sz w:val="24"/>
                <w:szCs w:val="22"/>
              </w:rPr>
              <w:t>、</w:t>
            </w:r>
            <w:r w:rsidRPr="00F94C3A">
              <w:rPr>
                <w:rFonts w:ascii="Times New Roman" w:eastAsia="仿宋_GB2312" w:hAnsi="Times New Roman"/>
                <w:sz w:val="24"/>
                <w:szCs w:val="22"/>
              </w:rPr>
              <w:t>OF1</w:t>
            </w:r>
            <w:r w:rsidRPr="00F94C3A">
              <w:rPr>
                <w:rFonts w:ascii="Times New Roman" w:eastAsia="仿宋_GB2312" w:hAnsi="Times New Roman"/>
                <w:sz w:val="24"/>
                <w:szCs w:val="22"/>
              </w:rPr>
              <w:t>、</w:t>
            </w:r>
            <w:r w:rsidRPr="00F94C3A">
              <w:rPr>
                <w:rFonts w:ascii="Times New Roman" w:eastAsia="仿宋_GB2312" w:hAnsi="Times New Roman"/>
                <w:sz w:val="24"/>
                <w:szCs w:val="22"/>
              </w:rPr>
              <w:t>OF2</w:t>
            </w:r>
            <w:r w:rsidRPr="00F94C3A">
              <w:rPr>
                <w:rFonts w:ascii="Times New Roman" w:eastAsia="仿宋_GB2312" w:hAnsi="Times New Roman"/>
                <w:sz w:val="24"/>
                <w:szCs w:val="22"/>
              </w:rPr>
              <w:t>、</w:t>
            </w:r>
            <w:r w:rsidRPr="00F94C3A">
              <w:rPr>
                <w:rFonts w:ascii="Times New Roman" w:eastAsia="仿宋_GB2312" w:hAnsi="Times New Roman"/>
                <w:sz w:val="24"/>
                <w:szCs w:val="22"/>
              </w:rPr>
              <w:t>OF3</w:t>
            </w:r>
            <w:r w:rsidRPr="00F94C3A">
              <w:rPr>
                <w:rFonts w:ascii="Times New Roman" w:eastAsia="仿宋_GB2312" w:hAnsi="Times New Roman"/>
                <w:sz w:val="24"/>
                <w:szCs w:val="22"/>
              </w:rPr>
              <w:t>和</w:t>
            </w:r>
            <w:r w:rsidRPr="00F94C3A">
              <w:rPr>
                <w:rFonts w:ascii="Times New Roman" w:eastAsia="仿宋_GB2312" w:hAnsi="Times New Roman"/>
                <w:sz w:val="24"/>
                <w:szCs w:val="22"/>
              </w:rPr>
              <w:t>PK</w:t>
            </w:r>
            <w:r w:rsidRPr="00F94C3A">
              <w:rPr>
                <w:rFonts w:ascii="Times New Roman" w:eastAsia="仿宋_GB2312" w:hAnsi="Times New Roman"/>
                <w:sz w:val="24"/>
                <w:szCs w:val="22"/>
              </w:rPr>
              <w:t>处理分别减少了</w:t>
            </w:r>
            <w:r w:rsidRPr="00F94C3A">
              <w:rPr>
                <w:rFonts w:ascii="Times New Roman" w:eastAsia="仿宋_GB2312" w:hAnsi="Times New Roman"/>
                <w:sz w:val="24"/>
                <w:szCs w:val="22"/>
              </w:rPr>
              <w:t>65.81%</w:t>
            </w:r>
            <w:r w:rsidRPr="00F94C3A">
              <w:rPr>
                <w:rFonts w:ascii="Times New Roman" w:eastAsia="仿宋_GB2312" w:hAnsi="Times New Roman"/>
                <w:sz w:val="24"/>
                <w:szCs w:val="22"/>
              </w:rPr>
              <w:t>、</w:t>
            </w:r>
            <w:r w:rsidRPr="00F94C3A">
              <w:rPr>
                <w:rFonts w:ascii="Times New Roman" w:eastAsia="仿宋_GB2312" w:hAnsi="Times New Roman"/>
                <w:sz w:val="24"/>
                <w:szCs w:val="22"/>
              </w:rPr>
              <w:t>25.07%</w:t>
            </w:r>
            <w:r w:rsidRPr="00F94C3A">
              <w:rPr>
                <w:rFonts w:ascii="Times New Roman" w:eastAsia="仿宋_GB2312" w:hAnsi="Times New Roman"/>
                <w:sz w:val="24"/>
                <w:szCs w:val="22"/>
              </w:rPr>
              <w:t>、</w:t>
            </w:r>
            <w:r w:rsidRPr="00F94C3A">
              <w:rPr>
                <w:rFonts w:ascii="Times New Roman" w:eastAsia="仿宋_GB2312" w:hAnsi="Times New Roman"/>
                <w:sz w:val="24"/>
                <w:szCs w:val="22"/>
              </w:rPr>
              <w:t>24.02%</w:t>
            </w:r>
            <w:r w:rsidRPr="00F94C3A">
              <w:rPr>
                <w:rFonts w:ascii="Times New Roman" w:eastAsia="仿宋_GB2312" w:hAnsi="Times New Roman"/>
                <w:sz w:val="24"/>
                <w:szCs w:val="22"/>
              </w:rPr>
              <w:t>、</w:t>
            </w:r>
            <w:r w:rsidRPr="00F94C3A">
              <w:rPr>
                <w:rFonts w:ascii="Times New Roman" w:eastAsia="仿宋_GB2312" w:hAnsi="Times New Roman"/>
                <w:sz w:val="24"/>
                <w:szCs w:val="22"/>
              </w:rPr>
              <w:t>63.95%</w:t>
            </w:r>
            <w:r w:rsidRPr="00F94C3A">
              <w:rPr>
                <w:rFonts w:ascii="Times New Roman" w:eastAsia="仿宋_GB2312" w:hAnsi="Times New Roman"/>
                <w:sz w:val="24"/>
                <w:szCs w:val="22"/>
              </w:rPr>
              <w:t>和</w:t>
            </w:r>
            <w:r w:rsidRPr="00F94C3A">
              <w:rPr>
                <w:rFonts w:ascii="Times New Roman" w:eastAsia="仿宋_GB2312" w:hAnsi="Times New Roman"/>
                <w:sz w:val="24"/>
                <w:szCs w:val="22"/>
              </w:rPr>
              <w:t>52.43%</w:t>
            </w:r>
            <w:r w:rsidRPr="00F94C3A">
              <w:rPr>
                <w:rFonts w:ascii="Times New Roman" w:eastAsia="仿宋_GB2312" w:hAnsi="Times New Roman"/>
                <w:sz w:val="24"/>
                <w:szCs w:val="22"/>
              </w:rPr>
              <w:t>的排放。在使用化学氮肥的三种处理中，肥料和电力是温室气体排放的主要贡献者，分别占排放量的</w:t>
            </w:r>
            <w:r w:rsidRPr="00F94C3A">
              <w:rPr>
                <w:rFonts w:ascii="Times New Roman" w:eastAsia="仿宋_GB2312" w:hAnsi="Times New Roman"/>
                <w:sz w:val="24"/>
                <w:szCs w:val="22"/>
              </w:rPr>
              <w:t>35%</w:t>
            </w:r>
            <w:r w:rsidRPr="00F94C3A">
              <w:rPr>
                <w:rFonts w:ascii="Times New Roman" w:eastAsia="仿宋_GB2312" w:hAnsi="Times New Roman"/>
                <w:sz w:val="24"/>
                <w:szCs w:val="22"/>
              </w:rPr>
              <w:t>至</w:t>
            </w:r>
            <w:r w:rsidRPr="00F94C3A">
              <w:rPr>
                <w:rFonts w:ascii="Times New Roman" w:eastAsia="仿宋_GB2312" w:hAnsi="Times New Roman"/>
                <w:sz w:val="24"/>
                <w:szCs w:val="22"/>
              </w:rPr>
              <w:t>42%</w:t>
            </w:r>
            <w:r w:rsidRPr="00F94C3A">
              <w:rPr>
                <w:rFonts w:ascii="Times New Roman" w:eastAsia="仿宋_GB2312" w:hAnsi="Times New Roman"/>
                <w:sz w:val="24"/>
                <w:szCs w:val="22"/>
              </w:rPr>
              <w:t>和</w:t>
            </w:r>
            <w:r w:rsidRPr="00F94C3A">
              <w:rPr>
                <w:rFonts w:ascii="Times New Roman" w:eastAsia="仿宋_GB2312" w:hAnsi="Times New Roman"/>
                <w:sz w:val="24"/>
                <w:szCs w:val="22"/>
              </w:rPr>
              <w:t>24%</w:t>
            </w:r>
            <w:r w:rsidRPr="00F94C3A">
              <w:rPr>
                <w:rFonts w:ascii="Times New Roman" w:eastAsia="仿宋_GB2312" w:hAnsi="Times New Roman"/>
                <w:sz w:val="24"/>
                <w:szCs w:val="22"/>
              </w:rPr>
              <w:t>至</w:t>
            </w:r>
            <w:r w:rsidRPr="00F94C3A">
              <w:rPr>
                <w:rFonts w:ascii="Times New Roman" w:eastAsia="仿宋_GB2312" w:hAnsi="Times New Roman"/>
                <w:sz w:val="24"/>
                <w:szCs w:val="22"/>
              </w:rPr>
              <w:t>31%</w:t>
            </w:r>
            <w:r w:rsidRPr="00F94C3A">
              <w:rPr>
                <w:rFonts w:ascii="Times New Roman" w:eastAsia="仿宋_GB2312" w:hAnsi="Times New Roman"/>
                <w:sz w:val="24"/>
                <w:szCs w:val="22"/>
              </w:rPr>
              <w:t>。相比之下，在不使用化学氮肥的三种处理中，电力和化石燃料是主要贡献者，分别占温室气体排放的</w:t>
            </w:r>
            <w:r w:rsidRPr="00F94C3A">
              <w:rPr>
                <w:rFonts w:ascii="Times New Roman" w:eastAsia="仿宋_GB2312" w:hAnsi="Times New Roman"/>
                <w:sz w:val="24"/>
                <w:szCs w:val="22"/>
              </w:rPr>
              <w:t>44%</w:t>
            </w:r>
            <w:r w:rsidRPr="00F94C3A">
              <w:rPr>
                <w:rFonts w:ascii="Times New Roman" w:eastAsia="仿宋_GB2312" w:hAnsi="Times New Roman"/>
                <w:sz w:val="24"/>
                <w:szCs w:val="22"/>
              </w:rPr>
              <w:t>至</w:t>
            </w:r>
            <w:r w:rsidRPr="00F94C3A">
              <w:rPr>
                <w:rFonts w:ascii="Times New Roman" w:eastAsia="仿宋_GB2312" w:hAnsi="Times New Roman"/>
                <w:sz w:val="24"/>
                <w:szCs w:val="22"/>
              </w:rPr>
              <w:t>55%</w:t>
            </w:r>
            <w:r w:rsidRPr="00F94C3A">
              <w:rPr>
                <w:rFonts w:ascii="Times New Roman" w:eastAsia="仿宋_GB2312" w:hAnsi="Times New Roman"/>
                <w:sz w:val="24"/>
                <w:szCs w:val="22"/>
              </w:rPr>
              <w:t>和</w:t>
            </w:r>
            <w:r w:rsidRPr="00F94C3A">
              <w:rPr>
                <w:rFonts w:ascii="Times New Roman" w:eastAsia="仿宋_GB2312" w:hAnsi="Times New Roman"/>
                <w:sz w:val="24"/>
                <w:szCs w:val="22"/>
              </w:rPr>
              <w:t>27%</w:t>
            </w:r>
            <w:r w:rsidRPr="00F94C3A">
              <w:rPr>
                <w:rFonts w:ascii="Times New Roman" w:eastAsia="仿宋_GB2312" w:hAnsi="Times New Roman"/>
                <w:sz w:val="24"/>
                <w:szCs w:val="22"/>
              </w:rPr>
              <w:t>至</w:t>
            </w:r>
            <w:r w:rsidRPr="00F94C3A">
              <w:rPr>
                <w:rFonts w:ascii="Times New Roman" w:eastAsia="仿宋_GB2312" w:hAnsi="Times New Roman"/>
                <w:sz w:val="24"/>
                <w:szCs w:val="22"/>
              </w:rPr>
              <w:t>34%</w:t>
            </w:r>
            <w:r w:rsidRPr="00F94C3A">
              <w:rPr>
                <w:rFonts w:ascii="Times New Roman" w:eastAsia="仿宋_GB2312" w:hAnsi="Times New Roman"/>
                <w:sz w:val="24"/>
                <w:szCs w:val="22"/>
              </w:rPr>
              <w:t>。有机替代在减少农业投入品间接碳排放方面效果显著。本研究中，羊粪有机肥源自畜牧系统的废弃物，因此其产生过程中的碳排放量未计算在农业投入品的间接碳排放评估中。在各种农业投入品当中，化学氮肥对间接温室气体排放的贡献最大，全量施用化肥处理（</w:t>
            </w:r>
            <w:r w:rsidRPr="00F94C3A">
              <w:rPr>
                <w:rFonts w:ascii="Times New Roman" w:eastAsia="仿宋_GB2312" w:hAnsi="Times New Roman"/>
                <w:sz w:val="24"/>
                <w:szCs w:val="22"/>
              </w:rPr>
              <w:t>NPK</w:t>
            </w:r>
            <w:r w:rsidRPr="00F94C3A">
              <w:rPr>
                <w:rFonts w:ascii="Times New Roman" w:eastAsia="仿宋_GB2312" w:hAnsi="Times New Roman"/>
                <w:sz w:val="24"/>
                <w:szCs w:val="22"/>
              </w:rPr>
              <w:t>）导致了最高的间接温室气体排放，有机替代施肥比全量施用化肥减少了</w:t>
            </w:r>
            <w:r w:rsidRPr="00F94C3A">
              <w:rPr>
                <w:rFonts w:ascii="Times New Roman" w:eastAsia="仿宋_GB2312" w:hAnsi="Times New Roman"/>
                <w:sz w:val="24"/>
                <w:szCs w:val="22"/>
              </w:rPr>
              <w:t>24%</w:t>
            </w:r>
            <w:r w:rsidRPr="00F94C3A">
              <w:rPr>
                <w:rFonts w:ascii="Times New Roman" w:eastAsia="仿宋_GB2312" w:hAnsi="Times New Roman"/>
                <w:sz w:val="24"/>
                <w:szCs w:val="22"/>
              </w:rPr>
              <w:t>～</w:t>
            </w:r>
            <w:r w:rsidRPr="00F94C3A">
              <w:rPr>
                <w:rFonts w:ascii="Times New Roman" w:eastAsia="仿宋_GB2312" w:hAnsi="Times New Roman"/>
                <w:sz w:val="24"/>
                <w:szCs w:val="22"/>
              </w:rPr>
              <w:t>63%</w:t>
            </w:r>
            <w:r w:rsidRPr="00F94C3A">
              <w:rPr>
                <w:rFonts w:ascii="Times New Roman" w:eastAsia="仿宋_GB2312" w:hAnsi="Times New Roman"/>
                <w:sz w:val="24"/>
                <w:szCs w:val="22"/>
              </w:rPr>
              <w:t>的间接碳排放，替代率越高，农业投入品间接温室气体排放越低。</w:t>
            </w:r>
          </w:p>
          <w:p w14:paraId="450F03A9" w14:textId="77777777" w:rsidR="00DA45F1" w:rsidRPr="00F94C3A" w:rsidRDefault="00DA45F1" w:rsidP="00DA45F1">
            <w:pPr>
              <w:snapToGrid w:val="0"/>
              <w:spacing w:line="360" w:lineRule="auto"/>
              <w:jc w:val="center"/>
              <w:rPr>
                <w:rFonts w:ascii="Times New Roman" w:hAnsi="Times New Roman"/>
                <w:sz w:val="24"/>
              </w:rPr>
            </w:pPr>
            <w:r w:rsidRPr="00F94C3A">
              <w:rPr>
                <w:rFonts w:ascii="Times New Roman" w:hAnsi="Times New Roman"/>
                <w:noProof/>
                <w:color w:val="101214"/>
                <w:sz w:val="24"/>
                <w:shd w:val="clear" w:color="auto" w:fill="FFFFFF"/>
              </w:rPr>
              <w:drawing>
                <wp:inline distT="0" distB="0" distL="0" distR="0" wp14:anchorId="70002235" wp14:editId="502D4277">
                  <wp:extent cx="5257800" cy="1447800"/>
                  <wp:effectExtent l="0" t="0" r="0" b="0"/>
                  <wp:docPr id="69547326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1447800"/>
                          </a:xfrm>
                          <a:prstGeom prst="rect">
                            <a:avLst/>
                          </a:prstGeom>
                          <a:noFill/>
                          <a:ln>
                            <a:noFill/>
                          </a:ln>
                        </pic:spPr>
                      </pic:pic>
                    </a:graphicData>
                  </a:graphic>
                </wp:inline>
              </w:drawing>
            </w:r>
          </w:p>
          <w:p w14:paraId="6C0C3DCA" w14:textId="77777777" w:rsidR="00DA45F1" w:rsidRPr="00F94C3A"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9 </w:t>
            </w:r>
            <w:r w:rsidRPr="00F94C3A">
              <w:rPr>
                <w:rFonts w:ascii="Times New Roman" w:hAnsi="Times New Roman"/>
                <w:b/>
                <w:bCs/>
                <w:color w:val="000000"/>
                <w:sz w:val="24"/>
              </w:rPr>
              <w:t>间接投入总量以及各因子占比</w:t>
            </w:r>
          </w:p>
          <w:p w14:paraId="6654B46E" w14:textId="77777777" w:rsidR="00303C6D" w:rsidRDefault="00303C6D" w:rsidP="00DA45F1">
            <w:pPr>
              <w:adjustRightInd w:val="0"/>
              <w:snapToGrid w:val="0"/>
              <w:spacing w:line="288" w:lineRule="auto"/>
              <w:ind w:firstLineChars="200" w:firstLine="480"/>
              <w:rPr>
                <w:rFonts w:ascii="Times New Roman" w:eastAsia="仿宋_GB2312" w:hAnsi="Times New Roman"/>
                <w:sz w:val="24"/>
                <w:szCs w:val="22"/>
              </w:rPr>
            </w:pPr>
          </w:p>
          <w:p w14:paraId="2CAB4E98" w14:textId="50DA6B56"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本研究中，我们用农田净温室气体平衡（</w:t>
            </w:r>
            <w:r w:rsidRPr="00F94C3A">
              <w:rPr>
                <w:rFonts w:ascii="Times New Roman" w:eastAsia="仿宋_GB2312" w:hAnsi="Times New Roman"/>
                <w:sz w:val="24"/>
                <w:szCs w:val="22"/>
              </w:rPr>
              <w:t>NGHGB</w:t>
            </w:r>
            <w:r w:rsidRPr="00F94C3A">
              <w:rPr>
                <w:rFonts w:ascii="Times New Roman" w:eastAsia="仿宋_GB2312" w:hAnsi="Times New Roman"/>
                <w:sz w:val="24"/>
                <w:szCs w:val="22"/>
              </w:rPr>
              <w:t>）来评估有机替代下农田生态效应，</w:t>
            </w:r>
            <w:r w:rsidRPr="00F94C3A">
              <w:rPr>
                <w:rFonts w:ascii="Times New Roman" w:eastAsia="仿宋_GB2312" w:hAnsi="Times New Roman"/>
                <w:sz w:val="24"/>
                <w:szCs w:val="22"/>
              </w:rPr>
              <w:t>NGHGB</w:t>
            </w:r>
            <w:r w:rsidRPr="00F94C3A">
              <w:rPr>
                <w:rFonts w:ascii="Times New Roman" w:eastAsia="仿宋_GB2312" w:hAnsi="Times New Roman"/>
                <w:sz w:val="24"/>
                <w:szCs w:val="22"/>
              </w:rPr>
              <w:t>为正时，农田生态系统表现为温室气体汇，</w:t>
            </w:r>
            <w:r w:rsidRPr="00F94C3A">
              <w:rPr>
                <w:rFonts w:ascii="Times New Roman" w:eastAsia="仿宋_GB2312" w:hAnsi="Times New Roman"/>
                <w:sz w:val="24"/>
                <w:szCs w:val="22"/>
              </w:rPr>
              <w:t>NGHGB</w:t>
            </w:r>
            <w:r w:rsidRPr="00F94C3A">
              <w:rPr>
                <w:rFonts w:ascii="Times New Roman" w:eastAsia="仿宋_GB2312" w:hAnsi="Times New Roman"/>
                <w:sz w:val="24"/>
                <w:szCs w:val="22"/>
              </w:rPr>
              <w:t>为负时，农田生态系统表现为温室气体源。</w:t>
            </w:r>
            <w:r w:rsidRPr="00F94C3A">
              <w:rPr>
                <w:rFonts w:ascii="Times New Roman" w:eastAsia="仿宋_GB2312" w:hAnsi="Times New Roman"/>
                <w:sz w:val="24"/>
                <w:szCs w:val="22"/>
              </w:rPr>
              <w:t>NGHGB</w:t>
            </w:r>
            <w:r w:rsidRPr="00F94C3A">
              <w:rPr>
                <w:rFonts w:ascii="Times New Roman" w:eastAsia="仿宋_GB2312" w:hAnsi="Times New Roman"/>
                <w:sz w:val="24"/>
                <w:szCs w:val="22"/>
              </w:rPr>
              <w:t>受净初级生产力</w:t>
            </w:r>
            <w:proofErr w:type="gramStart"/>
            <w:r w:rsidRPr="00F94C3A">
              <w:rPr>
                <w:rFonts w:ascii="Times New Roman" w:eastAsia="仿宋_GB2312" w:hAnsi="Times New Roman"/>
                <w:sz w:val="24"/>
                <w:szCs w:val="22"/>
              </w:rPr>
              <w:t>固碳量增温</w:t>
            </w:r>
            <w:proofErr w:type="gramEnd"/>
            <w:r w:rsidRPr="00F94C3A">
              <w:rPr>
                <w:rFonts w:ascii="Times New Roman" w:eastAsia="仿宋_GB2312" w:hAnsi="Times New Roman"/>
                <w:sz w:val="24"/>
                <w:szCs w:val="22"/>
              </w:rPr>
              <w:t>潜势、土壤有机碳变化量增温潜势、土壤温室气体排放增温潜势和农田生产间接投入增温潜势的综合影响。其中</w:t>
            </w:r>
            <w:r w:rsidRPr="00F94C3A">
              <w:rPr>
                <w:rFonts w:ascii="Times New Roman" w:eastAsia="仿宋_GB2312" w:hAnsi="Times New Roman"/>
                <w:sz w:val="24"/>
                <w:szCs w:val="22"/>
              </w:rPr>
              <w:t>OF1</w:t>
            </w:r>
            <w:r w:rsidRPr="00F94C3A">
              <w:rPr>
                <w:rFonts w:ascii="Times New Roman" w:eastAsia="仿宋_GB2312" w:hAnsi="Times New Roman"/>
                <w:sz w:val="24"/>
                <w:szCs w:val="22"/>
              </w:rPr>
              <w:t>初级生产力</w:t>
            </w:r>
            <w:proofErr w:type="gramStart"/>
            <w:r w:rsidRPr="00F94C3A">
              <w:rPr>
                <w:rFonts w:ascii="Times New Roman" w:eastAsia="仿宋_GB2312" w:hAnsi="Times New Roman"/>
                <w:sz w:val="24"/>
                <w:szCs w:val="22"/>
              </w:rPr>
              <w:t>固碳量</w:t>
            </w:r>
            <w:proofErr w:type="gramEnd"/>
            <w:r w:rsidRPr="00F94C3A">
              <w:rPr>
                <w:rFonts w:ascii="Times New Roman" w:eastAsia="仿宋_GB2312" w:hAnsi="Times New Roman"/>
                <w:sz w:val="24"/>
                <w:szCs w:val="22"/>
              </w:rPr>
              <w:t>最高，显著高于未施氮肥处理，但与其他施氮肥处理无显著差异；土壤有机碳储量变化以</w:t>
            </w:r>
            <w:r w:rsidRPr="00F94C3A">
              <w:rPr>
                <w:rFonts w:ascii="Times New Roman" w:eastAsia="仿宋_GB2312" w:hAnsi="Times New Roman"/>
                <w:sz w:val="24"/>
                <w:szCs w:val="22"/>
              </w:rPr>
              <w:t>OF3</w:t>
            </w:r>
            <w:r w:rsidRPr="00F94C3A">
              <w:rPr>
                <w:rFonts w:ascii="Times New Roman" w:eastAsia="仿宋_GB2312" w:hAnsi="Times New Roman"/>
                <w:sz w:val="24"/>
                <w:szCs w:val="22"/>
              </w:rPr>
              <w:t>最高，显著高于其他处理。农田</w:t>
            </w:r>
            <w:proofErr w:type="gramStart"/>
            <w:r w:rsidRPr="00F94C3A">
              <w:rPr>
                <w:rFonts w:ascii="Times New Roman" w:eastAsia="仿宋_GB2312" w:hAnsi="Times New Roman"/>
                <w:sz w:val="24"/>
                <w:szCs w:val="22"/>
              </w:rPr>
              <w:t>碳损失</w:t>
            </w:r>
            <w:proofErr w:type="gramEnd"/>
            <w:r w:rsidRPr="00F94C3A">
              <w:rPr>
                <w:rFonts w:ascii="Times New Roman" w:eastAsia="仿宋_GB2312" w:hAnsi="Times New Roman"/>
                <w:sz w:val="24"/>
                <w:szCs w:val="22"/>
              </w:rPr>
              <w:t>包括土壤温室气体排放总量和农业投入品间接碳排放，其中土壤温室气体排放导致的</w:t>
            </w:r>
            <w:proofErr w:type="gramStart"/>
            <w:r w:rsidRPr="00F94C3A">
              <w:rPr>
                <w:rFonts w:ascii="Times New Roman" w:eastAsia="仿宋_GB2312" w:hAnsi="Times New Roman"/>
                <w:sz w:val="24"/>
                <w:szCs w:val="22"/>
              </w:rPr>
              <w:t>碳损失</w:t>
            </w:r>
            <w:proofErr w:type="gramEnd"/>
            <w:r w:rsidRPr="00F94C3A">
              <w:rPr>
                <w:rFonts w:ascii="Times New Roman" w:eastAsia="仿宋_GB2312" w:hAnsi="Times New Roman"/>
                <w:sz w:val="24"/>
                <w:szCs w:val="22"/>
              </w:rPr>
              <w:t>占</w:t>
            </w:r>
            <w:r w:rsidRPr="00F94C3A">
              <w:rPr>
                <w:rFonts w:ascii="Times New Roman" w:eastAsia="仿宋_GB2312" w:hAnsi="Times New Roman"/>
                <w:sz w:val="24"/>
                <w:szCs w:val="22"/>
              </w:rPr>
              <w:t>88.64%~96.33%</w:t>
            </w:r>
            <w:r w:rsidRPr="00F94C3A">
              <w:rPr>
                <w:rFonts w:ascii="Times New Roman" w:eastAsia="仿宋_GB2312" w:hAnsi="Times New Roman"/>
                <w:sz w:val="24"/>
                <w:szCs w:val="22"/>
              </w:rPr>
              <w:t>，各处理以</w:t>
            </w:r>
            <w:r w:rsidRPr="00F94C3A">
              <w:rPr>
                <w:rFonts w:ascii="Times New Roman" w:eastAsia="仿宋_GB2312" w:hAnsi="Times New Roman"/>
                <w:sz w:val="24"/>
                <w:szCs w:val="22"/>
              </w:rPr>
              <w:t>OF3</w:t>
            </w:r>
            <w:r w:rsidRPr="00F94C3A">
              <w:rPr>
                <w:rFonts w:ascii="Times New Roman" w:eastAsia="仿宋_GB2312" w:hAnsi="Times New Roman"/>
                <w:sz w:val="24"/>
                <w:szCs w:val="22"/>
              </w:rPr>
              <w:t>最高；农业投入品间接碳排放以全量施用化肥（</w:t>
            </w:r>
            <w:r w:rsidRPr="00F94C3A">
              <w:rPr>
                <w:rFonts w:ascii="Times New Roman" w:eastAsia="仿宋_GB2312" w:hAnsi="Times New Roman"/>
                <w:sz w:val="24"/>
                <w:szCs w:val="22"/>
              </w:rPr>
              <w:t>NPK</w:t>
            </w:r>
            <w:r w:rsidRPr="00F94C3A">
              <w:rPr>
                <w:rFonts w:ascii="Times New Roman" w:eastAsia="仿宋_GB2312" w:hAnsi="Times New Roman"/>
                <w:sz w:val="24"/>
                <w:szCs w:val="22"/>
              </w:rPr>
              <w:t>）最高，占农田</w:t>
            </w:r>
            <w:proofErr w:type="gramStart"/>
            <w:r w:rsidRPr="00F94C3A">
              <w:rPr>
                <w:rFonts w:ascii="Times New Roman" w:eastAsia="仿宋_GB2312" w:hAnsi="Times New Roman"/>
                <w:sz w:val="24"/>
                <w:szCs w:val="22"/>
              </w:rPr>
              <w:t>碳损失</w:t>
            </w:r>
            <w:proofErr w:type="gramEnd"/>
            <w:r w:rsidRPr="00F94C3A">
              <w:rPr>
                <w:rFonts w:ascii="Times New Roman" w:eastAsia="仿宋_GB2312" w:hAnsi="Times New Roman"/>
                <w:sz w:val="24"/>
                <w:szCs w:val="22"/>
              </w:rPr>
              <w:t>的</w:t>
            </w:r>
            <w:r w:rsidRPr="00F94C3A">
              <w:rPr>
                <w:rFonts w:ascii="Times New Roman" w:eastAsia="仿宋_GB2312" w:hAnsi="Times New Roman"/>
                <w:sz w:val="24"/>
                <w:szCs w:val="22"/>
              </w:rPr>
              <w:t>11.36%</w:t>
            </w:r>
            <w:r w:rsidRPr="00F94C3A">
              <w:rPr>
                <w:rFonts w:ascii="Times New Roman" w:eastAsia="仿宋_GB2312" w:hAnsi="Times New Roman"/>
                <w:sz w:val="24"/>
                <w:szCs w:val="22"/>
              </w:rPr>
              <w:t>。农田温室气体平衡以</w:t>
            </w:r>
            <w:r w:rsidRPr="00F94C3A">
              <w:rPr>
                <w:rFonts w:ascii="Times New Roman" w:eastAsia="仿宋_GB2312" w:hAnsi="Times New Roman"/>
                <w:sz w:val="24"/>
                <w:szCs w:val="22"/>
              </w:rPr>
              <w:t>OF1</w:t>
            </w:r>
            <w:r w:rsidRPr="00F94C3A">
              <w:rPr>
                <w:rFonts w:ascii="Times New Roman" w:eastAsia="仿宋_GB2312" w:hAnsi="Times New Roman"/>
                <w:sz w:val="24"/>
                <w:szCs w:val="22"/>
              </w:rPr>
              <w:t>最高，显著高于未施氮肥处理</w:t>
            </w:r>
            <w:r w:rsidRPr="00F94C3A">
              <w:rPr>
                <w:rFonts w:ascii="Times New Roman" w:eastAsia="仿宋_GB2312" w:hAnsi="Times New Roman"/>
                <w:sz w:val="24"/>
                <w:szCs w:val="22"/>
              </w:rPr>
              <w:t>88.93%</w:t>
            </w:r>
            <w:r w:rsidRPr="00F94C3A">
              <w:rPr>
                <w:rFonts w:ascii="Times New Roman" w:eastAsia="仿宋_GB2312" w:hAnsi="Times New Roman"/>
                <w:sz w:val="24"/>
                <w:szCs w:val="22"/>
              </w:rPr>
              <w:t>～</w:t>
            </w:r>
            <w:r w:rsidRPr="00F94C3A">
              <w:rPr>
                <w:rFonts w:ascii="Times New Roman" w:eastAsia="仿宋_GB2312" w:hAnsi="Times New Roman"/>
                <w:sz w:val="24"/>
                <w:szCs w:val="22"/>
              </w:rPr>
              <w:t>111.98%</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w:t>
            </w:r>
            <w:r w:rsidRPr="00F94C3A">
              <w:rPr>
                <w:rFonts w:ascii="Times New Roman" w:eastAsia="仿宋_GB2312" w:hAnsi="Times New Roman"/>
                <w:sz w:val="24"/>
                <w:szCs w:val="22"/>
              </w:rPr>
              <w:t>0.05</w:t>
            </w:r>
            <w:r w:rsidRPr="00F94C3A">
              <w:rPr>
                <w:rFonts w:ascii="Times New Roman" w:eastAsia="仿宋_GB2312" w:hAnsi="Times New Roman"/>
                <w:sz w:val="24"/>
                <w:szCs w:val="22"/>
              </w:rPr>
              <w:t>）和全量施用有机肥处理（</w:t>
            </w:r>
            <w:r w:rsidRPr="00F94C3A">
              <w:rPr>
                <w:rFonts w:ascii="Times New Roman" w:eastAsia="仿宋_GB2312" w:hAnsi="Times New Roman"/>
                <w:sz w:val="24"/>
                <w:szCs w:val="22"/>
              </w:rPr>
              <w:t>OF3</w:t>
            </w:r>
            <w:r w:rsidRPr="00F94C3A">
              <w:rPr>
                <w:rFonts w:ascii="Times New Roman" w:eastAsia="仿宋_GB2312" w:hAnsi="Times New Roman"/>
                <w:sz w:val="24"/>
                <w:szCs w:val="22"/>
              </w:rPr>
              <w:t>）</w:t>
            </w:r>
            <w:r w:rsidRPr="00F94C3A">
              <w:rPr>
                <w:rFonts w:ascii="Times New Roman" w:eastAsia="仿宋_GB2312" w:hAnsi="Times New Roman"/>
                <w:sz w:val="24"/>
                <w:szCs w:val="22"/>
              </w:rPr>
              <w:t>35.95%</w:t>
            </w:r>
            <w:r w:rsidRPr="00F94C3A">
              <w:rPr>
                <w:rFonts w:ascii="Times New Roman" w:eastAsia="仿宋_GB2312" w:hAnsi="Times New Roman"/>
                <w:sz w:val="24"/>
                <w:szCs w:val="22"/>
              </w:rPr>
              <w:t>～</w:t>
            </w:r>
            <w:r w:rsidRPr="00F94C3A">
              <w:rPr>
                <w:rFonts w:ascii="Times New Roman" w:eastAsia="仿宋_GB2312" w:hAnsi="Times New Roman"/>
                <w:sz w:val="24"/>
                <w:szCs w:val="22"/>
              </w:rPr>
              <w:t>50.84%</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w:t>
            </w:r>
            <w:r w:rsidRPr="00F94C3A">
              <w:rPr>
                <w:rFonts w:ascii="Times New Roman" w:eastAsia="仿宋_GB2312" w:hAnsi="Times New Roman"/>
                <w:sz w:val="24"/>
                <w:szCs w:val="22"/>
              </w:rPr>
              <w:t>0.05</w:t>
            </w:r>
            <w:r w:rsidRPr="00F94C3A">
              <w:rPr>
                <w:rFonts w:ascii="Times New Roman" w:eastAsia="仿宋_GB2312" w:hAnsi="Times New Roman"/>
                <w:sz w:val="24"/>
                <w:szCs w:val="22"/>
              </w:rPr>
              <w:t>），与其他处理无显著差异。</w:t>
            </w:r>
          </w:p>
          <w:p w14:paraId="42F2D96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p>
          <w:p w14:paraId="798A7F55" w14:textId="77777777" w:rsidR="00DA45F1" w:rsidRPr="00F94C3A" w:rsidRDefault="00DA45F1" w:rsidP="00DA45F1">
            <w:pPr>
              <w:jc w:val="center"/>
              <w:rPr>
                <w:rFonts w:ascii="Times New Roman" w:hAnsi="Times New Roman"/>
                <w:b/>
                <w:bCs/>
                <w:color w:val="000000"/>
                <w:sz w:val="24"/>
              </w:rPr>
            </w:pPr>
            <w:r w:rsidRPr="00F94C3A">
              <w:rPr>
                <w:rFonts w:ascii="Times New Roman" w:hAnsi="Times New Roman"/>
                <w:b/>
                <w:bCs/>
                <w:color w:val="000000"/>
                <w:sz w:val="24"/>
              </w:rPr>
              <w:t>表</w:t>
            </w:r>
            <w:r>
              <w:rPr>
                <w:rFonts w:ascii="Times New Roman" w:hAnsi="Times New Roman" w:hint="eastAsia"/>
                <w:b/>
                <w:bCs/>
                <w:color w:val="000000"/>
                <w:sz w:val="24"/>
              </w:rPr>
              <w:t>1</w:t>
            </w:r>
            <w:r w:rsidRPr="00F94C3A">
              <w:rPr>
                <w:rFonts w:ascii="Times New Roman" w:hAnsi="Times New Roman"/>
                <w:b/>
                <w:bCs/>
                <w:color w:val="000000"/>
                <w:sz w:val="24"/>
              </w:rPr>
              <w:t xml:space="preserve"> </w:t>
            </w:r>
            <w:r w:rsidRPr="00F94C3A">
              <w:rPr>
                <w:rFonts w:ascii="Times New Roman" w:hAnsi="Times New Roman"/>
                <w:b/>
                <w:bCs/>
                <w:color w:val="000000"/>
                <w:sz w:val="24"/>
              </w:rPr>
              <w:t>农田净温室气体平衡</w:t>
            </w:r>
          </w:p>
          <w:tbl>
            <w:tblPr>
              <w:tblW w:w="5000" w:type="pct"/>
              <w:tblBorders>
                <w:top w:val="single" w:sz="4" w:space="0" w:color="auto"/>
                <w:bottom w:val="single" w:sz="4" w:space="0" w:color="auto"/>
              </w:tblBorders>
              <w:tblCellMar>
                <w:top w:w="28" w:type="dxa"/>
                <w:left w:w="28" w:type="dxa"/>
                <w:bottom w:w="28" w:type="dxa"/>
                <w:right w:w="28" w:type="dxa"/>
              </w:tblCellMar>
              <w:tblLook w:val="04A0" w:firstRow="1" w:lastRow="0" w:firstColumn="1" w:lastColumn="0" w:noHBand="0" w:noVBand="1"/>
            </w:tblPr>
            <w:tblGrid>
              <w:gridCol w:w="686"/>
              <w:gridCol w:w="857"/>
              <w:gridCol w:w="1231"/>
              <w:gridCol w:w="1231"/>
              <w:gridCol w:w="1216"/>
              <w:gridCol w:w="1217"/>
              <w:gridCol w:w="1178"/>
              <w:gridCol w:w="1125"/>
            </w:tblGrid>
            <w:tr w:rsidR="00DA45F1" w:rsidRPr="00F94C3A" w14:paraId="0AF07BE4" w14:textId="77777777" w:rsidTr="006C6E02">
              <w:trPr>
                <w:trHeight w:val="20"/>
              </w:trPr>
              <w:tc>
                <w:tcPr>
                  <w:tcW w:w="397" w:type="pct"/>
                  <w:tcBorders>
                    <w:top w:val="single" w:sz="4" w:space="0" w:color="auto"/>
                    <w:bottom w:val="single" w:sz="4" w:space="0" w:color="auto"/>
                  </w:tcBorders>
                  <w:shd w:val="clear" w:color="auto" w:fill="auto"/>
                  <w:noWrap/>
                  <w:vAlign w:val="center"/>
                </w:tcPr>
                <w:p w14:paraId="5143CDF3"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r w:rsidRPr="00F94C3A">
                    <w:rPr>
                      <w:rFonts w:ascii="Times New Roman" w:hAnsi="Times New Roman"/>
                      <w:color w:val="000000"/>
                      <w:kern w:val="0"/>
                      <w:sz w:val="18"/>
                      <w:szCs w:val="18"/>
                    </w:rPr>
                    <w:t>Year</w:t>
                  </w:r>
                </w:p>
              </w:tc>
              <w:tc>
                <w:tcPr>
                  <w:tcW w:w="495" w:type="pct"/>
                  <w:tcBorders>
                    <w:top w:val="single" w:sz="4" w:space="0" w:color="auto"/>
                    <w:bottom w:val="single" w:sz="4" w:space="0" w:color="auto"/>
                  </w:tcBorders>
                  <w:shd w:val="clear" w:color="auto" w:fill="auto"/>
                  <w:noWrap/>
                  <w:vAlign w:val="center"/>
                </w:tcPr>
                <w:p w14:paraId="3140B6AC"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r w:rsidRPr="00F94C3A">
                    <w:rPr>
                      <w:rFonts w:ascii="Times New Roman" w:hAnsi="Times New Roman"/>
                      <w:color w:val="000000"/>
                      <w:kern w:val="0"/>
                      <w:sz w:val="18"/>
                      <w:szCs w:val="18"/>
                    </w:rPr>
                    <w:t>Treatment</w:t>
                  </w:r>
                </w:p>
              </w:tc>
              <w:tc>
                <w:tcPr>
                  <w:tcW w:w="709" w:type="pct"/>
                  <w:tcBorders>
                    <w:top w:val="single" w:sz="4" w:space="0" w:color="auto"/>
                    <w:bottom w:val="single" w:sz="4" w:space="0" w:color="auto"/>
                  </w:tcBorders>
                  <w:shd w:val="clear" w:color="auto" w:fill="auto"/>
                  <w:vAlign w:val="center"/>
                </w:tcPr>
                <w:p w14:paraId="1AACC4B2"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r w:rsidRPr="00F94C3A">
                    <w:rPr>
                      <w:rFonts w:ascii="Times New Roman" w:hAnsi="Times New Roman"/>
                      <w:color w:val="000000"/>
                      <w:kern w:val="0"/>
                      <w:sz w:val="18"/>
                      <w:szCs w:val="18"/>
                    </w:rPr>
                    <w:t>GWP</w:t>
                  </w:r>
                  <w:r w:rsidRPr="00F94C3A">
                    <w:rPr>
                      <w:rFonts w:ascii="Times New Roman" w:hAnsi="Times New Roman"/>
                      <w:color w:val="000000"/>
                      <w:kern w:val="0"/>
                      <w:sz w:val="18"/>
                      <w:szCs w:val="18"/>
                      <w:vertAlign w:val="subscript"/>
                    </w:rPr>
                    <w:t>NPP</w:t>
                  </w:r>
                  <w:r w:rsidRPr="00F94C3A">
                    <w:rPr>
                      <w:rFonts w:ascii="Times New Roman" w:hAnsi="Times New Roman"/>
                      <w:color w:val="000000"/>
                      <w:kern w:val="0"/>
                      <w:sz w:val="18"/>
                      <w:szCs w:val="18"/>
                      <w:vertAlign w:val="subscript"/>
                    </w:rPr>
                    <w:br/>
                  </w:r>
                  <w:r w:rsidRPr="00F94C3A">
                    <w:rPr>
                      <w:rFonts w:ascii="Times New Roman" w:hAnsi="Times New Roman"/>
                      <w:color w:val="000000"/>
                      <w:kern w:val="0"/>
                      <w:sz w:val="18"/>
                      <w:szCs w:val="18"/>
                    </w:rPr>
                    <w:t>(t CO</w:t>
                  </w:r>
                  <w:r w:rsidRPr="00F94C3A">
                    <w:rPr>
                      <w:rFonts w:ascii="Times New Roman" w:hAnsi="Times New Roman"/>
                      <w:sz w:val="18"/>
                      <w:szCs w:val="18"/>
                      <w:vertAlign w:val="subscript"/>
                    </w:rPr>
                    <w:t>2</w:t>
                  </w:r>
                  <w:r w:rsidRPr="00F94C3A">
                    <w:rPr>
                      <w:rFonts w:ascii="Times New Roman" w:hAnsi="Times New Roman"/>
                      <w:color w:val="000000"/>
                      <w:kern w:val="0"/>
                      <w:sz w:val="18"/>
                      <w:szCs w:val="18"/>
                      <w:vertAlign w:val="subscript"/>
                    </w:rPr>
                    <w:t>-</w:t>
                  </w:r>
                  <w:proofErr w:type="gramStart"/>
                  <w:r w:rsidRPr="00F94C3A">
                    <w:rPr>
                      <w:rFonts w:ascii="Times New Roman" w:hAnsi="Times New Roman"/>
                      <w:color w:val="000000"/>
                      <w:kern w:val="0"/>
                      <w:sz w:val="18"/>
                      <w:szCs w:val="18"/>
                      <w:vertAlign w:val="subscript"/>
                    </w:rPr>
                    <w:t>eq</w:t>
                  </w:r>
                  <w:r w:rsidRPr="00F94C3A">
                    <w:rPr>
                      <w:rFonts w:ascii="Times New Roman" w:hAnsi="Times New Roman"/>
                      <w:color w:val="000000"/>
                      <w:kern w:val="0"/>
                      <w:sz w:val="18"/>
                      <w:szCs w:val="18"/>
                    </w:rPr>
                    <w:t>.ha</w:t>
                  </w:r>
                  <w:proofErr w:type="gramEnd"/>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c>
                <w:tcPr>
                  <w:tcW w:w="709" w:type="pct"/>
                  <w:tcBorders>
                    <w:top w:val="single" w:sz="4" w:space="0" w:color="auto"/>
                    <w:bottom w:val="single" w:sz="4" w:space="0" w:color="auto"/>
                  </w:tcBorders>
                  <w:shd w:val="clear" w:color="auto" w:fill="auto"/>
                  <w:vAlign w:val="center"/>
                </w:tcPr>
                <w:p w14:paraId="71029CD4"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r w:rsidRPr="00F94C3A">
                    <w:rPr>
                      <w:rFonts w:ascii="Times New Roman" w:hAnsi="Times New Roman"/>
                      <w:color w:val="000000"/>
                      <w:kern w:val="0"/>
                      <w:sz w:val="18"/>
                      <w:szCs w:val="18"/>
                    </w:rPr>
                    <w:t>GWP</w:t>
                  </w:r>
                  <w:r w:rsidRPr="00F94C3A">
                    <w:rPr>
                      <w:rFonts w:ascii="Times New Roman" w:hAnsi="Times New Roman"/>
                      <w:color w:val="000000"/>
                      <w:kern w:val="0"/>
                      <w:sz w:val="18"/>
                      <w:szCs w:val="18"/>
                      <w:vertAlign w:val="subscript"/>
                    </w:rPr>
                    <w:t>SOC</w:t>
                  </w:r>
                  <w:r w:rsidRPr="00F94C3A">
                    <w:rPr>
                      <w:rFonts w:ascii="Times New Roman" w:hAnsi="Times New Roman"/>
                      <w:color w:val="000000"/>
                      <w:kern w:val="0"/>
                      <w:sz w:val="18"/>
                      <w:szCs w:val="18"/>
                      <w:vertAlign w:val="subscript"/>
                    </w:rPr>
                    <w:br/>
                  </w:r>
                  <w:r w:rsidRPr="00F94C3A">
                    <w:rPr>
                      <w:rFonts w:ascii="Times New Roman" w:hAnsi="Times New Roman"/>
                      <w:color w:val="000000"/>
                      <w:kern w:val="0"/>
                      <w:sz w:val="18"/>
                      <w:szCs w:val="18"/>
                    </w:rPr>
                    <w:t>(t CO</w:t>
                  </w:r>
                  <w:r w:rsidRPr="00F94C3A">
                    <w:rPr>
                      <w:rFonts w:ascii="Times New Roman" w:hAnsi="Times New Roman"/>
                      <w:sz w:val="18"/>
                      <w:szCs w:val="18"/>
                      <w:vertAlign w:val="subscript"/>
                    </w:rPr>
                    <w:t>2</w:t>
                  </w:r>
                  <w:r w:rsidRPr="00F94C3A">
                    <w:rPr>
                      <w:rFonts w:ascii="Times New Roman" w:hAnsi="Times New Roman"/>
                      <w:color w:val="000000"/>
                      <w:kern w:val="0"/>
                      <w:sz w:val="18"/>
                      <w:szCs w:val="18"/>
                      <w:vertAlign w:val="subscript"/>
                    </w:rPr>
                    <w:t>-</w:t>
                  </w:r>
                  <w:proofErr w:type="gramStart"/>
                  <w:r w:rsidRPr="00F94C3A">
                    <w:rPr>
                      <w:rFonts w:ascii="Times New Roman" w:hAnsi="Times New Roman"/>
                      <w:color w:val="000000"/>
                      <w:kern w:val="0"/>
                      <w:sz w:val="18"/>
                      <w:szCs w:val="18"/>
                      <w:vertAlign w:val="subscript"/>
                    </w:rPr>
                    <w:t>eq</w:t>
                  </w:r>
                  <w:r w:rsidRPr="00F94C3A">
                    <w:rPr>
                      <w:rFonts w:ascii="Times New Roman" w:hAnsi="Times New Roman"/>
                      <w:color w:val="000000"/>
                      <w:kern w:val="0"/>
                      <w:sz w:val="18"/>
                      <w:szCs w:val="18"/>
                    </w:rPr>
                    <w:t>.ha</w:t>
                  </w:r>
                  <w:proofErr w:type="gramEnd"/>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c>
                <w:tcPr>
                  <w:tcW w:w="700" w:type="pct"/>
                  <w:tcBorders>
                    <w:top w:val="single" w:sz="4" w:space="0" w:color="auto"/>
                    <w:bottom w:val="single" w:sz="4" w:space="0" w:color="auto"/>
                  </w:tcBorders>
                  <w:shd w:val="clear" w:color="auto" w:fill="auto"/>
                  <w:vAlign w:val="center"/>
                </w:tcPr>
                <w:p w14:paraId="0C476BC0"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proofErr w:type="spellStart"/>
                  <w:r w:rsidRPr="00F94C3A">
                    <w:rPr>
                      <w:rFonts w:ascii="Times New Roman" w:hAnsi="Times New Roman"/>
                      <w:color w:val="000000"/>
                      <w:kern w:val="0"/>
                      <w:sz w:val="18"/>
                      <w:szCs w:val="18"/>
                    </w:rPr>
                    <w:t>GWP</w:t>
                  </w:r>
                  <w:r w:rsidRPr="00F94C3A">
                    <w:rPr>
                      <w:rFonts w:ascii="Times New Roman" w:hAnsi="Times New Roman"/>
                      <w:color w:val="000000"/>
                      <w:kern w:val="0"/>
                      <w:sz w:val="18"/>
                      <w:szCs w:val="18"/>
                      <w:vertAlign w:val="subscript"/>
                    </w:rPr>
                    <w:t>Soil</w:t>
                  </w:r>
                  <w:proofErr w:type="spellEnd"/>
                  <w:r w:rsidRPr="00F94C3A">
                    <w:rPr>
                      <w:rFonts w:ascii="Times New Roman" w:hAnsi="Times New Roman"/>
                      <w:color w:val="000000"/>
                      <w:kern w:val="0"/>
                      <w:sz w:val="18"/>
                      <w:szCs w:val="18"/>
                      <w:vertAlign w:val="subscript"/>
                    </w:rPr>
                    <w:br/>
                  </w:r>
                  <w:r w:rsidRPr="00F94C3A">
                    <w:rPr>
                      <w:rFonts w:ascii="Times New Roman" w:hAnsi="Times New Roman"/>
                      <w:color w:val="000000"/>
                      <w:kern w:val="0"/>
                      <w:sz w:val="18"/>
                      <w:szCs w:val="18"/>
                    </w:rPr>
                    <w:t>(t CO</w:t>
                  </w:r>
                  <w:r w:rsidRPr="00F94C3A">
                    <w:rPr>
                      <w:rFonts w:ascii="Times New Roman" w:hAnsi="Times New Roman"/>
                      <w:sz w:val="18"/>
                      <w:szCs w:val="18"/>
                      <w:vertAlign w:val="subscript"/>
                    </w:rPr>
                    <w:t>2-</w:t>
                  </w:r>
                  <w:proofErr w:type="gramStart"/>
                  <w:r w:rsidRPr="00F94C3A">
                    <w:rPr>
                      <w:rFonts w:ascii="Times New Roman" w:hAnsi="Times New Roman"/>
                      <w:color w:val="000000"/>
                      <w:kern w:val="0"/>
                      <w:sz w:val="18"/>
                      <w:szCs w:val="18"/>
                      <w:vertAlign w:val="subscript"/>
                    </w:rPr>
                    <w:t>eq</w:t>
                  </w:r>
                  <w:r w:rsidRPr="00F94C3A">
                    <w:rPr>
                      <w:rFonts w:ascii="Times New Roman" w:hAnsi="Times New Roman"/>
                      <w:color w:val="000000"/>
                      <w:kern w:val="0"/>
                      <w:sz w:val="18"/>
                      <w:szCs w:val="18"/>
                    </w:rPr>
                    <w:t>.ha</w:t>
                  </w:r>
                  <w:proofErr w:type="gramEnd"/>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c>
                <w:tcPr>
                  <w:tcW w:w="700" w:type="pct"/>
                  <w:tcBorders>
                    <w:top w:val="single" w:sz="4" w:space="0" w:color="auto"/>
                    <w:bottom w:val="single" w:sz="4" w:space="0" w:color="auto"/>
                  </w:tcBorders>
                  <w:shd w:val="clear" w:color="auto" w:fill="auto"/>
                  <w:vAlign w:val="center"/>
                </w:tcPr>
                <w:p w14:paraId="2AFD6C9C"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proofErr w:type="spellStart"/>
                  <w:r w:rsidRPr="00F94C3A">
                    <w:rPr>
                      <w:rFonts w:ascii="Times New Roman" w:hAnsi="Times New Roman"/>
                      <w:color w:val="000000"/>
                      <w:kern w:val="0"/>
                      <w:sz w:val="18"/>
                      <w:szCs w:val="18"/>
                    </w:rPr>
                    <w:t>GWP</w:t>
                  </w:r>
                  <w:r w:rsidRPr="00F94C3A">
                    <w:rPr>
                      <w:rFonts w:ascii="Times New Roman" w:hAnsi="Times New Roman"/>
                      <w:color w:val="000000"/>
                      <w:kern w:val="0"/>
                      <w:sz w:val="18"/>
                      <w:szCs w:val="18"/>
                      <w:vertAlign w:val="subscript"/>
                    </w:rPr>
                    <w:t>input</w:t>
                  </w:r>
                  <w:proofErr w:type="spellEnd"/>
                  <w:r w:rsidRPr="00F94C3A">
                    <w:rPr>
                      <w:rFonts w:ascii="Times New Roman" w:hAnsi="Times New Roman"/>
                      <w:color w:val="000000"/>
                      <w:kern w:val="0"/>
                      <w:sz w:val="18"/>
                      <w:szCs w:val="18"/>
                      <w:vertAlign w:val="subscript"/>
                    </w:rPr>
                    <w:br/>
                  </w:r>
                  <w:r w:rsidRPr="00F94C3A">
                    <w:rPr>
                      <w:rFonts w:ascii="Times New Roman" w:hAnsi="Times New Roman"/>
                      <w:color w:val="000000"/>
                      <w:kern w:val="0"/>
                      <w:sz w:val="18"/>
                      <w:szCs w:val="18"/>
                    </w:rPr>
                    <w:t>(t CO</w:t>
                  </w:r>
                  <w:r w:rsidRPr="00F94C3A">
                    <w:rPr>
                      <w:rFonts w:ascii="Times New Roman" w:hAnsi="Times New Roman"/>
                      <w:sz w:val="18"/>
                      <w:szCs w:val="18"/>
                      <w:vertAlign w:val="subscript"/>
                    </w:rPr>
                    <w:t>2</w:t>
                  </w:r>
                  <w:r w:rsidRPr="00F94C3A">
                    <w:rPr>
                      <w:rFonts w:ascii="Times New Roman" w:hAnsi="Times New Roman"/>
                      <w:color w:val="000000"/>
                      <w:kern w:val="0"/>
                      <w:sz w:val="18"/>
                      <w:szCs w:val="18"/>
                      <w:vertAlign w:val="subscript"/>
                    </w:rPr>
                    <w:t>-</w:t>
                  </w:r>
                  <w:proofErr w:type="gramStart"/>
                  <w:r w:rsidRPr="00F94C3A">
                    <w:rPr>
                      <w:rFonts w:ascii="Times New Roman" w:hAnsi="Times New Roman"/>
                      <w:color w:val="000000"/>
                      <w:kern w:val="0"/>
                      <w:sz w:val="18"/>
                      <w:szCs w:val="18"/>
                      <w:vertAlign w:val="subscript"/>
                    </w:rPr>
                    <w:t>eq</w:t>
                  </w:r>
                  <w:r w:rsidRPr="00F94C3A">
                    <w:rPr>
                      <w:rFonts w:ascii="Times New Roman" w:hAnsi="Times New Roman"/>
                      <w:color w:val="000000"/>
                      <w:kern w:val="0"/>
                      <w:sz w:val="18"/>
                      <w:szCs w:val="18"/>
                    </w:rPr>
                    <w:t>.ha</w:t>
                  </w:r>
                  <w:proofErr w:type="gramEnd"/>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c>
                <w:tcPr>
                  <w:tcW w:w="678" w:type="pct"/>
                  <w:tcBorders>
                    <w:top w:val="single" w:sz="4" w:space="0" w:color="auto"/>
                    <w:bottom w:val="single" w:sz="4" w:space="0" w:color="auto"/>
                  </w:tcBorders>
                  <w:shd w:val="clear" w:color="auto" w:fill="auto"/>
                  <w:vAlign w:val="center"/>
                </w:tcPr>
                <w:p w14:paraId="573C5790"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r w:rsidRPr="00F94C3A">
                    <w:rPr>
                      <w:rFonts w:ascii="Times New Roman" w:hAnsi="Times New Roman"/>
                      <w:color w:val="000000"/>
                      <w:kern w:val="0"/>
                      <w:sz w:val="18"/>
                      <w:szCs w:val="18"/>
                    </w:rPr>
                    <w:t>NGHGB</w:t>
                  </w:r>
                  <w:r w:rsidRPr="00F94C3A">
                    <w:rPr>
                      <w:rFonts w:ascii="Times New Roman" w:hAnsi="Times New Roman"/>
                      <w:color w:val="000000"/>
                      <w:kern w:val="0"/>
                      <w:sz w:val="18"/>
                      <w:szCs w:val="18"/>
                      <w:vertAlign w:val="subscript"/>
                    </w:rPr>
                    <w:br/>
                  </w:r>
                  <w:r w:rsidRPr="00F94C3A">
                    <w:rPr>
                      <w:rFonts w:ascii="Times New Roman" w:hAnsi="Times New Roman"/>
                      <w:color w:val="000000"/>
                      <w:kern w:val="0"/>
                      <w:sz w:val="18"/>
                      <w:szCs w:val="18"/>
                    </w:rPr>
                    <w:t>(t CO</w:t>
                  </w:r>
                  <w:r w:rsidRPr="00F94C3A">
                    <w:rPr>
                      <w:rFonts w:ascii="Times New Roman" w:hAnsi="Times New Roman"/>
                      <w:sz w:val="18"/>
                      <w:szCs w:val="18"/>
                      <w:vertAlign w:val="subscript"/>
                    </w:rPr>
                    <w:t>2</w:t>
                  </w:r>
                  <w:r w:rsidRPr="00F94C3A">
                    <w:rPr>
                      <w:rFonts w:ascii="Times New Roman" w:hAnsi="Times New Roman"/>
                      <w:color w:val="000000"/>
                      <w:kern w:val="0"/>
                      <w:sz w:val="18"/>
                      <w:szCs w:val="18"/>
                      <w:vertAlign w:val="subscript"/>
                    </w:rPr>
                    <w:t>-</w:t>
                  </w:r>
                  <w:proofErr w:type="gramStart"/>
                  <w:r w:rsidRPr="00F94C3A">
                    <w:rPr>
                      <w:rFonts w:ascii="Times New Roman" w:hAnsi="Times New Roman"/>
                      <w:color w:val="000000"/>
                      <w:kern w:val="0"/>
                      <w:sz w:val="18"/>
                      <w:szCs w:val="18"/>
                      <w:vertAlign w:val="subscript"/>
                    </w:rPr>
                    <w:t>eq</w:t>
                  </w:r>
                  <w:r w:rsidRPr="00F94C3A">
                    <w:rPr>
                      <w:rFonts w:ascii="Times New Roman" w:hAnsi="Times New Roman"/>
                      <w:color w:val="000000"/>
                      <w:kern w:val="0"/>
                      <w:sz w:val="18"/>
                      <w:szCs w:val="18"/>
                    </w:rPr>
                    <w:t>.ha</w:t>
                  </w:r>
                  <w:proofErr w:type="gramEnd"/>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c>
                <w:tcPr>
                  <w:tcW w:w="609" w:type="pct"/>
                  <w:tcBorders>
                    <w:top w:val="single" w:sz="4" w:space="0" w:color="auto"/>
                    <w:bottom w:val="single" w:sz="4" w:space="0" w:color="auto"/>
                  </w:tcBorders>
                  <w:shd w:val="clear" w:color="auto" w:fill="auto"/>
                  <w:vAlign w:val="center"/>
                </w:tcPr>
                <w:p w14:paraId="40F826AC" w14:textId="77777777" w:rsidR="00DA45F1" w:rsidRPr="00F94C3A" w:rsidRDefault="00DA45F1" w:rsidP="00DA45F1">
                  <w:pPr>
                    <w:widowControl/>
                    <w:adjustRightInd w:val="0"/>
                    <w:snapToGrid w:val="0"/>
                    <w:jc w:val="center"/>
                    <w:rPr>
                      <w:rFonts w:ascii="Times New Roman" w:hAnsi="Times New Roman"/>
                      <w:color w:val="000000"/>
                      <w:kern w:val="0"/>
                      <w:sz w:val="18"/>
                      <w:szCs w:val="18"/>
                    </w:rPr>
                  </w:pPr>
                  <w:proofErr w:type="gramStart"/>
                  <w:r w:rsidRPr="00F94C3A">
                    <w:rPr>
                      <w:rFonts w:ascii="Times New Roman" w:hAnsi="Times New Roman"/>
                      <w:color w:val="000000"/>
                      <w:kern w:val="0"/>
                      <w:sz w:val="18"/>
                      <w:szCs w:val="18"/>
                    </w:rPr>
                    <w:t>NGBI(</w:t>
                  </w:r>
                  <w:proofErr w:type="gramEnd"/>
                  <w:r w:rsidRPr="00F94C3A">
                    <w:rPr>
                      <w:rFonts w:ascii="Times New Roman" w:hAnsi="Times New Roman"/>
                      <w:color w:val="000000"/>
                      <w:kern w:val="0"/>
                      <w:sz w:val="18"/>
                      <w:szCs w:val="18"/>
                    </w:rPr>
                    <w:t>kg CO</w:t>
                  </w:r>
                  <w:r w:rsidRPr="00F94C3A">
                    <w:rPr>
                      <w:rFonts w:ascii="Times New Roman" w:hAnsi="Times New Roman"/>
                      <w:color w:val="000000"/>
                      <w:kern w:val="0"/>
                      <w:sz w:val="18"/>
                      <w:szCs w:val="18"/>
                      <w:vertAlign w:val="subscript"/>
                    </w:rPr>
                    <w:t>2</w:t>
                  </w:r>
                  <w:r w:rsidRPr="00F94C3A">
                    <w:rPr>
                      <w:rFonts w:ascii="Times New Roman" w:hAnsi="Times New Roman"/>
                      <w:color w:val="000000"/>
                      <w:kern w:val="0"/>
                      <w:sz w:val="18"/>
                      <w:szCs w:val="18"/>
                    </w:rPr>
                    <w:t>-eq.kg</w:t>
                  </w:r>
                  <w:r w:rsidRPr="00F94C3A">
                    <w:rPr>
                      <w:rFonts w:ascii="Times New Roman" w:hAnsi="Times New Roman"/>
                      <w:color w:val="000000"/>
                      <w:kern w:val="0"/>
                      <w:sz w:val="18"/>
                      <w:szCs w:val="18"/>
                      <w:vertAlign w:val="superscript"/>
                    </w:rPr>
                    <w:t>-1</w:t>
                  </w:r>
                  <w:r w:rsidRPr="00F94C3A">
                    <w:rPr>
                      <w:rFonts w:ascii="Times New Roman" w:hAnsi="Times New Roman"/>
                      <w:color w:val="000000"/>
                      <w:kern w:val="0"/>
                      <w:sz w:val="18"/>
                      <w:szCs w:val="18"/>
                    </w:rPr>
                    <w:t>)</w:t>
                  </w:r>
                </w:p>
              </w:tc>
            </w:tr>
            <w:tr w:rsidR="00DA45F1" w:rsidRPr="00F94C3A" w14:paraId="183E0D41" w14:textId="77777777" w:rsidTr="006C6E02">
              <w:trPr>
                <w:trHeight w:val="20"/>
              </w:trPr>
              <w:tc>
                <w:tcPr>
                  <w:tcW w:w="397" w:type="pct"/>
                  <w:tcBorders>
                    <w:top w:val="single" w:sz="4" w:space="0" w:color="auto"/>
                  </w:tcBorders>
                  <w:shd w:val="clear" w:color="auto" w:fill="auto"/>
                  <w:noWrap/>
                  <w:vAlign w:val="center"/>
                </w:tcPr>
                <w:p w14:paraId="46CD806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2023</w:t>
                  </w:r>
                </w:p>
              </w:tc>
              <w:tc>
                <w:tcPr>
                  <w:tcW w:w="495" w:type="pct"/>
                  <w:tcBorders>
                    <w:top w:val="single" w:sz="4" w:space="0" w:color="auto"/>
                  </w:tcBorders>
                  <w:shd w:val="clear" w:color="auto" w:fill="auto"/>
                  <w:noWrap/>
                  <w:vAlign w:val="center"/>
                </w:tcPr>
                <w:p w14:paraId="54C4514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CK</w:t>
                  </w:r>
                </w:p>
              </w:tc>
              <w:tc>
                <w:tcPr>
                  <w:tcW w:w="709" w:type="pct"/>
                  <w:tcBorders>
                    <w:top w:val="single" w:sz="4" w:space="0" w:color="auto"/>
                  </w:tcBorders>
                  <w:shd w:val="clear" w:color="auto" w:fill="auto"/>
                  <w:noWrap/>
                  <w:vAlign w:val="bottom"/>
                </w:tcPr>
                <w:p w14:paraId="0A6DEFED"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36.59±3.56b</w:t>
                  </w:r>
                </w:p>
              </w:tc>
              <w:tc>
                <w:tcPr>
                  <w:tcW w:w="709" w:type="pct"/>
                  <w:tcBorders>
                    <w:top w:val="single" w:sz="4" w:space="0" w:color="auto"/>
                  </w:tcBorders>
                  <w:shd w:val="clear" w:color="auto" w:fill="auto"/>
                  <w:noWrap/>
                  <w:vAlign w:val="bottom"/>
                </w:tcPr>
                <w:p w14:paraId="369A0B4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-0.70±0.05c</w:t>
                  </w:r>
                </w:p>
              </w:tc>
              <w:tc>
                <w:tcPr>
                  <w:tcW w:w="700" w:type="pct"/>
                  <w:tcBorders>
                    <w:top w:val="single" w:sz="4" w:space="0" w:color="auto"/>
                  </w:tcBorders>
                  <w:shd w:val="clear" w:color="auto" w:fill="auto"/>
                  <w:noWrap/>
                  <w:vAlign w:val="center"/>
                </w:tcPr>
                <w:p w14:paraId="4EAE59E9"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23.71±1.6cd</w:t>
                  </w:r>
                </w:p>
              </w:tc>
              <w:tc>
                <w:tcPr>
                  <w:tcW w:w="700" w:type="pct"/>
                  <w:tcBorders>
                    <w:top w:val="single" w:sz="4" w:space="0" w:color="auto"/>
                  </w:tcBorders>
                  <w:shd w:val="clear" w:color="auto" w:fill="auto"/>
                  <w:noWrap/>
                  <w:vAlign w:val="bottom"/>
                </w:tcPr>
                <w:p w14:paraId="11BC1A5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1.25</w:t>
                  </w:r>
                </w:p>
              </w:tc>
              <w:tc>
                <w:tcPr>
                  <w:tcW w:w="678" w:type="pct"/>
                  <w:tcBorders>
                    <w:top w:val="single" w:sz="4" w:space="0" w:color="auto"/>
                  </w:tcBorders>
                  <w:shd w:val="clear" w:color="auto" w:fill="auto"/>
                  <w:noWrap/>
                  <w:vAlign w:val="center"/>
                </w:tcPr>
                <w:p w14:paraId="784A1A4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10.93±2.01b</w:t>
                  </w:r>
                </w:p>
              </w:tc>
              <w:tc>
                <w:tcPr>
                  <w:tcW w:w="609" w:type="pct"/>
                  <w:tcBorders>
                    <w:top w:val="single" w:sz="4" w:space="0" w:color="auto"/>
                  </w:tcBorders>
                  <w:shd w:val="clear" w:color="auto" w:fill="auto"/>
                  <w:noWrap/>
                  <w:vAlign w:val="center"/>
                </w:tcPr>
                <w:p w14:paraId="4DDFA808"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1.44b±0.18b</w:t>
                  </w:r>
                </w:p>
              </w:tc>
            </w:tr>
            <w:tr w:rsidR="00DA45F1" w:rsidRPr="00F94C3A" w14:paraId="5958FE65" w14:textId="77777777" w:rsidTr="006C6E02">
              <w:trPr>
                <w:trHeight w:val="20"/>
              </w:trPr>
              <w:tc>
                <w:tcPr>
                  <w:tcW w:w="397" w:type="pct"/>
                  <w:shd w:val="clear" w:color="auto" w:fill="auto"/>
                  <w:noWrap/>
                  <w:vAlign w:val="center"/>
                </w:tcPr>
                <w:p w14:paraId="1F8F41FE"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55E37CC5"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NPK</w:t>
                  </w:r>
                </w:p>
              </w:tc>
              <w:tc>
                <w:tcPr>
                  <w:tcW w:w="709" w:type="pct"/>
                  <w:shd w:val="clear" w:color="auto" w:fill="auto"/>
                  <w:noWrap/>
                  <w:vAlign w:val="bottom"/>
                </w:tcPr>
                <w:p w14:paraId="1336870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51.38±4.12a</w:t>
                  </w:r>
                </w:p>
              </w:tc>
              <w:tc>
                <w:tcPr>
                  <w:tcW w:w="709" w:type="pct"/>
                  <w:shd w:val="clear" w:color="auto" w:fill="auto"/>
                  <w:noWrap/>
                  <w:vAlign w:val="bottom"/>
                </w:tcPr>
                <w:p w14:paraId="2DE7F6BC"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0.71±0.08b</w:t>
                  </w:r>
                </w:p>
              </w:tc>
              <w:tc>
                <w:tcPr>
                  <w:tcW w:w="700" w:type="pct"/>
                  <w:shd w:val="clear" w:color="auto" w:fill="auto"/>
                  <w:noWrap/>
                  <w:vAlign w:val="center"/>
                </w:tcPr>
                <w:p w14:paraId="36F14B3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28.48±0.5cd</w:t>
                  </w:r>
                </w:p>
              </w:tc>
              <w:tc>
                <w:tcPr>
                  <w:tcW w:w="700" w:type="pct"/>
                  <w:shd w:val="clear" w:color="auto" w:fill="auto"/>
                  <w:noWrap/>
                  <w:vAlign w:val="bottom"/>
                </w:tcPr>
                <w:p w14:paraId="61DE2F73"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3.65</w:t>
                  </w:r>
                </w:p>
              </w:tc>
              <w:tc>
                <w:tcPr>
                  <w:tcW w:w="678" w:type="pct"/>
                  <w:shd w:val="clear" w:color="auto" w:fill="auto"/>
                  <w:noWrap/>
                  <w:vAlign w:val="center"/>
                </w:tcPr>
                <w:p w14:paraId="23CF45C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19.96±2.3a</w:t>
                  </w:r>
                </w:p>
              </w:tc>
              <w:tc>
                <w:tcPr>
                  <w:tcW w:w="609" w:type="pct"/>
                  <w:shd w:val="clear" w:color="auto" w:fill="auto"/>
                  <w:noWrap/>
                  <w:vAlign w:val="center"/>
                </w:tcPr>
                <w:p w14:paraId="61B434C3"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1.73a±0.15a</w:t>
                  </w:r>
                </w:p>
              </w:tc>
            </w:tr>
            <w:tr w:rsidR="00DA45F1" w:rsidRPr="00F94C3A" w14:paraId="30D59F83" w14:textId="77777777" w:rsidTr="006C6E02">
              <w:trPr>
                <w:trHeight w:val="20"/>
              </w:trPr>
              <w:tc>
                <w:tcPr>
                  <w:tcW w:w="397" w:type="pct"/>
                  <w:shd w:val="clear" w:color="auto" w:fill="auto"/>
                  <w:noWrap/>
                  <w:vAlign w:val="center"/>
                </w:tcPr>
                <w:p w14:paraId="46245590"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7AF34C3A"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OF1</w:t>
                  </w:r>
                </w:p>
              </w:tc>
              <w:tc>
                <w:tcPr>
                  <w:tcW w:w="709" w:type="pct"/>
                  <w:shd w:val="clear" w:color="auto" w:fill="auto"/>
                  <w:noWrap/>
                  <w:vAlign w:val="bottom"/>
                </w:tcPr>
                <w:p w14:paraId="62C041E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52.11±4.96a</w:t>
                  </w:r>
                </w:p>
              </w:tc>
              <w:tc>
                <w:tcPr>
                  <w:tcW w:w="709" w:type="pct"/>
                  <w:shd w:val="clear" w:color="auto" w:fill="auto"/>
                  <w:noWrap/>
                  <w:vAlign w:val="bottom"/>
                </w:tcPr>
                <w:p w14:paraId="04AC5BD7"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1.43±0.12b</w:t>
                  </w:r>
                </w:p>
              </w:tc>
              <w:tc>
                <w:tcPr>
                  <w:tcW w:w="700" w:type="pct"/>
                  <w:shd w:val="clear" w:color="auto" w:fill="auto"/>
                  <w:noWrap/>
                  <w:vAlign w:val="center"/>
                </w:tcPr>
                <w:p w14:paraId="634BE753"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31.66±3ab</w:t>
                  </w:r>
                </w:p>
              </w:tc>
              <w:tc>
                <w:tcPr>
                  <w:tcW w:w="700" w:type="pct"/>
                  <w:shd w:val="clear" w:color="auto" w:fill="auto"/>
                  <w:noWrap/>
                  <w:vAlign w:val="bottom"/>
                </w:tcPr>
                <w:p w14:paraId="71F63909"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2.74</w:t>
                  </w:r>
                </w:p>
              </w:tc>
              <w:tc>
                <w:tcPr>
                  <w:tcW w:w="678" w:type="pct"/>
                  <w:shd w:val="clear" w:color="auto" w:fill="auto"/>
                  <w:noWrap/>
                  <w:vAlign w:val="center"/>
                </w:tcPr>
                <w:p w14:paraId="0DF6FEF7"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20.65±2.08a</w:t>
                  </w:r>
                </w:p>
              </w:tc>
              <w:tc>
                <w:tcPr>
                  <w:tcW w:w="609" w:type="pct"/>
                  <w:shd w:val="clear" w:color="auto" w:fill="auto"/>
                  <w:noWrap/>
                  <w:vAlign w:val="center"/>
                </w:tcPr>
                <w:p w14:paraId="57A00466"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1.84a±0.13a</w:t>
                  </w:r>
                </w:p>
              </w:tc>
            </w:tr>
            <w:tr w:rsidR="00DA45F1" w:rsidRPr="00F94C3A" w14:paraId="60BB1812" w14:textId="77777777" w:rsidTr="006C6E02">
              <w:trPr>
                <w:trHeight w:val="20"/>
              </w:trPr>
              <w:tc>
                <w:tcPr>
                  <w:tcW w:w="397" w:type="pct"/>
                  <w:shd w:val="clear" w:color="auto" w:fill="auto"/>
                  <w:noWrap/>
                  <w:vAlign w:val="center"/>
                </w:tcPr>
                <w:p w14:paraId="0E5531FE"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756BA919"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OF2</w:t>
                  </w:r>
                </w:p>
              </w:tc>
              <w:tc>
                <w:tcPr>
                  <w:tcW w:w="709" w:type="pct"/>
                  <w:shd w:val="clear" w:color="auto" w:fill="auto"/>
                  <w:noWrap/>
                  <w:vAlign w:val="bottom"/>
                </w:tcPr>
                <w:p w14:paraId="3E431D6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49.84±3.96a</w:t>
                  </w:r>
                </w:p>
              </w:tc>
              <w:tc>
                <w:tcPr>
                  <w:tcW w:w="709" w:type="pct"/>
                  <w:shd w:val="clear" w:color="auto" w:fill="auto"/>
                  <w:noWrap/>
                  <w:vAlign w:val="bottom"/>
                </w:tcPr>
                <w:p w14:paraId="2FCB622A"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1.45±0.15b</w:t>
                  </w:r>
                </w:p>
              </w:tc>
              <w:tc>
                <w:tcPr>
                  <w:tcW w:w="700" w:type="pct"/>
                  <w:shd w:val="clear" w:color="auto" w:fill="auto"/>
                  <w:noWrap/>
                  <w:vAlign w:val="center"/>
                </w:tcPr>
                <w:p w14:paraId="2881C11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28.4±1.05bc</w:t>
                  </w:r>
                </w:p>
              </w:tc>
              <w:tc>
                <w:tcPr>
                  <w:tcW w:w="700" w:type="pct"/>
                  <w:shd w:val="clear" w:color="auto" w:fill="auto"/>
                  <w:noWrap/>
                  <w:vAlign w:val="bottom"/>
                </w:tcPr>
                <w:p w14:paraId="14DA904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2.77</w:t>
                  </w:r>
                </w:p>
              </w:tc>
              <w:tc>
                <w:tcPr>
                  <w:tcW w:w="678" w:type="pct"/>
                  <w:shd w:val="clear" w:color="auto" w:fill="auto"/>
                  <w:noWrap/>
                  <w:vAlign w:val="center"/>
                </w:tcPr>
                <w:p w14:paraId="1FDD378E"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20.12±2.06a</w:t>
                  </w:r>
                </w:p>
              </w:tc>
              <w:tc>
                <w:tcPr>
                  <w:tcW w:w="609" w:type="pct"/>
                  <w:shd w:val="clear" w:color="auto" w:fill="auto"/>
                  <w:noWrap/>
                  <w:vAlign w:val="center"/>
                </w:tcPr>
                <w:p w14:paraId="04A8F491"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1.84a±0.13a</w:t>
                  </w:r>
                </w:p>
              </w:tc>
            </w:tr>
            <w:tr w:rsidR="00DA45F1" w:rsidRPr="00F94C3A" w14:paraId="20FE7348" w14:textId="77777777" w:rsidTr="006C6E02">
              <w:trPr>
                <w:trHeight w:val="20"/>
              </w:trPr>
              <w:tc>
                <w:tcPr>
                  <w:tcW w:w="397" w:type="pct"/>
                  <w:shd w:val="clear" w:color="auto" w:fill="auto"/>
                  <w:noWrap/>
                  <w:vAlign w:val="center"/>
                </w:tcPr>
                <w:p w14:paraId="049749A1"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3AF045DC"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OF3</w:t>
                  </w:r>
                </w:p>
              </w:tc>
              <w:tc>
                <w:tcPr>
                  <w:tcW w:w="709" w:type="pct"/>
                  <w:shd w:val="clear" w:color="auto" w:fill="auto"/>
                  <w:noWrap/>
                  <w:vAlign w:val="bottom"/>
                </w:tcPr>
                <w:p w14:paraId="2EB4CE6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47.2±3.53a</w:t>
                  </w:r>
                </w:p>
              </w:tc>
              <w:tc>
                <w:tcPr>
                  <w:tcW w:w="709" w:type="pct"/>
                  <w:shd w:val="clear" w:color="auto" w:fill="auto"/>
                  <w:noWrap/>
                  <w:vAlign w:val="bottom"/>
                </w:tcPr>
                <w:p w14:paraId="695E47B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2.51±0.26a</w:t>
                  </w:r>
                </w:p>
              </w:tc>
              <w:tc>
                <w:tcPr>
                  <w:tcW w:w="700" w:type="pct"/>
                  <w:shd w:val="clear" w:color="auto" w:fill="auto"/>
                  <w:noWrap/>
                  <w:vAlign w:val="center"/>
                </w:tcPr>
                <w:p w14:paraId="60F10CB8"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34.7±3.94a</w:t>
                  </w:r>
                </w:p>
              </w:tc>
              <w:tc>
                <w:tcPr>
                  <w:tcW w:w="700" w:type="pct"/>
                  <w:shd w:val="clear" w:color="auto" w:fill="auto"/>
                  <w:noWrap/>
                  <w:vAlign w:val="bottom"/>
                </w:tcPr>
                <w:p w14:paraId="1A81CA4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1.32</w:t>
                  </w:r>
                </w:p>
              </w:tc>
              <w:tc>
                <w:tcPr>
                  <w:tcW w:w="678" w:type="pct"/>
                  <w:shd w:val="clear" w:color="auto" w:fill="auto"/>
                  <w:noWrap/>
                  <w:vAlign w:val="center"/>
                </w:tcPr>
                <w:p w14:paraId="00391089"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13.69±1.15b</w:t>
                  </w:r>
                </w:p>
              </w:tc>
              <w:tc>
                <w:tcPr>
                  <w:tcW w:w="609" w:type="pct"/>
                  <w:shd w:val="clear" w:color="auto" w:fill="auto"/>
                  <w:noWrap/>
                  <w:vAlign w:val="center"/>
                </w:tcPr>
                <w:p w14:paraId="283C00F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1.4b±0.07b</w:t>
                  </w:r>
                </w:p>
              </w:tc>
            </w:tr>
            <w:tr w:rsidR="00DA45F1" w:rsidRPr="00F94C3A" w14:paraId="6E56F1D4" w14:textId="77777777" w:rsidTr="006C6E02">
              <w:trPr>
                <w:trHeight w:val="20"/>
              </w:trPr>
              <w:tc>
                <w:tcPr>
                  <w:tcW w:w="397" w:type="pct"/>
                  <w:shd w:val="clear" w:color="auto" w:fill="auto"/>
                  <w:noWrap/>
                  <w:vAlign w:val="center"/>
                </w:tcPr>
                <w:p w14:paraId="5C9947B4"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7F60A738"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PK</w:t>
                  </w:r>
                </w:p>
              </w:tc>
              <w:tc>
                <w:tcPr>
                  <w:tcW w:w="709" w:type="pct"/>
                  <w:shd w:val="clear" w:color="auto" w:fill="auto"/>
                  <w:noWrap/>
                  <w:vAlign w:val="bottom"/>
                </w:tcPr>
                <w:p w14:paraId="39FBFF96"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36.86±2.68b</w:t>
                  </w:r>
                </w:p>
              </w:tc>
              <w:tc>
                <w:tcPr>
                  <w:tcW w:w="709" w:type="pct"/>
                  <w:shd w:val="clear" w:color="auto" w:fill="auto"/>
                  <w:noWrap/>
                  <w:vAlign w:val="bottom"/>
                </w:tcPr>
                <w:p w14:paraId="1388FB3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-0.65±0.07c</w:t>
                  </w:r>
                </w:p>
              </w:tc>
              <w:tc>
                <w:tcPr>
                  <w:tcW w:w="700" w:type="pct"/>
                  <w:shd w:val="clear" w:color="auto" w:fill="auto"/>
                  <w:noWrap/>
                  <w:vAlign w:val="center"/>
                </w:tcPr>
                <w:p w14:paraId="091AC2D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22.7±1.01d</w:t>
                  </w:r>
                </w:p>
              </w:tc>
              <w:tc>
                <w:tcPr>
                  <w:tcW w:w="700" w:type="pct"/>
                  <w:shd w:val="clear" w:color="auto" w:fill="auto"/>
                  <w:noWrap/>
                  <w:vAlign w:val="bottom"/>
                </w:tcPr>
                <w:p w14:paraId="62B101ED"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1.74</w:t>
                  </w:r>
                </w:p>
              </w:tc>
              <w:tc>
                <w:tcPr>
                  <w:tcW w:w="678" w:type="pct"/>
                  <w:shd w:val="clear" w:color="auto" w:fill="auto"/>
                  <w:noWrap/>
                  <w:vAlign w:val="center"/>
                </w:tcPr>
                <w:p w14:paraId="3BA3C2CE"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11.69±1.74b</w:t>
                  </w:r>
                </w:p>
              </w:tc>
              <w:tc>
                <w:tcPr>
                  <w:tcW w:w="609" w:type="pct"/>
                  <w:shd w:val="clear" w:color="auto" w:fill="auto"/>
                  <w:noWrap/>
                  <w:vAlign w:val="center"/>
                </w:tcPr>
                <w:p w14:paraId="14752D48"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1.53b±0.15b</w:t>
                  </w:r>
                </w:p>
              </w:tc>
            </w:tr>
            <w:tr w:rsidR="00DA45F1" w:rsidRPr="00F94C3A" w14:paraId="7AAA1D85" w14:textId="77777777" w:rsidTr="006C6E02">
              <w:trPr>
                <w:trHeight w:val="20"/>
              </w:trPr>
              <w:tc>
                <w:tcPr>
                  <w:tcW w:w="397" w:type="pct"/>
                  <w:shd w:val="clear" w:color="auto" w:fill="auto"/>
                  <w:noWrap/>
                  <w:vAlign w:val="center"/>
                </w:tcPr>
                <w:p w14:paraId="18884795"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2024</w:t>
                  </w:r>
                </w:p>
              </w:tc>
              <w:tc>
                <w:tcPr>
                  <w:tcW w:w="495" w:type="pct"/>
                  <w:shd w:val="clear" w:color="auto" w:fill="auto"/>
                  <w:noWrap/>
                  <w:vAlign w:val="center"/>
                </w:tcPr>
                <w:p w14:paraId="3F2ED275"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CK</w:t>
                  </w:r>
                </w:p>
              </w:tc>
              <w:tc>
                <w:tcPr>
                  <w:tcW w:w="709" w:type="pct"/>
                  <w:shd w:val="clear" w:color="auto" w:fill="auto"/>
                  <w:noWrap/>
                  <w:vAlign w:val="bottom"/>
                </w:tcPr>
                <w:p w14:paraId="024C963E"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30.87±3.01b</w:t>
                  </w:r>
                </w:p>
              </w:tc>
              <w:tc>
                <w:tcPr>
                  <w:tcW w:w="709" w:type="pct"/>
                  <w:shd w:val="clear" w:color="auto" w:fill="auto"/>
                  <w:noWrap/>
                  <w:vAlign w:val="bottom"/>
                </w:tcPr>
                <w:p w14:paraId="4F2C83C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-0.70±0.05c</w:t>
                  </w:r>
                </w:p>
              </w:tc>
              <w:tc>
                <w:tcPr>
                  <w:tcW w:w="700" w:type="pct"/>
                  <w:shd w:val="clear" w:color="auto" w:fill="auto"/>
                  <w:noWrap/>
                  <w:vAlign w:val="center"/>
                </w:tcPr>
                <w:p w14:paraId="79C8D039"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20.91±1.55b</w:t>
                  </w:r>
                </w:p>
              </w:tc>
              <w:tc>
                <w:tcPr>
                  <w:tcW w:w="700" w:type="pct"/>
                  <w:shd w:val="clear" w:color="auto" w:fill="auto"/>
                  <w:noWrap/>
                  <w:vAlign w:val="bottom"/>
                </w:tcPr>
                <w:p w14:paraId="27E9048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1.25</w:t>
                  </w:r>
                </w:p>
              </w:tc>
              <w:tc>
                <w:tcPr>
                  <w:tcW w:w="678" w:type="pct"/>
                  <w:shd w:val="clear" w:color="auto" w:fill="auto"/>
                  <w:noWrap/>
                  <w:vAlign w:val="center"/>
                </w:tcPr>
                <w:p w14:paraId="315EB4FC"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8.01±1.51c</w:t>
                  </w:r>
                </w:p>
              </w:tc>
              <w:tc>
                <w:tcPr>
                  <w:tcW w:w="609" w:type="pct"/>
                  <w:shd w:val="clear" w:color="auto" w:fill="auto"/>
                  <w:noWrap/>
                  <w:vAlign w:val="center"/>
                </w:tcPr>
                <w:p w14:paraId="1952058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1.2c±0.14c</w:t>
                  </w:r>
                </w:p>
              </w:tc>
            </w:tr>
            <w:tr w:rsidR="00DA45F1" w:rsidRPr="00F94C3A" w14:paraId="157E94CF" w14:textId="77777777" w:rsidTr="006C6E02">
              <w:trPr>
                <w:trHeight w:val="20"/>
              </w:trPr>
              <w:tc>
                <w:tcPr>
                  <w:tcW w:w="397" w:type="pct"/>
                  <w:shd w:val="clear" w:color="auto" w:fill="auto"/>
                  <w:noWrap/>
                  <w:vAlign w:val="center"/>
                </w:tcPr>
                <w:p w14:paraId="6B3B7A97"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63DAD5A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NPK</w:t>
                  </w:r>
                </w:p>
              </w:tc>
              <w:tc>
                <w:tcPr>
                  <w:tcW w:w="709" w:type="pct"/>
                  <w:shd w:val="clear" w:color="auto" w:fill="auto"/>
                  <w:noWrap/>
                  <w:vAlign w:val="bottom"/>
                </w:tcPr>
                <w:p w14:paraId="5D448AE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42.67±2.92a</w:t>
                  </w:r>
                </w:p>
              </w:tc>
              <w:tc>
                <w:tcPr>
                  <w:tcW w:w="709" w:type="pct"/>
                  <w:shd w:val="clear" w:color="auto" w:fill="auto"/>
                  <w:noWrap/>
                  <w:vAlign w:val="bottom"/>
                </w:tcPr>
                <w:p w14:paraId="2991316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0.71±0.08b</w:t>
                  </w:r>
                </w:p>
              </w:tc>
              <w:tc>
                <w:tcPr>
                  <w:tcW w:w="700" w:type="pct"/>
                  <w:shd w:val="clear" w:color="auto" w:fill="auto"/>
                  <w:noWrap/>
                  <w:vAlign w:val="center"/>
                </w:tcPr>
                <w:p w14:paraId="42204D4D"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25.48±2.21ab</w:t>
                  </w:r>
                </w:p>
              </w:tc>
              <w:tc>
                <w:tcPr>
                  <w:tcW w:w="700" w:type="pct"/>
                  <w:shd w:val="clear" w:color="auto" w:fill="auto"/>
                  <w:noWrap/>
                  <w:vAlign w:val="bottom"/>
                </w:tcPr>
                <w:p w14:paraId="6C424E7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3.65</w:t>
                  </w:r>
                </w:p>
              </w:tc>
              <w:tc>
                <w:tcPr>
                  <w:tcW w:w="678" w:type="pct"/>
                  <w:shd w:val="clear" w:color="auto" w:fill="auto"/>
                  <w:noWrap/>
                  <w:vAlign w:val="center"/>
                </w:tcPr>
                <w:p w14:paraId="46CA61E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14.25±0.79ab</w:t>
                  </w:r>
                </w:p>
              </w:tc>
              <w:tc>
                <w:tcPr>
                  <w:tcW w:w="609" w:type="pct"/>
                  <w:shd w:val="clear" w:color="auto" w:fill="auto"/>
                  <w:noWrap/>
                  <w:vAlign w:val="center"/>
                </w:tcPr>
                <w:p w14:paraId="5D1BFB25"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1.43b±0.05b</w:t>
                  </w:r>
                </w:p>
              </w:tc>
            </w:tr>
            <w:tr w:rsidR="00DA45F1" w:rsidRPr="00F94C3A" w14:paraId="6D121328" w14:textId="77777777" w:rsidTr="006C6E02">
              <w:trPr>
                <w:trHeight w:val="20"/>
              </w:trPr>
              <w:tc>
                <w:tcPr>
                  <w:tcW w:w="397" w:type="pct"/>
                  <w:shd w:val="clear" w:color="auto" w:fill="auto"/>
                  <w:noWrap/>
                  <w:vAlign w:val="center"/>
                </w:tcPr>
                <w:p w14:paraId="341F7EED"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375506A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OF1</w:t>
                  </w:r>
                </w:p>
              </w:tc>
              <w:tc>
                <w:tcPr>
                  <w:tcW w:w="709" w:type="pct"/>
                  <w:shd w:val="clear" w:color="auto" w:fill="auto"/>
                  <w:noWrap/>
                  <w:vAlign w:val="bottom"/>
                </w:tcPr>
                <w:p w14:paraId="53EC926D"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43.61±3.67a</w:t>
                  </w:r>
                </w:p>
              </w:tc>
              <w:tc>
                <w:tcPr>
                  <w:tcW w:w="709" w:type="pct"/>
                  <w:shd w:val="clear" w:color="auto" w:fill="auto"/>
                  <w:noWrap/>
                  <w:vAlign w:val="bottom"/>
                </w:tcPr>
                <w:p w14:paraId="35BA391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1.43±0.12b</w:t>
                  </w:r>
                </w:p>
              </w:tc>
              <w:tc>
                <w:tcPr>
                  <w:tcW w:w="700" w:type="pct"/>
                  <w:shd w:val="clear" w:color="auto" w:fill="auto"/>
                  <w:noWrap/>
                  <w:vAlign w:val="center"/>
                </w:tcPr>
                <w:p w14:paraId="442BF00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25.33±2.54ab</w:t>
                  </w:r>
                </w:p>
              </w:tc>
              <w:tc>
                <w:tcPr>
                  <w:tcW w:w="700" w:type="pct"/>
                  <w:shd w:val="clear" w:color="auto" w:fill="auto"/>
                  <w:noWrap/>
                  <w:vAlign w:val="bottom"/>
                </w:tcPr>
                <w:p w14:paraId="64A3445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2.74</w:t>
                  </w:r>
                </w:p>
              </w:tc>
              <w:tc>
                <w:tcPr>
                  <w:tcW w:w="678" w:type="pct"/>
                  <w:shd w:val="clear" w:color="auto" w:fill="auto"/>
                  <w:noWrap/>
                  <w:vAlign w:val="center"/>
                </w:tcPr>
                <w:p w14:paraId="668249C6"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16.98±1.25a</w:t>
                  </w:r>
                </w:p>
              </w:tc>
              <w:tc>
                <w:tcPr>
                  <w:tcW w:w="609" w:type="pct"/>
                  <w:shd w:val="clear" w:color="auto" w:fill="auto"/>
                  <w:noWrap/>
                  <w:vAlign w:val="center"/>
                </w:tcPr>
                <w:p w14:paraId="2F550E4B"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1.6a±0.08a</w:t>
                  </w:r>
                </w:p>
              </w:tc>
            </w:tr>
            <w:tr w:rsidR="00DA45F1" w:rsidRPr="00F94C3A" w14:paraId="6A230BEC" w14:textId="77777777" w:rsidTr="006C6E02">
              <w:trPr>
                <w:trHeight w:val="20"/>
              </w:trPr>
              <w:tc>
                <w:tcPr>
                  <w:tcW w:w="397" w:type="pct"/>
                  <w:shd w:val="clear" w:color="auto" w:fill="auto"/>
                  <w:noWrap/>
                  <w:vAlign w:val="center"/>
                </w:tcPr>
                <w:p w14:paraId="6975E369"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6AA212FA"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OF2</w:t>
                  </w:r>
                </w:p>
              </w:tc>
              <w:tc>
                <w:tcPr>
                  <w:tcW w:w="709" w:type="pct"/>
                  <w:shd w:val="clear" w:color="auto" w:fill="auto"/>
                  <w:noWrap/>
                  <w:vAlign w:val="bottom"/>
                </w:tcPr>
                <w:p w14:paraId="66BEE6D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41.23±3.21a</w:t>
                  </w:r>
                </w:p>
              </w:tc>
              <w:tc>
                <w:tcPr>
                  <w:tcW w:w="709" w:type="pct"/>
                  <w:shd w:val="clear" w:color="auto" w:fill="auto"/>
                  <w:noWrap/>
                  <w:vAlign w:val="bottom"/>
                </w:tcPr>
                <w:p w14:paraId="44ABE1FC"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1.45±0.15b</w:t>
                  </w:r>
                </w:p>
              </w:tc>
              <w:tc>
                <w:tcPr>
                  <w:tcW w:w="700" w:type="pct"/>
                  <w:shd w:val="clear" w:color="auto" w:fill="auto"/>
                  <w:noWrap/>
                  <w:vAlign w:val="center"/>
                </w:tcPr>
                <w:p w14:paraId="11096CB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25.02±2.43ab</w:t>
                  </w:r>
                </w:p>
              </w:tc>
              <w:tc>
                <w:tcPr>
                  <w:tcW w:w="700" w:type="pct"/>
                  <w:shd w:val="clear" w:color="auto" w:fill="auto"/>
                  <w:noWrap/>
                  <w:vAlign w:val="bottom"/>
                </w:tcPr>
                <w:p w14:paraId="319D99F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2.77</w:t>
                  </w:r>
                </w:p>
              </w:tc>
              <w:tc>
                <w:tcPr>
                  <w:tcW w:w="678" w:type="pct"/>
                  <w:shd w:val="clear" w:color="auto" w:fill="auto"/>
                  <w:noWrap/>
                  <w:vAlign w:val="center"/>
                </w:tcPr>
                <w:p w14:paraId="0627F2D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14.89±0.93ab</w:t>
                  </w:r>
                </w:p>
              </w:tc>
              <w:tc>
                <w:tcPr>
                  <w:tcW w:w="609" w:type="pct"/>
                  <w:shd w:val="clear" w:color="auto" w:fill="auto"/>
                  <w:noWrap/>
                  <w:vAlign w:val="center"/>
                </w:tcPr>
                <w:p w14:paraId="459B1936"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1.49ab±0.06ab</w:t>
                  </w:r>
                </w:p>
              </w:tc>
            </w:tr>
            <w:tr w:rsidR="00DA45F1" w:rsidRPr="00F94C3A" w14:paraId="32824283" w14:textId="77777777" w:rsidTr="006C6E02">
              <w:trPr>
                <w:trHeight w:val="20"/>
              </w:trPr>
              <w:tc>
                <w:tcPr>
                  <w:tcW w:w="397" w:type="pct"/>
                  <w:shd w:val="clear" w:color="auto" w:fill="auto"/>
                  <w:noWrap/>
                  <w:vAlign w:val="center"/>
                </w:tcPr>
                <w:p w14:paraId="5D8D5EBC"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137831C2"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OF3</w:t>
                  </w:r>
                </w:p>
              </w:tc>
              <w:tc>
                <w:tcPr>
                  <w:tcW w:w="709" w:type="pct"/>
                  <w:shd w:val="clear" w:color="auto" w:fill="auto"/>
                  <w:noWrap/>
                  <w:vAlign w:val="bottom"/>
                </w:tcPr>
                <w:p w14:paraId="0519A2B1"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39.57±4.14a</w:t>
                  </w:r>
                </w:p>
              </w:tc>
              <w:tc>
                <w:tcPr>
                  <w:tcW w:w="709" w:type="pct"/>
                  <w:shd w:val="clear" w:color="auto" w:fill="auto"/>
                  <w:noWrap/>
                  <w:vAlign w:val="bottom"/>
                </w:tcPr>
                <w:p w14:paraId="43831127"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2.51±0.26a</w:t>
                  </w:r>
                </w:p>
              </w:tc>
              <w:tc>
                <w:tcPr>
                  <w:tcW w:w="700" w:type="pct"/>
                  <w:shd w:val="clear" w:color="auto" w:fill="auto"/>
                  <w:noWrap/>
                  <w:vAlign w:val="center"/>
                </w:tcPr>
                <w:p w14:paraId="1635EF7E"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28.27±2.92a</w:t>
                  </w:r>
                </w:p>
              </w:tc>
              <w:tc>
                <w:tcPr>
                  <w:tcW w:w="700" w:type="pct"/>
                  <w:shd w:val="clear" w:color="auto" w:fill="auto"/>
                  <w:noWrap/>
                  <w:vAlign w:val="bottom"/>
                </w:tcPr>
                <w:p w14:paraId="2E3184F3"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1.32</w:t>
                  </w:r>
                </w:p>
              </w:tc>
              <w:tc>
                <w:tcPr>
                  <w:tcW w:w="678" w:type="pct"/>
                  <w:shd w:val="clear" w:color="auto" w:fill="auto"/>
                  <w:noWrap/>
                  <w:vAlign w:val="center"/>
                </w:tcPr>
                <w:p w14:paraId="3CC61F64"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12.49±1.48b</w:t>
                  </w:r>
                </w:p>
              </w:tc>
              <w:tc>
                <w:tcPr>
                  <w:tcW w:w="609" w:type="pct"/>
                  <w:shd w:val="clear" w:color="auto" w:fill="auto"/>
                  <w:noWrap/>
                  <w:vAlign w:val="center"/>
                </w:tcPr>
                <w:p w14:paraId="17AF1340"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1.3bc±0.1bc</w:t>
                  </w:r>
                </w:p>
              </w:tc>
            </w:tr>
            <w:tr w:rsidR="00DA45F1" w:rsidRPr="00F94C3A" w14:paraId="5E07F6FD" w14:textId="77777777" w:rsidTr="006C6E02">
              <w:trPr>
                <w:trHeight w:val="20"/>
              </w:trPr>
              <w:tc>
                <w:tcPr>
                  <w:tcW w:w="397" w:type="pct"/>
                  <w:shd w:val="clear" w:color="auto" w:fill="auto"/>
                  <w:noWrap/>
                  <w:vAlign w:val="center"/>
                </w:tcPr>
                <w:p w14:paraId="4A3E6146" w14:textId="77777777" w:rsidR="00DA45F1" w:rsidRPr="00F94C3A" w:rsidRDefault="00DA45F1" w:rsidP="00DA45F1">
                  <w:pPr>
                    <w:widowControl/>
                    <w:adjustRightInd w:val="0"/>
                    <w:snapToGrid w:val="0"/>
                    <w:jc w:val="center"/>
                    <w:rPr>
                      <w:rFonts w:ascii="Times New Roman" w:hAnsi="Times New Roman"/>
                      <w:color w:val="000000"/>
                      <w:sz w:val="18"/>
                      <w:szCs w:val="18"/>
                    </w:rPr>
                  </w:pPr>
                </w:p>
              </w:tc>
              <w:tc>
                <w:tcPr>
                  <w:tcW w:w="495" w:type="pct"/>
                  <w:shd w:val="clear" w:color="auto" w:fill="auto"/>
                  <w:noWrap/>
                  <w:vAlign w:val="center"/>
                </w:tcPr>
                <w:p w14:paraId="5626916C"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PK</w:t>
                  </w:r>
                </w:p>
              </w:tc>
              <w:tc>
                <w:tcPr>
                  <w:tcW w:w="709" w:type="pct"/>
                  <w:shd w:val="clear" w:color="auto" w:fill="auto"/>
                  <w:noWrap/>
                  <w:vAlign w:val="bottom"/>
                </w:tcPr>
                <w:p w14:paraId="20A5B1A8"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31.51±3.44b</w:t>
                  </w:r>
                </w:p>
              </w:tc>
              <w:tc>
                <w:tcPr>
                  <w:tcW w:w="709" w:type="pct"/>
                  <w:shd w:val="clear" w:color="auto" w:fill="auto"/>
                  <w:noWrap/>
                  <w:vAlign w:val="bottom"/>
                </w:tcPr>
                <w:p w14:paraId="0F9D3035"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-0.65±0.07c</w:t>
                  </w:r>
                </w:p>
              </w:tc>
              <w:tc>
                <w:tcPr>
                  <w:tcW w:w="700" w:type="pct"/>
                  <w:shd w:val="clear" w:color="auto" w:fill="auto"/>
                  <w:noWrap/>
                  <w:vAlign w:val="center"/>
                </w:tcPr>
                <w:p w14:paraId="1C4F213F"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20.97±2.28b</w:t>
                  </w:r>
                </w:p>
              </w:tc>
              <w:tc>
                <w:tcPr>
                  <w:tcW w:w="700" w:type="pct"/>
                  <w:shd w:val="clear" w:color="auto" w:fill="auto"/>
                  <w:noWrap/>
                  <w:vAlign w:val="bottom"/>
                </w:tcPr>
                <w:p w14:paraId="22BB2603"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1.74</w:t>
                  </w:r>
                </w:p>
              </w:tc>
              <w:tc>
                <w:tcPr>
                  <w:tcW w:w="678" w:type="pct"/>
                  <w:shd w:val="clear" w:color="auto" w:fill="auto"/>
                  <w:noWrap/>
                  <w:vAlign w:val="center"/>
                </w:tcPr>
                <w:p w14:paraId="00ADF671"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8.16±1.23c</w:t>
                  </w:r>
                </w:p>
              </w:tc>
              <w:tc>
                <w:tcPr>
                  <w:tcW w:w="609" w:type="pct"/>
                  <w:shd w:val="clear" w:color="auto" w:fill="auto"/>
                  <w:noWrap/>
                  <w:vAlign w:val="center"/>
                </w:tcPr>
                <w:p w14:paraId="2CD40D1E" w14:textId="77777777" w:rsidR="00DA45F1" w:rsidRPr="00F94C3A" w:rsidRDefault="00DA45F1" w:rsidP="00DA45F1">
                  <w:pPr>
                    <w:widowControl/>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1.18c±0.11c</w:t>
                  </w:r>
                </w:p>
              </w:tc>
            </w:tr>
          </w:tbl>
          <w:p w14:paraId="729B2B00" w14:textId="77777777" w:rsidR="00DA45F1" w:rsidRPr="00F94C3A" w:rsidRDefault="00DA45F1" w:rsidP="00DA45F1">
            <w:pPr>
              <w:adjustRightInd w:val="0"/>
              <w:snapToGrid w:val="0"/>
              <w:spacing w:line="360" w:lineRule="auto"/>
              <w:ind w:firstLineChars="200" w:firstLine="422"/>
              <w:rPr>
                <w:rFonts w:ascii="Times New Roman" w:eastAsia="仿宋" w:hAnsi="Times New Roman"/>
                <w:b/>
                <w:bCs/>
                <w:color w:val="000000"/>
              </w:rPr>
            </w:pPr>
          </w:p>
          <w:p w14:paraId="45CD947D" w14:textId="77777777" w:rsidR="00DA45F1" w:rsidRPr="00F94C3A" w:rsidRDefault="00DA45F1" w:rsidP="00DA45F1">
            <w:pPr>
              <w:adjustRightInd w:val="0"/>
              <w:snapToGrid w:val="0"/>
              <w:spacing w:line="360" w:lineRule="auto"/>
              <w:jc w:val="center"/>
              <w:rPr>
                <w:rFonts w:ascii="Times New Roman" w:eastAsia="仿宋" w:hAnsi="Times New Roman"/>
                <w:b/>
                <w:bCs/>
                <w:color w:val="000000"/>
              </w:rPr>
            </w:pPr>
            <w:r w:rsidRPr="00F94C3A">
              <w:rPr>
                <w:rFonts w:ascii="Times New Roman" w:hAnsi="Times New Roman"/>
                <w:noProof/>
                <w:sz w:val="28"/>
                <w:szCs w:val="28"/>
              </w:rPr>
              <w:drawing>
                <wp:inline distT="0" distB="0" distL="0" distR="0" wp14:anchorId="735BA8C4" wp14:editId="1E6669BB">
                  <wp:extent cx="5257800" cy="3505200"/>
                  <wp:effectExtent l="0" t="0" r="0" b="0"/>
                  <wp:docPr id="8427343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a:noFill/>
                          </a:ln>
                        </pic:spPr>
                      </pic:pic>
                    </a:graphicData>
                  </a:graphic>
                </wp:inline>
              </w:drawing>
            </w:r>
          </w:p>
          <w:p w14:paraId="7AC6520E" w14:textId="77777777" w:rsidR="00DA45F1" w:rsidRDefault="00DA45F1" w:rsidP="00303C6D">
            <w:pPr>
              <w:adjustRightInd w:val="0"/>
              <w:snapToGrid w:val="0"/>
              <w:ind w:firstLineChars="200" w:firstLine="482"/>
              <w:jc w:val="center"/>
              <w:rPr>
                <w:rFonts w:ascii="Times New Roman" w:hAnsi="Times New Roman"/>
                <w:b/>
                <w:bCs/>
                <w:szCs w:val="22"/>
              </w:rPr>
            </w:pPr>
            <w:r w:rsidRPr="00F94C3A">
              <w:rPr>
                <w:rFonts w:ascii="Times New Roman" w:hAnsi="Times New Roman"/>
                <w:b/>
                <w:bCs/>
                <w:color w:val="000000"/>
                <w:sz w:val="24"/>
              </w:rPr>
              <w:t>图</w:t>
            </w:r>
            <w:r w:rsidRPr="00F94C3A">
              <w:rPr>
                <w:rFonts w:ascii="Times New Roman" w:hAnsi="Times New Roman"/>
                <w:b/>
                <w:bCs/>
                <w:color w:val="000000"/>
                <w:sz w:val="24"/>
              </w:rPr>
              <w:t>10</w:t>
            </w:r>
            <w:r w:rsidRPr="00F94C3A">
              <w:rPr>
                <w:rFonts w:ascii="Times New Roman" w:hAnsi="Times New Roman"/>
                <w:b/>
                <w:bCs/>
                <w:color w:val="000000"/>
                <w:sz w:val="24"/>
              </w:rPr>
              <w:t>农田温室气体平衡偏最小二乘路径模型</w:t>
            </w:r>
            <w:r w:rsidRPr="00F94C3A">
              <w:rPr>
                <w:rFonts w:ascii="Times New Roman" w:hAnsi="Times New Roman"/>
                <w:b/>
                <w:bCs/>
                <w:szCs w:val="22"/>
              </w:rPr>
              <w:t>（</w:t>
            </w:r>
            <w:r w:rsidRPr="00F94C3A">
              <w:rPr>
                <w:rFonts w:ascii="Times New Roman" w:hAnsi="Times New Roman"/>
                <w:b/>
                <w:bCs/>
                <w:szCs w:val="22"/>
              </w:rPr>
              <w:t>PLS-PM</w:t>
            </w:r>
            <w:r w:rsidRPr="00F94C3A">
              <w:rPr>
                <w:rFonts w:ascii="Times New Roman" w:hAnsi="Times New Roman"/>
                <w:b/>
                <w:bCs/>
                <w:szCs w:val="22"/>
              </w:rPr>
              <w:t>）</w:t>
            </w:r>
          </w:p>
          <w:p w14:paraId="2546CA57" w14:textId="77777777" w:rsidR="00DA45F1" w:rsidRPr="00F94C3A" w:rsidRDefault="00DA45F1" w:rsidP="00DA45F1">
            <w:pPr>
              <w:spacing w:beforeLines="50" w:before="156"/>
              <w:ind w:firstLineChars="200" w:firstLine="482"/>
              <w:jc w:val="center"/>
              <w:rPr>
                <w:rFonts w:ascii="Times New Roman" w:hAnsi="Times New Roman"/>
                <w:b/>
                <w:bCs/>
                <w:color w:val="000000"/>
                <w:sz w:val="24"/>
              </w:rPr>
            </w:pPr>
          </w:p>
          <w:p w14:paraId="27CD2AC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研究发现，部分有机肥替代氮肥可以增加作物产量，提高净初级生产力</w:t>
            </w:r>
            <w:proofErr w:type="gramStart"/>
            <w:r w:rsidRPr="00F94C3A">
              <w:rPr>
                <w:rFonts w:ascii="Times New Roman" w:eastAsia="仿宋_GB2312" w:hAnsi="Times New Roman"/>
                <w:sz w:val="24"/>
                <w:szCs w:val="22"/>
              </w:rPr>
              <w:t>固碳量</w:t>
            </w:r>
            <w:proofErr w:type="gramEnd"/>
            <w:r w:rsidRPr="00F94C3A">
              <w:rPr>
                <w:rFonts w:ascii="Times New Roman" w:eastAsia="仿宋_GB2312" w:hAnsi="Times New Roman"/>
                <w:sz w:val="24"/>
                <w:szCs w:val="22"/>
              </w:rPr>
              <w:t>，主要归因于养分可用性和土壤肥力的同步改善，有机替代一方面改善了土壤结构和保水能力，提高了土壤肥力和有效养分，另一方面，羊粪有机肥具有适宜的</w:t>
            </w:r>
            <w:r w:rsidRPr="00F94C3A">
              <w:rPr>
                <w:rFonts w:ascii="Times New Roman" w:eastAsia="仿宋_GB2312" w:hAnsi="Times New Roman"/>
                <w:sz w:val="24"/>
                <w:szCs w:val="22"/>
              </w:rPr>
              <w:t>C/N</w:t>
            </w:r>
            <w:r w:rsidRPr="00F94C3A">
              <w:rPr>
                <w:rFonts w:ascii="Times New Roman" w:eastAsia="仿宋_GB2312" w:hAnsi="Times New Roman"/>
                <w:sz w:val="24"/>
                <w:szCs w:val="22"/>
              </w:rPr>
              <w:t>比和活跃的微生物，这有利于释放土壤养，提高养分可用性，有机替代可刺激土壤微生物的生长及其再矿化，因此，氮肥部分有机替代可以使作物的</w:t>
            </w:r>
            <w:proofErr w:type="gramStart"/>
            <w:r w:rsidRPr="00F94C3A">
              <w:rPr>
                <w:rFonts w:ascii="Times New Roman" w:eastAsia="仿宋_GB2312" w:hAnsi="Times New Roman"/>
                <w:sz w:val="24"/>
                <w:szCs w:val="22"/>
              </w:rPr>
              <w:t>氮需求</w:t>
            </w:r>
            <w:proofErr w:type="gramEnd"/>
            <w:r w:rsidRPr="00F94C3A">
              <w:rPr>
                <w:rFonts w:ascii="Times New Roman" w:eastAsia="仿宋_GB2312" w:hAnsi="Times New Roman"/>
                <w:sz w:val="24"/>
                <w:szCs w:val="22"/>
              </w:rPr>
              <w:t>与土壤养分供应相匹配，这不仅确保了长期的氮供应，还满足了作物短期的养分需求，从而促进了作物的生长，提高了作物初级生产力</w:t>
            </w:r>
            <w:proofErr w:type="gramStart"/>
            <w:r w:rsidRPr="00F94C3A">
              <w:rPr>
                <w:rFonts w:ascii="Times New Roman" w:eastAsia="仿宋_GB2312" w:hAnsi="Times New Roman"/>
                <w:sz w:val="24"/>
                <w:szCs w:val="22"/>
              </w:rPr>
              <w:t>固碳量</w:t>
            </w:r>
            <w:proofErr w:type="gramEnd"/>
            <w:r w:rsidRPr="00F94C3A">
              <w:rPr>
                <w:rFonts w:ascii="Times New Roman" w:eastAsia="仿宋_GB2312" w:hAnsi="Times New Roman"/>
                <w:sz w:val="24"/>
                <w:szCs w:val="22"/>
              </w:rPr>
              <w:t>。另外，氮肥有机替代有效提高农田生态系统</w:t>
            </w:r>
            <w:proofErr w:type="gramStart"/>
            <w:r w:rsidRPr="00F94C3A">
              <w:rPr>
                <w:rFonts w:ascii="Times New Roman" w:eastAsia="仿宋_GB2312" w:hAnsi="Times New Roman"/>
                <w:sz w:val="24"/>
                <w:szCs w:val="22"/>
              </w:rPr>
              <w:t>的碳汇效应</w:t>
            </w:r>
            <w:proofErr w:type="gramEnd"/>
            <w:r w:rsidRPr="00F94C3A">
              <w:rPr>
                <w:rFonts w:ascii="Times New Roman" w:eastAsia="仿宋_GB2312" w:hAnsi="Times New Roman"/>
                <w:sz w:val="24"/>
                <w:szCs w:val="22"/>
              </w:rPr>
              <w:t>，增加农田系统的碳输入，从而提高土壤中有机碳的积累，但有机肥过多施入会增加土壤温室气体排放的风险。农田温室气体排放主要包括</w:t>
            </w:r>
            <w:r w:rsidRPr="00F94C3A">
              <w:rPr>
                <w:rFonts w:ascii="Times New Roman" w:eastAsia="仿宋_GB2312" w:hAnsi="Times New Roman"/>
                <w:sz w:val="24"/>
                <w:szCs w:val="22"/>
              </w:rPr>
              <w:t>CH</w:t>
            </w:r>
            <w:r w:rsidRPr="00F94C3A">
              <w:rPr>
                <w:rFonts w:ascii="Times New Roman" w:eastAsia="仿宋_GB2312" w:hAnsi="Times New Roman"/>
                <w:sz w:val="24"/>
                <w:szCs w:val="22"/>
                <w:vertAlign w:val="subscript"/>
              </w:rPr>
              <w:t>4</w:t>
            </w:r>
            <w:r w:rsidRPr="00F94C3A">
              <w:rPr>
                <w:rFonts w:ascii="Times New Roman" w:eastAsia="仿宋_GB2312" w:hAnsi="Times New Roman"/>
                <w:sz w:val="24"/>
                <w:szCs w:val="22"/>
              </w:rPr>
              <w:t>、</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和</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，在本研究中，</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排放量占农田温室气体排放总量的</w:t>
            </w:r>
            <w:r w:rsidRPr="00F94C3A">
              <w:rPr>
                <w:rFonts w:ascii="Times New Roman" w:eastAsia="仿宋_GB2312" w:hAnsi="Times New Roman"/>
                <w:sz w:val="24"/>
                <w:szCs w:val="22"/>
              </w:rPr>
              <w:t>94%</w:t>
            </w:r>
            <w:r w:rsidRPr="00F94C3A">
              <w:rPr>
                <w:rFonts w:ascii="Times New Roman" w:eastAsia="仿宋_GB2312" w:hAnsi="Times New Roman"/>
                <w:sz w:val="24"/>
                <w:szCs w:val="22"/>
              </w:rPr>
              <w:t>以上，</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不超过</w:t>
            </w:r>
            <w:r w:rsidRPr="00F94C3A">
              <w:rPr>
                <w:rFonts w:ascii="Times New Roman" w:eastAsia="仿宋_GB2312" w:hAnsi="Times New Roman"/>
                <w:sz w:val="24"/>
                <w:szCs w:val="22"/>
              </w:rPr>
              <w:t>6%</w:t>
            </w:r>
            <w:r w:rsidRPr="00F94C3A">
              <w:rPr>
                <w:rFonts w:ascii="Times New Roman" w:eastAsia="仿宋_GB2312" w:hAnsi="Times New Roman"/>
                <w:sz w:val="24"/>
                <w:szCs w:val="22"/>
              </w:rPr>
              <w:t>，</w:t>
            </w:r>
            <w:r w:rsidRPr="00F94C3A">
              <w:rPr>
                <w:rFonts w:ascii="Times New Roman" w:eastAsia="仿宋_GB2312" w:hAnsi="Times New Roman"/>
                <w:sz w:val="24"/>
                <w:szCs w:val="22"/>
              </w:rPr>
              <w:t>CH4</w:t>
            </w:r>
            <w:r w:rsidRPr="00F94C3A">
              <w:rPr>
                <w:rFonts w:ascii="Times New Roman" w:eastAsia="仿宋_GB2312" w:hAnsi="Times New Roman"/>
                <w:sz w:val="24"/>
                <w:szCs w:val="22"/>
              </w:rPr>
              <w:t>不足</w:t>
            </w:r>
            <w:r w:rsidRPr="00F94C3A">
              <w:rPr>
                <w:rFonts w:ascii="Times New Roman" w:eastAsia="仿宋_GB2312" w:hAnsi="Times New Roman"/>
                <w:sz w:val="24"/>
                <w:szCs w:val="22"/>
              </w:rPr>
              <w:t>1%</w:t>
            </w:r>
            <w:r w:rsidRPr="00F94C3A">
              <w:rPr>
                <w:rFonts w:ascii="Times New Roman" w:eastAsia="仿宋_GB2312" w:hAnsi="Times New Roman"/>
                <w:sz w:val="24"/>
                <w:szCs w:val="22"/>
              </w:rPr>
              <w:t>。</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排放在农田温室气体中起主导作用，并随着氮肥替代比例的增加而增加。有机代替可以减少玉米田的</w:t>
            </w:r>
            <w:r w:rsidRPr="00F94C3A">
              <w:rPr>
                <w:rFonts w:ascii="Times New Roman" w:eastAsia="仿宋_GB2312" w:hAnsi="Times New Roman"/>
                <w:sz w:val="24"/>
                <w:szCs w:val="22"/>
              </w:rPr>
              <w:t>N</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O</w:t>
            </w:r>
            <w:r w:rsidRPr="00F94C3A">
              <w:rPr>
                <w:rFonts w:ascii="Times New Roman" w:eastAsia="仿宋_GB2312" w:hAnsi="Times New Roman"/>
                <w:sz w:val="24"/>
                <w:szCs w:val="22"/>
              </w:rPr>
              <w:t>排放，但不足以抵消</w:t>
            </w:r>
            <w:r w:rsidRPr="00F94C3A">
              <w:rPr>
                <w:rFonts w:ascii="Times New Roman" w:eastAsia="仿宋_GB2312" w:hAnsi="Times New Roman"/>
                <w:sz w:val="24"/>
                <w:szCs w:val="22"/>
              </w:rPr>
              <w:t>CO</w:t>
            </w:r>
            <w:r w:rsidRPr="00F94C3A">
              <w:rPr>
                <w:rFonts w:ascii="Times New Roman" w:eastAsia="仿宋_GB2312" w:hAnsi="Times New Roman"/>
                <w:sz w:val="24"/>
                <w:szCs w:val="22"/>
                <w:vertAlign w:val="subscript"/>
              </w:rPr>
              <w:t>2</w:t>
            </w:r>
            <w:r w:rsidRPr="00F94C3A">
              <w:rPr>
                <w:rFonts w:ascii="Times New Roman" w:eastAsia="仿宋_GB2312" w:hAnsi="Times New Roman"/>
                <w:sz w:val="24"/>
                <w:szCs w:val="22"/>
              </w:rPr>
              <w:t>的增加，最终导致土壤温室气体排放增加。尽管有机替代可能会增加农田土壤的碳排放，但在减</w:t>
            </w:r>
            <w:r w:rsidRPr="00F94C3A">
              <w:rPr>
                <w:rFonts w:ascii="Times New Roman" w:eastAsia="仿宋_GB2312" w:hAnsi="Times New Roman"/>
                <w:sz w:val="24"/>
                <w:szCs w:val="22"/>
              </w:rPr>
              <w:lastRenderedPageBreak/>
              <w:t>少农业投入品间接碳排放方面效果显著。本研究中，羊粪有机肥源自畜牧系统的废弃物，因此其产生过程中的碳排放量未计算在农业投入品的间接碳排放评估中。在各种农业投入品当中，化学氮肥对间接温室气体排放的贡献最大，全量施用化肥处理（</w:t>
            </w:r>
            <w:r w:rsidRPr="00F94C3A">
              <w:rPr>
                <w:rFonts w:ascii="Times New Roman" w:eastAsia="仿宋_GB2312" w:hAnsi="Times New Roman"/>
                <w:sz w:val="24"/>
                <w:szCs w:val="22"/>
              </w:rPr>
              <w:t>NPK</w:t>
            </w:r>
            <w:r w:rsidRPr="00F94C3A">
              <w:rPr>
                <w:rFonts w:ascii="Times New Roman" w:eastAsia="仿宋_GB2312" w:hAnsi="Times New Roman"/>
                <w:sz w:val="24"/>
                <w:szCs w:val="22"/>
              </w:rPr>
              <w:t>）导致了最高的间接温室气体排放，有机替代施肥比全量施用化肥减少了</w:t>
            </w:r>
            <w:r w:rsidRPr="00F94C3A">
              <w:rPr>
                <w:rFonts w:ascii="Times New Roman" w:eastAsia="仿宋_GB2312" w:hAnsi="Times New Roman"/>
                <w:sz w:val="24"/>
                <w:szCs w:val="22"/>
              </w:rPr>
              <w:t>24%</w:t>
            </w:r>
            <w:r w:rsidRPr="00F94C3A">
              <w:rPr>
                <w:rFonts w:ascii="Times New Roman" w:eastAsia="仿宋_GB2312" w:hAnsi="Times New Roman"/>
                <w:sz w:val="24"/>
                <w:szCs w:val="22"/>
              </w:rPr>
              <w:t>～</w:t>
            </w:r>
            <w:r w:rsidRPr="00F94C3A">
              <w:rPr>
                <w:rFonts w:ascii="Times New Roman" w:eastAsia="仿宋_GB2312" w:hAnsi="Times New Roman"/>
                <w:sz w:val="24"/>
                <w:szCs w:val="22"/>
              </w:rPr>
              <w:t>63%</w:t>
            </w:r>
            <w:r w:rsidRPr="00F94C3A">
              <w:rPr>
                <w:rFonts w:ascii="Times New Roman" w:eastAsia="仿宋_GB2312" w:hAnsi="Times New Roman"/>
                <w:sz w:val="24"/>
                <w:szCs w:val="22"/>
              </w:rPr>
              <w:t>的间接碳排放，替代率越高，农业投入品间接温室气体排放越低。此外，结构方程模型也展示有机替代通过增加了土壤有机碳和增加初级生产力</w:t>
            </w:r>
            <w:proofErr w:type="gramStart"/>
            <w:r w:rsidRPr="00F94C3A">
              <w:rPr>
                <w:rFonts w:ascii="Times New Roman" w:eastAsia="仿宋_GB2312" w:hAnsi="Times New Roman"/>
                <w:sz w:val="24"/>
                <w:szCs w:val="22"/>
              </w:rPr>
              <w:t>固碳量</w:t>
            </w:r>
            <w:proofErr w:type="gramEnd"/>
            <w:r w:rsidRPr="00F94C3A">
              <w:rPr>
                <w:rFonts w:ascii="Times New Roman" w:eastAsia="仿宋_GB2312" w:hAnsi="Times New Roman"/>
                <w:sz w:val="24"/>
                <w:szCs w:val="22"/>
              </w:rPr>
              <w:t>来增加农田温室气体平衡（</w:t>
            </w:r>
            <w:r w:rsidRPr="00F94C3A">
              <w:rPr>
                <w:rFonts w:ascii="Times New Roman" w:eastAsia="仿宋_GB2312" w:hAnsi="Times New Roman"/>
                <w:sz w:val="24"/>
                <w:szCs w:val="22"/>
              </w:rPr>
              <w:t>NGHGB</w:t>
            </w:r>
            <w:r w:rsidRPr="00F94C3A">
              <w:rPr>
                <w:rFonts w:ascii="Times New Roman" w:eastAsia="仿宋_GB2312" w:hAnsi="Times New Roman"/>
                <w:sz w:val="24"/>
                <w:szCs w:val="22"/>
              </w:rPr>
              <w:t>）。本试验通过探讨玉米田氮肥有机替代下农田温室气体排放和</w:t>
            </w:r>
            <w:proofErr w:type="gramStart"/>
            <w:r w:rsidRPr="00F94C3A">
              <w:rPr>
                <w:rFonts w:ascii="Times New Roman" w:eastAsia="仿宋_GB2312" w:hAnsi="Times New Roman"/>
                <w:sz w:val="24"/>
                <w:szCs w:val="22"/>
              </w:rPr>
              <w:t>碳固</w:t>
            </w:r>
            <w:proofErr w:type="gramEnd"/>
            <w:r w:rsidRPr="00F94C3A">
              <w:rPr>
                <w:rFonts w:ascii="Times New Roman" w:eastAsia="仿宋_GB2312" w:hAnsi="Times New Roman"/>
                <w:sz w:val="24"/>
                <w:szCs w:val="22"/>
              </w:rPr>
              <w:t>存，研究发现，随着替代率的增加，田间温室气体排放显著增加，农业投入品间接碳排放显著减少，农田土壤有机碳</w:t>
            </w:r>
            <w:proofErr w:type="gramStart"/>
            <w:r w:rsidRPr="00F94C3A">
              <w:rPr>
                <w:rFonts w:ascii="Times New Roman" w:eastAsia="仿宋_GB2312" w:hAnsi="Times New Roman"/>
                <w:sz w:val="24"/>
                <w:szCs w:val="22"/>
              </w:rPr>
              <w:t>固存会</w:t>
            </w:r>
            <w:proofErr w:type="gramEnd"/>
            <w:r w:rsidRPr="00F94C3A">
              <w:rPr>
                <w:rFonts w:ascii="Times New Roman" w:eastAsia="仿宋_GB2312" w:hAnsi="Times New Roman"/>
                <w:sz w:val="24"/>
                <w:szCs w:val="22"/>
              </w:rPr>
              <w:t>显著增加，初级生产力则呈现部分氮肥替代时小幅度增加或者持平，氮肥全量替代时则显著降低的规律，本研究明确了有机物料合理添加增加土壤有机质和作物固碳，减少了农业投入品间接碳排放的</w:t>
            </w:r>
            <w:proofErr w:type="gramStart"/>
            <w:r w:rsidRPr="00F94C3A">
              <w:rPr>
                <w:rFonts w:ascii="Times New Roman" w:eastAsia="仿宋_GB2312" w:hAnsi="Times New Roman"/>
                <w:sz w:val="24"/>
                <w:szCs w:val="22"/>
              </w:rPr>
              <w:t>稳碳减</w:t>
            </w:r>
            <w:proofErr w:type="gramEnd"/>
            <w:r w:rsidRPr="00F94C3A">
              <w:rPr>
                <w:rFonts w:ascii="Times New Roman" w:eastAsia="仿宋_GB2312" w:hAnsi="Times New Roman"/>
                <w:sz w:val="24"/>
                <w:szCs w:val="22"/>
              </w:rPr>
              <w:t>排机制。</w:t>
            </w:r>
          </w:p>
          <w:p w14:paraId="04EEA621"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4</w:t>
            </w:r>
            <w:r w:rsidRPr="00F94C3A">
              <w:rPr>
                <w:rFonts w:ascii="Times New Roman" w:eastAsia="仿宋_GB2312" w:hAnsi="Times New Roman"/>
                <w:b/>
                <w:bCs/>
                <w:sz w:val="24"/>
                <w:szCs w:val="22"/>
              </w:rPr>
              <w:t>．揭示了氮肥施用量对作物氮素积累和产量形成的影响</w:t>
            </w:r>
          </w:p>
          <w:p w14:paraId="5267FC4E"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明确了在玉米群体中，适宜缓释氮肥施用量可以调节地上氮素积累快增期的特征参数，增加地上部氮素积累量，促进氮素从营养器官向籽粒转运，进而提高产量；明确了氮素转化特征和氮高效吸收利用规律；筛选鉴定氮高效关键基因、代谢物及明确其代谢途径，构建马铃薯氮肥高效利用的调控途径，揭示阴山北麓马铃薯氮素高效利用机制。研究为作物养分高效利用和作物增产提供理论支撑。</w:t>
            </w:r>
          </w:p>
          <w:p w14:paraId="7A471EA3" w14:textId="77777777" w:rsidR="00DA45F1" w:rsidRPr="00F94C3A" w:rsidRDefault="00DA45F1" w:rsidP="00DA45F1">
            <w:pPr>
              <w:widowControl/>
              <w:adjustRightInd w:val="0"/>
              <w:snapToGrid w:val="0"/>
              <w:spacing w:line="288" w:lineRule="auto"/>
              <w:ind w:firstLine="539"/>
              <w:rPr>
                <w:rFonts w:ascii="Times New Roman" w:eastAsia="仿宋_GB2312" w:hAnsi="Times New Roman"/>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）施用缓释氮肥增加玉米群体地上部氮素积累，</w:t>
            </w:r>
            <w:r w:rsidRPr="00F94C3A">
              <w:rPr>
                <w:rFonts w:ascii="Times New Roman" w:eastAsia="仿宋_GB2312" w:hAnsi="Times New Roman"/>
                <w:b/>
                <w:bCs/>
                <w:sz w:val="24"/>
                <w:szCs w:val="22"/>
              </w:rPr>
              <w:t>Logistic</w:t>
            </w:r>
            <w:r w:rsidRPr="00F94C3A">
              <w:rPr>
                <w:rFonts w:ascii="Times New Roman" w:eastAsia="仿宋_GB2312" w:hAnsi="Times New Roman"/>
                <w:b/>
                <w:bCs/>
                <w:sz w:val="24"/>
                <w:szCs w:val="22"/>
              </w:rPr>
              <w:t>模型的拟合效果显著。</w:t>
            </w:r>
          </w:p>
          <w:p w14:paraId="156F5F69" w14:textId="77777777" w:rsidR="00DA45F1" w:rsidRPr="00F94C3A" w:rsidRDefault="00DA45F1" w:rsidP="00DA45F1">
            <w:pPr>
              <w:widowControl/>
              <w:adjustRightInd w:val="0"/>
              <w:snapToGrid w:val="0"/>
              <w:spacing w:line="288" w:lineRule="auto"/>
              <w:ind w:firstLine="539"/>
              <w:rPr>
                <w:rFonts w:ascii="Times New Roman" w:eastAsia="仿宋_GB2312" w:hAnsi="Times New Roman"/>
                <w:sz w:val="24"/>
                <w:szCs w:val="22"/>
              </w:rPr>
            </w:pPr>
            <w:r w:rsidRPr="00F94C3A">
              <w:rPr>
                <w:rFonts w:ascii="Times New Roman" w:eastAsia="仿宋_GB2312" w:hAnsi="Times New Roman"/>
                <w:sz w:val="24"/>
                <w:szCs w:val="22"/>
              </w:rPr>
              <w:t>玉米群体氮素积累量理论最大值均以</w:t>
            </w:r>
            <w:r w:rsidRPr="00F94C3A">
              <w:rPr>
                <w:rFonts w:ascii="Times New Roman" w:eastAsia="仿宋_GB2312" w:hAnsi="Times New Roman"/>
                <w:sz w:val="24"/>
                <w:szCs w:val="22"/>
              </w:rPr>
              <w:t>N16</w:t>
            </w:r>
            <w:r w:rsidRPr="00F94C3A">
              <w:rPr>
                <w:rFonts w:ascii="Times New Roman" w:eastAsia="仿宋_GB2312" w:hAnsi="Times New Roman"/>
                <w:sz w:val="24"/>
                <w:szCs w:val="22"/>
              </w:rPr>
              <w:t>处理最高，随着缓释氮肥施用量增加，最大氮素积累速率呈先增加后降低趋势，玉米群体氮素积累达到最大速率所对应的出苗后天数主要处于大喇叭口期，不同处理下快增期主要自拔节期起始，抽雄吐丝期至灌浆期时快增期逐渐结束；与</w:t>
            </w:r>
            <w:r w:rsidRPr="00F94C3A">
              <w:rPr>
                <w:rFonts w:ascii="Times New Roman" w:eastAsia="仿宋_GB2312" w:hAnsi="Times New Roman"/>
                <w:sz w:val="24"/>
                <w:szCs w:val="22"/>
              </w:rPr>
              <w:t>CK</w:t>
            </w:r>
            <w:r w:rsidRPr="00F94C3A">
              <w:rPr>
                <w:rFonts w:ascii="Times New Roman" w:eastAsia="仿宋_GB2312" w:hAnsi="Times New Roman"/>
                <w:sz w:val="24"/>
                <w:szCs w:val="22"/>
              </w:rPr>
              <w:t>相比，施用缓释氮肥降低成熟期营养器官中氮素分配比例，适宜的缓释氮肥施用量可提高大喇叭口期群体氮素在茎中的分配比例，降低在叶中的分配比例，增加缓释氮肥施用量可能通过提高叶和茎向籽粒的转运量和贡献率提高籽粒氮素积累；随着缓释氮肥施用量增加，经济产量和生物产量均呈单峰曲线变化，在</w:t>
            </w:r>
            <w:r w:rsidRPr="00F94C3A">
              <w:rPr>
                <w:rFonts w:ascii="Times New Roman" w:eastAsia="仿宋_GB2312" w:hAnsi="Times New Roman"/>
                <w:sz w:val="24"/>
                <w:szCs w:val="22"/>
              </w:rPr>
              <w:t>N240</w:t>
            </w:r>
            <w:r w:rsidRPr="00F94C3A">
              <w:rPr>
                <w:rFonts w:ascii="Times New Roman" w:eastAsia="仿宋_GB2312" w:hAnsi="Times New Roman"/>
                <w:sz w:val="24"/>
                <w:szCs w:val="22"/>
              </w:rPr>
              <w:t>处理下达到最大值。两年的经济产量分别为</w:t>
            </w:r>
            <w:r w:rsidRPr="00F94C3A">
              <w:rPr>
                <w:rFonts w:ascii="Times New Roman" w:eastAsia="仿宋_GB2312" w:hAnsi="Times New Roman"/>
                <w:sz w:val="24"/>
                <w:szCs w:val="22"/>
              </w:rPr>
              <w:t>15342.07 kg ha</w:t>
            </w:r>
            <w:r w:rsidRPr="00F94C3A">
              <w:rPr>
                <w:rFonts w:ascii="Times New Roman" w:eastAsia="仿宋_GB2312" w:hAnsi="Times New Roman"/>
                <w:sz w:val="24"/>
                <w:szCs w:val="22"/>
                <w:vertAlign w:val="superscript"/>
              </w:rPr>
              <w:t>-1</w:t>
            </w:r>
            <w:r w:rsidRPr="00F94C3A">
              <w:rPr>
                <w:rFonts w:ascii="Times New Roman" w:eastAsia="仿宋_GB2312" w:hAnsi="Times New Roman"/>
                <w:sz w:val="24"/>
                <w:szCs w:val="22"/>
              </w:rPr>
              <w:t>和</w:t>
            </w:r>
            <w:r w:rsidRPr="00F94C3A">
              <w:rPr>
                <w:rFonts w:ascii="Times New Roman" w:eastAsia="仿宋_GB2312" w:hAnsi="Times New Roman"/>
                <w:sz w:val="24"/>
                <w:szCs w:val="22"/>
              </w:rPr>
              <w:t>16323.51 kg ha</w:t>
            </w:r>
            <w:r w:rsidRPr="00F94C3A">
              <w:rPr>
                <w:rFonts w:ascii="Times New Roman" w:eastAsia="仿宋_GB2312" w:hAnsi="Times New Roman"/>
                <w:sz w:val="24"/>
                <w:szCs w:val="22"/>
                <w:vertAlign w:val="superscript"/>
              </w:rPr>
              <w:t>-1</w:t>
            </w:r>
            <w:r w:rsidRPr="00F94C3A">
              <w:rPr>
                <w:rFonts w:ascii="Times New Roman" w:eastAsia="仿宋_GB2312" w:hAnsi="Times New Roman"/>
                <w:sz w:val="24"/>
                <w:szCs w:val="22"/>
              </w:rPr>
              <w:t>，比</w:t>
            </w:r>
            <w:r w:rsidRPr="00F94C3A">
              <w:rPr>
                <w:rFonts w:ascii="Times New Roman" w:eastAsia="仿宋_GB2312" w:hAnsi="Times New Roman"/>
                <w:sz w:val="24"/>
                <w:szCs w:val="22"/>
              </w:rPr>
              <w:t>CK</w:t>
            </w:r>
            <w:r w:rsidRPr="00F94C3A">
              <w:rPr>
                <w:rFonts w:ascii="Times New Roman" w:eastAsia="仿宋_GB2312" w:hAnsi="Times New Roman"/>
                <w:sz w:val="24"/>
                <w:szCs w:val="22"/>
              </w:rPr>
              <w:t>增长</w:t>
            </w:r>
            <w:r w:rsidRPr="00F94C3A">
              <w:rPr>
                <w:rFonts w:ascii="Times New Roman" w:eastAsia="仿宋_GB2312" w:hAnsi="Times New Roman"/>
                <w:sz w:val="24"/>
                <w:szCs w:val="22"/>
              </w:rPr>
              <w:t>36.2%</w:t>
            </w:r>
            <w:r w:rsidRPr="00F94C3A">
              <w:rPr>
                <w:rFonts w:ascii="Times New Roman" w:eastAsia="仿宋_GB2312" w:hAnsi="Times New Roman"/>
                <w:sz w:val="24"/>
                <w:szCs w:val="22"/>
              </w:rPr>
              <w:t>和</w:t>
            </w:r>
            <w:r w:rsidRPr="00F94C3A">
              <w:rPr>
                <w:rFonts w:ascii="Times New Roman" w:eastAsia="仿宋_GB2312" w:hAnsi="Times New Roman"/>
                <w:sz w:val="24"/>
                <w:szCs w:val="22"/>
              </w:rPr>
              <w:t>61.7%</w:t>
            </w:r>
            <w:r w:rsidRPr="00F94C3A">
              <w:rPr>
                <w:rFonts w:ascii="Times New Roman" w:eastAsia="仿宋_GB2312" w:hAnsi="Times New Roman"/>
                <w:sz w:val="24"/>
                <w:szCs w:val="22"/>
              </w:rPr>
              <w:t>。收获指数变动范围分别为</w:t>
            </w:r>
            <w:r w:rsidRPr="00F94C3A">
              <w:rPr>
                <w:rFonts w:ascii="Times New Roman" w:eastAsia="仿宋_GB2312" w:hAnsi="Times New Roman"/>
                <w:sz w:val="24"/>
                <w:szCs w:val="22"/>
              </w:rPr>
              <w:t>0.48~0.51</w:t>
            </w:r>
            <w:r w:rsidRPr="00F94C3A">
              <w:rPr>
                <w:rFonts w:ascii="Times New Roman" w:eastAsia="仿宋_GB2312" w:hAnsi="Times New Roman"/>
                <w:sz w:val="24"/>
                <w:szCs w:val="22"/>
              </w:rPr>
              <w:t>和</w:t>
            </w:r>
            <w:r w:rsidRPr="00F94C3A">
              <w:rPr>
                <w:rFonts w:ascii="Times New Roman" w:eastAsia="仿宋_GB2312" w:hAnsi="Times New Roman"/>
                <w:sz w:val="24"/>
                <w:szCs w:val="22"/>
              </w:rPr>
              <w:t>0.48~0.54</w:t>
            </w:r>
            <w:r w:rsidRPr="00F94C3A">
              <w:rPr>
                <w:rFonts w:ascii="Times New Roman" w:eastAsia="仿宋_GB2312" w:hAnsi="Times New Roman"/>
                <w:sz w:val="24"/>
                <w:szCs w:val="22"/>
              </w:rPr>
              <w:t>；结构方程模型（</w:t>
            </w:r>
            <w:r w:rsidRPr="00F94C3A">
              <w:rPr>
                <w:rFonts w:ascii="Times New Roman" w:eastAsia="仿宋_GB2312" w:hAnsi="Times New Roman"/>
                <w:sz w:val="24"/>
                <w:szCs w:val="22"/>
              </w:rPr>
              <w:t>SEM</w:t>
            </w:r>
            <w:r w:rsidRPr="00F94C3A">
              <w:rPr>
                <w:rFonts w:ascii="Times New Roman" w:eastAsia="仿宋_GB2312" w:hAnsi="Times New Roman"/>
                <w:sz w:val="24"/>
                <w:szCs w:val="22"/>
              </w:rPr>
              <w:t>）表明，氮素积累和氮素分配是影响玉米产量的主要因素。快增期受到缓释氮肥施用量的极显著影响，进一步对玉米群体地上部氮素积累和转运过程产生极显著影响（</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&lt;0.001</w:t>
            </w:r>
            <w:r w:rsidRPr="00F94C3A">
              <w:rPr>
                <w:rFonts w:ascii="Times New Roman" w:eastAsia="仿宋_GB2312" w:hAnsi="Times New Roman"/>
                <w:sz w:val="24"/>
                <w:szCs w:val="22"/>
              </w:rPr>
              <w:t>）。在玉米群体中，适宜缓释氮肥施用量可以调节地上氮素积累快增期的特征参数，增加地上部氮素积累量，促进氮素从营养器官向籽粒转运，进而提高产量。</w:t>
            </w:r>
          </w:p>
          <w:p w14:paraId="6CABECEC" w14:textId="77777777" w:rsidR="00DA45F1" w:rsidRPr="00F94C3A" w:rsidRDefault="00DA45F1" w:rsidP="00DA45F1">
            <w:pPr>
              <w:spacing w:line="360" w:lineRule="auto"/>
              <w:jc w:val="center"/>
              <w:rPr>
                <w:rFonts w:ascii="Times New Roman" w:eastAsia="仿宋" w:hAnsi="Times New Roman"/>
                <w:sz w:val="28"/>
                <w:szCs w:val="28"/>
              </w:rPr>
            </w:pPr>
            <w:r w:rsidRPr="00F94C3A">
              <w:rPr>
                <w:rFonts w:ascii="Times New Roman" w:hAnsi="Times New Roman"/>
                <w:noProof/>
                <w:szCs w:val="22"/>
              </w:rPr>
              <w:lastRenderedPageBreak/>
              <w:drawing>
                <wp:inline distT="0" distB="0" distL="0" distR="0" wp14:anchorId="59F2EE98" wp14:editId="57B817E2">
                  <wp:extent cx="4495800" cy="2514600"/>
                  <wp:effectExtent l="0" t="0" r="0" b="0"/>
                  <wp:docPr id="16839313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5800" cy="2514600"/>
                          </a:xfrm>
                          <a:prstGeom prst="rect">
                            <a:avLst/>
                          </a:prstGeom>
                          <a:noFill/>
                          <a:ln>
                            <a:noFill/>
                          </a:ln>
                        </pic:spPr>
                      </pic:pic>
                    </a:graphicData>
                  </a:graphic>
                </wp:inline>
              </w:drawing>
            </w:r>
          </w:p>
          <w:p w14:paraId="1AAD1944"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11 </w:t>
            </w:r>
            <w:r w:rsidRPr="00F94C3A">
              <w:rPr>
                <w:rFonts w:ascii="Times New Roman" w:hAnsi="Times New Roman"/>
                <w:b/>
                <w:bCs/>
                <w:sz w:val="24"/>
              </w:rPr>
              <w:t>缓释氮肥施用量处理下玉米群体地上部氮积累动态</w:t>
            </w:r>
          </w:p>
          <w:p w14:paraId="7DAEFF2B" w14:textId="77777777" w:rsidR="00DA45F1" w:rsidRPr="00F94C3A" w:rsidRDefault="00DA45F1" w:rsidP="00DA45F1">
            <w:pPr>
              <w:jc w:val="center"/>
              <w:rPr>
                <w:rFonts w:ascii="Times New Roman" w:hAnsi="Times New Roman"/>
                <w:b/>
                <w:bCs/>
                <w:sz w:val="24"/>
              </w:rPr>
            </w:pPr>
          </w:p>
          <w:p w14:paraId="3D80210A"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表</w:t>
            </w:r>
            <w:r>
              <w:rPr>
                <w:rFonts w:ascii="Times New Roman" w:hAnsi="Times New Roman" w:hint="eastAsia"/>
                <w:b/>
                <w:bCs/>
                <w:sz w:val="24"/>
              </w:rPr>
              <w:t>2</w:t>
            </w:r>
            <w:r w:rsidRPr="00F94C3A">
              <w:rPr>
                <w:rFonts w:ascii="Times New Roman" w:hAnsi="Times New Roman"/>
                <w:b/>
                <w:bCs/>
                <w:sz w:val="24"/>
              </w:rPr>
              <w:t xml:space="preserve"> </w:t>
            </w:r>
            <w:r w:rsidRPr="00F94C3A">
              <w:rPr>
                <w:rFonts w:ascii="Times New Roman" w:hAnsi="Times New Roman"/>
                <w:b/>
                <w:bCs/>
                <w:sz w:val="24"/>
              </w:rPr>
              <w:t>不同</w:t>
            </w:r>
            <w:r w:rsidRPr="00F94C3A">
              <w:rPr>
                <w:rFonts w:ascii="Times New Roman" w:hAnsi="Times New Roman"/>
                <w:b/>
                <w:bCs/>
                <w:sz w:val="24"/>
              </w:rPr>
              <w:t>SRFN</w:t>
            </w:r>
            <w:r w:rsidRPr="00F94C3A">
              <w:rPr>
                <w:rFonts w:ascii="Times New Roman" w:hAnsi="Times New Roman"/>
                <w:b/>
                <w:bCs/>
                <w:sz w:val="24"/>
              </w:rPr>
              <w:t>施用量下玉米群体氮素积累过程特征参数</w:t>
            </w:r>
          </w:p>
          <w:p w14:paraId="77803F64" w14:textId="77777777" w:rsidR="00DA45F1" w:rsidRPr="00F94C3A" w:rsidRDefault="00DA45F1" w:rsidP="00DA45F1">
            <w:pPr>
              <w:spacing w:line="360" w:lineRule="auto"/>
              <w:jc w:val="center"/>
              <w:rPr>
                <w:rFonts w:ascii="Times New Roman" w:hAnsi="Times New Roman"/>
                <w:noProof/>
                <w:szCs w:val="22"/>
              </w:rPr>
            </w:pPr>
            <w:r w:rsidRPr="00F94C3A">
              <w:rPr>
                <w:rFonts w:ascii="Times New Roman" w:hAnsi="Times New Roman"/>
                <w:noProof/>
                <w:szCs w:val="22"/>
              </w:rPr>
              <w:drawing>
                <wp:inline distT="0" distB="0" distL="0" distR="0" wp14:anchorId="4C790AB3" wp14:editId="5A9C4772">
                  <wp:extent cx="5410200" cy="1694329"/>
                  <wp:effectExtent l="0" t="0" r="0" b="1270"/>
                  <wp:docPr id="4507726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a:extLst>
                              <a:ext uri="{28A0092B-C50C-407E-A947-70E740481C1C}">
                                <a14:useLocalDpi xmlns:a14="http://schemas.microsoft.com/office/drawing/2010/main" val="0"/>
                              </a:ext>
                            </a:extLst>
                          </a:blip>
                          <a:srcRect l="5354" b="28273"/>
                          <a:stretch/>
                        </pic:blipFill>
                        <pic:spPr bwMode="auto">
                          <a:xfrm>
                            <a:off x="0" y="0"/>
                            <a:ext cx="5410200" cy="1694329"/>
                          </a:xfrm>
                          <a:prstGeom prst="rect">
                            <a:avLst/>
                          </a:prstGeom>
                          <a:noFill/>
                          <a:ln>
                            <a:noFill/>
                          </a:ln>
                          <a:extLst>
                            <a:ext uri="{53640926-AAD7-44D8-BBD7-CCE9431645EC}">
                              <a14:shadowObscured xmlns:a14="http://schemas.microsoft.com/office/drawing/2010/main"/>
                            </a:ext>
                          </a:extLst>
                        </pic:spPr>
                      </pic:pic>
                    </a:graphicData>
                  </a:graphic>
                </wp:inline>
              </w:drawing>
            </w:r>
          </w:p>
          <w:p w14:paraId="0E0CD977" w14:textId="77777777" w:rsidR="00DA45F1" w:rsidRPr="00F94C3A" w:rsidRDefault="00DA45F1" w:rsidP="00DA45F1">
            <w:pPr>
              <w:spacing w:line="360" w:lineRule="auto"/>
              <w:rPr>
                <w:rFonts w:ascii="Times New Roman" w:eastAsia="仿宋" w:hAnsi="Times New Roman"/>
                <w:sz w:val="28"/>
                <w:szCs w:val="28"/>
              </w:rPr>
            </w:pPr>
            <w:r w:rsidRPr="00F94C3A">
              <w:rPr>
                <w:rFonts w:ascii="Times New Roman" w:hAnsi="Times New Roman"/>
                <w:noProof/>
                <w:szCs w:val="22"/>
              </w:rPr>
              <w:drawing>
                <wp:inline distT="0" distB="0" distL="0" distR="0" wp14:anchorId="386DD920" wp14:editId="692F6C00">
                  <wp:extent cx="5486400" cy="3200400"/>
                  <wp:effectExtent l="0" t="0" r="0" b="0"/>
                  <wp:docPr id="21074847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14:paraId="1DFF60B5"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12 </w:t>
            </w:r>
            <w:r w:rsidRPr="00F94C3A">
              <w:rPr>
                <w:rFonts w:ascii="Times New Roman" w:hAnsi="Times New Roman"/>
                <w:b/>
                <w:bCs/>
                <w:sz w:val="24"/>
              </w:rPr>
              <w:t>缓释氮肥施用量处理下玉米群体地上部氮分配</w:t>
            </w:r>
          </w:p>
          <w:p w14:paraId="692DB540" w14:textId="77777777" w:rsidR="00DA45F1" w:rsidRPr="00F94C3A" w:rsidRDefault="00DA45F1" w:rsidP="00DA45F1">
            <w:pPr>
              <w:spacing w:line="360" w:lineRule="auto"/>
              <w:jc w:val="center"/>
              <w:rPr>
                <w:rFonts w:ascii="Times New Roman" w:eastAsia="仿宋" w:hAnsi="Times New Roman"/>
                <w:sz w:val="28"/>
                <w:szCs w:val="28"/>
              </w:rPr>
            </w:pPr>
            <w:r w:rsidRPr="00F94C3A">
              <w:rPr>
                <w:rFonts w:ascii="Times New Roman" w:hAnsi="Times New Roman"/>
                <w:noProof/>
                <w:szCs w:val="22"/>
              </w:rPr>
              <w:lastRenderedPageBreak/>
              <w:drawing>
                <wp:inline distT="0" distB="0" distL="0" distR="0" wp14:anchorId="5B4F31DC" wp14:editId="0838BA6A">
                  <wp:extent cx="5410200" cy="2057400"/>
                  <wp:effectExtent l="0" t="0" r="0" b="0"/>
                  <wp:docPr id="6672257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0200" cy="2057400"/>
                          </a:xfrm>
                          <a:prstGeom prst="rect">
                            <a:avLst/>
                          </a:prstGeom>
                          <a:noFill/>
                          <a:ln>
                            <a:noFill/>
                          </a:ln>
                        </pic:spPr>
                      </pic:pic>
                    </a:graphicData>
                  </a:graphic>
                </wp:inline>
              </w:drawing>
            </w:r>
          </w:p>
          <w:p w14:paraId="198F4C9E"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13 </w:t>
            </w:r>
            <w:r w:rsidRPr="00F94C3A">
              <w:rPr>
                <w:rFonts w:ascii="Times New Roman" w:hAnsi="Times New Roman"/>
                <w:b/>
                <w:bCs/>
                <w:sz w:val="24"/>
              </w:rPr>
              <w:t>不同缓释氮肥施用量下产量和收获指数变化</w:t>
            </w:r>
          </w:p>
          <w:p w14:paraId="297B003F" w14:textId="77777777" w:rsidR="00DA45F1" w:rsidRPr="00F94C3A" w:rsidRDefault="00DA45F1" w:rsidP="00DA45F1">
            <w:pPr>
              <w:jc w:val="center"/>
              <w:rPr>
                <w:rFonts w:ascii="Times New Roman" w:hAnsi="Times New Roman"/>
                <w:b/>
                <w:bCs/>
                <w:sz w:val="24"/>
              </w:rPr>
            </w:pPr>
          </w:p>
          <w:p w14:paraId="6EC5493A"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表</w:t>
            </w:r>
            <w:r>
              <w:rPr>
                <w:rFonts w:ascii="Times New Roman" w:hAnsi="Times New Roman" w:hint="eastAsia"/>
                <w:b/>
                <w:bCs/>
                <w:sz w:val="24"/>
              </w:rPr>
              <w:t>3</w:t>
            </w:r>
            <w:r w:rsidRPr="00F94C3A">
              <w:rPr>
                <w:rFonts w:ascii="Times New Roman" w:hAnsi="Times New Roman"/>
                <w:b/>
                <w:bCs/>
                <w:sz w:val="24"/>
              </w:rPr>
              <w:t xml:space="preserve"> </w:t>
            </w:r>
            <w:r w:rsidRPr="00F94C3A">
              <w:rPr>
                <w:rFonts w:ascii="Times New Roman" w:hAnsi="Times New Roman"/>
                <w:b/>
                <w:bCs/>
                <w:sz w:val="24"/>
              </w:rPr>
              <w:t>不同缓释氮肥施用量处理得分及排名</w:t>
            </w:r>
          </w:p>
          <w:p w14:paraId="219715D5" w14:textId="77777777" w:rsidR="00DA45F1" w:rsidRPr="00F94C3A" w:rsidRDefault="00DA45F1" w:rsidP="00DA45F1">
            <w:pPr>
              <w:spacing w:line="360" w:lineRule="auto"/>
              <w:jc w:val="center"/>
              <w:rPr>
                <w:rFonts w:ascii="Times New Roman" w:eastAsia="仿宋" w:hAnsi="Times New Roman"/>
                <w:color w:val="000000"/>
                <w:sz w:val="28"/>
                <w:szCs w:val="28"/>
              </w:rPr>
            </w:pPr>
            <w:r w:rsidRPr="00F94C3A">
              <w:rPr>
                <w:rFonts w:ascii="Times New Roman" w:hAnsi="Times New Roman"/>
                <w:noProof/>
                <w:szCs w:val="22"/>
              </w:rPr>
              <w:drawing>
                <wp:inline distT="0" distB="0" distL="0" distR="0" wp14:anchorId="035420CB" wp14:editId="4D7ACCA2">
                  <wp:extent cx="5486400" cy="1371600"/>
                  <wp:effectExtent l="0" t="0" r="0" b="0"/>
                  <wp:docPr id="94474672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1371600"/>
                          </a:xfrm>
                          <a:prstGeom prst="rect">
                            <a:avLst/>
                          </a:prstGeom>
                          <a:noFill/>
                          <a:ln>
                            <a:noFill/>
                          </a:ln>
                        </pic:spPr>
                      </pic:pic>
                    </a:graphicData>
                  </a:graphic>
                </wp:inline>
              </w:drawing>
            </w:r>
          </w:p>
          <w:p w14:paraId="3C2D4540" w14:textId="77777777" w:rsidR="00DA45F1" w:rsidRPr="00F94C3A" w:rsidRDefault="00DA45F1" w:rsidP="00DA45F1">
            <w:pPr>
              <w:spacing w:line="360" w:lineRule="auto"/>
              <w:jc w:val="center"/>
              <w:rPr>
                <w:rFonts w:ascii="Times New Roman" w:eastAsia="仿宋" w:hAnsi="Times New Roman"/>
                <w:sz w:val="28"/>
                <w:szCs w:val="28"/>
              </w:rPr>
            </w:pPr>
            <w:r w:rsidRPr="00F94C3A">
              <w:rPr>
                <w:rFonts w:ascii="Times New Roman" w:hAnsi="Times New Roman"/>
                <w:noProof/>
                <w:szCs w:val="22"/>
              </w:rPr>
              <w:drawing>
                <wp:inline distT="0" distB="0" distL="0" distR="0" wp14:anchorId="7B09483B" wp14:editId="2E24E710">
                  <wp:extent cx="5410200" cy="3213847"/>
                  <wp:effectExtent l="0" t="0" r="0" b="5715"/>
                  <wp:docPr id="8626391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2">
                            <a:extLst>
                              <a:ext uri="{28A0092B-C50C-407E-A947-70E740481C1C}">
                                <a14:useLocalDpi xmlns:a14="http://schemas.microsoft.com/office/drawing/2010/main" val="0"/>
                              </a:ext>
                            </a:extLst>
                          </a:blip>
                          <a:srcRect b="17301"/>
                          <a:stretch/>
                        </pic:blipFill>
                        <pic:spPr bwMode="auto">
                          <a:xfrm>
                            <a:off x="0" y="0"/>
                            <a:ext cx="5410200" cy="3213847"/>
                          </a:xfrm>
                          <a:prstGeom prst="rect">
                            <a:avLst/>
                          </a:prstGeom>
                          <a:noFill/>
                          <a:ln>
                            <a:noFill/>
                          </a:ln>
                          <a:extLst>
                            <a:ext uri="{53640926-AAD7-44D8-BBD7-CCE9431645EC}">
                              <a14:shadowObscured xmlns:a14="http://schemas.microsoft.com/office/drawing/2010/main"/>
                            </a:ext>
                          </a:extLst>
                        </pic:spPr>
                      </pic:pic>
                    </a:graphicData>
                  </a:graphic>
                </wp:inline>
              </w:drawing>
            </w:r>
          </w:p>
          <w:p w14:paraId="2FC67CEC"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14 </w:t>
            </w:r>
            <w:r w:rsidRPr="00F94C3A">
              <w:rPr>
                <w:rFonts w:ascii="Times New Roman" w:hAnsi="Times New Roman"/>
                <w:b/>
                <w:bCs/>
                <w:sz w:val="24"/>
              </w:rPr>
              <w:t>缓释氮肥施用量与氮素积累分配过程的结构方程模型分析</w:t>
            </w:r>
          </w:p>
          <w:p w14:paraId="6CB326F3" w14:textId="77777777" w:rsidR="00DA45F1" w:rsidRPr="00F94C3A" w:rsidRDefault="00DA45F1" w:rsidP="00DA45F1">
            <w:pPr>
              <w:ind w:firstLineChars="200" w:firstLine="482"/>
              <w:rPr>
                <w:rFonts w:ascii="Times New Roman" w:hAnsi="Times New Roman"/>
                <w:b/>
                <w:bCs/>
                <w:sz w:val="24"/>
              </w:rPr>
            </w:pPr>
          </w:p>
          <w:p w14:paraId="2FEA217A" w14:textId="77777777" w:rsidR="00DA45F1" w:rsidRPr="00F94C3A" w:rsidRDefault="00DA45F1" w:rsidP="00DA45F1">
            <w:pPr>
              <w:ind w:firstLineChars="200" w:firstLine="482"/>
              <w:rPr>
                <w:rFonts w:ascii="Times New Roman" w:eastAsia="仿宋_GB2312" w:hAnsi="Times New Roman"/>
                <w:b/>
                <w:bCs/>
                <w:sz w:val="24"/>
                <w:szCs w:val="22"/>
              </w:rPr>
            </w:pPr>
            <w:r w:rsidRPr="00F94C3A">
              <w:rPr>
                <w:rFonts w:ascii="Times New Roman" w:hAnsi="Times New Roman"/>
                <w:b/>
                <w:bCs/>
                <w:sz w:val="24"/>
              </w:rPr>
              <w:t>（</w:t>
            </w: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）农田</w:t>
            </w:r>
            <w:proofErr w:type="gramStart"/>
            <w:r w:rsidRPr="00F94C3A">
              <w:rPr>
                <w:rFonts w:ascii="Times New Roman" w:eastAsia="仿宋_GB2312" w:hAnsi="Times New Roman"/>
                <w:b/>
                <w:bCs/>
                <w:sz w:val="24"/>
                <w:szCs w:val="22"/>
              </w:rPr>
              <w:t>氮资源</w:t>
            </w:r>
            <w:proofErr w:type="gramEnd"/>
            <w:r w:rsidRPr="00F94C3A">
              <w:rPr>
                <w:rFonts w:ascii="Times New Roman" w:eastAsia="仿宋_GB2312" w:hAnsi="Times New Roman"/>
                <w:b/>
                <w:bCs/>
                <w:sz w:val="24"/>
                <w:szCs w:val="22"/>
              </w:rPr>
              <w:t>高效利用的生物调控机制</w:t>
            </w:r>
          </w:p>
          <w:p w14:paraId="4413200F"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供试马铃薯种质通过盆栽试验</w:t>
            </w:r>
            <w:r w:rsidRPr="00F94C3A">
              <w:rPr>
                <w:rFonts w:ascii="Times New Roman" w:eastAsia="仿宋_GB2312" w:hAnsi="Times New Roman"/>
                <w:sz w:val="24"/>
                <w:szCs w:val="22"/>
              </w:rPr>
              <w:t>21</w:t>
            </w:r>
            <w:r w:rsidRPr="00F94C3A">
              <w:rPr>
                <w:rFonts w:ascii="Times New Roman" w:eastAsia="仿宋_GB2312" w:hAnsi="Times New Roman"/>
                <w:sz w:val="24"/>
                <w:szCs w:val="22"/>
              </w:rPr>
              <w:t>个指标在氮水平和品种间存在极显著差异（</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w:t>
            </w:r>
            <w:r w:rsidRPr="00F94C3A">
              <w:rPr>
                <w:rFonts w:ascii="Times New Roman" w:eastAsia="仿宋_GB2312" w:hAnsi="Times New Roman"/>
                <w:sz w:val="24"/>
                <w:szCs w:val="22"/>
              </w:rPr>
              <w:t>0.01</w:t>
            </w:r>
            <w:r w:rsidRPr="00F94C3A">
              <w:rPr>
                <w:rFonts w:ascii="Times New Roman" w:eastAsia="仿宋_GB2312" w:hAnsi="Times New Roman"/>
                <w:sz w:val="24"/>
                <w:szCs w:val="22"/>
              </w:rPr>
              <w:t>），在</w:t>
            </w:r>
            <w:r w:rsidRPr="00F94C3A">
              <w:rPr>
                <w:rFonts w:ascii="Times New Roman" w:eastAsia="仿宋_GB2312" w:hAnsi="Times New Roman"/>
                <w:sz w:val="24"/>
                <w:szCs w:val="22"/>
              </w:rPr>
              <w:t>NN</w:t>
            </w:r>
            <w:r w:rsidRPr="00F94C3A">
              <w:rPr>
                <w:rFonts w:ascii="Times New Roman" w:eastAsia="仿宋_GB2312" w:hAnsi="Times New Roman"/>
                <w:sz w:val="24"/>
                <w:szCs w:val="22"/>
              </w:rPr>
              <w:t>条件下，各指标变异系数范围为</w:t>
            </w:r>
            <w:r w:rsidRPr="00F94C3A">
              <w:rPr>
                <w:rFonts w:ascii="Times New Roman" w:eastAsia="仿宋_GB2312" w:hAnsi="Times New Roman"/>
                <w:sz w:val="24"/>
                <w:szCs w:val="22"/>
              </w:rPr>
              <w:t>8.83%-39.31%</w:t>
            </w:r>
            <w:r w:rsidRPr="00F94C3A">
              <w:rPr>
                <w:rFonts w:ascii="Times New Roman" w:eastAsia="仿宋_GB2312" w:hAnsi="Times New Roman"/>
                <w:sz w:val="24"/>
                <w:szCs w:val="22"/>
              </w:rPr>
              <w:t>，其中根系氮吸收量</w:t>
            </w:r>
            <w:r w:rsidRPr="00F94C3A">
              <w:rPr>
                <w:rFonts w:ascii="Times New Roman" w:eastAsia="仿宋_GB2312" w:hAnsi="Times New Roman"/>
                <w:sz w:val="24"/>
                <w:szCs w:val="22"/>
              </w:rPr>
              <w:lastRenderedPageBreak/>
              <w:t>和吸收效率的变异系数最大，均为</w:t>
            </w:r>
            <w:r w:rsidRPr="00F94C3A">
              <w:rPr>
                <w:rFonts w:ascii="Times New Roman" w:eastAsia="仿宋_GB2312" w:hAnsi="Times New Roman"/>
                <w:sz w:val="24"/>
                <w:szCs w:val="22"/>
              </w:rPr>
              <w:t>39.31%</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根氮利用</w:t>
            </w:r>
            <w:proofErr w:type="gramEnd"/>
            <w:r w:rsidRPr="00F94C3A">
              <w:rPr>
                <w:rFonts w:ascii="Times New Roman" w:eastAsia="仿宋_GB2312" w:hAnsi="Times New Roman"/>
                <w:sz w:val="24"/>
                <w:szCs w:val="22"/>
              </w:rPr>
              <w:t>效率变异系数最小，为</w:t>
            </w:r>
            <w:r w:rsidRPr="00F94C3A">
              <w:rPr>
                <w:rFonts w:ascii="Times New Roman" w:eastAsia="仿宋_GB2312" w:hAnsi="Times New Roman"/>
                <w:sz w:val="24"/>
                <w:szCs w:val="22"/>
              </w:rPr>
              <w:t>8.83%</w:t>
            </w:r>
            <w:r w:rsidRPr="00F94C3A">
              <w:rPr>
                <w:rFonts w:ascii="Times New Roman" w:eastAsia="仿宋_GB2312" w:hAnsi="Times New Roman"/>
                <w:sz w:val="24"/>
                <w:szCs w:val="22"/>
              </w:rPr>
              <w:t>。在</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条件下，所有指标的变异系数均大于</w:t>
            </w:r>
            <w:r w:rsidRPr="00F94C3A">
              <w:rPr>
                <w:rFonts w:ascii="Times New Roman" w:eastAsia="仿宋_GB2312" w:hAnsi="Times New Roman"/>
                <w:sz w:val="24"/>
                <w:szCs w:val="22"/>
              </w:rPr>
              <w:t>NN</w:t>
            </w:r>
            <w:r w:rsidRPr="00F94C3A">
              <w:rPr>
                <w:rFonts w:ascii="Times New Roman" w:eastAsia="仿宋_GB2312" w:hAnsi="Times New Roman"/>
                <w:sz w:val="24"/>
                <w:szCs w:val="22"/>
              </w:rPr>
              <w:t>处理，各指标变异系数范围为</w:t>
            </w:r>
            <w:r w:rsidRPr="00F94C3A">
              <w:rPr>
                <w:rFonts w:ascii="Times New Roman" w:eastAsia="仿宋_GB2312" w:hAnsi="Times New Roman"/>
                <w:sz w:val="24"/>
                <w:szCs w:val="22"/>
              </w:rPr>
              <w:t>9.48%~43.54%</w:t>
            </w:r>
            <w:r w:rsidRPr="00F94C3A">
              <w:rPr>
                <w:rFonts w:ascii="Times New Roman" w:eastAsia="仿宋_GB2312" w:hAnsi="Times New Roman"/>
                <w:sz w:val="24"/>
                <w:szCs w:val="22"/>
              </w:rPr>
              <w:t>，其中根系氮吸收量和吸收效率的变异系数最大，均为</w:t>
            </w:r>
            <w:r w:rsidRPr="00F94C3A">
              <w:rPr>
                <w:rFonts w:ascii="Times New Roman" w:eastAsia="仿宋_GB2312" w:hAnsi="Times New Roman"/>
                <w:sz w:val="24"/>
                <w:szCs w:val="22"/>
              </w:rPr>
              <w:t>43.54%</w:t>
            </w:r>
            <w:r w:rsidRPr="00F94C3A">
              <w:rPr>
                <w:rFonts w:ascii="Times New Roman" w:eastAsia="仿宋_GB2312" w:hAnsi="Times New Roman"/>
                <w:sz w:val="24"/>
                <w:szCs w:val="22"/>
              </w:rPr>
              <w:t>，块茎</w:t>
            </w:r>
            <w:proofErr w:type="gramStart"/>
            <w:r w:rsidRPr="00F94C3A">
              <w:rPr>
                <w:rFonts w:ascii="Times New Roman" w:eastAsia="仿宋_GB2312" w:hAnsi="Times New Roman"/>
                <w:sz w:val="24"/>
                <w:szCs w:val="22"/>
              </w:rPr>
              <w:t>氮利用</w:t>
            </w:r>
            <w:proofErr w:type="gramEnd"/>
            <w:r w:rsidRPr="00F94C3A">
              <w:rPr>
                <w:rFonts w:ascii="Times New Roman" w:eastAsia="仿宋_GB2312" w:hAnsi="Times New Roman"/>
                <w:sz w:val="24"/>
                <w:szCs w:val="22"/>
              </w:rPr>
              <w:t>效率变异系数最小，为</w:t>
            </w:r>
            <w:r w:rsidRPr="00F94C3A">
              <w:rPr>
                <w:rFonts w:ascii="Times New Roman" w:eastAsia="仿宋_GB2312" w:hAnsi="Times New Roman"/>
                <w:sz w:val="24"/>
                <w:szCs w:val="22"/>
              </w:rPr>
              <w:t>9.48%</w:t>
            </w:r>
            <w:r w:rsidRPr="00F94C3A">
              <w:rPr>
                <w:rFonts w:ascii="Times New Roman" w:eastAsia="仿宋_GB2312" w:hAnsi="Times New Roman"/>
                <w:sz w:val="24"/>
                <w:szCs w:val="22"/>
              </w:rPr>
              <w:t>。氮素吸收效率（</w:t>
            </w:r>
            <w:proofErr w:type="spellStart"/>
            <w:r w:rsidRPr="00F94C3A">
              <w:rPr>
                <w:rFonts w:ascii="Times New Roman" w:eastAsia="仿宋_GB2312" w:hAnsi="Times New Roman"/>
                <w:sz w:val="24"/>
                <w:szCs w:val="22"/>
              </w:rPr>
              <w:t>NupE</w:t>
            </w:r>
            <w:proofErr w:type="spellEnd"/>
            <w:r w:rsidRPr="00F94C3A">
              <w:rPr>
                <w:rFonts w:ascii="Times New Roman" w:eastAsia="仿宋_GB2312" w:hAnsi="Times New Roman"/>
                <w:sz w:val="24"/>
                <w:szCs w:val="22"/>
              </w:rPr>
              <w:t>）与株高（</w:t>
            </w:r>
            <w:r w:rsidRPr="00F94C3A">
              <w:rPr>
                <w:rFonts w:ascii="Times New Roman" w:eastAsia="仿宋_GB2312" w:hAnsi="Times New Roman"/>
                <w:sz w:val="24"/>
                <w:szCs w:val="22"/>
              </w:rPr>
              <w:t>PH</w:t>
            </w:r>
            <w:r w:rsidRPr="00F94C3A">
              <w:rPr>
                <w:rFonts w:ascii="Times New Roman" w:eastAsia="仿宋_GB2312" w:hAnsi="Times New Roman"/>
                <w:sz w:val="24"/>
                <w:szCs w:val="22"/>
              </w:rPr>
              <w:t>）、茎粗（</w:t>
            </w:r>
            <w:r w:rsidRPr="00F94C3A">
              <w:rPr>
                <w:rFonts w:ascii="Times New Roman" w:eastAsia="仿宋_GB2312" w:hAnsi="Times New Roman"/>
                <w:sz w:val="24"/>
                <w:szCs w:val="22"/>
              </w:rPr>
              <w:t>SD</w:t>
            </w:r>
            <w:r w:rsidRPr="00F94C3A">
              <w:rPr>
                <w:rFonts w:ascii="Times New Roman" w:eastAsia="仿宋_GB2312" w:hAnsi="Times New Roman"/>
                <w:sz w:val="24"/>
                <w:szCs w:val="22"/>
              </w:rPr>
              <w:t>）、干物质量（</w:t>
            </w:r>
            <w:r w:rsidRPr="00F94C3A">
              <w:rPr>
                <w:rFonts w:ascii="Times New Roman" w:eastAsia="仿宋_GB2312" w:hAnsi="Times New Roman"/>
                <w:sz w:val="24"/>
                <w:szCs w:val="22"/>
              </w:rPr>
              <w:t>DW</w:t>
            </w:r>
            <w:r w:rsidRPr="00F94C3A">
              <w:rPr>
                <w:rFonts w:ascii="Times New Roman" w:eastAsia="仿宋_GB2312" w:hAnsi="Times New Roman"/>
                <w:sz w:val="24"/>
                <w:szCs w:val="22"/>
              </w:rPr>
              <w:t>）和氮素吸收量（</w:t>
            </w:r>
            <w:r w:rsidRPr="00F94C3A">
              <w:rPr>
                <w:rFonts w:ascii="Times New Roman" w:eastAsia="仿宋_GB2312" w:hAnsi="Times New Roman"/>
                <w:sz w:val="24"/>
                <w:szCs w:val="22"/>
              </w:rPr>
              <w:t>NY</w:t>
            </w:r>
            <w:r w:rsidRPr="00F94C3A">
              <w:rPr>
                <w:rFonts w:ascii="Times New Roman" w:eastAsia="仿宋_GB2312" w:hAnsi="Times New Roman"/>
                <w:sz w:val="24"/>
                <w:szCs w:val="22"/>
              </w:rPr>
              <w:t>）间呈显著正相关，并在</w:t>
            </w:r>
            <w:r w:rsidRPr="00F94C3A">
              <w:rPr>
                <w:rFonts w:ascii="Times New Roman" w:eastAsia="仿宋_GB2312" w:hAnsi="Times New Roman"/>
                <w:sz w:val="24"/>
                <w:szCs w:val="22"/>
              </w:rPr>
              <w:t>PC1</w:t>
            </w:r>
            <w:r w:rsidRPr="00F94C3A">
              <w:rPr>
                <w:rFonts w:ascii="Times New Roman" w:eastAsia="仿宋_GB2312" w:hAnsi="Times New Roman"/>
                <w:sz w:val="24"/>
                <w:szCs w:val="22"/>
              </w:rPr>
              <w:t>中均有较高的载荷。结合田间试验以氮肥生物学效率、氮肥贡献率、氮肥农学利用效率、氮肥偏生产力、氮肥表观利用效率</w:t>
            </w:r>
            <w:r w:rsidRPr="00F94C3A">
              <w:rPr>
                <w:rFonts w:ascii="Times New Roman" w:eastAsia="仿宋_GB2312" w:hAnsi="Times New Roman"/>
                <w:sz w:val="24"/>
                <w:szCs w:val="22"/>
              </w:rPr>
              <w:t>5</w:t>
            </w:r>
            <w:r w:rsidRPr="00F94C3A">
              <w:rPr>
                <w:rFonts w:ascii="Times New Roman" w:eastAsia="仿宋_GB2312" w:hAnsi="Times New Roman"/>
                <w:sz w:val="24"/>
                <w:szCs w:val="22"/>
              </w:rPr>
              <w:t>项指标作为氮吸收与利用效率评价指标，基于产量</w:t>
            </w:r>
            <w:r w:rsidRPr="00F94C3A">
              <w:rPr>
                <w:rFonts w:ascii="Times New Roman" w:eastAsia="仿宋_GB2312" w:hAnsi="Times New Roman"/>
                <w:sz w:val="24"/>
                <w:szCs w:val="22"/>
              </w:rPr>
              <w:t>-</w:t>
            </w:r>
            <w:r w:rsidRPr="00F94C3A">
              <w:rPr>
                <w:rFonts w:ascii="Times New Roman" w:eastAsia="仿宋_GB2312" w:hAnsi="Times New Roman"/>
                <w:sz w:val="24"/>
                <w:szCs w:val="22"/>
              </w:rPr>
              <w:t>氮效率综合指数将</w:t>
            </w:r>
            <w:r w:rsidRPr="00F94C3A">
              <w:rPr>
                <w:rFonts w:ascii="Times New Roman" w:eastAsia="仿宋_GB2312" w:hAnsi="Times New Roman"/>
                <w:sz w:val="24"/>
                <w:szCs w:val="22"/>
              </w:rPr>
              <w:t>15</w:t>
            </w:r>
            <w:r w:rsidRPr="00F94C3A">
              <w:rPr>
                <w:rFonts w:ascii="Times New Roman" w:eastAsia="仿宋_GB2312" w:hAnsi="Times New Roman"/>
                <w:sz w:val="24"/>
                <w:szCs w:val="22"/>
              </w:rPr>
              <w:t>个马铃薯种质划分为</w:t>
            </w:r>
            <w:r w:rsidRPr="00F94C3A">
              <w:rPr>
                <w:rFonts w:ascii="Times New Roman" w:eastAsia="仿宋_GB2312" w:hAnsi="Times New Roman"/>
                <w:sz w:val="24"/>
                <w:szCs w:val="22"/>
              </w:rPr>
              <w:t>3</w:t>
            </w:r>
            <w:r w:rsidRPr="00F94C3A">
              <w:rPr>
                <w:rFonts w:ascii="Times New Roman" w:eastAsia="仿宋_GB2312" w:hAnsi="Times New Roman"/>
                <w:sz w:val="24"/>
                <w:szCs w:val="22"/>
              </w:rPr>
              <w:t>个类型，其中高产氮高效型（类型</w:t>
            </w:r>
            <w:r w:rsidRPr="00F94C3A">
              <w:rPr>
                <w:rFonts w:ascii="Times New Roman" w:eastAsia="仿宋_GB2312" w:hAnsi="Times New Roman"/>
                <w:sz w:val="24"/>
                <w:szCs w:val="22"/>
              </w:rPr>
              <w:t>Ⅰ</w:t>
            </w:r>
            <w:r w:rsidRPr="00F94C3A">
              <w:rPr>
                <w:rFonts w:ascii="Times New Roman" w:eastAsia="仿宋_GB2312" w:hAnsi="Times New Roman"/>
                <w:sz w:val="24"/>
                <w:szCs w:val="22"/>
              </w:rPr>
              <w:t>）包含</w:t>
            </w:r>
            <w:r w:rsidRPr="00F94C3A">
              <w:rPr>
                <w:rFonts w:ascii="Times New Roman" w:eastAsia="仿宋_GB2312" w:hAnsi="Times New Roman"/>
                <w:sz w:val="24"/>
                <w:szCs w:val="22"/>
              </w:rPr>
              <w:t>3</w:t>
            </w:r>
            <w:r w:rsidRPr="00F94C3A">
              <w:rPr>
                <w:rFonts w:ascii="Times New Roman" w:eastAsia="仿宋_GB2312" w:hAnsi="Times New Roman"/>
                <w:sz w:val="24"/>
                <w:szCs w:val="22"/>
              </w:rPr>
              <w:t>个品种，分别</w:t>
            </w:r>
            <w:proofErr w:type="gramStart"/>
            <w:r w:rsidRPr="00F94C3A">
              <w:rPr>
                <w:rFonts w:ascii="Times New Roman" w:eastAsia="仿宋_GB2312" w:hAnsi="Times New Roman"/>
                <w:sz w:val="24"/>
                <w:szCs w:val="22"/>
              </w:rPr>
              <w:t>为希森</w:t>
            </w:r>
            <w:r w:rsidRPr="00F94C3A">
              <w:rPr>
                <w:rFonts w:ascii="Times New Roman" w:eastAsia="仿宋_GB2312" w:hAnsi="Times New Roman"/>
                <w:sz w:val="24"/>
                <w:szCs w:val="22"/>
              </w:rPr>
              <w:t>6</w:t>
            </w:r>
            <w:r w:rsidRPr="00F94C3A">
              <w:rPr>
                <w:rFonts w:ascii="Times New Roman" w:eastAsia="仿宋_GB2312" w:hAnsi="Times New Roman"/>
                <w:sz w:val="24"/>
                <w:szCs w:val="22"/>
              </w:rPr>
              <w:t>号</w:t>
            </w:r>
            <w:proofErr w:type="gramEnd"/>
            <w:r w:rsidRPr="00F94C3A">
              <w:rPr>
                <w:rFonts w:ascii="Times New Roman" w:eastAsia="仿宋_GB2312" w:hAnsi="Times New Roman"/>
                <w:sz w:val="24"/>
                <w:szCs w:val="22"/>
              </w:rPr>
              <w:t>、后旗红和冀张</w:t>
            </w:r>
            <w:proofErr w:type="gramStart"/>
            <w:r w:rsidRPr="00F94C3A">
              <w:rPr>
                <w:rFonts w:ascii="Times New Roman" w:eastAsia="仿宋_GB2312" w:hAnsi="Times New Roman"/>
                <w:sz w:val="24"/>
                <w:szCs w:val="22"/>
              </w:rPr>
              <w:t>薯</w:t>
            </w:r>
            <w:proofErr w:type="gramEnd"/>
            <w:r w:rsidRPr="00F94C3A">
              <w:rPr>
                <w:rFonts w:ascii="Times New Roman" w:eastAsia="仿宋_GB2312" w:hAnsi="Times New Roman"/>
                <w:sz w:val="24"/>
                <w:szCs w:val="22"/>
              </w:rPr>
              <w:t>12</w:t>
            </w:r>
            <w:r w:rsidRPr="00F94C3A">
              <w:rPr>
                <w:rFonts w:ascii="Times New Roman" w:eastAsia="仿宋_GB2312" w:hAnsi="Times New Roman"/>
                <w:sz w:val="24"/>
                <w:szCs w:val="22"/>
              </w:rPr>
              <w:t>号，低产氮低效型（类型</w:t>
            </w:r>
            <w:r w:rsidRPr="00F94C3A">
              <w:rPr>
                <w:rFonts w:ascii="Times New Roman" w:eastAsia="仿宋_GB2312" w:hAnsi="Times New Roman"/>
                <w:sz w:val="24"/>
                <w:szCs w:val="22"/>
              </w:rPr>
              <w:t>Ⅲ</w:t>
            </w:r>
            <w:r w:rsidRPr="00F94C3A">
              <w:rPr>
                <w:rFonts w:ascii="Times New Roman" w:eastAsia="仿宋_GB2312" w:hAnsi="Times New Roman"/>
                <w:sz w:val="24"/>
                <w:szCs w:val="22"/>
              </w:rPr>
              <w:t>）包含</w:t>
            </w:r>
            <w:r w:rsidRPr="00F94C3A">
              <w:rPr>
                <w:rFonts w:ascii="Times New Roman" w:eastAsia="仿宋_GB2312" w:hAnsi="Times New Roman"/>
                <w:sz w:val="24"/>
                <w:szCs w:val="22"/>
              </w:rPr>
              <w:t>4</w:t>
            </w:r>
            <w:r w:rsidRPr="00F94C3A">
              <w:rPr>
                <w:rFonts w:ascii="Times New Roman" w:eastAsia="仿宋_GB2312" w:hAnsi="Times New Roman"/>
                <w:sz w:val="24"/>
                <w:szCs w:val="22"/>
              </w:rPr>
              <w:t>个品种，分别为</w:t>
            </w:r>
            <w:proofErr w:type="spellStart"/>
            <w:r w:rsidRPr="00F94C3A">
              <w:rPr>
                <w:rFonts w:ascii="Times New Roman" w:eastAsia="仿宋_GB2312" w:hAnsi="Times New Roman"/>
                <w:sz w:val="24"/>
                <w:szCs w:val="22"/>
              </w:rPr>
              <w:t>Favorita</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Lucinda</w:t>
            </w:r>
            <w:r w:rsidRPr="00F94C3A">
              <w:rPr>
                <w:rFonts w:ascii="Times New Roman" w:eastAsia="仿宋_GB2312" w:hAnsi="Times New Roman"/>
                <w:sz w:val="24"/>
                <w:szCs w:val="22"/>
              </w:rPr>
              <w:t>、克新</w:t>
            </w:r>
            <w:r w:rsidRPr="00F94C3A">
              <w:rPr>
                <w:rFonts w:ascii="Times New Roman" w:eastAsia="仿宋_GB2312" w:hAnsi="Times New Roman"/>
                <w:sz w:val="24"/>
                <w:szCs w:val="22"/>
              </w:rPr>
              <w:t>23</w:t>
            </w:r>
            <w:r w:rsidRPr="00F94C3A">
              <w:rPr>
                <w:rFonts w:ascii="Times New Roman" w:eastAsia="仿宋_GB2312" w:hAnsi="Times New Roman"/>
                <w:sz w:val="24"/>
                <w:szCs w:val="22"/>
              </w:rPr>
              <w:t>号、内薯</w:t>
            </w:r>
            <w:r w:rsidRPr="00F94C3A">
              <w:rPr>
                <w:rFonts w:ascii="Times New Roman" w:eastAsia="仿宋_GB2312" w:hAnsi="Times New Roman"/>
                <w:sz w:val="24"/>
                <w:szCs w:val="22"/>
              </w:rPr>
              <w:t>7</w:t>
            </w:r>
            <w:r w:rsidRPr="00F94C3A">
              <w:rPr>
                <w:rFonts w:ascii="Times New Roman" w:eastAsia="仿宋_GB2312" w:hAnsi="Times New Roman"/>
                <w:sz w:val="24"/>
                <w:szCs w:val="22"/>
              </w:rPr>
              <w:t>号，与盆栽试验结果基本一致，筛选出了高产氮高效种质，初步构建了马铃薯氮效率综合评价体系。</w:t>
            </w:r>
          </w:p>
          <w:p w14:paraId="059F6305" w14:textId="77777777" w:rsidR="00303C6D" w:rsidRPr="00F94C3A" w:rsidRDefault="00303C6D" w:rsidP="00DA45F1">
            <w:pPr>
              <w:adjustRightInd w:val="0"/>
              <w:snapToGrid w:val="0"/>
              <w:spacing w:line="288" w:lineRule="auto"/>
              <w:ind w:firstLineChars="200" w:firstLine="480"/>
              <w:rPr>
                <w:rFonts w:ascii="Times New Roman" w:eastAsia="仿宋_GB2312" w:hAnsi="Times New Roman"/>
                <w:sz w:val="24"/>
                <w:szCs w:val="22"/>
              </w:rPr>
            </w:pPr>
          </w:p>
          <w:p w14:paraId="2CC1B804"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表</w:t>
            </w:r>
            <w:r>
              <w:rPr>
                <w:rFonts w:ascii="Times New Roman" w:hAnsi="Times New Roman" w:hint="eastAsia"/>
                <w:b/>
                <w:bCs/>
                <w:sz w:val="24"/>
              </w:rPr>
              <w:t>4</w:t>
            </w:r>
            <w:r w:rsidRPr="00F94C3A">
              <w:rPr>
                <w:rFonts w:ascii="Times New Roman" w:hAnsi="Times New Roman"/>
                <w:b/>
                <w:bCs/>
                <w:sz w:val="24"/>
              </w:rPr>
              <w:t xml:space="preserve"> </w:t>
            </w:r>
            <w:r w:rsidRPr="00F94C3A">
              <w:rPr>
                <w:rFonts w:ascii="Times New Roman" w:hAnsi="Times New Roman"/>
                <w:b/>
                <w:bCs/>
                <w:sz w:val="24"/>
              </w:rPr>
              <w:t>不同氮水平下马铃薯块茎</w:t>
            </w:r>
            <w:proofErr w:type="gramStart"/>
            <w:r w:rsidRPr="00F94C3A">
              <w:rPr>
                <w:rFonts w:ascii="Times New Roman" w:hAnsi="Times New Roman"/>
                <w:b/>
                <w:bCs/>
                <w:sz w:val="24"/>
              </w:rPr>
              <w:t>形成期氮效率</w:t>
            </w:r>
            <w:proofErr w:type="gramEnd"/>
            <w:r w:rsidRPr="00F94C3A">
              <w:rPr>
                <w:rFonts w:ascii="Times New Roman" w:hAnsi="Times New Roman"/>
                <w:b/>
                <w:bCs/>
                <w:sz w:val="24"/>
              </w:rPr>
              <w:t>相关性状的差异</w:t>
            </w:r>
          </w:p>
          <w:tbl>
            <w:tblPr>
              <w:tblW w:w="9108" w:type="dxa"/>
              <w:jc w:val="center"/>
              <w:tblBorders>
                <w:top w:val="single" w:sz="12" w:space="0" w:color="auto"/>
                <w:bottom w:val="single" w:sz="12" w:space="0" w:color="auto"/>
              </w:tblBorders>
              <w:tblLook w:val="04A0" w:firstRow="1" w:lastRow="0" w:firstColumn="1" w:lastColumn="0" w:noHBand="0" w:noVBand="1"/>
            </w:tblPr>
            <w:tblGrid>
              <w:gridCol w:w="1270"/>
              <w:gridCol w:w="1316"/>
              <w:gridCol w:w="678"/>
              <w:gridCol w:w="702"/>
              <w:gridCol w:w="1232"/>
              <w:gridCol w:w="678"/>
              <w:gridCol w:w="702"/>
              <w:gridCol w:w="543"/>
              <w:gridCol w:w="702"/>
              <w:gridCol w:w="918"/>
            </w:tblGrid>
            <w:tr w:rsidR="00DA45F1" w:rsidRPr="00F94C3A" w14:paraId="50F7BAC8" w14:textId="77777777" w:rsidTr="006C6E02">
              <w:trPr>
                <w:trHeight w:val="301"/>
                <w:jc w:val="center"/>
              </w:trPr>
              <w:tc>
                <w:tcPr>
                  <w:tcW w:w="1514" w:type="dxa"/>
                  <w:vMerge w:val="restart"/>
                  <w:tcBorders>
                    <w:top w:val="single" w:sz="12" w:space="0" w:color="auto"/>
                  </w:tcBorders>
                  <w:shd w:val="clear" w:color="auto" w:fill="auto"/>
                  <w:vAlign w:val="center"/>
                </w:tcPr>
                <w:p w14:paraId="1EBD3FC1" w14:textId="77777777" w:rsidR="00DA45F1" w:rsidRPr="00F94C3A" w:rsidRDefault="00DA45F1" w:rsidP="00DA45F1">
                  <w:pPr>
                    <w:adjustRightInd w:val="0"/>
                    <w:snapToGrid w:val="0"/>
                    <w:jc w:val="center"/>
                    <w:rPr>
                      <w:rFonts w:ascii="Times New Roman" w:hAnsi="Times New Roman"/>
                      <w:sz w:val="18"/>
                      <w:szCs w:val="18"/>
                    </w:rPr>
                  </w:pPr>
                  <w:bookmarkStart w:id="0" w:name="_Hlk183421195"/>
                  <w:r w:rsidRPr="00F94C3A">
                    <w:rPr>
                      <w:rFonts w:ascii="Times New Roman" w:hAnsi="Times New Roman"/>
                      <w:sz w:val="18"/>
                      <w:szCs w:val="18"/>
                    </w:rPr>
                    <w:t>指标</w:t>
                  </w:r>
                </w:p>
                <w:p w14:paraId="5D43A1D5" w14:textId="77777777" w:rsidR="00DA45F1"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Index</w:t>
                  </w:r>
                </w:p>
                <w:p w14:paraId="06A4569A" w14:textId="77777777" w:rsidR="00DA45F1" w:rsidRPr="00F94C3A" w:rsidRDefault="00DA45F1" w:rsidP="00DA45F1">
                  <w:pPr>
                    <w:adjustRightInd w:val="0"/>
                    <w:snapToGrid w:val="0"/>
                    <w:jc w:val="center"/>
                    <w:rPr>
                      <w:rFonts w:ascii="Times New Roman" w:hAnsi="Times New Roman"/>
                      <w:sz w:val="18"/>
                      <w:szCs w:val="18"/>
                    </w:rPr>
                  </w:pPr>
                </w:p>
              </w:tc>
              <w:tc>
                <w:tcPr>
                  <w:tcW w:w="2776" w:type="dxa"/>
                  <w:gridSpan w:val="3"/>
                  <w:tcBorders>
                    <w:top w:val="single" w:sz="12" w:space="0" w:color="auto"/>
                    <w:bottom w:val="single" w:sz="8" w:space="0" w:color="auto"/>
                  </w:tcBorders>
                  <w:shd w:val="clear" w:color="auto" w:fill="auto"/>
                  <w:vAlign w:val="center"/>
                </w:tcPr>
                <w:p w14:paraId="699B0CD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正常氮（</w:t>
                  </w:r>
                  <w:r w:rsidRPr="00F94C3A">
                    <w:rPr>
                      <w:rFonts w:ascii="Times New Roman" w:hAnsi="Times New Roman"/>
                      <w:sz w:val="18"/>
                      <w:szCs w:val="18"/>
                    </w:rPr>
                    <w:t>NN</w:t>
                  </w:r>
                  <w:r w:rsidRPr="00F94C3A">
                    <w:rPr>
                      <w:rFonts w:ascii="Times New Roman" w:hAnsi="Times New Roman"/>
                      <w:sz w:val="18"/>
                      <w:szCs w:val="18"/>
                    </w:rPr>
                    <w:t>）</w:t>
                  </w:r>
                </w:p>
              </w:tc>
              <w:tc>
                <w:tcPr>
                  <w:tcW w:w="2649" w:type="dxa"/>
                  <w:gridSpan w:val="3"/>
                  <w:tcBorders>
                    <w:top w:val="single" w:sz="12" w:space="0" w:color="auto"/>
                    <w:bottom w:val="single" w:sz="8" w:space="0" w:color="auto"/>
                  </w:tcBorders>
                  <w:shd w:val="clear" w:color="auto" w:fill="auto"/>
                  <w:vAlign w:val="center"/>
                </w:tcPr>
                <w:p w14:paraId="7C48651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低氮（</w:t>
                  </w:r>
                  <w:r w:rsidRPr="00F94C3A">
                    <w:rPr>
                      <w:rFonts w:ascii="Times New Roman" w:hAnsi="Times New Roman"/>
                      <w:sz w:val="18"/>
                      <w:szCs w:val="18"/>
                    </w:rPr>
                    <w:t>LN</w:t>
                  </w:r>
                  <w:r w:rsidRPr="00F94C3A">
                    <w:rPr>
                      <w:rFonts w:ascii="Times New Roman" w:hAnsi="Times New Roman"/>
                      <w:sz w:val="18"/>
                      <w:szCs w:val="18"/>
                    </w:rPr>
                    <w:t>）</w:t>
                  </w:r>
                </w:p>
              </w:tc>
              <w:tc>
                <w:tcPr>
                  <w:tcW w:w="2169" w:type="dxa"/>
                  <w:gridSpan w:val="3"/>
                  <w:tcBorders>
                    <w:top w:val="single" w:sz="12" w:space="0" w:color="auto"/>
                    <w:bottom w:val="single" w:sz="8" w:space="0" w:color="auto"/>
                  </w:tcBorders>
                  <w:shd w:val="clear" w:color="auto" w:fill="auto"/>
                  <w:vAlign w:val="center"/>
                </w:tcPr>
                <w:p w14:paraId="005B7DD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ANOVA</w:t>
                  </w:r>
                </w:p>
              </w:tc>
            </w:tr>
            <w:tr w:rsidR="00DA45F1" w:rsidRPr="00F94C3A" w14:paraId="3AEA9066" w14:textId="77777777" w:rsidTr="006C6E02">
              <w:trPr>
                <w:trHeight w:val="139"/>
                <w:jc w:val="center"/>
              </w:trPr>
              <w:tc>
                <w:tcPr>
                  <w:tcW w:w="1514" w:type="dxa"/>
                  <w:vMerge/>
                  <w:tcBorders>
                    <w:bottom w:val="single" w:sz="8" w:space="0" w:color="auto"/>
                  </w:tcBorders>
                  <w:shd w:val="clear" w:color="auto" w:fill="auto"/>
                  <w:vAlign w:val="center"/>
                </w:tcPr>
                <w:p w14:paraId="4AC57967" w14:textId="77777777" w:rsidR="00DA45F1" w:rsidRPr="00F94C3A" w:rsidRDefault="00DA45F1" w:rsidP="00DA45F1">
                  <w:pPr>
                    <w:adjustRightInd w:val="0"/>
                    <w:snapToGrid w:val="0"/>
                    <w:jc w:val="center"/>
                    <w:rPr>
                      <w:rFonts w:ascii="Times New Roman" w:hAnsi="Times New Roman"/>
                      <w:sz w:val="18"/>
                      <w:szCs w:val="18"/>
                    </w:rPr>
                  </w:pPr>
                </w:p>
              </w:tc>
              <w:tc>
                <w:tcPr>
                  <w:tcW w:w="1192" w:type="dxa"/>
                  <w:tcBorders>
                    <w:top w:val="single" w:sz="8" w:space="0" w:color="auto"/>
                    <w:bottom w:val="single" w:sz="8" w:space="0" w:color="auto"/>
                  </w:tcBorders>
                  <w:shd w:val="clear" w:color="auto" w:fill="auto"/>
                  <w:vAlign w:val="center"/>
                </w:tcPr>
                <w:p w14:paraId="14CF381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变幅</w:t>
                  </w:r>
                </w:p>
                <w:p w14:paraId="6CA8864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Range</w:t>
                  </w:r>
                </w:p>
              </w:tc>
              <w:tc>
                <w:tcPr>
                  <w:tcW w:w="703" w:type="dxa"/>
                  <w:tcBorders>
                    <w:top w:val="single" w:sz="8" w:space="0" w:color="auto"/>
                    <w:bottom w:val="single" w:sz="8" w:space="0" w:color="auto"/>
                  </w:tcBorders>
                  <w:shd w:val="clear" w:color="auto" w:fill="auto"/>
                  <w:vAlign w:val="center"/>
                </w:tcPr>
                <w:p w14:paraId="18333DA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均值</w:t>
                  </w:r>
                </w:p>
                <w:p w14:paraId="00D1525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Mean</w:t>
                  </w:r>
                </w:p>
              </w:tc>
              <w:tc>
                <w:tcPr>
                  <w:tcW w:w="880" w:type="dxa"/>
                  <w:tcBorders>
                    <w:top w:val="single" w:sz="8" w:space="0" w:color="auto"/>
                    <w:bottom w:val="single" w:sz="8" w:space="0" w:color="auto"/>
                  </w:tcBorders>
                  <w:shd w:val="clear" w:color="auto" w:fill="auto"/>
                  <w:vAlign w:val="center"/>
                </w:tcPr>
                <w:p w14:paraId="7950943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变异系数</w:t>
                  </w:r>
                </w:p>
                <w:p w14:paraId="23520BAC" w14:textId="77777777" w:rsidR="00DA45F1" w:rsidRPr="00F94C3A" w:rsidRDefault="00DA45F1" w:rsidP="00DA45F1">
                  <w:pPr>
                    <w:adjustRightInd w:val="0"/>
                    <w:snapToGrid w:val="0"/>
                    <w:jc w:val="center"/>
                    <w:rPr>
                      <w:rFonts w:ascii="Times New Roman" w:hAnsi="Times New Roman"/>
                      <w:sz w:val="18"/>
                      <w:szCs w:val="18"/>
                    </w:rPr>
                  </w:pPr>
                  <w:proofErr w:type="gramStart"/>
                  <w:r w:rsidRPr="00F94C3A">
                    <w:rPr>
                      <w:rFonts w:ascii="Times New Roman" w:hAnsi="Times New Roman"/>
                      <w:sz w:val="18"/>
                      <w:szCs w:val="18"/>
                    </w:rPr>
                    <w:t>CV(</w:t>
                  </w:r>
                  <w:proofErr w:type="gramEnd"/>
                  <w:r w:rsidRPr="00F94C3A">
                    <w:rPr>
                      <w:rFonts w:ascii="Times New Roman" w:hAnsi="Times New Roman"/>
                      <w:sz w:val="18"/>
                      <w:szCs w:val="18"/>
                    </w:rPr>
                    <w:t>%)</w:t>
                  </w:r>
                </w:p>
              </w:tc>
              <w:tc>
                <w:tcPr>
                  <w:tcW w:w="1141" w:type="dxa"/>
                  <w:tcBorders>
                    <w:top w:val="single" w:sz="8" w:space="0" w:color="auto"/>
                    <w:bottom w:val="single" w:sz="8" w:space="0" w:color="auto"/>
                  </w:tcBorders>
                  <w:shd w:val="clear" w:color="auto" w:fill="auto"/>
                  <w:vAlign w:val="center"/>
                </w:tcPr>
                <w:p w14:paraId="1D968BD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变幅</w:t>
                  </w:r>
                </w:p>
                <w:p w14:paraId="337FA67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Range</w:t>
                  </w:r>
                </w:p>
              </w:tc>
              <w:tc>
                <w:tcPr>
                  <w:tcW w:w="695" w:type="dxa"/>
                  <w:tcBorders>
                    <w:top w:val="single" w:sz="8" w:space="0" w:color="auto"/>
                    <w:bottom w:val="single" w:sz="8" w:space="0" w:color="auto"/>
                  </w:tcBorders>
                  <w:shd w:val="clear" w:color="auto" w:fill="auto"/>
                  <w:vAlign w:val="center"/>
                </w:tcPr>
                <w:p w14:paraId="4321607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均值</w:t>
                  </w:r>
                </w:p>
                <w:p w14:paraId="727EBB8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Mean</w:t>
                  </w:r>
                </w:p>
              </w:tc>
              <w:tc>
                <w:tcPr>
                  <w:tcW w:w="812" w:type="dxa"/>
                  <w:tcBorders>
                    <w:top w:val="single" w:sz="8" w:space="0" w:color="auto"/>
                    <w:bottom w:val="single" w:sz="8" w:space="0" w:color="auto"/>
                  </w:tcBorders>
                  <w:shd w:val="clear" w:color="auto" w:fill="auto"/>
                  <w:vAlign w:val="center"/>
                </w:tcPr>
                <w:p w14:paraId="02EC0A8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变异系数</w:t>
                  </w:r>
                  <w:r w:rsidRPr="00F94C3A">
                    <w:rPr>
                      <w:rFonts w:ascii="Times New Roman" w:hAnsi="Times New Roman"/>
                      <w:sz w:val="18"/>
                      <w:szCs w:val="18"/>
                    </w:rPr>
                    <w:t>CV(%)</w:t>
                  </w:r>
                </w:p>
              </w:tc>
              <w:tc>
                <w:tcPr>
                  <w:tcW w:w="712" w:type="dxa"/>
                  <w:tcBorders>
                    <w:top w:val="single" w:sz="8" w:space="0" w:color="auto"/>
                    <w:bottom w:val="single" w:sz="8" w:space="0" w:color="auto"/>
                  </w:tcBorders>
                  <w:shd w:val="clear" w:color="auto" w:fill="auto"/>
                  <w:vAlign w:val="center"/>
                </w:tcPr>
                <w:p w14:paraId="345C753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氮水平</w:t>
                  </w:r>
                </w:p>
                <w:p w14:paraId="5A0ABF1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N level</w:t>
                  </w:r>
                </w:p>
              </w:tc>
              <w:tc>
                <w:tcPr>
                  <w:tcW w:w="629" w:type="dxa"/>
                  <w:tcBorders>
                    <w:top w:val="single" w:sz="8" w:space="0" w:color="auto"/>
                    <w:bottom w:val="single" w:sz="8" w:space="0" w:color="auto"/>
                  </w:tcBorders>
                  <w:shd w:val="clear" w:color="auto" w:fill="auto"/>
                  <w:vAlign w:val="center"/>
                </w:tcPr>
                <w:p w14:paraId="6950BD1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品种</w:t>
                  </w:r>
                  <w:r w:rsidRPr="00F94C3A">
                    <w:rPr>
                      <w:rFonts w:ascii="Times New Roman" w:hAnsi="Times New Roman"/>
                      <w:sz w:val="18"/>
                      <w:szCs w:val="18"/>
                    </w:rPr>
                    <w:t>Variety</w:t>
                  </w:r>
                </w:p>
              </w:tc>
              <w:tc>
                <w:tcPr>
                  <w:tcW w:w="827" w:type="dxa"/>
                  <w:tcBorders>
                    <w:top w:val="single" w:sz="8" w:space="0" w:color="auto"/>
                    <w:bottom w:val="single" w:sz="8" w:space="0" w:color="auto"/>
                  </w:tcBorders>
                  <w:shd w:val="clear" w:color="auto" w:fill="auto"/>
                  <w:vAlign w:val="center"/>
                </w:tcPr>
                <w:p w14:paraId="597364B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交互</w:t>
                  </w:r>
                  <w:proofErr w:type="spellStart"/>
                  <w:r w:rsidRPr="00F94C3A">
                    <w:rPr>
                      <w:rFonts w:ascii="Times New Roman" w:hAnsi="Times New Roman"/>
                      <w:sz w:val="18"/>
                      <w:szCs w:val="18"/>
                    </w:rPr>
                    <w:t>N×Variety</w:t>
                  </w:r>
                  <w:proofErr w:type="spellEnd"/>
                </w:p>
              </w:tc>
            </w:tr>
            <w:tr w:rsidR="00DA45F1" w:rsidRPr="00F94C3A" w14:paraId="4DA8BB11" w14:textId="77777777" w:rsidTr="006C6E02">
              <w:trPr>
                <w:trHeight w:val="602"/>
                <w:jc w:val="center"/>
              </w:trPr>
              <w:tc>
                <w:tcPr>
                  <w:tcW w:w="1514" w:type="dxa"/>
                  <w:tcBorders>
                    <w:top w:val="single" w:sz="8" w:space="0" w:color="auto"/>
                  </w:tcBorders>
                  <w:shd w:val="clear" w:color="auto" w:fill="auto"/>
                  <w:vAlign w:val="center"/>
                </w:tcPr>
                <w:p w14:paraId="53B27870"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株高</w:t>
                  </w:r>
                </w:p>
                <w:p w14:paraId="00C3434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PH (cm)</w:t>
                  </w:r>
                </w:p>
              </w:tc>
              <w:tc>
                <w:tcPr>
                  <w:tcW w:w="1192" w:type="dxa"/>
                  <w:tcBorders>
                    <w:top w:val="single" w:sz="8" w:space="0" w:color="auto"/>
                  </w:tcBorders>
                  <w:shd w:val="clear" w:color="auto" w:fill="auto"/>
                  <w:vAlign w:val="center"/>
                </w:tcPr>
                <w:p w14:paraId="5DF96F9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35.8~68.8</w:t>
                  </w:r>
                </w:p>
              </w:tc>
              <w:tc>
                <w:tcPr>
                  <w:tcW w:w="703" w:type="dxa"/>
                  <w:tcBorders>
                    <w:top w:val="single" w:sz="8" w:space="0" w:color="auto"/>
                  </w:tcBorders>
                  <w:shd w:val="clear" w:color="auto" w:fill="auto"/>
                  <w:vAlign w:val="center"/>
                </w:tcPr>
                <w:p w14:paraId="453A911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53.66</w:t>
                  </w:r>
                </w:p>
              </w:tc>
              <w:tc>
                <w:tcPr>
                  <w:tcW w:w="880" w:type="dxa"/>
                  <w:tcBorders>
                    <w:top w:val="single" w:sz="8" w:space="0" w:color="auto"/>
                  </w:tcBorders>
                  <w:shd w:val="clear" w:color="auto" w:fill="auto"/>
                  <w:vAlign w:val="center"/>
                </w:tcPr>
                <w:p w14:paraId="72DC8B6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14.96</w:t>
                  </w:r>
                </w:p>
              </w:tc>
              <w:tc>
                <w:tcPr>
                  <w:tcW w:w="1141" w:type="dxa"/>
                  <w:tcBorders>
                    <w:top w:val="single" w:sz="8" w:space="0" w:color="auto"/>
                  </w:tcBorders>
                  <w:shd w:val="clear" w:color="auto" w:fill="auto"/>
                  <w:vAlign w:val="center"/>
                </w:tcPr>
                <w:p w14:paraId="11DDA24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26.5~57.8</w:t>
                  </w:r>
                </w:p>
              </w:tc>
              <w:tc>
                <w:tcPr>
                  <w:tcW w:w="695" w:type="dxa"/>
                  <w:tcBorders>
                    <w:top w:val="single" w:sz="8" w:space="0" w:color="auto"/>
                  </w:tcBorders>
                  <w:shd w:val="clear" w:color="auto" w:fill="auto"/>
                  <w:vAlign w:val="center"/>
                </w:tcPr>
                <w:p w14:paraId="7EA8256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45.42</w:t>
                  </w:r>
                </w:p>
              </w:tc>
              <w:tc>
                <w:tcPr>
                  <w:tcW w:w="812" w:type="dxa"/>
                  <w:tcBorders>
                    <w:top w:val="single" w:sz="8" w:space="0" w:color="auto"/>
                  </w:tcBorders>
                  <w:shd w:val="clear" w:color="auto" w:fill="auto"/>
                  <w:vAlign w:val="center"/>
                </w:tcPr>
                <w:p w14:paraId="13AF106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17.67</w:t>
                  </w:r>
                </w:p>
              </w:tc>
              <w:tc>
                <w:tcPr>
                  <w:tcW w:w="712" w:type="dxa"/>
                  <w:tcBorders>
                    <w:top w:val="single" w:sz="8" w:space="0" w:color="auto"/>
                  </w:tcBorders>
                  <w:shd w:val="clear" w:color="auto" w:fill="auto"/>
                  <w:vAlign w:val="center"/>
                </w:tcPr>
                <w:p w14:paraId="3E14CCD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tcBorders>
                    <w:top w:val="single" w:sz="8" w:space="0" w:color="auto"/>
                  </w:tcBorders>
                  <w:shd w:val="clear" w:color="auto" w:fill="auto"/>
                  <w:vAlign w:val="center"/>
                </w:tcPr>
                <w:p w14:paraId="3F02CE9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tcBorders>
                    <w:top w:val="single" w:sz="8" w:space="0" w:color="auto"/>
                  </w:tcBorders>
                  <w:shd w:val="clear" w:color="auto" w:fill="auto"/>
                  <w:vAlign w:val="center"/>
                </w:tcPr>
                <w:p w14:paraId="69BB333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6800E1F7" w14:textId="77777777" w:rsidTr="006C6E02">
              <w:trPr>
                <w:trHeight w:val="602"/>
                <w:jc w:val="center"/>
              </w:trPr>
              <w:tc>
                <w:tcPr>
                  <w:tcW w:w="1514" w:type="dxa"/>
                  <w:shd w:val="clear" w:color="auto" w:fill="auto"/>
                  <w:vAlign w:val="center"/>
                </w:tcPr>
                <w:p w14:paraId="5D1D5F34"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茎粗</w:t>
                  </w:r>
                </w:p>
                <w:p w14:paraId="4ADA3A8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SD (mm)</w:t>
                  </w:r>
                </w:p>
              </w:tc>
              <w:tc>
                <w:tcPr>
                  <w:tcW w:w="1192" w:type="dxa"/>
                  <w:shd w:val="clear" w:color="auto" w:fill="auto"/>
                  <w:vAlign w:val="center"/>
                </w:tcPr>
                <w:p w14:paraId="3104822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5.05~12.46</w:t>
                  </w:r>
                </w:p>
              </w:tc>
              <w:tc>
                <w:tcPr>
                  <w:tcW w:w="703" w:type="dxa"/>
                  <w:shd w:val="clear" w:color="auto" w:fill="auto"/>
                  <w:vAlign w:val="center"/>
                </w:tcPr>
                <w:p w14:paraId="1501A04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8.84</w:t>
                  </w:r>
                </w:p>
              </w:tc>
              <w:tc>
                <w:tcPr>
                  <w:tcW w:w="880" w:type="dxa"/>
                  <w:shd w:val="clear" w:color="auto" w:fill="auto"/>
                  <w:vAlign w:val="center"/>
                </w:tcPr>
                <w:p w14:paraId="7A6DBD2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20.92</w:t>
                  </w:r>
                </w:p>
              </w:tc>
              <w:tc>
                <w:tcPr>
                  <w:tcW w:w="1141" w:type="dxa"/>
                  <w:shd w:val="clear" w:color="auto" w:fill="auto"/>
                  <w:vAlign w:val="center"/>
                </w:tcPr>
                <w:p w14:paraId="5EFE24F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4.02~11.36</w:t>
                  </w:r>
                </w:p>
              </w:tc>
              <w:tc>
                <w:tcPr>
                  <w:tcW w:w="695" w:type="dxa"/>
                  <w:shd w:val="clear" w:color="auto" w:fill="auto"/>
                  <w:vAlign w:val="center"/>
                </w:tcPr>
                <w:p w14:paraId="56DDAAC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7.61</w:t>
                  </w:r>
                </w:p>
              </w:tc>
              <w:tc>
                <w:tcPr>
                  <w:tcW w:w="812" w:type="dxa"/>
                  <w:shd w:val="clear" w:color="auto" w:fill="auto"/>
                  <w:vAlign w:val="center"/>
                </w:tcPr>
                <w:p w14:paraId="10EE000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25.38</w:t>
                  </w:r>
                </w:p>
              </w:tc>
              <w:tc>
                <w:tcPr>
                  <w:tcW w:w="712" w:type="dxa"/>
                  <w:shd w:val="clear" w:color="auto" w:fill="auto"/>
                  <w:vAlign w:val="center"/>
                </w:tcPr>
                <w:p w14:paraId="1583843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717478B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1C46ED0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0D27DBD4" w14:textId="77777777" w:rsidTr="006C6E02">
              <w:trPr>
                <w:trHeight w:val="311"/>
                <w:jc w:val="center"/>
              </w:trPr>
              <w:tc>
                <w:tcPr>
                  <w:tcW w:w="1514" w:type="dxa"/>
                  <w:shd w:val="clear" w:color="auto" w:fill="auto"/>
                  <w:vAlign w:val="center"/>
                </w:tcPr>
                <w:p w14:paraId="04E99D3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SPAD</w:t>
                  </w:r>
                </w:p>
              </w:tc>
              <w:tc>
                <w:tcPr>
                  <w:tcW w:w="1192" w:type="dxa"/>
                  <w:shd w:val="clear" w:color="auto" w:fill="auto"/>
                  <w:vAlign w:val="center"/>
                </w:tcPr>
                <w:p w14:paraId="1140403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40.2~60.4</w:t>
                  </w:r>
                </w:p>
              </w:tc>
              <w:tc>
                <w:tcPr>
                  <w:tcW w:w="703" w:type="dxa"/>
                  <w:shd w:val="clear" w:color="auto" w:fill="auto"/>
                  <w:vAlign w:val="center"/>
                </w:tcPr>
                <w:p w14:paraId="68EB2DA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46.08</w:t>
                  </w:r>
                </w:p>
              </w:tc>
              <w:tc>
                <w:tcPr>
                  <w:tcW w:w="880" w:type="dxa"/>
                  <w:shd w:val="clear" w:color="auto" w:fill="auto"/>
                  <w:vAlign w:val="center"/>
                </w:tcPr>
                <w:p w14:paraId="2144478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10.97</w:t>
                  </w:r>
                </w:p>
              </w:tc>
              <w:tc>
                <w:tcPr>
                  <w:tcW w:w="1141" w:type="dxa"/>
                  <w:shd w:val="clear" w:color="auto" w:fill="auto"/>
                  <w:vAlign w:val="center"/>
                </w:tcPr>
                <w:p w14:paraId="5379AFC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34.8~57.3</w:t>
                  </w:r>
                </w:p>
              </w:tc>
              <w:tc>
                <w:tcPr>
                  <w:tcW w:w="695" w:type="dxa"/>
                  <w:shd w:val="clear" w:color="auto" w:fill="auto"/>
                  <w:vAlign w:val="center"/>
                </w:tcPr>
                <w:p w14:paraId="7E5A6BE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40.70</w:t>
                  </w:r>
                </w:p>
              </w:tc>
              <w:tc>
                <w:tcPr>
                  <w:tcW w:w="812" w:type="dxa"/>
                  <w:shd w:val="clear" w:color="auto" w:fill="auto"/>
                  <w:vAlign w:val="center"/>
                </w:tcPr>
                <w:p w14:paraId="6DEA05E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11.55</w:t>
                  </w:r>
                </w:p>
              </w:tc>
              <w:tc>
                <w:tcPr>
                  <w:tcW w:w="712" w:type="dxa"/>
                  <w:shd w:val="clear" w:color="auto" w:fill="auto"/>
                  <w:vAlign w:val="center"/>
                </w:tcPr>
                <w:p w14:paraId="45F18DB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5ED5953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42CB527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8B7BB68" w14:textId="77777777" w:rsidTr="006C6E02">
              <w:trPr>
                <w:trHeight w:val="602"/>
                <w:jc w:val="center"/>
              </w:trPr>
              <w:tc>
                <w:tcPr>
                  <w:tcW w:w="1514" w:type="dxa"/>
                  <w:shd w:val="clear" w:color="auto" w:fill="auto"/>
                  <w:vAlign w:val="center"/>
                </w:tcPr>
                <w:p w14:paraId="4D290EC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净光合速率</w:t>
                  </w:r>
                  <w:proofErr w:type="spellStart"/>
                  <w:r w:rsidRPr="00F94C3A">
                    <w:rPr>
                      <w:rFonts w:ascii="Times New Roman" w:hAnsi="Times New Roman"/>
                      <w:color w:val="000000"/>
                      <w:sz w:val="18"/>
                      <w:szCs w:val="18"/>
                    </w:rPr>
                    <w:t>Pn</w:t>
                  </w:r>
                  <w:proofErr w:type="spellEnd"/>
                  <w:r w:rsidRPr="00F94C3A">
                    <w:rPr>
                      <w:rFonts w:ascii="Times New Roman" w:hAnsi="Times New Roman"/>
                      <w:color w:val="000000"/>
                      <w:sz w:val="18"/>
                      <w:szCs w:val="18"/>
                    </w:rPr>
                    <w:t>(</w:t>
                  </w:r>
                  <w:r w:rsidRPr="00F94C3A">
                    <w:rPr>
                      <w:rFonts w:ascii="Times New Roman" w:hAnsi="Times New Roman"/>
                      <w:kern w:val="0"/>
                      <w:sz w:val="18"/>
                      <w:szCs w:val="18"/>
                    </w:rPr>
                    <w:t>µmol·m</w:t>
                  </w:r>
                  <w:r w:rsidRPr="00F94C3A">
                    <w:rPr>
                      <w:rFonts w:ascii="Times New Roman" w:hAnsi="Times New Roman"/>
                      <w:kern w:val="0"/>
                      <w:sz w:val="18"/>
                      <w:szCs w:val="18"/>
                      <w:vertAlign w:val="superscript"/>
                    </w:rPr>
                    <w:t>-2</w:t>
                  </w:r>
                  <w:r w:rsidRPr="00F94C3A">
                    <w:rPr>
                      <w:rFonts w:ascii="Times New Roman" w:hAnsi="Times New Roman"/>
                      <w:kern w:val="0"/>
                      <w:sz w:val="18"/>
                      <w:szCs w:val="18"/>
                    </w:rPr>
                    <w:t>·s</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3B2811E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15.32~22.76</w:t>
                  </w:r>
                </w:p>
              </w:tc>
              <w:tc>
                <w:tcPr>
                  <w:tcW w:w="703" w:type="dxa"/>
                  <w:shd w:val="clear" w:color="auto" w:fill="auto"/>
                  <w:vAlign w:val="center"/>
                </w:tcPr>
                <w:p w14:paraId="0B43943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20.16</w:t>
                  </w:r>
                </w:p>
              </w:tc>
              <w:tc>
                <w:tcPr>
                  <w:tcW w:w="880" w:type="dxa"/>
                  <w:shd w:val="clear" w:color="auto" w:fill="auto"/>
                  <w:vAlign w:val="center"/>
                </w:tcPr>
                <w:p w14:paraId="3A9934B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9.24</w:t>
                  </w:r>
                </w:p>
              </w:tc>
              <w:tc>
                <w:tcPr>
                  <w:tcW w:w="1141" w:type="dxa"/>
                  <w:shd w:val="clear" w:color="auto" w:fill="auto"/>
                  <w:vAlign w:val="center"/>
                </w:tcPr>
                <w:p w14:paraId="2288B95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14.17~21.74</w:t>
                  </w:r>
                </w:p>
              </w:tc>
              <w:tc>
                <w:tcPr>
                  <w:tcW w:w="695" w:type="dxa"/>
                  <w:shd w:val="clear" w:color="auto" w:fill="auto"/>
                  <w:vAlign w:val="center"/>
                </w:tcPr>
                <w:p w14:paraId="723BC69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18.39</w:t>
                  </w:r>
                </w:p>
              </w:tc>
              <w:tc>
                <w:tcPr>
                  <w:tcW w:w="812" w:type="dxa"/>
                  <w:shd w:val="clear" w:color="auto" w:fill="auto"/>
                  <w:vAlign w:val="center"/>
                </w:tcPr>
                <w:p w14:paraId="7A3DF28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10.18</w:t>
                  </w:r>
                </w:p>
              </w:tc>
              <w:tc>
                <w:tcPr>
                  <w:tcW w:w="712" w:type="dxa"/>
                  <w:shd w:val="clear" w:color="auto" w:fill="auto"/>
                  <w:vAlign w:val="center"/>
                </w:tcPr>
                <w:p w14:paraId="358E326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2B319CE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95BFAF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AAC54B5" w14:textId="77777777" w:rsidTr="006C6E02">
              <w:trPr>
                <w:trHeight w:val="602"/>
                <w:jc w:val="center"/>
              </w:trPr>
              <w:tc>
                <w:tcPr>
                  <w:tcW w:w="1514" w:type="dxa"/>
                  <w:shd w:val="clear" w:color="auto" w:fill="auto"/>
                  <w:vAlign w:val="center"/>
                </w:tcPr>
                <w:p w14:paraId="4B9D7147"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叶绿素含量</w:t>
                  </w:r>
                </w:p>
                <w:p w14:paraId="720F8B3B" w14:textId="77777777" w:rsidR="00DA45F1" w:rsidRPr="00F94C3A" w:rsidRDefault="00DA45F1" w:rsidP="00DA45F1">
                  <w:pPr>
                    <w:adjustRightInd w:val="0"/>
                    <w:snapToGrid w:val="0"/>
                    <w:jc w:val="center"/>
                    <w:rPr>
                      <w:rFonts w:ascii="Times New Roman" w:hAnsi="Times New Roman"/>
                      <w:color w:val="000000"/>
                      <w:sz w:val="18"/>
                      <w:szCs w:val="18"/>
                    </w:rPr>
                  </w:pPr>
                  <w:proofErr w:type="spellStart"/>
                  <w:r w:rsidRPr="00F94C3A">
                    <w:rPr>
                      <w:rFonts w:ascii="Times New Roman" w:hAnsi="Times New Roman"/>
                      <w:color w:val="000000"/>
                      <w:sz w:val="18"/>
                      <w:szCs w:val="18"/>
                    </w:rPr>
                    <w:t>Chl</w:t>
                  </w:r>
                  <w:proofErr w:type="spellEnd"/>
                  <w:r w:rsidRPr="00F94C3A">
                    <w:rPr>
                      <w:rFonts w:ascii="Times New Roman" w:hAnsi="Times New Roman"/>
                      <w:color w:val="000000"/>
                      <w:sz w:val="18"/>
                      <w:szCs w:val="18"/>
                    </w:rPr>
                    <w:t xml:space="preserve"> (mg</w:t>
                  </w:r>
                  <w:r w:rsidRPr="00F94C3A">
                    <w:rPr>
                      <w:rFonts w:ascii="Times New Roman" w:hAnsi="Times New Roman"/>
                      <w:kern w:val="0"/>
                      <w:sz w:val="18"/>
                      <w:szCs w:val="18"/>
                    </w:rPr>
                    <w:t>·</w:t>
                  </w:r>
                  <w:r w:rsidRPr="00F94C3A">
                    <w:rPr>
                      <w:rFonts w:ascii="Times New Roman" w:hAnsi="Times New Roman"/>
                      <w:color w:val="000000"/>
                      <w:sz w:val="18"/>
                      <w:szCs w:val="18"/>
                    </w:rPr>
                    <w:t>g</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595D397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2.28~3.43</w:t>
                  </w:r>
                </w:p>
              </w:tc>
              <w:tc>
                <w:tcPr>
                  <w:tcW w:w="703" w:type="dxa"/>
                  <w:shd w:val="clear" w:color="auto" w:fill="auto"/>
                  <w:vAlign w:val="center"/>
                </w:tcPr>
                <w:p w14:paraId="68734F5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2.76</w:t>
                  </w:r>
                </w:p>
              </w:tc>
              <w:tc>
                <w:tcPr>
                  <w:tcW w:w="880" w:type="dxa"/>
                  <w:shd w:val="clear" w:color="auto" w:fill="auto"/>
                  <w:vAlign w:val="center"/>
                </w:tcPr>
                <w:p w14:paraId="2AB7C22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12.28</w:t>
                  </w:r>
                </w:p>
              </w:tc>
              <w:tc>
                <w:tcPr>
                  <w:tcW w:w="1141" w:type="dxa"/>
                  <w:shd w:val="clear" w:color="auto" w:fill="auto"/>
                  <w:vAlign w:val="center"/>
                </w:tcPr>
                <w:p w14:paraId="669F39B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1.6~2.85</w:t>
                  </w:r>
                </w:p>
              </w:tc>
              <w:tc>
                <w:tcPr>
                  <w:tcW w:w="695" w:type="dxa"/>
                  <w:shd w:val="clear" w:color="auto" w:fill="auto"/>
                  <w:vAlign w:val="center"/>
                </w:tcPr>
                <w:p w14:paraId="0574FCA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2.19</w:t>
                  </w:r>
                </w:p>
              </w:tc>
              <w:tc>
                <w:tcPr>
                  <w:tcW w:w="812" w:type="dxa"/>
                  <w:shd w:val="clear" w:color="auto" w:fill="auto"/>
                  <w:vAlign w:val="center"/>
                </w:tcPr>
                <w:p w14:paraId="740CE20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15.63</w:t>
                  </w:r>
                </w:p>
              </w:tc>
              <w:tc>
                <w:tcPr>
                  <w:tcW w:w="712" w:type="dxa"/>
                  <w:shd w:val="clear" w:color="auto" w:fill="auto"/>
                  <w:vAlign w:val="center"/>
                </w:tcPr>
                <w:p w14:paraId="2D4877E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502C532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4F7EB32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08B3D4E" w14:textId="77777777" w:rsidTr="006C6E02">
              <w:trPr>
                <w:trHeight w:val="612"/>
                <w:jc w:val="center"/>
              </w:trPr>
              <w:tc>
                <w:tcPr>
                  <w:tcW w:w="1514" w:type="dxa"/>
                  <w:shd w:val="clear" w:color="auto" w:fill="auto"/>
                  <w:vAlign w:val="center"/>
                </w:tcPr>
                <w:p w14:paraId="503A86A9"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地上部干重</w:t>
                  </w:r>
                </w:p>
                <w:p w14:paraId="704CD23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SDW(g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4E2A6DF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7.04~14.72</w:t>
                  </w:r>
                </w:p>
              </w:tc>
              <w:tc>
                <w:tcPr>
                  <w:tcW w:w="703" w:type="dxa"/>
                  <w:shd w:val="clear" w:color="auto" w:fill="auto"/>
                  <w:vAlign w:val="center"/>
                </w:tcPr>
                <w:p w14:paraId="4CCA584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9.97</w:t>
                  </w:r>
                </w:p>
              </w:tc>
              <w:tc>
                <w:tcPr>
                  <w:tcW w:w="880" w:type="dxa"/>
                  <w:shd w:val="clear" w:color="auto" w:fill="auto"/>
                  <w:vAlign w:val="center"/>
                </w:tcPr>
                <w:p w14:paraId="09A88B2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18.88</w:t>
                  </w:r>
                </w:p>
              </w:tc>
              <w:tc>
                <w:tcPr>
                  <w:tcW w:w="1141" w:type="dxa"/>
                  <w:shd w:val="clear" w:color="auto" w:fill="auto"/>
                  <w:vAlign w:val="center"/>
                </w:tcPr>
                <w:p w14:paraId="21F04E3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4.14~10.91</w:t>
                  </w:r>
                </w:p>
              </w:tc>
              <w:tc>
                <w:tcPr>
                  <w:tcW w:w="695" w:type="dxa"/>
                  <w:shd w:val="clear" w:color="auto" w:fill="auto"/>
                  <w:vAlign w:val="center"/>
                </w:tcPr>
                <w:p w14:paraId="1AF43F3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7.63</w:t>
                  </w:r>
                </w:p>
              </w:tc>
              <w:tc>
                <w:tcPr>
                  <w:tcW w:w="812" w:type="dxa"/>
                  <w:shd w:val="clear" w:color="auto" w:fill="auto"/>
                  <w:vAlign w:val="center"/>
                </w:tcPr>
                <w:p w14:paraId="2728CD4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25.84</w:t>
                  </w:r>
                </w:p>
              </w:tc>
              <w:tc>
                <w:tcPr>
                  <w:tcW w:w="712" w:type="dxa"/>
                  <w:shd w:val="clear" w:color="auto" w:fill="auto"/>
                  <w:vAlign w:val="center"/>
                </w:tcPr>
                <w:p w14:paraId="6359245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6DD50DB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17C81C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194E9AA" w14:textId="77777777" w:rsidTr="006C6E02">
              <w:trPr>
                <w:trHeight w:val="602"/>
                <w:jc w:val="center"/>
              </w:trPr>
              <w:tc>
                <w:tcPr>
                  <w:tcW w:w="1514" w:type="dxa"/>
                  <w:shd w:val="clear" w:color="auto" w:fill="auto"/>
                  <w:vAlign w:val="center"/>
                </w:tcPr>
                <w:p w14:paraId="38BBB1E7"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根干重</w:t>
                  </w:r>
                </w:p>
                <w:p w14:paraId="13A4B93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RDW</w:t>
                  </w:r>
                  <w:r w:rsidRPr="00F94C3A">
                    <w:rPr>
                      <w:rFonts w:ascii="Times New Roman" w:hAnsi="Times New Roman"/>
                      <w:color w:val="000000"/>
                      <w:sz w:val="18"/>
                      <w:szCs w:val="18"/>
                    </w:rPr>
                    <w:t>(g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31626C1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0.5~2.01</w:t>
                  </w:r>
                </w:p>
              </w:tc>
              <w:tc>
                <w:tcPr>
                  <w:tcW w:w="703" w:type="dxa"/>
                  <w:shd w:val="clear" w:color="auto" w:fill="auto"/>
                  <w:vAlign w:val="center"/>
                </w:tcPr>
                <w:p w14:paraId="27D8900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0.96</w:t>
                  </w:r>
                </w:p>
              </w:tc>
              <w:tc>
                <w:tcPr>
                  <w:tcW w:w="880" w:type="dxa"/>
                  <w:shd w:val="clear" w:color="auto" w:fill="auto"/>
                  <w:vAlign w:val="center"/>
                </w:tcPr>
                <w:p w14:paraId="3A1A642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37.90</w:t>
                  </w:r>
                </w:p>
              </w:tc>
              <w:tc>
                <w:tcPr>
                  <w:tcW w:w="1141" w:type="dxa"/>
                  <w:shd w:val="clear" w:color="auto" w:fill="auto"/>
                  <w:vAlign w:val="center"/>
                </w:tcPr>
                <w:p w14:paraId="2181704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0.59~1.73</w:t>
                  </w:r>
                </w:p>
              </w:tc>
              <w:tc>
                <w:tcPr>
                  <w:tcW w:w="695" w:type="dxa"/>
                  <w:shd w:val="clear" w:color="auto" w:fill="auto"/>
                  <w:vAlign w:val="center"/>
                </w:tcPr>
                <w:p w14:paraId="7DBC550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1.06</w:t>
                  </w:r>
                </w:p>
              </w:tc>
              <w:tc>
                <w:tcPr>
                  <w:tcW w:w="812" w:type="dxa"/>
                  <w:shd w:val="clear" w:color="auto" w:fill="auto"/>
                  <w:vAlign w:val="center"/>
                </w:tcPr>
                <w:p w14:paraId="3D16476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27.58</w:t>
                  </w:r>
                </w:p>
              </w:tc>
              <w:tc>
                <w:tcPr>
                  <w:tcW w:w="712" w:type="dxa"/>
                  <w:shd w:val="clear" w:color="auto" w:fill="auto"/>
                  <w:vAlign w:val="center"/>
                </w:tcPr>
                <w:p w14:paraId="1ABE293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0C40D57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E49001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596B9E2A" w14:textId="77777777" w:rsidTr="006C6E02">
              <w:trPr>
                <w:trHeight w:val="602"/>
                <w:jc w:val="center"/>
              </w:trPr>
              <w:tc>
                <w:tcPr>
                  <w:tcW w:w="1514" w:type="dxa"/>
                  <w:shd w:val="clear" w:color="auto" w:fill="auto"/>
                  <w:vAlign w:val="center"/>
                </w:tcPr>
                <w:p w14:paraId="08D4F5E7"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块茎干重</w:t>
                  </w:r>
                </w:p>
                <w:p w14:paraId="6CEA5BE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TDW</w:t>
                  </w:r>
                  <w:r w:rsidRPr="00F94C3A">
                    <w:rPr>
                      <w:rFonts w:ascii="Times New Roman" w:hAnsi="Times New Roman"/>
                      <w:color w:val="000000"/>
                      <w:sz w:val="18"/>
                      <w:szCs w:val="18"/>
                    </w:rPr>
                    <w:t>(g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75D4CDF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7.16~20.75</w:t>
                  </w:r>
                </w:p>
              </w:tc>
              <w:tc>
                <w:tcPr>
                  <w:tcW w:w="703" w:type="dxa"/>
                  <w:shd w:val="clear" w:color="auto" w:fill="auto"/>
                  <w:vAlign w:val="center"/>
                </w:tcPr>
                <w:p w14:paraId="7FED575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12.99</w:t>
                  </w:r>
                </w:p>
              </w:tc>
              <w:tc>
                <w:tcPr>
                  <w:tcW w:w="880" w:type="dxa"/>
                  <w:shd w:val="clear" w:color="auto" w:fill="auto"/>
                  <w:vAlign w:val="center"/>
                </w:tcPr>
                <w:p w14:paraId="4F3D694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27.38</w:t>
                  </w:r>
                </w:p>
              </w:tc>
              <w:tc>
                <w:tcPr>
                  <w:tcW w:w="1141" w:type="dxa"/>
                  <w:shd w:val="clear" w:color="auto" w:fill="auto"/>
                  <w:vAlign w:val="center"/>
                </w:tcPr>
                <w:p w14:paraId="01FC57D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3.08~16.35</w:t>
                  </w:r>
                </w:p>
              </w:tc>
              <w:tc>
                <w:tcPr>
                  <w:tcW w:w="695" w:type="dxa"/>
                  <w:shd w:val="clear" w:color="auto" w:fill="auto"/>
                  <w:vAlign w:val="center"/>
                </w:tcPr>
                <w:p w14:paraId="48C3339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9.83</w:t>
                  </w:r>
                </w:p>
              </w:tc>
              <w:tc>
                <w:tcPr>
                  <w:tcW w:w="812" w:type="dxa"/>
                  <w:shd w:val="clear" w:color="auto" w:fill="auto"/>
                  <w:vAlign w:val="center"/>
                </w:tcPr>
                <w:p w14:paraId="039F093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34.72</w:t>
                  </w:r>
                </w:p>
              </w:tc>
              <w:tc>
                <w:tcPr>
                  <w:tcW w:w="712" w:type="dxa"/>
                  <w:shd w:val="clear" w:color="auto" w:fill="auto"/>
                  <w:vAlign w:val="center"/>
                </w:tcPr>
                <w:p w14:paraId="0730656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66AF20F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6791A4C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09BC63C0" w14:textId="77777777" w:rsidTr="006C6E02">
              <w:trPr>
                <w:trHeight w:val="602"/>
                <w:jc w:val="center"/>
              </w:trPr>
              <w:tc>
                <w:tcPr>
                  <w:tcW w:w="1514" w:type="dxa"/>
                  <w:shd w:val="clear" w:color="auto" w:fill="auto"/>
                  <w:vAlign w:val="center"/>
                </w:tcPr>
                <w:p w14:paraId="109FA7B9" w14:textId="77777777" w:rsidR="00DA45F1" w:rsidRPr="00F94C3A" w:rsidRDefault="00DA45F1" w:rsidP="00DA45F1">
                  <w:pPr>
                    <w:widowControl/>
                    <w:adjustRightInd w:val="0"/>
                    <w:snapToGrid w:val="0"/>
                    <w:jc w:val="center"/>
                    <w:rPr>
                      <w:rFonts w:ascii="Times New Roman" w:hAnsi="Times New Roman"/>
                      <w:sz w:val="18"/>
                      <w:szCs w:val="18"/>
                    </w:rPr>
                  </w:pPr>
                  <w:r w:rsidRPr="00F94C3A">
                    <w:rPr>
                      <w:rFonts w:ascii="Times New Roman" w:hAnsi="Times New Roman"/>
                      <w:color w:val="000000"/>
                      <w:sz w:val="18"/>
                      <w:szCs w:val="18"/>
                    </w:rPr>
                    <w:t>地上部氮含量</w:t>
                  </w:r>
                  <w:r w:rsidRPr="00F94C3A">
                    <w:rPr>
                      <w:rFonts w:ascii="Times New Roman" w:hAnsi="Times New Roman"/>
                      <w:color w:val="000000"/>
                      <w:sz w:val="18"/>
                      <w:szCs w:val="18"/>
                    </w:rPr>
                    <w:t>SNC(mg</w:t>
                  </w:r>
                  <w:r w:rsidRPr="00F94C3A">
                    <w:rPr>
                      <w:rFonts w:ascii="Times New Roman" w:hAnsi="Times New Roman"/>
                      <w:kern w:val="0"/>
                      <w:sz w:val="18"/>
                      <w:szCs w:val="18"/>
                    </w:rPr>
                    <w:t>·</w:t>
                  </w:r>
                  <w:r w:rsidRPr="00F94C3A">
                    <w:rPr>
                      <w:rFonts w:ascii="Times New Roman" w:hAnsi="Times New Roman"/>
                      <w:color w:val="000000"/>
                      <w:sz w:val="18"/>
                      <w:szCs w:val="18"/>
                    </w:rPr>
                    <w:t>g</w:t>
                  </w:r>
                  <w:r w:rsidRPr="00F94C3A">
                    <w:rPr>
                      <w:rFonts w:ascii="Times New Roman" w:hAnsi="Times New Roman"/>
                      <w:color w:val="00000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57F21E5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46.34~71.88</w:t>
                  </w:r>
                </w:p>
              </w:tc>
              <w:tc>
                <w:tcPr>
                  <w:tcW w:w="703" w:type="dxa"/>
                  <w:shd w:val="clear" w:color="auto" w:fill="auto"/>
                  <w:vAlign w:val="center"/>
                </w:tcPr>
                <w:p w14:paraId="7E833AB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62.09</w:t>
                  </w:r>
                </w:p>
              </w:tc>
              <w:tc>
                <w:tcPr>
                  <w:tcW w:w="880" w:type="dxa"/>
                  <w:shd w:val="clear" w:color="auto" w:fill="auto"/>
                  <w:vAlign w:val="center"/>
                </w:tcPr>
                <w:p w14:paraId="0B71288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12.39</w:t>
                  </w:r>
                </w:p>
              </w:tc>
              <w:tc>
                <w:tcPr>
                  <w:tcW w:w="1141" w:type="dxa"/>
                  <w:shd w:val="clear" w:color="auto" w:fill="auto"/>
                  <w:vAlign w:val="center"/>
                </w:tcPr>
                <w:p w14:paraId="0F2D4C3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24.78~44.81</w:t>
                  </w:r>
                </w:p>
              </w:tc>
              <w:tc>
                <w:tcPr>
                  <w:tcW w:w="695" w:type="dxa"/>
                  <w:shd w:val="clear" w:color="auto" w:fill="auto"/>
                  <w:vAlign w:val="center"/>
                </w:tcPr>
                <w:p w14:paraId="57D1AD2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35.86</w:t>
                  </w:r>
                </w:p>
              </w:tc>
              <w:tc>
                <w:tcPr>
                  <w:tcW w:w="812" w:type="dxa"/>
                  <w:shd w:val="clear" w:color="auto" w:fill="auto"/>
                  <w:vAlign w:val="center"/>
                </w:tcPr>
                <w:p w14:paraId="21EC7C7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15.78</w:t>
                  </w:r>
                </w:p>
              </w:tc>
              <w:tc>
                <w:tcPr>
                  <w:tcW w:w="712" w:type="dxa"/>
                  <w:shd w:val="clear" w:color="auto" w:fill="auto"/>
                  <w:vAlign w:val="center"/>
                </w:tcPr>
                <w:p w14:paraId="086FF67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4A4FECA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7736BB4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0A0360B3" w14:textId="77777777" w:rsidTr="006C6E02">
              <w:trPr>
                <w:trHeight w:val="602"/>
                <w:jc w:val="center"/>
              </w:trPr>
              <w:tc>
                <w:tcPr>
                  <w:tcW w:w="1514" w:type="dxa"/>
                  <w:shd w:val="clear" w:color="auto" w:fill="auto"/>
                  <w:vAlign w:val="center"/>
                </w:tcPr>
                <w:p w14:paraId="1B4B6A16" w14:textId="77777777" w:rsidR="00DA45F1" w:rsidRPr="00F94C3A" w:rsidRDefault="00DA45F1" w:rsidP="00DA45F1">
                  <w:pPr>
                    <w:adjustRightInd w:val="0"/>
                    <w:snapToGrid w:val="0"/>
                    <w:jc w:val="center"/>
                    <w:rPr>
                      <w:rFonts w:ascii="Times New Roman" w:hAnsi="Times New Roman"/>
                      <w:sz w:val="18"/>
                      <w:szCs w:val="18"/>
                    </w:rPr>
                  </w:pPr>
                  <w:proofErr w:type="gramStart"/>
                  <w:r w:rsidRPr="00F94C3A">
                    <w:rPr>
                      <w:rFonts w:ascii="Times New Roman" w:hAnsi="Times New Roman"/>
                      <w:color w:val="000000"/>
                      <w:sz w:val="18"/>
                      <w:szCs w:val="18"/>
                    </w:rPr>
                    <w:t>根氮含量</w:t>
                  </w:r>
                  <w:proofErr w:type="gramEnd"/>
                  <w:r w:rsidRPr="00F94C3A">
                    <w:rPr>
                      <w:rFonts w:ascii="Times New Roman" w:hAnsi="Times New Roman"/>
                      <w:color w:val="000000"/>
                      <w:sz w:val="18"/>
                      <w:szCs w:val="18"/>
                    </w:rPr>
                    <w:t>RNC(mg</w:t>
                  </w:r>
                  <w:r w:rsidRPr="00F94C3A">
                    <w:rPr>
                      <w:rFonts w:ascii="Times New Roman" w:hAnsi="Times New Roman"/>
                      <w:kern w:val="0"/>
                      <w:sz w:val="18"/>
                      <w:szCs w:val="18"/>
                    </w:rPr>
                    <w:t>·</w:t>
                  </w:r>
                  <w:r w:rsidRPr="00F94C3A">
                    <w:rPr>
                      <w:rFonts w:ascii="Times New Roman" w:hAnsi="Times New Roman"/>
                      <w:color w:val="000000"/>
                      <w:sz w:val="18"/>
                      <w:szCs w:val="18"/>
                    </w:rPr>
                    <w:t>g</w:t>
                  </w:r>
                  <w:r w:rsidRPr="00F94C3A">
                    <w:rPr>
                      <w:rFonts w:ascii="Times New Roman" w:hAnsi="Times New Roman"/>
                      <w:color w:val="00000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37317D5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23.47~32.93</w:t>
                  </w:r>
                </w:p>
              </w:tc>
              <w:tc>
                <w:tcPr>
                  <w:tcW w:w="703" w:type="dxa"/>
                  <w:shd w:val="clear" w:color="auto" w:fill="auto"/>
                  <w:vAlign w:val="center"/>
                </w:tcPr>
                <w:p w14:paraId="00A2916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27.72</w:t>
                  </w:r>
                </w:p>
              </w:tc>
              <w:tc>
                <w:tcPr>
                  <w:tcW w:w="880" w:type="dxa"/>
                  <w:shd w:val="clear" w:color="auto" w:fill="auto"/>
                  <w:vAlign w:val="center"/>
                </w:tcPr>
                <w:p w14:paraId="77B00C1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8.92</w:t>
                  </w:r>
                </w:p>
              </w:tc>
              <w:tc>
                <w:tcPr>
                  <w:tcW w:w="1141" w:type="dxa"/>
                  <w:shd w:val="clear" w:color="auto" w:fill="auto"/>
                  <w:vAlign w:val="center"/>
                </w:tcPr>
                <w:p w14:paraId="37CD47C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17.15~30.38</w:t>
                  </w:r>
                </w:p>
              </w:tc>
              <w:tc>
                <w:tcPr>
                  <w:tcW w:w="695" w:type="dxa"/>
                  <w:shd w:val="clear" w:color="auto" w:fill="auto"/>
                  <w:vAlign w:val="center"/>
                </w:tcPr>
                <w:p w14:paraId="59480FF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22.52</w:t>
                  </w:r>
                </w:p>
              </w:tc>
              <w:tc>
                <w:tcPr>
                  <w:tcW w:w="812" w:type="dxa"/>
                  <w:shd w:val="clear" w:color="auto" w:fill="auto"/>
                  <w:vAlign w:val="center"/>
                </w:tcPr>
                <w:p w14:paraId="3C9A1D3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16.45</w:t>
                  </w:r>
                </w:p>
              </w:tc>
              <w:tc>
                <w:tcPr>
                  <w:tcW w:w="712" w:type="dxa"/>
                  <w:shd w:val="clear" w:color="auto" w:fill="auto"/>
                  <w:vAlign w:val="center"/>
                </w:tcPr>
                <w:p w14:paraId="7F5F018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7ACA3CE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3B8F783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571F43AA" w14:textId="77777777" w:rsidTr="006C6E02">
              <w:trPr>
                <w:trHeight w:val="612"/>
                <w:jc w:val="center"/>
              </w:trPr>
              <w:tc>
                <w:tcPr>
                  <w:tcW w:w="1514" w:type="dxa"/>
                  <w:shd w:val="clear" w:color="auto" w:fill="auto"/>
                  <w:vAlign w:val="center"/>
                </w:tcPr>
                <w:p w14:paraId="3EA1658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块茎氮含量</w:t>
                  </w:r>
                  <w:r w:rsidRPr="00F94C3A">
                    <w:rPr>
                      <w:rFonts w:ascii="Times New Roman" w:hAnsi="Times New Roman"/>
                      <w:color w:val="000000"/>
                      <w:sz w:val="18"/>
                      <w:szCs w:val="18"/>
                    </w:rPr>
                    <w:t>TNC(mg</w:t>
                  </w:r>
                  <w:r w:rsidRPr="00F94C3A">
                    <w:rPr>
                      <w:rFonts w:ascii="Times New Roman" w:hAnsi="Times New Roman"/>
                      <w:kern w:val="0"/>
                      <w:sz w:val="18"/>
                      <w:szCs w:val="18"/>
                    </w:rPr>
                    <w:t>·</w:t>
                  </w:r>
                  <w:r w:rsidRPr="00F94C3A">
                    <w:rPr>
                      <w:rFonts w:ascii="Times New Roman" w:hAnsi="Times New Roman"/>
                      <w:color w:val="000000"/>
                      <w:sz w:val="18"/>
                      <w:szCs w:val="18"/>
                    </w:rPr>
                    <w:t>g</w:t>
                  </w:r>
                  <w:r w:rsidRPr="00F94C3A">
                    <w:rPr>
                      <w:rFonts w:ascii="Times New Roman" w:hAnsi="Times New Roman"/>
                      <w:color w:val="00000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50C0D63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14.19~20.2</w:t>
                  </w:r>
                </w:p>
              </w:tc>
              <w:tc>
                <w:tcPr>
                  <w:tcW w:w="703" w:type="dxa"/>
                  <w:shd w:val="clear" w:color="auto" w:fill="auto"/>
                  <w:vAlign w:val="center"/>
                </w:tcPr>
                <w:p w14:paraId="10E6E49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16.49</w:t>
                  </w:r>
                </w:p>
              </w:tc>
              <w:tc>
                <w:tcPr>
                  <w:tcW w:w="880" w:type="dxa"/>
                  <w:shd w:val="clear" w:color="auto" w:fill="auto"/>
                  <w:vAlign w:val="center"/>
                </w:tcPr>
                <w:p w14:paraId="04DBF17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9.37</w:t>
                  </w:r>
                </w:p>
              </w:tc>
              <w:tc>
                <w:tcPr>
                  <w:tcW w:w="1141" w:type="dxa"/>
                  <w:shd w:val="clear" w:color="auto" w:fill="auto"/>
                  <w:vAlign w:val="center"/>
                </w:tcPr>
                <w:p w14:paraId="04CBF53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11.24~15.39</w:t>
                  </w:r>
                </w:p>
              </w:tc>
              <w:tc>
                <w:tcPr>
                  <w:tcW w:w="695" w:type="dxa"/>
                  <w:shd w:val="clear" w:color="auto" w:fill="auto"/>
                  <w:vAlign w:val="center"/>
                </w:tcPr>
                <w:p w14:paraId="1F8B30A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12.70</w:t>
                  </w:r>
                </w:p>
              </w:tc>
              <w:tc>
                <w:tcPr>
                  <w:tcW w:w="812" w:type="dxa"/>
                  <w:shd w:val="clear" w:color="auto" w:fill="auto"/>
                  <w:vAlign w:val="center"/>
                </w:tcPr>
                <w:p w14:paraId="39D618D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10.02</w:t>
                  </w:r>
                </w:p>
              </w:tc>
              <w:tc>
                <w:tcPr>
                  <w:tcW w:w="712" w:type="dxa"/>
                  <w:shd w:val="clear" w:color="auto" w:fill="auto"/>
                  <w:vAlign w:val="center"/>
                </w:tcPr>
                <w:p w14:paraId="65839CF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052A682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46EB977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2A3FBD52" w14:textId="77777777" w:rsidTr="006C6E02">
              <w:trPr>
                <w:trHeight w:val="602"/>
                <w:jc w:val="center"/>
              </w:trPr>
              <w:tc>
                <w:tcPr>
                  <w:tcW w:w="1514" w:type="dxa"/>
                  <w:shd w:val="clear" w:color="auto" w:fill="auto"/>
                  <w:vAlign w:val="center"/>
                </w:tcPr>
                <w:p w14:paraId="6573C5DE"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地上部氮吸收量</w:t>
                  </w:r>
                </w:p>
                <w:p w14:paraId="257AD22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 xml:space="preserve">SNY </w:t>
                  </w:r>
                  <w:r w:rsidRPr="00F94C3A">
                    <w:rPr>
                      <w:rFonts w:ascii="Times New Roman" w:hAnsi="Times New Roman"/>
                      <w:color w:val="000000"/>
                      <w:sz w:val="18"/>
                      <w:szCs w:val="18"/>
                    </w:rPr>
                    <w:lastRenderedPageBreak/>
                    <w:t>(mg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73DE043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lastRenderedPageBreak/>
                    <w:t>348.69~1005.67</w:t>
                  </w:r>
                </w:p>
              </w:tc>
              <w:tc>
                <w:tcPr>
                  <w:tcW w:w="703" w:type="dxa"/>
                  <w:shd w:val="clear" w:color="auto" w:fill="auto"/>
                  <w:vAlign w:val="center"/>
                </w:tcPr>
                <w:p w14:paraId="2754226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628.60</w:t>
                  </w:r>
                </w:p>
              </w:tc>
              <w:tc>
                <w:tcPr>
                  <w:tcW w:w="880" w:type="dxa"/>
                  <w:shd w:val="clear" w:color="auto" w:fill="auto"/>
                  <w:vAlign w:val="center"/>
                </w:tcPr>
                <w:p w14:paraId="61B85EE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27.87</w:t>
                  </w:r>
                </w:p>
              </w:tc>
              <w:tc>
                <w:tcPr>
                  <w:tcW w:w="1141" w:type="dxa"/>
                  <w:shd w:val="clear" w:color="auto" w:fill="auto"/>
                  <w:vAlign w:val="center"/>
                </w:tcPr>
                <w:p w14:paraId="791E629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126.38~470.23</w:t>
                  </w:r>
                </w:p>
              </w:tc>
              <w:tc>
                <w:tcPr>
                  <w:tcW w:w="695" w:type="dxa"/>
                  <w:shd w:val="clear" w:color="auto" w:fill="auto"/>
                  <w:vAlign w:val="center"/>
                </w:tcPr>
                <w:p w14:paraId="1DB9396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281.47</w:t>
                  </w:r>
                </w:p>
              </w:tc>
              <w:tc>
                <w:tcPr>
                  <w:tcW w:w="812" w:type="dxa"/>
                  <w:shd w:val="clear" w:color="auto" w:fill="auto"/>
                  <w:vAlign w:val="center"/>
                </w:tcPr>
                <w:p w14:paraId="65DC430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38.17</w:t>
                  </w:r>
                </w:p>
              </w:tc>
              <w:tc>
                <w:tcPr>
                  <w:tcW w:w="712" w:type="dxa"/>
                  <w:shd w:val="clear" w:color="auto" w:fill="auto"/>
                  <w:vAlign w:val="center"/>
                </w:tcPr>
                <w:p w14:paraId="4E04C4E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2803A05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E2A5D0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BF1A7AE" w14:textId="77777777" w:rsidTr="006C6E02">
              <w:trPr>
                <w:trHeight w:val="602"/>
                <w:jc w:val="center"/>
              </w:trPr>
              <w:tc>
                <w:tcPr>
                  <w:tcW w:w="1514" w:type="dxa"/>
                  <w:shd w:val="clear" w:color="auto" w:fill="auto"/>
                  <w:vAlign w:val="center"/>
                </w:tcPr>
                <w:p w14:paraId="6A4EBC37" w14:textId="77777777" w:rsidR="00DA45F1" w:rsidRPr="00F94C3A" w:rsidRDefault="00DA45F1" w:rsidP="00DA45F1">
                  <w:pPr>
                    <w:adjustRightInd w:val="0"/>
                    <w:snapToGrid w:val="0"/>
                    <w:jc w:val="center"/>
                    <w:rPr>
                      <w:rFonts w:ascii="Times New Roman" w:hAnsi="Times New Roman"/>
                      <w:sz w:val="18"/>
                      <w:szCs w:val="18"/>
                    </w:rPr>
                  </w:pPr>
                  <w:proofErr w:type="gramStart"/>
                  <w:r w:rsidRPr="00F94C3A">
                    <w:rPr>
                      <w:rFonts w:ascii="Times New Roman" w:hAnsi="Times New Roman"/>
                      <w:color w:val="000000"/>
                      <w:sz w:val="18"/>
                      <w:szCs w:val="18"/>
                    </w:rPr>
                    <w:t>根氮吸收</w:t>
                  </w:r>
                  <w:proofErr w:type="gramEnd"/>
                  <w:r w:rsidRPr="00F94C3A">
                    <w:rPr>
                      <w:rFonts w:ascii="Times New Roman" w:hAnsi="Times New Roman"/>
                      <w:color w:val="000000"/>
                      <w:sz w:val="18"/>
                      <w:szCs w:val="18"/>
                    </w:rPr>
                    <w:t>量</w:t>
                  </w:r>
                  <w:r w:rsidRPr="00F94C3A">
                    <w:rPr>
                      <w:rFonts w:ascii="Times New Roman" w:hAnsi="Times New Roman"/>
                      <w:color w:val="000000"/>
                      <w:sz w:val="18"/>
                      <w:szCs w:val="18"/>
                    </w:rPr>
                    <w:t>RNY(mg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69978A7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14.25~64.33</w:t>
                  </w:r>
                </w:p>
              </w:tc>
              <w:tc>
                <w:tcPr>
                  <w:tcW w:w="703" w:type="dxa"/>
                  <w:shd w:val="clear" w:color="auto" w:fill="auto"/>
                  <w:vAlign w:val="center"/>
                </w:tcPr>
                <w:p w14:paraId="75A87E3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27.21</w:t>
                  </w:r>
                </w:p>
              </w:tc>
              <w:tc>
                <w:tcPr>
                  <w:tcW w:w="880" w:type="dxa"/>
                  <w:shd w:val="clear" w:color="auto" w:fill="auto"/>
                  <w:vAlign w:val="center"/>
                </w:tcPr>
                <w:p w14:paraId="5BFF665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39.31</w:t>
                  </w:r>
                </w:p>
              </w:tc>
              <w:tc>
                <w:tcPr>
                  <w:tcW w:w="1141" w:type="dxa"/>
                  <w:shd w:val="clear" w:color="auto" w:fill="auto"/>
                  <w:vAlign w:val="center"/>
                </w:tcPr>
                <w:p w14:paraId="7005E76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12.28~52.56</w:t>
                  </w:r>
                </w:p>
              </w:tc>
              <w:tc>
                <w:tcPr>
                  <w:tcW w:w="695" w:type="dxa"/>
                  <w:shd w:val="clear" w:color="auto" w:fill="auto"/>
                  <w:vAlign w:val="center"/>
                </w:tcPr>
                <w:p w14:paraId="2D8B456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24.46</w:t>
                  </w:r>
                </w:p>
              </w:tc>
              <w:tc>
                <w:tcPr>
                  <w:tcW w:w="812" w:type="dxa"/>
                  <w:shd w:val="clear" w:color="auto" w:fill="auto"/>
                  <w:vAlign w:val="center"/>
                </w:tcPr>
                <w:p w14:paraId="52F2DC0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43.54</w:t>
                  </w:r>
                </w:p>
              </w:tc>
              <w:tc>
                <w:tcPr>
                  <w:tcW w:w="712" w:type="dxa"/>
                  <w:shd w:val="clear" w:color="auto" w:fill="auto"/>
                  <w:vAlign w:val="center"/>
                </w:tcPr>
                <w:p w14:paraId="49F007A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18628F5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18212E1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15107237" w14:textId="77777777" w:rsidTr="006C6E02">
              <w:trPr>
                <w:trHeight w:val="612"/>
                <w:jc w:val="center"/>
              </w:trPr>
              <w:tc>
                <w:tcPr>
                  <w:tcW w:w="1514" w:type="dxa"/>
                  <w:shd w:val="clear" w:color="auto" w:fill="auto"/>
                  <w:vAlign w:val="center"/>
                </w:tcPr>
                <w:p w14:paraId="10BAA61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块茎氮吸收量</w:t>
                  </w:r>
                  <w:r w:rsidRPr="00F94C3A">
                    <w:rPr>
                      <w:rFonts w:ascii="Times New Roman" w:hAnsi="Times New Roman"/>
                      <w:color w:val="000000"/>
                      <w:sz w:val="18"/>
                      <w:szCs w:val="18"/>
                    </w:rPr>
                    <w:t>TNY(mg</w:t>
                  </w:r>
                  <w:r w:rsidRPr="00F94C3A">
                    <w:rPr>
                      <w:rFonts w:ascii="Times New Roman" w:hAnsi="Times New Roman"/>
                      <w:kern w:val="0"/>
                      <w:sz w:val="18"/>
                      <w:szCs w:val="18"/>
                    </w:rPr>
                    <w:t>·plant</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6381843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103.39~380.79</w:t>
                  </w:r>
                </w:p>
              </w:tc>
              <w:tc>
                <w:tcPr>
                  <w:tcW w:w="703" w:type="dxa"/>
                  <w:shd w:val="clear" w:color="auto" w:fill="auto"/>
                  <w:vAlign w:val="center"/>
                </w:tcPr>
                <w:p w14:paraId="7AB9E1A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215.41</w:t>
                  </w:r>
                </w:p>
              </w:tc>
              <w:tc>
                <w:tcPr>
                  <w:tcW w:w="880" w:type="dxa"/>
                  <w:shd w:val="clear" w:color="auto" w:fill="auto"/>
                  <w:vAlign w:val="center"/>
                </w:tcPr>
                <w:p w14:paraId="4811F1C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30.81</w:t>
                  </w:r>
                </w:p>
              </w:tc>
              <w:tc>
                <w:tcPr>
                  <w:tcW w:w="1141" w:type="dxa"/>
                  <w:shd w:val="clear" w:color="auto" w:fill="auto"/>
                  <w:vAlign w:val="center"/>
                </w:tcPr>
                <w:p w14:paraId="7374FE6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39.18~250.24</w:t>
                  </w:r>
                </w:p>
              </w:tc>
              <w:tc>
                <w:tcPr>
                  <w:tcW w:w="695" w:type="dxa"/>
                  <w:shd w:val="clear" w:color="auto" w:fill="auto"/>
                  <w:vAlign w:val="center"/>
                </w:tcPr>
                <w:p w14:paraId="6A50046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125.94</w:t>
                  </w:r>
                </w:p>
              </w:tc>
              <w:tc>
                <w:tcPr>
                  <w:tcW w:w="812" w:type="dxa"/>
                  <w:shd w:val="clear" w:color="auto" w:fill="auto"/>
                  <w:vAlign w:val="center"/>
                </w:tcPr>
                <w:p w14:paraId="1AC6387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39.98</w:t>
                  </w:r>
                </w:p>
              </w:tc>
              <w:tc>
                <w:tcPr>
                  <w:tcW w:w="712" w:type="dxa"/>
                  <w:shd w:val="clear" w:color="auto" w:fill="auto"/>
                  <w:vAlign w:val="center"/>
                </w:tcPr>
                <w:p w14:paraId="41700A0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023DE3F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1B5E8B3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503765B3" w14:textId="77777777" w:rsidTr="006C6E02">
              <w:trPr>
                <w:trHeight w:val="602"/>
                <w:jc w:val="center"/>
              </w:trPr>
              <w:tc>
                <w:tcPr>
                  <w:tcW w:w="1514" w:type="dxa"/>
                  <w:shd w:val="clear" w:color="auto" w:fill="auto"/>
                  <w:vAlign w:val="center"/>
                </w:tcPr>
                <w:p w14:paraId="32FA644D"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根冠比</w:t>
                  </w:r>
                </w:p>
                <w:p w14:paraId="4AE699E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color w:val="000000"/>
                      <w:sz w:val="18"/>
                      <w:szCs w:val="18"/>
                    </w:rPr>
                    <w:t>RSR</w:t>
                  </w:r>
                </w:p>
              </w:tc>
              <w:tc>
                <w:tcPr>
                  <w:tcW w:w="1192" w:type="dxa"/>
                  <w:shd w:val="clear" w:color="auto" w:fill="auto"/>
                  <w:vAlign w:val="center"/>
                </w:tcPr>
                <w:p w14:paraId="0BAB8BD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0.06~0.14</w:t>
                  </w:r>
                </w:p>
              </w:tc>
              <w:tc>
                <w:tcPr>
                  <w:tcW w:w="703" w:type="dxa"/>
                  <w:shd w:val="clear" w:color="auto" w:fill="auto"/>
                  <w:vAlign w:val="center"/>
                </w:tcPr>
                <w:p w14:paraId="4F2064D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0.09</w:t>
                  </w:r>
                </w:p>
              </w:tc>
              <w:tc>
                <w:tcPr>
                  <w:tcW w:w="880" w:type="dxa"/>
                  <w:shd w:val="clear" w:color="auto" w:fill="auto"/>
                  <w:vAlign w:val="center"/>
                </w:tcPr>
                <w:p w14:paraId="28C851C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19.44</w:t>
                  </w:r>
                </w:p>
              </w:tc>
              <w:tc>
                <w:tcPr>
                  <w:tcW w:w="1141" w:type="dxa"/>
                  <w:shd w:val="clear" w:color="auto" w:fill="auto"/>
                  <w:vAlign w:val="center"/>
                </w:tcPr>
                <w:p w14:paraId="27F5634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0.09~0.21</w:t>
                  </w:r>
                </w:p>
              </w:tc>
              <w:tc>
                <w:tcPr>
                  <w:tcW w:w="695" w:type="dxa"/>
                  <w:shd w:val="clear" w:color="auto" w:fill="auto"/>
                  <w:vAlign w:val="center"/>
                </w:tcPr>
                <w:p w14:paraId="0BEE98E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0.14</w:t>
                  </w:r>
                </w:p>
              </w:tc>
              <w:tc>
                <w:tcPr>
                  <w:tcW w:w="812" w:type="dxa"/>
                  <w:shd w:val="clear" w:color="auto" w:fill="auto"/>
                  <w:vAlign w:val="center"/>
                </w:tcPr>
                <w:p w14:paraId="5B6C7DE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20.57</w:t>
                  </w:r>
                </w:p>
              </w:tc>
              <w:tc>
                <w:tcPr>
                  <w:tcW w:w="712" w:type="dxa"/>
                  <w:shd w:val="clear" w:color="auto" w:fill="auto"/>
                  <w:vAlign w:val="center"/>
                </w:tcPr>
                <w:p w14:paraId="6C27ED2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52C1B4E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6C45E38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59AC96D4" w14:textId="77777777" w:rsidTr="006C6E02">
              <w:trPr>
                <w:trHeight w:val="602"/>
                <w:jc w:val="center"/>
              </w:trPr>
              <w:tc>
                <w:tcPr>
                  <w:tcW w:w="1514" w:type="dxa"/>
                  <w:shd w:val="clear" w:color="auto" w:fill="auto"/>
                  <w:vAlign w:val="center"/>
                </w:tcPr>
                <w:p w14:paraId="784556F8"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地上部氮吸收效率</w:t>
                  </w:r>
                  <w:proofErr w:type="spellStart"/>
                  <w:r w:rsidRPr="00F94C3A">
                    <w:rPr>
                      <w:rFonts w:ascii="Times New Roman" w:hAnsi="Times New Roman"/>
                      <w:color w:val="000000"/>
                      <w:sz w:val="18"/>
                      <w:szCs w:val="18"/>
                    </w:rPr>
                    <w:t>SNupE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w:t>
                  </w:r>
                  <w:r w:rsidRPr="00F94C3A">
                    <w:rPr>
                      <w:rFonts w:ascii="Times New Roman" w:hAnsi="Times New Roman"/>
                      <w:color w:val="000000"/>
                      <w:sz w:val="18"/>
                      <w:szCs w:val="18"/>
                    </w:rPr>
                    <w:t>）</w:t>
                  </w:r>
                </w:p>
              </w:tc>
              <w:tc>
                <w:tcPr>
                  <w:tcW w:w="1192" w:type="dxa"/>
                  <w:shd w:val="clear" w:color="auto" w:fill="auto"/>
                  <w:vAlign w:val="center"/>
                </w:tcPr>
                <w:p w14:paraId="17266B39"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13.41</w:t>
                  </w:r>
                  <w:bookmarkStart w:id="1" w:name="_Hlk182736620"/>
                  <w:r w:rsidRPr="00F94C3A">
                    <w:rPr>
                      <w:rFonts w:ascii="Times New Roman" w:eastAsia="等线" w:hAnsi="Times New Roman"/>
                      <w:color w:val="000000"/>
                      <w:sz w:val="18"/>
                      <w:szCs w:val="18"/>
                    </w:rPr>
                    <w:t>~</w:t>
                  </w:r>
                  <w:bookmarkEnd w:id="1"/>
                  <w:r w:rsidRPr="00F94C3A">
                    <w:rPr>
                      <w:rFonts w:ascii="Times New Roman" w:eastAsia="等线" w:hAnsi="Times New Roman"/>
                      <w:color w:val="000000"/>
                      <w:sz w:val="18"/>
                      <w:szCs w:val="18"/>
                    </w:rPr>
                    <w:t>38.68</w:t>
                  </w:r>
                </w:p>
              </w:tc>
              <w:tc>
                <w:tcPr>
                  <w:tcW w:w="703" w:type="dxa"/>
                  <w:shd w:val="clear" w:color="auto" w:fill="auto"/>
                  <w:vAlign w:val="center"/>
                </w:tcPr>
                <w:p w14:paraId="37EC186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24.18</w:t>
                  </w:r>
                </w:p>
              </w:tc>
              <w:tc>
                <w:tcPr>
                  <w:tcW w:w="880" w:type="dxa"/>
                  <w:shd w:val="clear" w:color="auto" w:fill="auto"/>
                  <w:vAlign w:val="center"/>
                </w:tcPr>
                <w:p w14:paraId="77706E0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27.87</w:t>
                  </w:r>
                </w:p>
              </w:tc>
              <w:tc>
                <w:tcPr>
                  <w:tcW w:w="1141" w:type="dxa"/>
                  <w:shd w:val="clear" w:color="auto" w:fill="auto"/>
                  <w:vAlign w:val="center"/>
                </w:tcPr>
                <w:p w14:paraId="2F39B0C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19.44~72.34</w:t>
                  </w:r>
                </w:p>
              </w:tc>
              <w:tc>
                <w:tcPr>
                  <w:tcW w:w="695" w:type="dxa"/>
                  <w:shd w:val="clear" w:color="auto" w:fill="auto"/>
                  <w:vAlign w:val="center"/>
                </w:tcPr>
                <w:p w14:paraId="533F789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43.30</w:t>
                  </w:r>
                </w:p>
              </w:tc>
              <w:tc>
                <w:tcPr>
                  <w:tcW w:w="812" w:type="dxa"/>
                  <w:shd w:val="clear" w:color="auto" w:fill="auto"/>
                  <w:vAlign w:val="center"/>
                </w:tcPr>
                <w:p w14:paraId="4503135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38.17</w:t>
                  </w:r>
                </w:p>
              </w:tc>
              <w:tc>
                <w:tcPr>
                  <w:tcW w:w="712" w:type="dxa"/>
                  <w:shd w:val="clear" w:color="auto" w:fill="auto"/>
                  <w:vAlign w:val="center"/>
                </w:tcPr>
                <w:p w14:paraId="22092D6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551F582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E85AF8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16C545FD" w14:textId="77777777" w:rsidTr="006C6E02">
              <w:trPr>
                <w:trHeight w:val="612"/>
                <w:jc w:val="center"/>
              </w:trPr>
              <w:tc>
                <w:tcPr>
                  <w:tcW w:w="1514" w:type="dxa"/>
                  <w:shd w:val="clear" w:color="auto" w:fill="auto"/>
                  <w:vAlign w:val="center"/>
                </w:tcPr>
                <w:p w14:paraId="4D231E5A" w14:textId="77777777" w:rsidR="00DA45F1" w:rsidRPr="00F94C3A" w:rsidRDefault="00DA45F1" w:rsidP="00DA45F1">
                  <w:pPr>
                    <w:adjustRightInd w:val="0"/>
                    <w:snapToGrid w:val="0"/>
                    <w:jc w:val="center"/>
                    <w:rPr>
                      <w:rFonts w:ascii="Times New Roman" w:hAnsi="Times New Roman"/>
                      <w:color w:val="000000"/>
                      <w:sz w:val="18"/>
                      <w:szCs w:val="18"/>
                    </w:rPr>
                  </w:pPr>
                  <w:proofErr w:type="gramStart"/>
                  <w:r w:rsidRPr="00F94C3A">
                    <w:rPr>
                      <w:rFonts w:ascii="Times New Roman" w:hAnsi="Times New Roman"/>
                      <w:color w:val="000000"/>
                      <w:sz w:val="18"/>
                      <w:szCs w:val="18"/>
                    </w:rPr>
                    <w:t>根氮吸收</w:t>
                  </w:r>
                  <w:proofErr w:type="gramEnd"/>
                  <w:r w:rsidRPr="00F94C3A">
                    <w:rPr>
                      <w:rFonts w:ascii="Times New Roman" w:hAnsi="Times New Roman"/>
                      <w:color w:val="000000"/>
                      <w:sz w:val="18"/>
                      <w:szCs w:val="18"/>
                    </w:rPr>
                    <w:t>效率</w:t>
                  </w:r>
                  <w:proofErr w:type="spellStart"/>
                  <w:r w:rsidRPr="00F94C3A">
                    <w:rPr>
                      <w:rFonts w:ascii="Times New Roman" w:hAnsi="Times New Roman"/>
                      <w:color w:val="000000"/>
                      <w:sz w:val="18"/>
                      <w:szCs w:val="18"/>
                    </w:rPr>
                    <w:t>RNupE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w:t>
                  </w:r>
                  <w:r w:rsidRPr="00F94C3A">
                    <w:rPr>
                      <w:rFonts w:ascii="Times New Roman" w:hAnsi="Times New Roman"/>
                      <w:color w:val="000000"/>
                      <w:sz w:val="18"/>
                      <w:szCs w:val="18"/>
                    </w:rPr>
                    <w:t>）</w:t>
                  </w:r>
                </w:p>
              </w:tc>
              <w:tc>
                <w:tcPr>
                  <w:tcW w:w="1192" w:type="dxa"/>
                  <w:shd w:val="clear" w:color="auto" w:fill="auto"/>
                  <w:vAlign w:val="center"/>
                </w:tcPr>
                <w:p w14:paraId="57504CA5"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0.55~2.47</w:t>
                  </w:r>
                </w:p>
              </w:tc>
              <w:tc>
                <w:tcPr>
                  <w:tcW w:w="703" w:type="dxa"/>
                  <w:shd w:val="clear" w:color="auto" w:fill="auto"/>
                  <w:vAlign w:val="center"/>
                </w:tcPr>
                <w:p w14:paraId="3E9929A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1.05</w:t>
                  </w:r>
                </w:p>
              </w:tc>
              <w:tc>
                <w:tcPr>
                  <w:tcW w:w="880" w:type="dxa"/>
                  <w:shd w:val="clear" w:color="auto" w:fill="auto"/>
                  <w:vAlign w:val="center"/>
                </w:tcPr>
                <w:p w14:paraId="14DF27F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39.31</w:t>
                  </w:r>
                </w:p>
              </w:tc>
              <w:tc>
                <w:tcPr>
                  <w:tcW w:w="1141" w:type="dxa"/>
                  <w:shd w:val="clear" w:color="auto" w:fill="auto"/>
                  <w:vAlign w:val="center"/>
                </w:tcPr>
                <w:p w14:paraId="500BCDD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1.89~8.09</w:t>
                  </w:r>
                </w:p>
              </w:tc>
              <w:tc>
                <w:tcPr>
                  <w:tcW w:w="695" w:type="dxa"/>
                  <w:shd w:val="clear" w:color="auto" w:fill="auto"/>
                  <w:vAlign w:val="center"/>
                </w:tcPr>
                <w:p w14:paraId="6FE5B9E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3.76</w:t>
                  </w:r>
                </w:p>
              </w:tc>
              <w:tc>
                <w:tcPr>
                  <w:tcW w:w="812" w:type="dxa"/>
                  <w:shd w:val="clear" w:color="auto" w:fill="auto"/>
                  <w:vAlign w:val="center"/>
                </w:tcPr>
                <w:p w14:paraId="5B18CCB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43.54</w:t>
                  </w:r>
                </w:p>
              </w:tc>
              <w:tc>
                <w:tcPr>
                  <w:tcW w:w="712" w:type="dxa"/>
                  <w:shd w:val="clear" w:color="auto" w:fill="auto"/>
                  <w:vAlign w:val="center"/>
                </w:tcPr>
                <w:p w14:paraId="6172A2E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05E085F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1180D703"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729BAD99" w14:textId="77777777" w:rsidTr="006C6E02">
              <w:trPr>
                <w:trHeight w:val="602"/>
                <w:jc w:val="center"/>
              </w:trPr>
              <w:tc>
                <w:tcPr>
                  <w:tcW w:w="1514" w:type="dxa"/>
                  <w:shd w:val="clear" w:color="auto" w:fill="auto"/>
                  <w:vAlign w:val="center"/>
                </w:tcPr>
                <w:p w14:paraId="291AC1B8"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块茎氮吸收效率</w:t>
                  </w:r>
                  <w:proofErr w:type="spellStart"/>
                  <w:r w:rsidRPr="00F94C3A">
                    <w:rPr>
                      <w:rFonts w:ascii="Times New Roman" w:hAnsi="Times New Roman"/>
                      <w:color w:val="000000"/>
                      <w:sz w:val="18"/>
                      <w:szCs w:val="18"/>
                    </w:rPr>
                    <w:t>TNupE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w:t>
                  </w:r>
                  <w:r w:rsidRPr="00F94C3A">
                    <w:rPr>
                      <w:rFonts w:ascii="Times New Roman" w:hAnsi="Times New Roman"/>
                      <w:color w:val="000000"/>
                      <w:sz w:val="18"/>
                      <w:szCs w:val="18"/>
                    </w:rPr>
                    <w:t>）</w:t>
                  </w:r>
                </w:p>
              </w:tc>
              <w:tc>
                <w:tcPr>
                  <w:tcW w:w="1192" w:type="dxa"/>
                  <w:shd w:val="clear" w:color="auto" w:fill="auto"/>
                  <w:vAlign w:val="center"/>
                </w:tcPr>
                <w:p w14:paraId="02867C4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3.98~14.65</w:t>
                  </w:r>
                </w:p>
              </w:tc>
              <w:tc>
                <w:tcPr>
                  <w:tcW w:w="703" w:type="dxa"/>
                  <w:shd w:val="clear" w:color="auto" w:fill="auto"/>
                  <w:vAlign w:val="center"/>
                </w:tcPr>
                <w:p w14:paraId="7C5A476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8.28</w:t>
                  </w:r>
                </w:p>
              </w:tc>
              <w:tc>
                <w:tcPr>
                  <w:tcW w:w="880" w:type="dxa"/>
                  <w:shd w:val="clear" w:color="auto" w:fill="auto"/>
                  <w:vAlign w:val="center"/>
                </w:tcPr>
                <w:p w14:paraId="2E71CFD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30.81</w:t>
                  </w:r>
                </w:p>
              </w:tc>
              <w:tc>
                <w:tcPr>
                  <w:tcW w:w="1141" w:type="dxa"/>
                  <w:shd w:val="clear" w:color="auto" w:fill="auto"/>
                  <w:vAlign w:val="center"/>
                </w:tcPr>
                <w:p w14:paraId="5F3FA6C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6.03~38.5</w:t>
                  </w:r>
                </w:p>
              </w:tc>
              <w:tc>
                <w:tcPr>
                  <w:tcW w:w="695" w:type="dxa"/>
                  <w:shd w:val="clear" w:color="auto" w:fill="auto"/>
                  <w:vAlign w:val="center"/>
                </w:tcPr>
                <w:p w14:paraId="27EEE0B0"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19.37</w:t>
                  </w:r>
                </w:p>
              </w:tc>
              <w:tc>
                <w:tcPr>
                  <w:tcW w:w="812" w:type="dxa"/>
                  <w:shd w:val="clear" w:color="auto" w:fill="auto"/>
                  <w:vAlign w:val="center"/>
                </w:tcPr>
                <w:p w14:paraId="122E8E1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39.98</w:t>
                  </w:r>
                </w:p>
              </w:tc>
              <w:tc>
                <w:tcPr>
                  <w:tcW w:w="712" w:type="dxa"/>
                  <w:shd w:val="clear" w:color="auto" w:fill="auto"/>
                  <w:vAlign w:val="center"/>
                </w:tcPr>
                <w:p w14:paraId="1F0DCD2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6F83AE2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29BDD4D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0EE7586F" w14:textId="77777777" w:rsidTr="006C6E02">
              <w:trPr>
                <w:trHeight w:val="602"/>
                <w:jc w:val="center"/>
              </w:trPr>
              <w:tc>
                <w:tcPr>
                  <w:tcW w:w="1514" w:type="dxa"/>
                  <w:shd w:val="clear" w:color="auto" w:fill="auto"/>
                  <w:vAlign w:val="center"/>
                </w:tcPr>
                <w:p w14:paraId="595FB0D4"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地上部</w:t>
                  </w:r>
                  <w:proofErr w:type="gramStart"/>
                  <w:r w:rsidRPr="00F94C3A">
                    <w:rPr>
                      <w:rFonts w:ascii="Times New Roman" w:hAnsi="Times New Roman"/>
                      <w:color w:val="000000"/>
                      <w:sz w:val="18"/>
                      <w:szCs w:val="18"/>
                    </w:rPr>
                    <w:t>氮利用</w:t>
                  </w:r>
                  <w:proofErr w:type="gramEnd"/>
                  <w:r w:rsidRPr="00F94C3A">
                    <w:rPr>
                      <w:rFonts w:ascii="Times New Roman" w:hAnsi="Times New Roman"/>
                      <w:color w:val="000000"/>
                      <w:sz w:val="18"/>
                      <w:szCs w:val="18"/>
                    </w:rPr>
                    <w:t>效率</w:t>
                  </w:r>
                  <w:proofErr w:type="spellStart"/>
                  <w:r w:rsidRPr="00F94C3A">
                    <w:rPr>
                      <w:rFonts w:ascii="Times New Roman" w:hAnsi="Times New Roman"/>
                      <w:color w:val="000000"/>
                      <w:sz w:val="18"/>
                      <w:szCs w:val="18"/>
                    </w:rPr>
                    <w:t>SNutE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g</w:t>
                  </w:r>
                  <w:r w:rsidRPr="00F94C3A">
                    <w:rPr>
                      <w:rFonts w:ascii="Times New Roman" w:hAnsi="Times New Roman"/>
                      <w:kern w:val="0"/>
                      <w:sz w:val="18"/>
                      <w:szCs w:val="18"/>
                    </w:rPr>
                    <w:t>·g</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470FA4B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13.91~21.58</w:t>
                  </w:r>
                </w:p>
              </w:tc>
              <w:tc>
                <w:tcPr>
                  <w:tcW w:w="703" w:type="dxa"/>
                  <w:shd w:val="clear" w:color="auto" w:fill="auto"/>
                  <w:vAlign w:val="center"/>
                </w:tcPr>
                <w:p w14:paraId="3E2F937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16.37</w:t>
                  </w:r>
                </w:p>
              </w:tc>
              <w:tc>
                <w:tcPr>
                  <w:tcW w:w="880" w:type="dxa"/>
                  <w:shd w:val="clear" w:color="auto" w:fill="auto"/>
                  <w:vAlign w:val="center"/>
                </w:tcPr>
                <w:p w14:paraId="42392DE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13.29</w:t>
                  </w:r>
                </w:p>
              </w:tc>
              <w:tc>
                <w:tcPr>
                  <w:tcW w:w="1141" w:type="dxa"/>
                  <w:shd w:val="clear" w:color="auto" w:fill="auto"/>
                  <w:vAlign w:val="center"/>
                </w:tcPr>
                <w:p w14:paraId="26A29916"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22.32~40.36</w:t>
                  </w:r>
                </w:p>
              </w:tc>
              <w:tc>
                <w:tcPr>
                  <w:tcW w:w="695" w:type="dxa"/>
                  <w:shd w:val="clear" w:color="auto" w:fill="auto"/>
                  <w:vAlign w:val="center"/>
                </w:tcPr>
                <w:p w14:paraId="46D7B43D"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28.60</w:t>
                  </w:r>
                </w:p>
              </w:tc>
              <w:tc>
                <w:tcPr>
                  <w:tcW w:w="812" w:type="dxa"/>
                  <w:shd w:val="clear" w:color="auto" w:fill="auto"/>
                  <w:vAlign w:val="center"/>
                </w:tcPr>
                <w:p w14:paraId="5C2A5A6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16.43</w:t>
                  </w:r>
                </w:p>
              </w:tc>
              <w:tc>
                <w:tcPr>
                  <w:tcW w:w="712" w:type="dxa"/>
                  <w:shd w:val="clear" w:color="auto" w:fill="auto"/>
                  <w:vAlign w:val="center"/>
                </w:tcPr>
                <w:p w14:paraId="5FDC18B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19ADB7EB"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3875811F"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7BA4D7C" w14:textId="77777777" w:rsidTr="006C6E02">
              <w:trPr>
                <w:trHeight w:val="612"/>
                <w:jc w:val="center"/>
              </w:trPr>
              <w:tc>
                <w:tcPr>
                  <w:tcW w:w="1514" w:type="dxa"/>
                  <w:shd w:val="clear" w:color="auto" w:fill="auto"/>
                  <w:vAlign w:val="center"/>
                </w:tcPr>
                <w:p w14:paraId="5C384974" w14:textId="77777777" w:rsidR="00DA45F1" w:rsidRPr="00F94C3A" w:rsidRDefault="00DA45F1" w:rsidP="00DA45F1">
                  <w:pPr>
                    <w:adjustRightInd w:val="0"/>
                    <w:snapToGrid w:val="0"/>
                    <w:jc w:val="center"/>
                    <w:rPr>
                      <w:rFonts w:ascii="Times New Roman" w:hAnsi="Times New Roman"/>
                      <w:color w:val="000000"/>
                      <w:sz w:val="18"/>
                      <w:szCs w:val="18"/>
                    </w:rPr>
                  </w:pPr>
                  <w:proofErr w:type="gramStart"/>
                  <w:r w:rsidRPr="00F94C3A">
                    <w:rPr>
                      <w:rFonts w:ascii="Times New Roman" w:hAnsi="Times New Roman"/>
                      <w:color w:val="000000"/>
                      <w:sz w:val="18"/>
                      <w:szCs w:val="18"/>
                    </w:rPr>
                    <w:t>根氮利用</w:t>
                  </w:r>
                  <w:proofErr w:type="gramEnd"/>
                  <w:r w:rsidRPr="00F94C3A">
                    <w:rPr>
                      <w:rFonts w:ascii="Times New Roman" w:hAnsi="Times New Roman"/>
                      <w:color w:val="000000"/>
                      <w:sz w:val="18"/>
                      <w:szCs w:val="18"/>
                    </w:rPr>
                    <w:t>效率</w:t>
                  </w:r>
                  <w:proofErr w:type="spellStart"/>
                  <w:r w:rsidRPr="00F94C3A">
                    <w:rPr>
                      <w:rFonts w:ascii="Times New Roman" w:hAnsi="Times New Roman"/>
                      <w:color w:val="000000"/>
                      <w:sz w:val="18"/>
                      <w:szCs w:val="18"/>
                    </w:rPr>
                    <w:t>RNutE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g</w:t>
                  </w:r>
                  <w:r w:rsidRPr="00F94C3A">
                    <w:rPr>
                      <w:rFonts w:ascii="Times New Roman" w:hAnsi="Times New Roman"/>
                      <w:kern w:val="0"/>
                      <w:sz w:val="18"/>
                      <w:szCs w:val="18"/>
                    </w:rPr>
                    <w:t>·g</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7666CAA4"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30.36~42.61</w:t>
                  </w:r>
                </w:p>
              </w:tc>
              <w:tc>
                <w:tcPr>
                  <w:tcW w:w="703" w:type="dxa"/>
                  <w:shd w:val="clear" w:color="auto" w:fill="auto"/>
                  <w:vAlign w:val="center"/>
                </w:tcPr>
                <w:p w14:paraId="6078FE2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36.36</w:t>
                  </w:r>
                </w:p>
              </w:tc>
              <w:tc>
                <w:tcPr>
                  <w:tcW w:w="880" w:type="dxa"/>
                  <w:shd w:val="clear" w:color="auto" w:fill="auto"/>
                  <w:vAlign w:val="center"/>
                </w:tcPr>
                <w:p w14:paraId="1CBBBCE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8.83</w:t>
                  </w:r>
                </w:p>
              </w:tc>
              <w:tc>
                <w:tcPr>
                  <w:tcW w:w="1141" w:type="dxa"/>
                  <w:shd w:val="clear" w:color="auto" w:fill="auto"/>
                  <w:vAlign w:val="center"/>
                </w:tcPr>
                <w:p w14:paraId="694B628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32.92~58.3</w:t>
                  </w:r>
                </w:p>
              </w:tc>
              <w:tc>
                <w:tcPr>
                  <w:tcW w:w="695" w:type="dxa"/>
                  <w:shd w:val="clear" w:color="auto" w:fill="auto"/>
                  <w:vAlign w:val="center"/>
                </w:tcPr>
                <w:p w14:paraId="0C0FC91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45.45</w:t>
                  </w:r>
                </w:p>
              </w:tc>
              <w:tc>
                <w:tcPr>
                  <w:tcW w:w="812" w:type="dxa"/>
                  <w:shd w:val="clear" w:color="auto" w:fill="auto"/>
                  <w:vAlign w:val="center"/>
                </w:tcPr>
                <w:p w14:paraId="54A2F88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sz w:val="18"/>
                      <w:szCs w:val="18"/>
                    </w:rPr>
                    <w:t xml:space="preserve">14.5 </w:t>
                  </w:r>
                </w:p>
              </w:tc>
              <w:tc>
                <w:tcPr>
                  <w:tcW w:w="712" w:type="dxa"/>
                  <w:shd w:val="clear" w:color="auto" w:fill="auto"/>
                  <w:vAlign w:val="center"/>
                </w:tcPr>
                <w:p w14:paraId="0B247C0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11B7DCF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55A5765A"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tr w:rsidR="00DA45F1" w:rsidRPr="00F94C3A" w14:paraId="47225A21" w14:textId="77777777" w:rsidTr="006C6E02">
              <w:trPr>
                <w:trHeight w:val="602"/>
                <w:jc w:val="center"/>
              </w:trPr>
              <w:tc>
                <w:tcPr>
                  <w:tcW w:w="1514" w:type="dxa"/>
                  <w:shd w:val="clear" w:color="auto" w:fill="auto"/>
                  <w:vAlign w:val="center"/>
                </w:tcPr>
                <w:p w14:paraId="513B7260" w14:textId="77777777" w:rsidR="00DA45F1" w:rsidRPr="00F94C3A" w:rsidRDefault="00DA45F1" w:rsidP="00DA45F1">
                  <w:pPr>
                    <w:adjustRightInd w:val="0"/>
                    <w:snapToGrid w:val="0"/>
                    <w:jc w:val="center"/>
                    <w:rPr>
                      <w:rFonts w:ascii="Times New Roman" w:hAnsi="Times New Roman"/>
                      <w:color w:val="000000"/>
                      <w:sz w:val="18"/>
                      <w:szCs w:val="18"/>
                    </w:rPr>
                  </w:pPr>
                  <w:r w:rsidRPr="00F94C3A">
                    <w:rPr>
                      <w:rFonts w:ascii="Times New Roman" w:hAnsi="Times New Roman"/>
                      <w:color w:val="000000"/>
                      <w:sz w:val="18"/>
                      <w:szCs w:val="18"/>
                    </w:rPr>
                    <w:t>块茎</w:t>
                  </w:r>
                  <w:proofErr w:type="gramStart"/>
                  <w:r w:rsidRPr="00F94C3A">
                    <w:rPr>
                      <w:rFonts w:ascii="Times New Roman" w:hAnsi="Times New Roman"/>
                      <w:color w:val="000000"/>
                      <w:sz w:val="18"/>
                      <w:szCs w:val="18"/>
                    </w:rPr>
                    <w:t>氮利用</w:t>
                  </w:r>
                  <w:proofErr w:type="gramEnd"/>
                  <w:r w:rsidRPr="00F94C3A">
                    <w:rPr>
                      <w:rFonts w:ascii="Times New Roman" w:hAnsi="Times New Roman"/>
                      <w:color w:val="000000"/>
                      <w:sz w:val="18"/>
                      <w:szCs w:val="18"/>
                    </w:rPr>
                    <w:t>效率</w:t>
                  </w:r>
                  <w:proofErr w:type="spellStart"/>
                  <w:r w:rsidRPr="00F94C3A">
                    <w:rPr>
                      <w:rFonts w:ascii="Times New Roman" w:hAnsi="Times New Roman"/>
                      <w:color w:val="000000"/>
                      <w:sz w:val="18"/>
                      <w:szCs w:val="18"/>
                    </w:rPr>
                    <w:t>TNutE</w:t>
                  </w:r>
                  <w:proofErr w:type="spellEnd"/>
                  <w:r w:rsidRPr="00F94C3A">
                    <w:rPr>
                      <w:rFonts w:ascii="Times New Roman" w:hAnsi="Times New Roman"/>
                      <w:color w:val="000000"/>
                      <w:sz w:val="18"/>
                      <w:szCs w:val="18"/>
                    </w:rPr>
                    <w:t>（</w:t>
                  </w:r>
                  <w:r w:rsidRPr="00F94C3A">
                    <w:rPr>
                      <w:rFonts w:ascii="Times New Roman" w:hAnsi="Times New Roman"/>
                      <w:color w:val="000000"/>
                      <w:sz w:val="18"/>
                      <w:szCs w:val="18"/>
                    </w:rPr>
                    <w:t>g</w:t>
                  </w:r>
                  <w:r w:rsidRPr="00F94C3A">
                    <w:rPr>
                      <w:rFonts w:ascii="Times New Roman" w:hAnsi="Times New Roman"/>
                      <w:kern w:val="0"/>
                      <w:sz w:val="18"/>
                      <w:szCs w:val="18"/>
                    </w:rPr>
                    <w:t>·g</w:t>
                  </w:r>
                  <w:r w:rsidRPr="00F94C3A">
                    <w:rPr>
                      <w:rFonts w:ascii="Times New Roman" w:hAnsi="Times New Roman"/>
                      <w:kern w:val="0"/>
                      <w:sz w:val="18"/>
                      <w:szCs w:val="18"/>
                      <w:vertAlign w:val="superscript"/>
                    </w:rPr>
                    <w:t>-1</w:t>
                  </w:r>
                  <w:r w:rsidRPr="00F94C3A">
                    <w:rPr>
                      <w:rFonts w:ascii="Times New Roman" w:hAnsi="Times New Roman"/>
                      <w:color w:val="000000"/>
                      <w:sz w:val="18"/>
                      <w:szCs w:val="18"/>
                    </w:rPr>
                    <w:t>）</w:t>
                  </w:r>
                </w:p>
              </w:tc>
              <w:tc>
                <w:tcPr>
                  <w:tcW w:w="1192" w:type="dxa"/>
                  <w:shd w:val="clear" w:color="auto" w:fill="auto"/>
                  <w:vAlign w:val="center"/>
                </w:tcPr>
                <w:p w14:paraId="709FAF0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49.5~70.49</w:t>
                  </w:r>
                </w:p>
              </w:tc>
              <w:tc>
                <w:tcPr>
                  <w:tcW w:w="703" w:type="dxa"/>
                  <w:shd w:val="clear" w:color="auto" w:fill="auto"/>
                  <w:vAlign w:val="center"/>
                </w:tcPr>
                <w:p w14:paraId="390A9DCC"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61.15</w:t>
                  </w:r>
                </w:p>
              </w:tc>
              <w:tc>
                <w:tcPr>
                  <w:tcW w:w="880" w:type="dxa"/>
                  <w:shd w:val="clear" w:color="auto" w:fill="auto"/>
                  <w:vAlign w:val="center"/>
                </w:tcPr>
                <w:p w14:paraId="6754777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9.22</w:t>
                  </w:r>
                </w:p>
              </w:tc>
              <w:tc>
                <w:tcPr>
                  <w:tcW w:w="1141" w:type="dxa"/>
                  <w:shd w:val="clear" w:color="auto" w:fill="auto"/>
                  <w:vAlign w:val="center"/>
                </w:tcPr>
                <w:p w14:paraId="2E791B8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64.98~88.97</w:t>
                  </w:r>
                </w:p>
              </w:tc>
              <w:tc>
                <w:tcPr>
                  <w:tcW w:w="695" w:type="dxa"/>
                  <w:shd w:val="clear" w:color="auto" w:fill="auto"/>
                  <w:vAlign w:val="center"/>
                </w:tcPr>
                <w:p w14:paraId="7722D6F2"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79.48</w:t>
                  </w:r>
                </w:p>
              </w:tc>
              <w:tc>
                <w:tcPr>
                  <w:tcW w:w="812" w:type="dxa"/>
                  <w:shd w:val="clear" w:color="auto" w:fill="auto"/>
                  <w:vAlign w:val="center"/>
                </w:tcPr>
                <w:p w14:paraId="0E9D033E"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eastAsia="等线" w:hAnsi="Times New Roman"/>
                      <w:color w:val="000000"/>
                      <w:sz w:val="18"/>
                      <w:szCs w:val="18"/>
                    </w:rPr>
                    <w:t>9.48</w:t>
                  </w:r>
                </w:p>
              </w:tc>
              <w:tc>
                <w:tcPr>
                  <w:tcW w:w="712" w:type="dxa"/>
                  <w:shd w:val="clear" w:color="auto" w:fill="auto"/>
                  <w:vAlign w:val="center"/>
                </w:tcPr>
                <w:p w14:paraId="389228C8"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629" w:type="dxa"/>
                  <w:shd w:val="clear" w:color="auto" w:fill="auto"/>
                  <w:vAlign w:val="center"/>
                </w:tcPr>
                <w:p w14:paraId="5A335087"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c>
                <w:tcPr>
                  <w:tcW w:w="827" w:type="dxa"/>
                  <w:shd w:val="clear" w:color="auto" w:fill="auto"/>
                  <w:vAlign w:val="center"/>
                </w:tcPr>
                <w:p w14:paraId="7DA53D01" w14:textId="77777777" w:rsidR="00DA45F1" w:rsidRPr="00F94C3A" w:rsidRDefault="00DA45F1" w:rsidP="00DA45F1">
                  <w:pPr>
                    <w:adjustRightInd w:val="0"/>
                    <w:snapToGrid w:val="0"/>
                    <w:jc w:val="center"/>
                    <w:rPr>
                      <w:rFonts w:ascii="Times New Roman" w:hAnsi="Times New Roman"/>
                      <w:sz w:val="18"/>
                      <w:szCs w:val="18"/>
                    </w:rPr>
                  </w:pPr>
                  <w:r w:rsidRPr="00F94C3A">
                    <w:rPr>
                      <w:rFonts w:ascii="Times New Roman" w:hAnsi="Times New Roman"/>
                      <w:sz w:val="18"/>
                      <w:szCs w:val="18"/>
                    </w:rPr>
                    <w:t>**</w:t>
                  </w:r>
                </w:p>
              </w:tc>
            </w:tr>
            <w:bookmarkEnd w:id="0"/>
          </w:tbl>
          <w:p w14:paraId="0BE88D1E" w14:textId="77777777" w:rsidR="00DA45F1" w:rsidRPr="00F94C3A" w:rsidRDefault="00DA45F1" w:rsidP="00DA45F1">
            <w:pPr>
              <w:jc w:val="center"/>
              <w:rPr>
                <w:rFonts w:ascii="Times New Roman" w:hAnsi="Times New Roman"/>
                <w:b/>
                <w:bCs/>
                <w:sz w:val="24"/>
              </w:rPr>
            </w:pPr>
          </w:p>
          <w:p w14:paraId="737A654D" w14:textId="77777777" w:rsidR="00DA45F1" w:rsidRPr="00F94C3A" w:rsidRDefault="00DA45F1" w:rsidP="00DA45F1">
            <w:pPr>
              <w:autoSpaceDE w:val="0"/>
              <w:autoSpaceDN w:val="0"/>
              <w:adjustRightInd w:val="0"/>
              <w:spacing w:line="360" w:lineRule="auto"/>
              <w:jc w:val="center"/>
              <w:rPr>
                <w:rFonts w:ascii="Times New Roman" w:hAnsi="Times New Roman"/>
                <w:color w:val="000000"/>
                <w:kern w:val="0"/>
                <w:sz w:val="24"/>
              </w:rPr>
            </w:pPr>
            <w:r w:rsidRPr="00F94C3A">
              <w:rPr>
                <w:rFonts w:ascii="Times New Roman" w:hAnsi="Times New Roman"/>
                <w:noProof/>
                <w:szCs w:val="21"/>
              </w:rPr>
              <w:drawing>
                <wp:inline distT="0" distB="0" distL="0" distR="0" wp14:anchorId="58C10C61" wp14:editId="0C659610">
                  <wp:extent cx="3462970" cy="3366776"/>
                  <wp:effectExtent l="0" t="0" r="4445" b="5080"/>
                  <wp:docPr id="8670188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l="5125" t="2394" r="13014" b="8327"/>
                          <a:stretch>
                            <a:fillRect/>
                          </a:stretch>
                        </pic:blipFill>
                        <pic:spPr bwMode="auto">
                          <a:xfrm>
                            <a:off x="0" y="0"/>
                            <a:ext cx="3473424" cy="3376940"/>
                          </a:xfrm>
                          <a:prstGeom prst="rect">
                            <a:avLst/>
                          </a:prstGeom>
                          <a:noFill/>
                          <a:ln>
                            <a:noFill/>
                          </a:ln>
                        </pic:spPr>
                      </pic:pic>
                    </a:graphicData>
                  </a:graphic>
                </wp:inline>
              </w:drawing>
            </w:r>
          </w:p>
          <w:p w14:paraId="398D3E06" w14:textId="77777777" w:rsidR="00DA45F1" w:rsidRPr="00F94C3A" w:rsidRDefault="00DA45F1" w:rsidP="00DA45F1">
            <w:pPr>
              <w:spacing w:beforeLines="50" w:before="156"/>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15 </w:t>
            </w:r>
            <w:r w:rsidRPr="00F94C3A">
              <w:rPr>
                <w:rFonts w:ascii="Times New Roman" w:hAnsi="Times New Roman"/>
                <w:b/>
                <w:bCs/>
                <w:color w:val="000000"/>
                <w:sz w:val="24"/>
              </w:rPr>
              <w:t>不同氮水平马铃薯各项指标相关性矩阵</w:t>
            </w:r>
            <w:bookmarkStart w:id="2" w:name="_Hlk183339323"/>
          </w:p>
          <w:bookmarkEnd w:id="2"/>
          <w:p w14:paraId="3071D3EC" w14:textId="77777777" w:rsidR="00DA45F1" w:rsidRPr="00F94C3A" w:rsidRDefault="00DA45F1" w:rsidP="00DA45F1">
            <w:pPr>
              <w:jc w:val="center"/>
              <w:rPr>
                <w:rFonts w:ascii="Times New Roman" w:hAnsi="Times New Roman"/>
                <w:b/>
                <w:bCs/>
                <w:color w:val="000000"/>
                <w:sz w:val="24"/>
              </w:rPr>
            </w:pPr>
            <w:r w:rsidRPr="00F94C3A">
              <w:rPr>
                <w:rFonts w:ascii="Times New Roman" w:hAnsi="Times New Roman"/>
                <w:b/>
                <w:bCs/>
                <w:color w:val="000000"/>
                <w:sz w:val="24"/>
              </w:rPr>
              <w:lastRenderedPageBreak/>
              <w:t>表</w:t>
            </w:r>
            <w:r>
              <w:rPr>
                <w:rFonts w:ascii="Times New Roman" w:hAnsi="Times New Roman" w:hint="eastAsia"/>
                <w:b/>
                <w:bCs/>
                <w:color w:val="000000"/>
                <w:sz w:val="24"/>
              </w:rPr>
              <w:t>5</w:t>
            </w:r>
            <w:r w:rsidRPr="00F94C3A">
              <w:rPr>
                <w:rFonts w:ascii="Times New Roman" w:hAnsi="Times New Roman"/>
                <w:b/>
                <w:bCs/>
                <w:color w:val="000000"/>
                <w:sz w:val="24"/>
              </w:rPr>
              <w:t xml:space="preserve"> </w:t>
            </w:r>
            <w:r w:rsidRPr="00F94C3A">
              <w:rPr>
                <w:rFonts w:ascii="Times New Roman" w:hAnsi="Times New Roman"/>
                <w:b/>
                <w:bCs/>
                <w:color w:val="000000"/>
                <w:sz w:val="24"/>
              </w:rPr>
              <w:t>两个氮水平下马铃薯氮效率综合值</w:t>
            </w:r>
          </w:p>
          <w:tbl>
            <w:tblPr>
              <w:tblW w:w="5000" w:type="pct"/>
              <w:jc w:val="center"/>
              <w:tblBorders>
                <w:top w:val="single" w:sz="12" w:space="0" w:color="auto"/>
                <w:bottom w:val="single" w:sz="12" w:space="0" w:color="auto"/>
              </w:tblBorders>
              <w:tblLook w:val="04A0" w:firstRow="1" w:lastRow="0" w:firstColumn="1" w:lastColumn="0" w:noHBand="0" w:noVBand="1"/>
            </w:tblPr>
            <w:tblGrid>
              <w:gridCol w:w="1085"/>
              <w:gridCol w:w="2042"/>
              <w:gridCol w:w="1133"/>
              <w:gridCol w:w="3168"/>
              <w:gridCol w:w="1313"/>
            </w:tblGrid>
            <w:tr w:rsidR="00DA45F1" w:rsidRPr="00F94C3A" w14:paraId="585C2A28" w14:textId="77777777" w:rsidTr="006C6E02">
              <w:trPr>
                <w:jc w:val="center"/>
              </w:trPr>
              <w:tc>
                <w:tcPr>
                  <w:tcW w:w="621" w:type="pct"/>
                  <w:tcBorders>
                    <w:top w:val="single" w:sz="12" w:space="0" w:color="auto"/>
                    <w:bottom w:val="single" w:sz="8" w:space="0" w:color="auto"/>
                  </w:tcBorders>
                  <w:vAlign w:val="center"/>
                </w:tcPr>
                <w:p w14:paraId="19DBDD14"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序号</w:t>
                  </w:r>
                </w:p>
                <w:p w14:paraId="22BD01AA"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NO.</w:t>
                  </w:r>
                </w:p>
              </w:tc>
              <w:tc>
                <w:tcPr>
                  <w:tcW w:w="1168" w:type="pct"/>
                  <w:tcBorders>
                    <w:top w:val="single" w:sz="12" w:space="0" w:color="auto"/>
                    <w:bottom w:val="single" w:sz="8" w:space="0" w:color="auto"/>
                  </w:tcBorders>
                  <w:vAlign w:val="center"/>
                </w:tcPr>
                <w:p w14:paraId="47F58F7A"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品种名称</w:t>
                  </w:r>
                </w:p>
                <w:p w14:paraId="328E286B"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Variety name</w:t>
                  </w:r>
                </w:p>
              </w:tc>
              <w:tc>
                <w:tcPr>
                  <w:tcW w:w="648" w:type="pct"/>
                  <w:tcBorders>
                    <w:top w:val="single" w:sz="12" w:space="0" w:color="auto"/>
                    <w:bottom w:val="single" w:sz="8" w:space="0" w:color="auto"/>
                  </w:tcBorders>
                  <w:vAlign w:val="center"/>
                </w:tcPr>
                <w:p w14:paraId="12B15655"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代号</w:t>
                  </w:r>
                </w:p>
                <w:p w14:paraId="3849BCF7"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Code</w:t>
                  </w:r>
                </w:p>
              </w:tc>
              <w:tc>
                <w:tcPr>
                  <w:tcW w:w="1812" w:type="pct"/>
                  <w:tcBorders>
                    <w:top w:val="single" w:sz="12" w:space="0" w:color="auto"/>
                    <w:bottom w:val="single" w:sz="8" w:space="0" w:color="auto"/>
                  </w:tcBorders>
                  <w:vAlign w:val="center"/>
                </w:tcPr>
                <w:p w14:paraId="7FE33182"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正常氮</w:t>
                  </w:r>
                </w:p>
                <w:p w14:paraId="49EF4A01"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NN</w:t>
                  </w:r>
                </w:p>
              </w:tc>
              <w:tc>
                <w:tcPr>
                  <w:tcW w:w="752" w:type="pct"/>
                  <w:tcBorders>
                    <w:top w:val="single" w:sz="12" w:space="0" w:color="auto"/>
                    <w:bottom w:val="single" w:sz="8" w:space="0" w:color="auto"/>
                  </w:tcBorders>
                  <w:vAlign w:val="center"/>
                </w:tcPr>
                <w:p w14:paraId="7BF6D2EA"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低氮</w:t>
                  </w:r>
                </w:p>
                <w:p w14:paraId="470650F2"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LN</w:t>
                  </w:r>
                </w:p>
              </w:tc>
            </w:tr>
            <w:tr w:rsidR="00DA45F1" w:rsidRPr="00F94C3A" w14:paraId="2F6148AE" w14:textId="77777777" w:rsidTr="006C6E02">
              <w:trPr>
                <w:jc w:val="center"/>
              </w:trPr>
              <w:tc>
                <w:tcPr>
                  <w:tcW w:w="621" w:type="pct"/>
                  <w:tcBorders>
                    <w:top w:val="single" w:sz="8" w:space="0" w:color="auto"/>
                  </w:tcBorders>
                  <w:vAlign w:val="center"/>
                </w:tcPr>
                <w:p w14:paraId="62CA1CF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w:t>
                  </w:r>
                </w:p>
              </w:tc>
              <w:tc>
                <w:tcPr>
                  <w:tcW w:w="1168" w:type="pct"/>
                  <w:tcBorders>
                    <w:top w:val="single" w:sz="8" w:space="0" w:color="auto"/>
                  </w:tcBorders>
                  <w:vAlign w:val="center"/>
                </w:tcPr>
                <w:p w14:paraId="7EC71BA7"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proofErr w:type="gramStart"/>
                  <w:r w:rsidRPr="00F94C3A">
                    <w:rPr>
                      <w:rFonts w:ascii="Times New Roman" w:hAnsi="Times New Roman"/>
                      <w:kern w:val="0"/>
                      <w:sz w:val="18"/>
                      <w:szCs w:val="18"/>
                    </w:rPr>
                    <w:t>兴佳</w:t>
                  </w:r>
                  <w:r w:rsidRPr="00F94C3A">
                    <w:rPr>
                      <w:rFonts w:ascii="Times New Roman" w:hAnsi="Times New Roman"/>
                      <w:kern w:val="0"/>
                      <w:sz w:val="18"/>
                      <w:szCs w:val="18"/>
                    </w:rPr>
                    <w:t>2</w:t>
                  </w:r>
                  <w:r w:rsidRPr="00F94C3A">
                    <w:rPr>
                      <w:rFonts w:ascii="Times New Roman" w:hAnsi="Times New Roman"/>
                      <w:kern w:val="0"/>
                      <w:sz w:val="18"/>
                      <w:szCs w:val="18"/>
                    </w:rPr>
                    <w:t>号</w:t>
                  </w:r>
                  <w:proofErr w:type="gramEnd"/>
                </w:p>
              </w:tc>
              <w:tc>
                <w:tcPr>
                  <w:tcW w:w="648" w:type="pct"/>
                  <w:tcBorders>
                    <w:top w:val="single" w:sz="8" w:space="0" w:color="auto"/>
                  </w:tcBorders>
                  <w:vAlign w:val="center"/>
                </w:tcPr>
                <w:p w14:paraId="377CDEA3"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XJ2</w:t>
                  </w:r>
                </w:p>
              </w:tc>
              <w:tc>
                <w:tcPr>
                  <w:tcW w:w="1812" w:type="pct"/>
                  <w:tcBorders>
                    <w:top w:val="single" w:sz="8" w:space="0" w:color="auto"/>
                  </w:tcBorders>
                  <w:vAlign w:val="center"/>
                </w:tcPr>
                <w:p w14:paraId="4C75EE8D"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0.546</w:t>
                  </w:r>
                </w:p>
              </w:tc>
              <w:tc>
                <w:tcPr>
                  <w:tcW w:w="752" w:type="pct"/>
                  <w:tcBorders>
                    <w:top w:val="single" w:sz="8" w:space="0" w:color="auto"/>
                  </w:tcBorders>
                  <w:vAlign w:val="center"/>
                </w:tcPr>
                <w:p w14:paraId="634D812B"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0.384</w:t>
                  </w:r>
                </w:p>
              </w:tc>
            </w:tr>
            <w:tr w:rsidR="00DA45F1" w:rsidRPr="00F94C3A" w14:paraId="63E571F7" w14:textId="77777777" w:rsidTr="006C6E02">
              <w:trPr>
                <w:jc w:val="center"/>
              </w:trPr>
              <w:tc>
                <w:tcPr>
                  <w:tcW w:w="621" w:type="pct"/>
                  <w:vAlign w:val="center"/>
                </w:tcPr>
                <w:p w14:paraId="422E10E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2</w:t>
                  </w:r>
                </w:p>
              </w:tc>
              <w:tc>
                <w:tcPr>
                  <w:tcW w:w="1168" w:type="pct"/>
                  <w:vAlign w:val="center"/>
                </w:tcPr>
                <w:p w14:paraId="7C4C4C81"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后旗红</w:t>
                  </w:r>
                </w:p>
              </w:tc>
              <w:tc>
                <w:tcPr>
                  <w:tcW w:w="648" w:type="pct"/>
                  <w:vAlign w:val="center"/>
                </w:tcPr>
                <w:p w14:paraId="161FED19"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HQH</w:t>
                  </w:r>
                </w:p>
              </w:tc>
              <w:tc>
                <w:tcPr>
                  <w:tcW w:w="1812" w:type="pct"/>
                  <w:vAlign w:val="center"/>
                </w:tcPr>
                <w:p w14:paraId="61D791DA"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0.971</w:t>
                  </w:r>
                </w:p>
              </w:tc>
              <w:tc>
                <w:tcPr>
                  <w:tcW w:w="752" w:type="pct"/>
                  <w:vAlign w:val="center"/>
                </w:tcPr>
                <w:p w14:paraId="260333C2"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0.846</w:t>
                  </w:r>
                </w:p>
              </w:tc>
            </w:tr>
            <w:tr w:rsidR="00DA45F1" w:rsidRPr="00F94C3A" w14:paraId="2BD8E894" w14:textId="77777777" w:rsidTr="006C6E02">
              <w:trPr>
                <w:jc w:val="center"/>
              </w:trPr>
              <w:tc>
                <w:tcPr>
                  <w:tcW w:w="621" w:type="pct"/>
                  <w:vAlign w:val="center"/>
                </w:tcPr>
                <w:p w14:paraId="7451FE6C"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3</w:t>
                  </w:r>
                </w:p>
              </w:tc>
              <w:tc>
                <w:tcPr>
                  <w:tcW w:w="1168" w:type="pct"/>
                  <w:vAlign w:val="center"/>
                </w:tcPr>
                <w:p w14:paraId="089A7271"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中加</w:t>
                  </w:r>
                  <w:r w:rsidRPr="00F94C3A">
                    <w:rPr>
                      <w:rFonts w:ascii="Times New Roman" w:hAnsi="Times New Roman"/>
                      <w:kern w:val="0"/>
                      <w:sz w:val="18"/>
                      <w:szCs w:val="18"/>
                    </w:rPr>
                    <w:t>2</w:t>
                  </w:r>
                  <w:r w:rsidRPr="00F94C3A">
                    <w:rPr>
                      <w:rFonts w:ascii="Times New Roman" w:hAnsi="Times New Roman"/>
                      <w:kern w:val="0"/>
                      <w:sz w:val="18"/>
                      <w:szCs w:val="18"/>
                    </w:rPr>
                    <w:t>号</w:t>
                  </w:r>
                </w:p>
              </w:tc>
              <w:tc>
                <w:tcPr>
                  <w:tcW w:w="648" w:type="pct"/>
                  <w:vAlign w:val="center"/>
                </w:tcPr>
                <w:p w14:paraId="2825209C"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ZJ2</w:t>
                  </w:r>
                </w:p>
              </w:tc>
              <w:tc>
                <w:tcPr>
                  <w:tcW w:w="1812" w:type="pct"/>
                  <w:vAlign w:val="center"/>
                </w:tcPr>
                <w:p w14:paraId="3360C60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0.476</w:t>
                  </w:r>
                </w:p>
              </w:tc>
              <w:tc>
                <w:tcPr>
                  <w:tcW w:w="752" w:type="pct"/>
                  <w:vAlign w:val="center"/>
                </w:tcPr>
                <w:p w14:paraId="229AE892"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0.344</w:t>
                  </w:r>
                </w:p>
              </w:tc>
            </w:tr>
            <w:tr w:rsidR="00DA45F1" w:rsidRPr="00F94C3A" w14:paraId="4FCCAA01" w14:textId="77777777" w:rsidTr="006C6E02">
              <w:trPr>
                <w:jc w:val="center"/>
              </w:trPr>
              <w:tc>
                <w:tcPr>
                  <w:tcW w:w="621" w:type="pct"/>
                  <w:vAlign w:val="center"/>
                </w:tcPr>
                <w:p w14:paraId="3B5F50C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4</w:t>
                  </w:r>
                </w:p>
              </w:tc>
              <w:tc>
                <w:tcPr>
                  <w:tcW w:w="1168" w:type="pct"/>
                  <w:vAlign w:val="center"/>
                </w:tcPr>
                <w:p w14:paraId="52ABBCE9"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proofErr w:type="gramStart"/>
                  <w:r w:rsidRPr="00F94C3A">
                    <w:rPr>
                      <w:rFonts w:ascii="Times New Roman" w:hAnsi="Times New Roman"/>
                      <w:kern w:val="0"/>
                      <w:sz w:val="18"/>
                      <w:szCs w:val="18"/>
                    </w:rPr>
                    <w:t>希森</w:t>
                  </w:r>
                  <w:r w:rsidRPr="00F94C3A">
                    <w:rPr>
                      <w:rFonts w:ascii="Times New Roman" w:hAnsi="Times New Roman"/>
                      <w:kern w:val="0"/>
                      <w:sz w:val="18"/>
                      <w:szCs w:val="18"/>
                    </w:rPr>
                    <w:t>6</w:t>
                  </w:r>
                  <w:r w:rsidRPr="00F94C3A">
                    <w:rPr>
                      <w:rFonts w:ascii="Times New Roman" w:hAnsi="Times New Roman"/>
                      <w:kern w:val="0"/>
                      <w:sz w:val="18"/>
                      <w:szCs w:val="18"/>
                    </w:rPr>
                    <w:t>号</w:t>
                  </w:r>
                  <w:proofErr w:type="gramEnd"/>
                </w:p>
              </w:tc>
              <w:tc>
                <w:tcPr>
                  <w:tcW w:w="648" w:type="pct"/>
                  <w:vAlign w:val="center"/>
                </w:tcPr>
                <w:p w14:paraId="217B1AD3"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XS6</w:t>
                  </w:r>
                </w:p>
              </w:tc>
              <w:tc>
                <w:tcPr>
                  <w:tcW w:w="1812" w:type="pct"/>
                  <w:vAlign w:val="center"/>
                </w:tcPr>
                <w:p w14:paraId="0AC0E4E0"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0.776</w:t>
                  </w:r>
                </w:p>
              </w:tc>
              <w:tc>
                <w:tcPr>
                  <w:tcW w:w="752" w:type="pct"/>
                  <w:vAlign w:val="center"/>
                </w:tcPr>
                <w:p w14:paraId="25191F26"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0.901</w:t>
                  </w:r>
                </w:p>
              </w:tc>
            </w:tr>
            <w:tr w:rsidR="00DA45F1" w:rsidRPr="00F94C3A" w14:paraId="0A15A4B9" w14:textId="77777777" w:rsidTr="006C6E02">
              <w:trPr>
                <w:jc w:val="center"/>
              </w:trPr>
              <w:tc>
                <w:tcPr>
                  <w:tcW w:w="621" w:type="pct"/>
                  <w:vAlign w:val="center"/>
                </w:tcPr>
                <w:p w14:paraId="79A2C0DA"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5</w:t>
                  </w:r>
                </w:p>
              </w:tc>
              <w:tc>
                <w:tcPr>
                  <w:tcW w:w="1168" w:type="pct"/>
                  <w:vAlign w:val="center"/>
                </w:tcPr>
                <w:p w14:paraId="73CD58E3"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proofErr w:type="gramStart"/>
                  <w:r w:rsidRPr="00F94C3A">
                    <w:rPr>
                      <w:rFonts w:ascii="Times New Roman" w:hAnsi="Times New Roman"/>
                      <w:kern w:val="0"/>
                      <w:sz w:val="18"/>
                      <w:szCs w:val="18"/>
                    </w:rPr>
                    <w:t>华颂</w:t>
                  </w:r>
                  <w:r w:rsidRPr="00F94C3A">
                    <w:rPr>
                      <w:rFonts w:ascii="Times New Roman" w:hAnsi="Times New Roman"/>
                      <w:kern w:val="0"/>
                      <w:sz w:val="18"/>
                      <w:szCs w:val="18"/>
                    </w:rPr>
                    <w:t>7</w:t>
                  </w:r>
                  <w:r w:rsidRPr="00F94C3A">
                    <w:rPr>
                      <w:rFonts w:ascii="Times New Roman" w:hAnsi="Times New Roman"/>
                      <w:kern w:val="0"/>
                      <w:sz w:val="18"/>
                      <w:szCs w:val="18"/>
                    </w:rPr>
                    <w:t>号</w:t>
                  </w:r>
                  <w:proofErr w:type="gramEnd"/>
                </w:p>
              </w:tc>
              <w:tc>
                <w:tcPr>
                  <w:tcW w:w="648" w:type="pct"/>
                  <w:vAlign w:val="center"/>
                </w:tcPr>
                <w:p w14:paraId="27D7F9AC"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sz w:val="18"/>
                      <w:szCs w:val="18"/>
                    </w:rPr>
                    <w:t>HS7</w:t>
                  </w:r>
                </w:p>
              </w:tc>
              <w:tc>
                <w:tcPr>
                  <w:tcW w:w="1812" w:type="pct"/>
                  <w:vAlign w:val="center"/>
                </w:tcPr>
                <w:p w14:paraId="2392030B"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0.335</w:t>
                  </w:r>
                </w:p>
              </w:tc>
              <w:tc>
                <w:tcPr>
                  <w:tcW w:w="752" w:type="pct"/>
                  <w:vAlign w:val="center"/>
                </w:tcPr>
                <w:p w14:paraId="338B8261"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0.335</w:t>
                  </w:r>
                </w:p>
              </w:tc>
            </w:tr>
            <w:tr w:rsidR="00DA45F1" w:rsidRPr="00F94C3A" w14:paraId="50847F28" w14:textId="77777777" w:rsidTr="006C6E02">
              <w:trPr>
                <w:jc w:val="center"/>
              </w:trPr>
              <w:tc>
                <w:tcPr>
                  <w:tcW w:w="621" w:type="pct"/>
                  <w:vAlign w:val="center"/>
                </w:tcPr>
                <w:p w14:paraId="7B5D0CB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6</w:t>
                  </w:r>
                </w:p>
              </w:tc>
              <w:tc>
                <w:tcPr>
                  <w:tcW w:w="1168" w:type="pct"/>
                  <w:vAlign w:val="center"/>
                </w:tcPr>
                <w:p w14:paraId="3BBED66D"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内薯</w:t>
                  </w:r>
                  <w:r w:rsidRPr="00F94C3A">
                    <w:rPr>
                      <w:rFonts w:ascii="Times New Roman" w:hAnsi="Times New Roman"/>
                      <w:kern w:val="0"/>
                      <w:sz w:val="18"/>
                      <w:szCs w:val="18"/>
                    </w:rPr>
                    <w:t>7</w:t>
                  </w:r>
                  <w:r w:rsidRPr="00F94C3A">
                    <w:rPr>
                      <w:rFonts w:ascii="Times New Roman" w:hAnsi="Times New Roman"/>
                      <w:kern w:val="0"/>
                      <w:sz w:val="18"/>
                      <w:szCs w:val="18"/>
                    </w:rPr>
                    <w:t>号</w:t>
                  </w:r>
                </w:p>
              </w:tc>
              <w:tc>
                <w:tcPr>
                  <w:tcW w:w="648" w:type="pct"/>
                  <w:vAlign w:val="center"/>
                </w:tcPr>
                <w:p w14:paraId="2334E1C0"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sz w:val="18"/>
                      <w:szCs w:val="18"/>
                    </w:rPr>
                    <w:t>NS7</w:t>
                  </w:r>
                </w:p>
              </w:tc>
              <w:tc>
                <w:tcPr>
                  <w:tcW w:w="1812" w:type="pct"/>
                  <w:vAlign w:val="center"/>
                </w:tcPr>
                <w:p w14:paraId="3EC54789" w14:textId="77777777" w:rsidR="00DA45F1" w:rsidRPr="00F94C3A" w:rsidRDefault="00DA45F1" w:rsidP="00DA45F1">
                  <w:pPr>
                    <w:autoSpaceDE w:val="0"/>
                    <w:autoSpaceDN w:val="0"/>
                    <w:adjustRightInd w:val="0"/>
                    <w:spacing w:line="264" w:lineRule="auto"/>
                    <w:jc w:val="center"/>
                    <w:rPr>
                      <w:rFonts w:ascii="Times New Roman" w:hAnsi="Times New Roman"/>
                      <w:b/>
                      <w:bCs/>
                      <w:kern w:val="0"/>
                      <w:sz w:val="18"/>
                      <w:szCs w:val="18"/>
                    </w:rPr>
                  </w:pPr>
                  <w:r w:rsidRPr="00F94C3A">
                    <w:rPr>
                      <w:rFonts w:ascii="Times New Roman" w:hAnsi="Times New Roman"/>
                      <w:b/>
                      <w:bCs/>
                      <w:kern w:val="0"/>
                      <w:sz w:val="18"/>
                      <w:szCs w:val="18"/>
                    </w:rPr>
                    <w:t>0.242</w:t>
                  </w:r>
                </w:p>
              </w:tc>
              <w:tc>
                <w:tcPr>
                  <w:tcW w:w="752" w:type="pct"/>
                  <w:vAlign w:val="center"/>
                </w:tcPr>
                <w:p w14:paraId="315622DE"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0.132</w:t>
                  </w:r>
                </w:p>
              </w:tc>
            </w:tr>
            <w:tr w:rsidR="00DA45F1" w:rsidRPr="00F94C3A" w14:paraId="29D02A47" w14:textId="77777777" w:rsidTr="006C6E02">
              <w:trPr>
                <w:jc w:val="center"/>
              </w:trPr>
              <w:tc>
                <w:tcPr>
                  <w:tcW w:w="621" w:type="pct"/>
                  <w:vAlign w:val="center"/>
                </w:tcPr>
                <w:p w14:paraId="060EF993"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7</w:t>
                  </w:r>
                </w:p>
              </w:tc>
              <w:tc>
                <w:tcPr>
                  <w:tcW w:w="1168" w:type="pct"/>
                  <w:vAlign w:val="center"/>
                </w:tcPr>
                <w:p w14:paraId="0789404B"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克新</w:t>
                  </w:r>
                  <w:r w:rsidRPr="00F94C3A">
                    <w:rPr>
                      <w:rFonts w:ascii="Times New Roman" w:hAnsi="Times New Roman"/>
                      <w:kern w:val="0"/>
                      <w:sz w:val="18"/>
                      <w:szCs w:val="18"/>
                    </w:rPr>
                    <w:t>23</w:t>
                  </w:r>
                  <w:r w:rsidRPr="00F94C3A">
                    <w:rPr>
                      <w:rFonts w:ascii="Times New Roman" w:hAnsi="Times New Roman"/>
                      <w:kern w:val="0"/>
                      <w:sz w:val="18"/>
                      <w:szCs w:val="18"/>
                    </w:rPr>
                    <w:t>号</w:t>
                  </w:r>
                </w:p>
              </w:tc>
              <w:tc>
                <w:tcPr>
                  <w:tcW w:w="648" w:type="pct"/>
                  <w:vAlign w:val="center"/>
                </w:tcPr>
                <w:p w14:paraId="37742017"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sz w:val="18"/>
                      <w:szCs w:val="18"/>
                    </w:rPr>
                    <w:t>KX23</w:t>
                  </w:r>
                </w:p>
              </w:tc>
              <w:tc>
                <w:tcPr>
                  <w:tcW w:w="1812" w:type="pct"/>
                  <w:vAlign w:val="center"/>
                </w:tcPr>
                <w:p w14:paraId="7CFFD796"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0.318</w:t>
                  </w:r>
                </w:p>
              </w:tc>
              <w:tc>
                <w:tcPr>
                  <w:tcW w:w="752" w:type="pct"/>
                  <w:vAlign w:val="center"/>
                </w:tcPr>
                <w:p w14:paraId="7DFE8F66"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0.172</w:t>
                  </w:r>
                </w:p>
              </w:tc>
            </w:tr>
            <w:tr w:rsidR="00DA45F1" w:rsidRPr="00F94C3A" w14:paraId="3D5AA887" w14:textId="77777777" w:rsidTr="006C6E02">
              <w:trPr>
                <w:jc w:val="center"/>
              </w:trPr>
              <w:tc>
                <w:tcPr>
                  <w:tcW w:w="621" w:type="pct"/>
                  <w:vAlign w:val="center"/>
                </w:tcPr>
                <w:p w14:paraId="31F2A0C3"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8</w:t>
                  </w:r>
                </w:p>
              </w:tc>
              <w:tc>
                <w:tcPr>
                  <w:tcW w:w="1168" w:type="pct"/>
                  <w:vAlign w:val="center"/>
                </w:tcPr>
                <w:p w14:paraId="440E30CE"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龙薯</w:t>
                  </w:r>
                  <w:r w:rsidRPr="00F94C3A">
                    <w:rPr>
                      <w:rFonts w:ascii="Times New Roman" w:hAnsi="Times New Roman"/>
                      <w:kern w:val="0"/>
                      <w:sz w:val="18"/>
                      <w:szCs w:val="18"/>
                    </w:rPr>
                    <w:t>4</w:t>
                  </w:r>
                  <w:r w:rsidRPr="00F94C3A">
                    <w:rPr>
                      <w:rFonts w:ascii="Times New Roman" w:hAnsi="Times New Roman"/>
                      <w:kern w:val="0"/>
                      <w:sz w:val="18"/>
                      <w:szCs w:val="18"/>
                    </w:rPr>
                    <w:t>号</w:t>
                  </w:r>
                </w:p>
              </w:tc>
              <w:tc>
                <w:tcPr>
                  <w:tcW w:w="648" w:type="pct"/>
                  <w:vAlign w:val="center"/>
                </w:tcPr>
                <w:p w14:paraId="6F73321D"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LS4</w:t>
                  </w:r>
                </w:p>
              </w:tc>
              <w:tc>
                <w:tcPr>
                  <w:tcW w:w="1812" w:type="pct"/>
                  <w:vAlign w:val="center"/>
                </w:tcPr>
                <w:p w14:paraId="3156763A"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0.441</w:t>
                  </w:r>
                </w:p>
              </w:tc>
              <w:tc>
                <w:tcPr>
                  <w:tcW w:w="752" w:type="pct"/>
                  <w:vAlign w:val="center"/>
                </w:tcPr>
                <w:p w14:paraId="5D0253E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0.365</w:t>
                  </w:r>
                </w:p>
              </w:tc>
            </w:tr>
            <w:tr w:rsidR="00DA45F1" w:rsidRPr="00F94C3A" w14:paraId="65DD8D0C" w14:textId="77777777" w:rsidTr="006C6E02">
              <w:trPr>
                <w:jc w:val="center"/>
              </w:trPr>
              <w:tc>
                <w:tcPr>
                  <w:tcW w:w="621" w:type="pct"/>
                  <w:vAlign w:val="center"/>
                </w:tcPr>
                <w:p w14:paraId="5A001F6E"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9</w:t>
                  </w:r>
                </w:p>
              </w:tc>
              <w:tc>
                <w:tcPr>
                  <w:tcW w:w="1168" w:type="pct"/>
                  <w:vAlign w:val="center"/>
                </w:tcPr>
                <w:p w14:paraId="51C29760"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中薯</w:t>
                  </w:r>
                  <w:r w:rsidRPr="00F94C3A">
                    <w:rPr>
                      <w:rFonts w:ascii="Times New Roman" w:hAnsi="Times New Roman"/>
                      <w:kern w:val="0"/>
                      <w:sz w:val="18"/>
                      <w:szCs w:val="18"/>
                    </w:rPr>
                    <w:t>5</w:t>
                  </w:r>
                  <w:r w:rsidRPr="00F94C3A">
                    <w:rPr>
                      <w:rFonts w:ascii="Times New Roman" w:hAnsi="Times New Roman"/>
                      <w:kern w:val="0"/>
                      <w:sz w:val="18"/>
                      <w:szCs w:val="18"/>
                    </w:rPr>
                    <w:t>号</w:t>
                  </w:r>
                </w:p>
              </w:tc>
              <w:tc>
                <w:tcPr>
                  <w:tcW w:w="648" w:type="pct"/>
                  <w:vAlign w:val="center"/>
                </w:tcPr>
                <w:p w14:paraId="3136249A"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ZS5</w:t>
                  </w:r>
                </w:p>
              </w:tc>
              <w:tc>
                <w:tcPr>
                  <w:tcW w:w="1812" w:type="pct"/>
                  <w:vAlign w:val="center"/>
                </w:tcPr>
                <w:p w14:paraId="052702EA"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0.500</w:t>
                  </w:r>
                </w:p>
              </w:tc>
              <w:tc>
                <w:tcPr>
                  <w:tcW w:w="752" w:type="pct"/>
                  <w:vAlign w:val="center"/>
                </w:tcPr>
                <w:p w14:paraId="44A76BC0"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0.398</w:t>
                  </w:r>
                </w:p>
              </w:tc>
            </w:tr>
            <w:tr w:rsidR="00DA45F1" w:rsidRPr="00F94C3A" w14:paraId="7EFF9334" w14:textId="77777777" w:rsidTr="006C6E02">
              <w:trPr>
                <w:jc w:val="center"/>
              </w:trPr>
              <w:tc>
                <w:tcPr>
                  <w:tcW w:w="621" w:type="pct"/>
                  <w:vAlign w:val="center"/>
                </w:tcPr>
                <w:p w14:paraId="7F78FF90"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10</w:t>
                  </w:r>
                </w:p>
              </w:tc>
              <w:tc>
                <w:tcPr>
                  <w:tcW w:w="1168" w:type="pct"/>
                  <w:vAlign w:val="center"/>
                </w:tcPr>
                <w:p w14:paraId="5FF14154"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青薯</w:t>
                  </w:r>
                  <w:r w:rsidRPr="00F94C3A">
                    <w:rPr>
                      <w:rFonts w:ascii="Times New Roman" w:hAnsi="Times New Roman"/>
                      <w:kern w:val="0"/>
                      <w:sz w:val="18"/>
                      <w:szCs w:val="18"/>
                    </w:rPr>
                    <w:t>9</w:t>
                  </w:r>
                  <w:r w:rsidRPr="00F94C3A">
                    <w:rPr>
                      <w:rFonts w:ascii="Times New Roman" w:hAnsi="Times New Roman"/>
                      <w:kern w:val="0"/>
                      <w:sz w:val="18"/>
                      <w:szCs w:val="18"/>
                    </w:rPr>
                    <w:t>号</w:t>
                  </w:r>
                </w:p>
              </w:tc>
              <w:tc>
                <w:tcPr>
                  <w:tcW w:w="648" w:type="pct"/>
                  <w:vAlign w:val="center"/>
                </w:tcPr>
                <w:p w14:paraId="456423D5"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QS9</w:t>
                  </w:r>
                </w:p>
              </w:tc>
              <w:tc>
                <w:tcPr>
                  <w:tcW w:w="1812" w:type="pct"/>
                  <w:vAlign w:val="center"/>
                </w:tcPr>
                <w:p w14:paraId="2DBF86EF"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0.562</w:t>
                  </w:r>
                </w:p>
              </w:tc>
              <w:tc>
                <w:tcPr>
                  <w:tcW w:w="752" w:type="pct"/>
                  <w:vAlign w:val="center"/>
                </w:tcPr>
                <w:p w14:paraId="27A84F86"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0.538</w:t>
                  </w:r>
                </w:p>
              </w:tc>
            </w:tr>
            <w:tr w:rsidR="00DA45F1" w:rsidRPr="00F94C3A" w14:paraId="5E4737F8" w14:textId="77777777" w:rsidTr="006C6E02">
              <w:trPr>
                <w:jc w:val="center"/>
              </w:trPr>
              <w:tc>
                <w:tcPr>
                  <w:tcW w:w="621" w:type="pct"/>
                  <w:vAlign w:val="center"/>
                </w:tcPr>
                <w:p w14:paraId="2DBF35B1"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11</w:t>
                  </w:r>
                </w:p>
              </w:tc>
              <w:tc>
                <w:tcPr>
                  <w:tcW w:w="1168" w:type="pct"/>
                  <w:vAlign w:val="center"/>
                </w:tcPr>
                <w:p w14:paraId="1B7B8E43"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冀张</w:t>
                  </w:r>
                  <w:proofErr w:type="gramStart"/>
                  <w:r w:rsidRPr="00F94C3A">
                    <w:rPr>
                      <w:rFonts w:ascii="Times New Roman" w:hAnsi="Times New Roman"/>
                      <w:kern w:val="0"/>
                      <w:sz w:val="18"/>
                      <w:szCs w:val="18"/>
                    </w:rPr>
                    <w:t>薯</w:t>
                  </w:r>
                  <w:proofErr w:type="gramEnd"/>
                  <w:r w:rsidRPr="00F94C3A">
                    <w:rPr>
                      <w:rFonts w:ascii="Times New Roman" w:hAnsi="Times New Roman"/>
                      <w:kern w:val="0"/>
                      <w:sz w:val="18"/>
                      <w:szCs w:val="18"/>
                    </w:rPr>
                    <w:t>12</w:t>
                  </w:r>
                  <w:r w:rsidRPr="00F94C3A">
                    <w:rPr>
                      <w:rFonts w:ascii="Times New Roman" w:hAnsi="Times New Roman"/>
                      <w:kern w:val="0"/>
                      <w:sz w:val="18"/>
                      <w:szCs w:val="18"/>
                    </w:rPr>
                    <w:t>号</w:t>
                  </w:r>
                </w:p>
              </w:tc>
              <w:tc>
                <w:tcPr>
                  <w:tcW w:w="648" w:type="pct"/>
                  <w:vAlign w:val="center"/>
                </w:tcPr>
                <w:p w14:paraId="6E0D5456"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JZS12</w:t>
                  </w:r>
                </w:p>
              </w:tc>
              <w:tc>
                <w:tcPr>
                  <w:tcW w:w="1812" w:type="pct"/>
                  <w:vAlign w:val="center"/>
                </w:tcPr>
                <w:p w14:paraId="106969B2"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0.527</w:t>
                  </w:r>
                </w:p>
              </w:tc>
              <w:tc>
                <w:tcPr>
                  <w:tcW w:w="752" w:type="pct"/>
                  <w:vAlign w:val="center"/>
                </w:tcPr>
                <w:p w14:paraId="37088E48"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0.662</w:t>
                  </w:r>
                </w:p>
              </w:tc>
            </w:tr>
            <w:tr w:rsidR="00DA45F1" w:rsidRPr="00F94C3A" w14:paraId="20CA3E63" w14:textId="77777777" w:rsidTr="006C6E02">
              <w:trPr>
                <w:jc w:val="center"/>
              </w:trPr>
              <w:tc>
                <w:tcPr>
                  <w:tcW w:w="621" w:type="pct"/>
                  <w:vAlign w:val="center"/>
                </w:tcPr>
                <w:p w14:paraId="6D3B20CC"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12</w:t>
                  </w:r>
                </w:p>
              </w:tc>
              <w:tc>
                <w:tcPr>
                  <w:tcW w:w="1168" w:type="pct"/>
                  <w:vAlign w:val="center"/>
                </w:tcPr>
                <w:p w14:paraId="10662E0B"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proofErr w:type="gramStart"/>
                  <w:r w:rsidRPr="00F94C3A">
                    <w:rPr>
                      <w:rFonts w:ascii="Times New Roman" w:hAnsi="Times New Roman"/>
                      <w:kern w:val="0"/>
                      <w:sz w:val="18"/>
                      <w:szCs w:val="18"/>
                    </w:rPr>
                    <w:t>川引</w:t>
                  </w:r>
                  <w:r w:rsidRPr="00F94C3A">
                    <w:rPr>
                      <w:rFonts w:ascii="Times New Roman" w:hAnsi="Times New Roman"/>
                      <w:kern w:val="0"/>
                      <w:sz w:val="18"/>
                      <w:szCs w:val="18"/>
                    </w:rPr>
                    <w:t>2</w:t>
                  </w:r>
                  <w:r w:rsidRPr="00F94C3A">
                    <w:rPr>
                      <w:rFonts w:ascii="Times New Roman" w:hAnsi="Times New Roman"/>
                      <w:kern w:val="0"/>
                      <w:sz w:val="18"/>
                      <w:szCs w:val="18"/>
                    </w:rPr>
                    <w:t>号</w:t>
                  </w:r>
                  <w:proofErr w:type="gramEnd"/>
                </w:p>
              </w:tc>
              <w:tc>
                <w:tcPr>
                  <w:tcW w:w="648" w:type="pct"/>
                  <w:vAlign w:val="center"/>
                </w:tcPr>
                <w:p w14:paraId="3B012042"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CY2</w:t>
                  </w:r>
                </w:p>
              </w:tc>
              <w:tc>
                <w:tcPr>
                  <w:tcW w:w="1812" w:type="pct"/>
                  <w:vAlign w:val="center"/>
                </w:tcPr>
                <w:p w14:paraId="353F49A9"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0.401</w:t>
                  </w:r>
                </w:p>
              </w:tc>
              <w:tc>
                <w:tcPr>
                  <w:tcW w:w="752" w:type="pct"/>
                  <w:vAlign w:val="center"/>
                </w:tcPr>
                <w:p w14:paraId="57F9AF63"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0.364</w:t>
                  </w:r>
                </w:p>
              </w:tc>
            </w:tr>
            <w:tr w:rsidR="00DA45F1" w:rsidRPr="00F94C3A" w14:paraId="3518A540" w14:textId="77777777" w:rsidTr="006C6E02">
              <w:trPr>
                <w:jc w:val="center"/>
              </w:trPr>
              <w:tc>
                <w:tcPr>
                  <w:tcW w:w="621" w:type="pct"/>
                  <w:vAlign w:val="center"/>
                </w:tcPr>
                <w:p w14:paraId="09C81224"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13</w:t>
                  </w:r>
                </w:p>
              </w:tc>
              <w:tc>
                <w:tcPr>
                  <w:tcW w:w="1168" w:type="pct"/>
                  <w:vAlign w:val="center"/>
                </w:tcPr>
                <w:p w14:paraId="5B6CAF11"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Lucinda</w:t>
                  </w:r>
                </w:p>
              </w:tc>
              <w:tc>
                <w:tcPr>
                  <w:tcW w:w="648" w:type="pct"/>
                  <w:vAlign w:val="center"/>
                </w:tcPr>
                <w:p w14:paraId="7384FDA8"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V7</w:t>
                  </w:r>
                </w:p>
              </w:tc>
              <w:tc>
                <w:tcPr>
                  <w:tcW w:w="1812" w:type="pct"/>
                  <w:vAlign w:val="center"/>
                </w:tcPr>
                <w:p w14:paraId="5004181B" w14:textId="77777777" w:rsidR="00DA45F1" w:rsidRPr="00F94C3A" w:rsidRDefault="00DA45F1" w:rsidP="00DA45F1">
                  <w:pPr>
                    <w:autoSpaceDE w:val="0"/>
                    <w:autoSpaceDN w:val="0"/>
                    <w:adjustRightInd w:val="0"/>
                    <w:spacing w:line="264" w:lineRule="auto"/>
                    <w:jc w:val="center"/>
                    <w:rPr>
                      <w:rFonts w:ascii="Times New Roman" w:hAnsi="Times New Roman"/>
                      <w:b/>
                      <w:bCs/>
                      <w:sz w:val="18"/>
                      <w:szCs w:val="18"/>
                    </w:rPr>
                  </w:pPr>
                  <w:r w:rsidRPr="00F94C3A">
                    <w:rPr>
                      <w:rFonts w:ascii="Times New Roman" w:hAnsi="Times New Roman"/>
                      <w:b/>
                      <w:bCs/>
                      <w:sz w:val="18"/>
                      <w:szCs w:val="18"/>
                    </w:rPr>
                    <w:t>0.201</w:t>
                  </w:r>
                </w:p>
              </w:tc>
              <w:tc>
                <w:tcPr>
                  <w:tcW w:w="752" w:type="pct"/>
                  <w:vAlign w:val="center"/>
                </w:tcPr>
                <w:p w14:paraId="481DAA3C" w14:textId="77777777" w:rsidR="00DA45F1" w:rsidRPr="00F94C3A" w:rsidRDefault="00DA45F1" w:rsidP="00DA45F1">
                  <w:pPr>
                    <w:spacing w:line="264" w:lineRule="auto"/>
                    <w:jc w:val="center"/>
                    <w:rPr>
                      <w:rFonts w:ascii="Times New Roman" w:hAnsi="Times New Roman"/>
                      <w:b/>
                      <w:bCs/>
                      <w:sz w:val="18"/>
                      <w:szCs w:val="18"/>
                    </w:rPr>
                  </w:pPr>
                  <w:r w:rsidRPr="00F94C3A">
                    <w:rPr>
                      <w:rFonts w:ascii="Times New Roman" w:hAnsi="Times New Roman"/>
                      <w:b/>
                      <w:bCs/>
                      <w:sz w:val="18"/>
                      <w:szCs w:val="18"/>
                    </w:rPr>
                    <w:t>0.150</w:t>
                  </w:r>
                </w:p>
              </w:tc>
            </w:tr>
            <w:tr w:rsidR="00DA45F1" w:rsidRPr="00F94C3A" w14:paraId="134DD11C" w14:textId="77777777" w:rsidTr="006C6E02">
              <w:trPr>
                <w:jc w:val="center"/>
              </w:trPr>
              <w:tc>
                <w:tcPr>
                  <w:tcW w:w="621" w:type="pct"/>
                  <w:vAlign w:val="center"/>
                </w:tcPr>
                <w:p w14:paraId="0D885FD8"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14</w:t>
                  </w:r>
                </w:p>
              </w:tc>
              <w:tc>
                <w:tcPr>
                  <w:tcW w:w="1168" w:type="pct"/>
                  <w:vAlign w:val="center"/>
                </w:tcPr>
                <w:p w14:paraId="43D1A1E8"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proofErr w:type="spellStart"/>
                  <w:r w:rsidRPr="00F94C3A">
                    <w:rPr>
                      <w:rFonts w:ascii="Times New Roman" w:hAnsi="Times New Roman"/>
                      <w:kern w:val="0"/>
                      <w:sz w:val="18"/>
                      <w:szCs w:val="18"/>
                    </w:rPr>
                    <w:t>Favorita</w:t>
                  </w:r>
                  <w:proofErr w:type="spellEnd"/>
                </w:p>
              </w:tc>
              <w:tc>
                <w:tcPr>
                  <w:tcW w:w="648" w:type="pct"/>
                  <w:vAlign w:val="center"/>
                </w:tcPr>
                <w:p w14:paraId="5C3D2336"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F</w:t>
                  </w:r>
                </w:p>
              </w:tc>
              <w:tc>
                <w:tcPr>
                  <w:tcW w:w="1812" w:type="pct"/>
                  <w:vAlign w:val="center"/>
                </w:tcPr>
                <w:p w14:paraId="307CB7F8" w14:textId="77777777" w:rsidR="00DA45F1" w:rsidRPr="00F94C3A" w:rsidRDefault="00DA45F1" w:rsidP="00DA45F1">
                  <w:pPr>
                    <w:autoSpaceDE w:val="0"/>
                    <w:autoSpaceDN w:val="0"/>
                    <w:adjustRightInd w:val="0"/>
                    <w:spacing w:line="264" w:lineRule="auto"/>
                    <w:jc w:val="center"/>
                    <w:rPr>
                      <w:rFonts w:ascii="Times New Roman" w:hAnsi="Times New Roman"/>
                      <w:sz w:val="18"/>
                      <w:szCs w:val="18"/>
                    </w:rPr>
                  </w:pPr>
                  <w:r w:rsidRPr="00F94C3A">
                    <w:rPr>
                      <w:rFonts w:ascii="Times New Roman" w:hAnsi="Times New Roman"/>
                      <w:sz w:val="18"/>
                      <w:szCs w:val="18"/>
                    </w:rPr>
                    <w:t>0.314</w:t>
                  </w:r>
                </w:p>
              </w:tc>
              <w:tc>
                <w:tcPr>
                  <w:tcW w:w="752" w:type="pct"/>
                  <w:vAlign w:val="center"/>
                </w:tcPr>
                <w:p w14:paraId="3BAA6768"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0.258</w:t>
                  </w:r>
                </w:p>
              </w:tc>
            </w:tr>
            <w:tr w:rsidR="00DA45F1" w:rsidRPr="00F94C3A" w14:paraId="77A4A80B" w14:textId="77777777" w:rsidTr="006C6E02">
              <w:trPr>
                <w:jc w:val="center"/>
              </w:trPr>
              <w:tc>
                <w:tcPr>
                  <w:tcW w:w="621" w:type="pct"/>
                  <w:vAlign w:val="center"/>
                </w:tcPr>
                <w:p w14:paraId="2B5BC7DC"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15</w:t>
                  </w:r>
                </w:p>
              </w:tc>
              <w:tc>
                <w:tcPr>
                  <w:tcW w:w="1168" w:type="pct"/>
                  <w:vAlign w:val="center"/>
                </w:tcPr>
                <w:p w14:paraId="7B0F0E99" w14:textId="77777777" w:rsidR="00DA45F1" w:rsidRPr="00F94C3A" w:rsidRDefault="00DA45F1" w:rsidP="00DA45F1">
                  <w:pPr>
                    <w:autoSpaceDE w:val="0"/>
                    <w:autoSpaceDN w:val="0"/>
                    <w:adjustRightInd w:val="0"/>
                    <w:spacing w:line="264" w:lineRule="auto"/>
                    <w:jc w:val="center"/>
                    <w:rPr>
                      <w:rFonts w:ascii="Times New Roman" w:hAnsi="Times New Roman"/>
                      <w:kern w:val="0"/>
                      <w:sz w:val="18"/>
                      <w:szCs w:val="18"/>
                    </w:rPr>
                  </w:pPr>
                  <w:r w:rsidRPr="00F94C3A">
                    <w:rPr>
                      <w:rFonts w:ascii="Times New Roman" w:hAnsi="Times New Roman"/>
                      <w:kern w:val="0"/>
                      <w:sz w:val="18"/>
                      <w:szCs w:val="18"/>
                    </w:rPr>
                    <w:t>Spunta</w:t>
                  </w:r>
                </w:p>
              </w:tc>
              <w:tc>
                <w:tcPr>
                  <w:tcW w:w="648" w:type="pct"/>
                  <w:vAlign w:val="center"/>
                </w:tcPr>
                <w:p w14:paraId="0BAFEEF5"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SFT</w:t>
                  </w:r>
                </w:p>
              </w:tc>
              <w:tc>
                <w:tcPr>
                  <w:tcW w:w="1812" w:type="pct"/>
                  <w:vAlign w:val="center"/>
                </w:tcPr>
                <w:p w14:paraId="776EEBB7"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0.476</w:t>
                  </w:r>
                </w:p>
              </w:tc>
              <w:tc>
                <w:tcPr>
                  <w:tcW w:w="752" w:type="pct"/>
                  <w:vAlign w:val="center"/>
                </w:tcPr>
                <w:p w14:paraId="7555CCF4" w14:textId="77777777" w:rsidR="00DA45F1" w:rsidRPr="00F94C3A" w:rsidRDefault="00DA45F1" w:rsidP="00DA45F1">
                  <w:pPr>
                    <w:spacing w:line="264" w:lineRule="auto"/>
                    <w:jc w:val="center"/>
                    <w:rPr>
                      <w:rFonts w:ascii="Times New Roman" w:hAnsi="Times New Roman"/>
                      <w:sz w:val="18"/>
                      <w:szCs w:val="18"/>
                    </w:rPr>
                  </w:pPr>
                  <w:r w:rsidRPr="00F94C3A">
                    <w:rPr>
                      <w:rFonts w:ascii="Times New Roman" w:hAnsi="Times New Roman"/>
                      <w:sz w:val="18"/>
                      <w:szCs w:val="18"/>
                    </w:rPr>
                    <w:t>0.401</w:t>
                  </w:r>
                </w:p>
              </w:tc>
            </w:tr>
          </w:tbl>
          <w:p w14:paraId="2637529E" w14:textId="77777777" w:rsidR="00303C6D" w:rsidRDefault="00303C6D" w:rsidP="00DA45F1">
            <w:pPr>
              <w:jc w:val="center"/>
              <w:rPr>
                <w:rFonts w:ascii="Times New Roman" w:hAnsi="Times New Roman"/>
                <w:sz w:val="24"/>
              </w:rPr>
            </w:pPr>
          </w:p>
          <w:p w14:paraId="1A0A25C8" w14:textId="77777777" w:rsidR="006638A0" w:rsidRDefault="006638A0" w:rsidP="00DA45F1">
            <w:pPr>
              <w:jc w:val="center"/>
              <w:rPr>
                <w:rFonts w:ascii="Times New Roman" w:hAnsi="Times New Roman"/>
                <w:sz w:val="24"/>
              </w:rPr>
            </w:pPr>
          </w:p>
          <w:p w14:paraId="5E087D7B" w14:textId="77777777" w:rsidR="006638A0" w:rsidRDefault="006638A0" w:rsidP="00DA45F1">
            <w:pPr>
              <w:jc w:val="center"/>
              <w:rPr>
                <w:rFonts w:ascii="Times New Roman" w:hAnsi="Times New Roman"/>
                <w:sz w:val="24"/>
              </w:rPr>
            </w:pPr>
          </w:p>
          <w:p w14:paraId="02CFB47F" w14:textId="113480A1" w:rsidR="00DA45F1" w:rsidRPr="00F94C3A" w:rsidRDefault="00DA45F1" w:rsidP="00DA45F1">
            <w:pPr>
              <w:jc w:val="center"/>
              <w:rPr>
                <w:rFonts w:ascii="Times New Roman" w:hAnsi="Times New Roman"/>
                <w:sz w:val="24"/>
              </w:rPr>
            </w:pPr>
            <w:r w:rsidRPr="00F94C3A">
              <w:rPr>
                <w:rFonts w:ascii="Times New Roman" w:hAnsi="Times New Roman"/>
                <w:noProof/>
                <w:sz w:val="24"/>
              </w:rPr>
              <w:drawing>
                <wp:inline distT="0" distB="0" distL="0" distR="0" wp14:anchorId="3076392B" wp14:editId="73360177">
                  <wp:extent cx="5467985" cy="3747247"/>
                  <wp:effectExtent l="0" t="0" r="0" b="5715"/>
                  <wp:docPr id="205182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0467" cy="3790066"/>
                          </a:xfrm>
                          <a:prstGeom prst="rect">
                            <a:avLst/>
                          </a:prstGeom>
                          <a:noFill/>
                          <a:ln>
                            <a:noFill/>
                          </a:ln>
                        </pic:spPr>
                      </pic:pic>
                    </a:graphicData>
                  </a:graphic>
                </wp:inline>
              </w:drawing>
            </w:r>
          </w:p>
          <w:p w14:paraId="754C2168" w14:textId="77777777" w:rsidR="00DA45F1" w:rsidRPr="00F94C3A"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16 </w:t>
            </w:r>
            <w:r w:rsidRPr="00F94C3A">
              <w:rPr>
                <w:rFonts w:ascii="Times New Roman" w:hAnsi="Times New Roman"/>
                <w:b/>
                <w:bCs/>
                <w:color w:val="000000"/>
                <w:sz w:val="24"/>
              </w:rPr>
              <w:t>不同氮水平马铃薯产量</w:t>
            </w:r>
            <w:r w:rsidRPr="00F94C3A">
              <w:rPr>
                <w:rFonts w:ascii="Times New Roman" w:hAnsi="Times New Roman"/>
                <w:b/>
                <w:bCs/>
                <w:color w:val="000000"/>
                <w:sz w:val="24"/>
              </w:rPr>
              <w:t>-</w:t>
            </w:r>
            <w:r w:rsidRPr="00F94C3A">
              <w:rPr>
                <w:rFonts w:ascii="Times New Roman" w:hAnsi="Times New Roman"/>
                <w:b/>
                <w:bCs/>
                <w:color w:val="000000"/>
                <w:sz w:val="24"/>
              </w:rPr>
              <w:t>氮效率综合指数聚类</w:t>
            </w:r>
          </w:p>
          <w:p w14:paraId="04AA989C" w14:textId="77777777" w:rsidR="00DA45F1" w:rsidRPr="00F94C3A" w:rsidRDefault="00DA45F1" w:rsidP="00DA45F1">
            <w:pPr>
              <w:jc w:val="center"/>
              <w:rPr>
                <w:rFonts w:ascii="Times New Roman" w:hAnsi="Times New Roman"/>
                <w:szCs w:val="21"/>
              </w:rPr>
            </w:pPr>
            <w:r w:rsidRPr="00F94C3A">
              <w:rPr>
                <w:rFonts w:ascii="Times New Roman" w:hAnsi="Times New Roman"/>
                <w:noProof/>
                <w:szCs w:val="21"/>
              </w:rPr>
              <w:lastRenderedPageBreak/>
              <w:drawing>
                <wp:inline distT="0" distB="0" distL="0" distR="0" wp14:anchorId="28BD7C77" wp14:editId="085CBB99">
                  <wp:extent cx="4345615" cy="3663950"/>
                  <wp:effectExtent l="0" t="0" r="0" b="0"/>
                  <wp:docPr id="6825630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77610" cy="3690926"/>
                          </a:xfrm>
                          <a:prstGeom prst="rect">
                            <a:avLst/>
                          </a:prstGeom>
                          <a:noFill/>
                          <a:ln>
                            <a:noFill/>
                          </a:ln>
                        </pic:spPr>
                      </pic:pic>
                    </a:graphicData>
                  </a:graphic>
                </wp:inline>
              </w:drawing>
            </w:r>
          </w:p>
          <w:p w14:paraId="1FAD4C99" w14:textId="77777777" w:rsidR="00DA45F1" w:rsidRPr="00F94C3A" w:rsidRDefault="00DA45F1" w:rsidP="00303C6D">
            <w:pPr>
              <w:adjustRightInd w:val="0"/>
              <w:snapToGrid w:val="0"/>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17 </w:t>
            </w:r>
            <w:r w:rsidRPr="00F94C3A">
              <w:rPr>
                <w:rFonts w:ascii="Times New Roman" w:hAnsi="Times New Roman"/>
                <w:b/>
                <w:bCs/>
                <w:color w:val="000000"/>
                <w:sz w:val="24"/>
              </w:rPr>
              <w:t>不同氮水平下</w:t>
            </w:r>
            <w:r w:rsidRPr="00F94C3A">
              <w:rPr>
                <w:rFonts w:ascii="Times New Roman" w:hAnsi="Times New Roman"/>
                <w:b/>
                <w:bCs/>
                <w:color w:val="000000"/>
                <w:sz w:val="24"/>
              </w:rPr>
              <w:t>3</w:t>
            </w:r>
            <w:r w:rsidRPr="00F94C3A">
              <w:rPr>
                <w:rFonts w:ascii="Times New Roman" w:hAnsi="Times New Roman"/>
                <w:b/>
                <w:bCs/>
                <w:color w:val="000000"/>
                <w:sz w:val="24"/>
              </w:rPr>
              <w:t>种类型种质差异分析</w:t>
            </w:r>
          </w:p>
          <w:p w14:paraId="6E3982A6" w14:textId="77777777" w:rsidR="00303C6D" w:rsidRDefault="00303C6D" w:rsidP="00DA45F1">
            <w:pPr>
              <w:adjustRightInd w:val="0"/>
              <w:snapToGrid w:val="0"/>
              <w:spacing w:line="288" w:lineRule="auto"/>
              <w:ind w:firstLineChars="200" w:firstLine="480"/>
              <w:rPr>
                <w:rFonts w:ascii="Times New Roman" w:eastAsia="仿宋_GB2312" w:hAnsi="Times New Roman"/>
                <w:sz w:val="24"/>
                <w:szCs w:val="22"/>
              </w:rPr>
            </w:pPr>
          </w:p>
          <w:p w14:paraId="56605EB3" w14:textId="1DCA1FFA"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w:t>
            </w:r>
            <w:r w:rsidRPr="00F94C3A">
              <w:rPr>
                <w:rFonts w:ascii="Times New Roman" w:eastAsia="仿宋_GB2312" w:hAnsi="Times New Roman"/>
                <w:sz w:val="24"/>
                <w:szCs w:val="22"/>
              </w:rPr>
              <w:t>150kg·hm</w:t>
            </w:r>
            <w:r w:rsidRPr="00F94C3A">
              <w:rPr>
                <w:rFonts w:ascii="Times New Roman" w:eastAsia="仿宋_GB2312" w:hAnsi="Times New Roman"/>
                <w:sz w:val="24"/>
                <w:szCs w:val="22"/>
                <w:vertAlign w:val="superscript"/>
              </w:rPr>
              <w:t>−2</w:t>
            </w:r>
            <w:r w:rsidRPr="00F94C3A">
              <w:rPr>
                <w:rFonts w:ascii="Times New Roman" w:eastAsia="仿宋_GB2312" w:hAnsi="Times New Roman"/>
                <w:sz w:val="24"/>
                <w:szCs w:val="22"/>
              </w:rPr>
              <w:t>条件下，</w:t>
            </w:r>
            <w:r w:rsidRPr="00F94C3A">
              <w:rPr>
                <w:rFonts w:ascii="Times New Roman" w:eastAsia="仿宋_GB2312" w:hAnsi="Times New Roman"/>
                <w:sz w:val="24"/>
                <w:szCs w:val="22"/>
              </w:rPr>
              <w:t>XS6</w:t>
            </w:r>
            <w:r w:rsidRPr="00F94C3A">
              <w:rPr>
                <w:rFonts w:ascii="Times New Roman" w:eastAsia="仿宋_GB2312" w:hAnsi="Times New Roman"/>
                <w:sz w:val="24"/>
                <w:szCs w:val="22"/>
              </w:rPr>
              <w:t>的叶绿素</w:t>
            </w:r>
            <w:r w:rsidRPr="00F94C3A">
              <w:rPr>
                <w:rFonts w:ascii="Times New Roman" w:eastAsia="仿宋_GB2312" w:hAnsi="Times New Roman"/>
                <w:sz w:val="24"/>
                <w:szCs w:val="22"/>
              </w:rPr>
              <w:t>a</w:t>
            </w:r>
            <w:r w:rsidRPr="00F94C3A">
              <w:rPr>
                <w:rFonts w:ascii="Times New Roman" w:eastAsia="仿宋_GB2312" w:hAnsi="Times New Roman"/>
                <w:sz w:val="24"/>
                <w:szCs w:val="22"/>
              </w:rPr>
              <w:t>、叶绿素</w:t>
            </w:r>
            <w:r w:rsidRPr="00F94C3A">
              <w:rPr>
                <w:rFonts w:ascii="Times New Roman" w:eastAsia="仿宋_GB2312" w:hAnsi="Times New Roman"/>
                <w:sz w:val="24"/>
                <w:szCs w:val="22"/>
              </w:rPr>
              <w:t>b</w:t>
            </w:r>
            <w:r w:rsidRPr="00F94C3A">
              <w:rPr>
                <w:rFonts w:ascii="Times New Roman" w:eastAsia="仿宋_GB2312" w:hAnsi="Times New Roman"/>
                <w:sz w:val="24"/>
                <w:szCs w:val="22"/>
              </w:rPr>
              <w:t>、总叶绿素和氮含量均显著高于</w:t>
            </w:r>
            <w:r w:rsidRPr="00F94C3A">
              <w:rPr>
                <w:rFonts w:ascii="Times New Roman" w:eastAsia="仿宋_GB2312" w:hAnsi="Times New Roman"/>
                <w:sz w:val="24"/>
                <w:szCs w:val="22"/>
              </w:rPr>
              <w:t>NS7</w:t>
            </w:r>
            <w:r w:rsidRPr="00F94C3A">
              <w:rPr>
                <w:rFonts w:ascii="Times New Roman" w:eastAsia="仿宋_GB2312" w:hAnsi="Times New Roman"/>
                <w:sz w:val="24"/>
                <w:szCs w:val="22"/>
              </w:rPr>
              <w:t>，分别提高了</w:t>
            </w:r>
            <w:r w:rsidRPr="00F94C3A">
              <w:rPr>
                <w:rFonts w:ascii="Times New Roman" w:eastAsia="仿宋_GB2312" w:hAnsi="Times New Roman"/>
                <w:sz w:val="24"/>
                <w:szCs w:val="22"/>
              </w:rPr>
              <w:t>7.89%</w:t>
            </w:r>
            <w:r w:rsidRPr="00F94C3A">
              <w:rPr>
                <w:rFonts w:ascii="Times New Roman" w:eastAsia="仿宋_GB2312" w:hAnsi="Times New Roman"/>
                <w:sz w:val="24"/>
                <w:szCs w:val="22"/>
              </w:rPr>
              <w:t>、</w:t>
            </w:r>
            <w:r w:rsidRPr="00F94C3A">
              <w:rPr>
                <w:rFonts w:ascii="Times New Roman" w:eastAsia="仿宋_GB2312" w:hAnsi="Times New Roman"/>
                <w:sz w:val="24"/>
                <w:szCs w:val="22"/>
              </w:rPr>
              <w:t>13.44%</w:t>
            </w:r>
            <w:r w:rsidRPr="00F94C3A">
              <w:rPr>
                <w:rFonts w:ascii="Times New Roman" w:eastAsia="仿宋_GB2312" w:hAnsi="Times New Roman"/>
                <w:sz w:val="24"/>
                <w:szCs w:val="22"/>
              </w:rPr>
              <w:t>、</w:t>
            </w:r>
            <w:r w:rsidRPr="00F94C3A">
              <w:rPr>
                <w:rFonts w:ascii="Times New Roman" w:eastAsia="仿宋_GB2312" w:hAnsi="Times New Roman"/>
                <w:sz w:val="24"/>
                <w:szCs w:val="22"/>
              </w:rPr>
              <w:t>9.25%</w:t>
            </w:r>
            <w:r w:rsidRPr="00F94C3A">
              <w:rPr>
                <w:rFonts w:ascii="Times New Roman" w:eastAsia="仿宋_GB2312" w:hAnsi="Times New Roman"/>
                <w:sz w:val="24"/>
                <w:szCs w:val="22"/>
              </w:rPr>
              <w:t>和</w:t>
            </w:r>
            <w:r w:rsidRPr="00F94C3A">
              <w:rPr>
                <w:rFonts w:ascii="Times New Roman" w:eastAsia="仿宋_GB2312" w:hAnsi="Times New Roman"/>
                <w:sz w:val="24"/>
                <w:szCs w:val="22"/>
              </w:rPr>
              <w:t>13.35%</w:t>
            </w:r>
            <w:r w:rsidRPr="00F94C3A">
              <w:rPr>
                <w:rFonts w:ascii="Times New Roman" w:eastAsia="仿宋_GB2312" w:hAnsi="Times New Roman"/>
                <w:sz w:val="24"/>
                <w:szCs w:val="22"/>
              </w:rPr>
              <w:t>。与</w:t>
            </w:r>
            <w:r w:rsidRPr="00F94C3A">
              <w:rPr>
                <w:rFonts w:ascii="Times New Roman" w:eastAsia="仿宋_GB2312" w:hAnsi="Times New Roman"/>
                <w:sz w:val="24"/>
                <w:szCs w:val="22"/>
              </w:rPr>
              <w:t>NS7</w:t>
            </w:r>
            <w:r w:rsidRPr="00F94C3A">
              <w:rPr>
                <w:rFonts w:ascii="Times New Roman" w:eastAsia="仿宋_GB2312" w:hAnsi="Times New Roman"/>
                <w:sz w:val="24"/>
                <w:szCs w:val="22"/>
              </w:rPr>
              <w:t>相比，</w:t>
            </w:r>
            <w:r w:rsidRPr="00F94C3A">
              <w:rPr>
                <w:rFonts w:ascii="Times New Roman" w:eastAsia="仿宋_GB2312" w:hAnsi="Times New Roman"/>
                <w:sz w:val="24"/>
                <w:szCs w:val="22"/>
              </w:rPr>
              <w:t>XS6</w:t>
            </w:r>
            <w:r w:rsidRPr="00F94C3A">
              <w:rPr>
                <w:rFonts w:ascii="Times New Roman" w:eastAsia="仿宋_GB2312" w:hAnsi="Times New Roman"/>
                <w:sz w:val="24"/>
                <w:szCs w:val="22"/>
              </w:rPr>
              <w:t>在所有</w:t>
            </w:r>
            <w:r w:rsidRPr="00F94C3A">
              <w:rPr>
                <w:rFonts w:ascii="Times New Roman" w:eastAsia="仿宋_GB2312" w:hAnsi="Times New Roman"/>
                <w:sz w:val="24"/>
                <w:szCs w:val="22"/>
              </w:rPr>
              <w:t>N</w:t>
            </w:r>
            <w:r w:rsidRPr="00F94C3A">
              <w:rPr>
                <w:rFonts w:ascii="Times New Roman" w:eastAsia="仿宋_GB2312" w:hAnsi="Times New Roman"/>
                <w:sz w:val="24"/>
                <w:szCs w:val="22"/>
              </w:rPr>
              <w:t>水平下的块茎产量显著提高。此外，</w:t>
            </w:r>
            <w:r w:rsidRPr="00F94C3A">
              <w:rPr>
                <w:rFonts w:ascii="Times New Roman" w:eastAsia="仿宋_GB2312" w:hAnsi="Times New Roman"/>
                <w:sz w:val="24"/>
                <w:szCs w:val="22"/>
              </w:rPr>
              <w:t>XS6</w:t>
            </w:r>
            <w:r w:rsidRPr="00F94C3A">
              <w:rPr>
                <w:rFonts w:ascii="Times New Roman" w:eastAsia="仿宋_GB2312" w:hAnsi="Times New Roman"/>
                <w:sz w:val="24"/>
                <w:szCs w:val="22"/>
              </w:rPr>
              <w:t>比</w:t>
            </w:r>
            <w:r w:rsidRPr="00F94C3A">
              <w:rPr>
                <w:rFonts w:ascii="Times New Roman" w:eastAsia="仿宋_GB2312" w:hAnsi="Times New Roman"/>
                <w:sz w:val="24"/>
                <w:szCs w:val="22"/>
              </w:rPr>
              <w:t>NS7</w:t>
            </w:r>
            <w:r w:rsidRPr="00F94C3A">
              <w:rPr>
                <w:rFonts w:ascii="Times New Roman" w:eastAsia="仿宋_GB2312" w:hAnsi="Times New Roman"/>
                <w:sz w:val="24"/>
                <w:szCs w:val="22"/>
              </w:rPr>
              <w:t>表现出更高的</w:t>
            </w:r>
            <w:r w:rsidRPr="00F94C3A">
              <w:rPr>
                <w:rFonts w:ascii="Times New Roman" w:eastAsia="仿宋_GB2312" w:hAnsi="Times New Roman"/>
                <w:sz w:val="24"/>
                <w:szCs w:val="22"/>
              </w:rPr>
              <w:t>NUE</w:t>
            </w:r>
            <w:r w:rsidRPr="00F94C3A">
              <w:rPr>
                <w:rFonts w:ascii="Times New Roman" w:eastAsia="仿宋_GB2312" w:hAnsi="Times New Roman"/>
                <w:sz w:val="24"/>
                <w:szCs w:val="22"/>
              </w:rPr>
              <w:t>，这在</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条件下的块茎肿胀阶段尤其明显，表明</w:t>
            </w:r>
            <w:r w:rsidRPr="00F94C3A">
              <w:rPr>
                <w:rFonts w:ascii="Times New Roman" w:eastAsia="仿宋_GB2312" w:hAnsi="Times New Roman"/>
                <w:sz w:val="24"/>
                <w:szCs w:val="22"/>
              </w:rPr>
              <w:t>XS6</w:t>
            </w:r>
            <w:r w:rsidRPr="00F94C3A">
              <w:rPr>
                <w:rFonts w:ascii="Times New Roman" w:eastAsia="仿宋_GB2312" w:hAnsi="Times New Roman"/>
                <w:sz w:val="24"/>
                <w:szCs w:val="22"/>
              </w:rPr>
              <w:t>具有更高的</w:t>
            </w:r>
            <w:r w:rsidRPr="00F94C3A">
              <w:rPr>
                <w:rFonts w:ascii="Times New Roman" w:eastAsia="仿宋_GB2312" w:hAnsi="Times New Roman"/>
                <w:sz w:val="24"/>
                <w:szCs w:val="22"/>
              </w:rPr>
              <w:t>NUE</w:t>
            </w:r>
            <w:r w:rsidRPr="00F94C3A">
              <w:rPr>
                <w:rFonts w:ascii="Times New Roman" w:eastAsia="仿宋_GB2312" w:hAnsi="Times New Roman"/>
                <w:sz w:val="24"/>
                <w:szCs w:val="22"/>
              </w:rPr>
              <w:t>。另外，</w:t>
            </w:r>
            <w:r w:rsidRPr="00F94C3A">
              <w:rPr>
                <w:rFonts w:ascii="Times New Roman" w:eastAsia="仿宋_GB2312" w:hAnsi="Times New Roman"/>
                <w:sz w:val="24"/>
                <w:szCs w:val="22"/>
              </w:rPr>
              <w:t>XS6</w:t>
            </w:r>
            <w:r w:rsidRPr="00F94C3A">
              <w:rPr>
                <w:rFonts w:ascii="Times New Roman" w:eastAsia="仿宋_GB2312" w:hAnsi="Times New Roman"/>
                <w:sz w:val="24"/>
                <w:szCs w:val="22"/>
              </w:rPr>
              <w:t>的叶片和根系中</w:t>
            </w:r>
            <w:r w:rsidRPr="00F94C3A">
              <w:rPr>
                <w:rFonts w:ascii="Times New Roman" w:eastAsia="仿宋_GB2312" w:hAnsi="Times New Roman"/>
                <w:sz w:val="24"/>
                <w:szCs w:val="22"/>
              </w:rPr>
              <w:t>NR</w:t>
            </w:r>
            <w:r w:rsidRPr="00F94C3A">
              <w:rPr>
                <w:rFonts w:ascii="Times New Roman" w:eastAsia="仿宋_GB2312" w:hAnsi="Times New Roman"/>
                <w:sz w:val="24"/>
                <w:szCs w:val="22"/>
              </w:rPr>
              <w:t>、</w:t>
            </w:r>
            <w:r w:rsidRPr="00F94C3A">
              <w:rPr>
                <w:rFonts w:ascii="Times New Roman" w:eastAsia="仿宋_GB2312" w:hAnsi="Times New Roman"/>
                <w:sz w:val="24"/>
                <w:szCs w:val="22"/>
              </w:rPr>
              <w:t>GS</w:t>
            </w:r>
            <w:r w:rsidRPr="00F94C3A">
              <w:rPr>
                <w:rFonts w:ascii="Times New Roman" w:eastAsia="仿宋_GB2312" w:hAnsi="Times New Roman"/>
                <w:sz w:val="24"/>
                <w:szCs w:val="22"/>
              </w:rPr>
              <w:t>和</w:t>
            </w:r>
            <w:r w:rsidRPr="00F94C3A">
              <w:rPr>
                <w:rFonts w:ascii="Times New Roman" w:eastAsia="仿宋_GB2312" w:hAnsi="Times New Roman"/>
                <w:sz w:val="24"/>
                <w:szCs w:val="22"/>
              </w:rPr>
              <w:t>GOGAT</w:t>
            </w:r>
            <w:r w:rsidRPr="00F94C3A">
              <w:rPr>
                <w:rFonts w:ascii="Times New Roman" w:eastAsia="仿宋_GB2312" w:hAnsi="Times New Roman"/>
                <w:sz w:val="24"/>
                <w:szCs w:val="22"/>
              </w:rPr>
              <w:t>活性水平显著优于</w:t>
            </w:r>
            <w:r w:rsidRPr="00F94C3A">
              <w:rPr>
                <w:rFonts w:ascii="Times New Roman" w:eastAsia="仿宋_GB2312" w:hAnsi="Times New Roman"/>
                <w:sz w:val="24"/>
                <w:szCs w:val="22"/>
              </w:rPr>
              <w:t>NS7</w:t>
            </w:r>
            <w:r w:rsidRPr="00F94C3A">
              <w:rPr>
                <w:rFonts w:ascii="Times New Roman" w:eastAsia="仿宋_GB2312" w:hAnsi="Times New Roman"/>
                <w:sz w:val="24"/>
                <w:szCs w:val="22"/>
              </w:rPr>
              <w:t>。</w:t>
            </w:r>
          </w:p>
          <w:p w14:paraId="5BA21785"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4A1DE00E" w14:textId="77777777" w:rsidR="00DA45F1" w:rsidRPr="00F94C3A" w:rsidRDefault="00DA45F1" w:rsidP="00DA45F1">
            <w:pPr>
              <w:spacing w:line="360" w:lineRule="auto"/>
              <w:jc w:val="center"/>
              <w:rPr>
                <w:rFonts w:ascii="Times New Roman" w:hAnsi="Times New Roman"/>
              </w:rPr>
            </w:pPr>
            <w:r w:rsidRPr="00F94C3A">
              <w:rPr>
                <w:rFonts w:ascii="Times New Roman" w:hAnsi="Times New Roman"/>
                <w:noProof/>
              </w:rPr>
              <w:drawing>
                <wp:inline distT="0" distB="0" distL="0" distR="0" wp14:anchorId="6895924E" wp14:editId="4D1A9D3E">
                  <wp:extent cx="5257800" cy="2590800"/>
                  <wp:effectExtent l="0" t="0" r="0" b="0"/>
                  <wp:docPr id="1844327382" name="图片 34" descr="氮代谢酶活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氮代谢酶活性"/>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2590800"/>
                          </a:xfrm>
                          <a:prstGeom prst="rect">
                            <a:avLst/>
                          </a:prstGeom>
                          <a:noFill/>
                          <a:ln>
                            <a:noFill/>
                          </a:ln>
                        </pic:spPr>
                      </pic:pic>
                    </a:graphicData>
                  </a:graphic>
                </wp:inline>
              </w:drawing>
            </w:r>
          </w:p>
          <w:p w14:paraId="7729498E" w14:textId="77777777" w:rsidR="00DA45F1" w:rsidRPr="00F94C3A"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18 XS6</w:t>
            </w:r>
            <w:r w:rsidRPr="00F94C3A">
              <w:rPr>
                <w:rFonts w:ascii="Times New Roman" w:hAnsi="Times New Roman"/>
                <w:b/>
                <w:bCs/>
                <w:color w:val="000000"/>
                <w:sz w:val="24"/>
              </w:rPr>
              <w:t>和</w:t>
            </w:r>
            <w:r w:rsidRPr="00F94C3A">
              <w:rPr>
                <w:rFonts w:ascii="Times New Roman" w:hAnsi="Times New Roman"/>
                <w:b/>
                <w:bCs/>
                <w:color w:val="000000"/>
                <w:sz w:val="24"/>
              </w:rPr>
              <w:t>NS7</w:t>
            </w:r>
            <w:r w:rsidRPr="00F94C3A">
              <w:rPr>
                <w:rFonts w:ascii="Times New Roman" w:hAnsi="Times New Roman"/>
                <w:b/>
                <w:bCs/>
                <w:color w:val="000000"/>
                <w:sz w:val="24"/>
              </w:rPr>
              <w:t>对氮素供应的酶活性响应</w:t>
            </w:r>
          </w:p>
          <w:p w14:paraId="62465EA8"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05F7CFF0" w14:textId="2114D469"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lastRenderedPageBreak/>
              <w:t>PCA</w:t>
            </w:r>
            <w:r w:rsidRPr="00F94C3A">
              <w:rPr>
                <w:rFonts w:ascii="Times New Roman" w:eastAsia="仿宋_GB2312" w:hAnsi="Times New Roman"/>
                <w:sz w:val="24"/>
                <w:szCs w:val="22"/>
              </w:rPr>
              <w:t>分析发现</w:t>
            </w:r>
            <w:r w:rsidRPr="00F94C3A">
              <w:rPr>
                <w:rFonts w:ascii="Times New Roman" w:eastAsia="仿宋_GB2312" w:hAnsi="Times New Roman"/>
                <w:sz w:val="24"/>
                <w:szCs w:val="22"/>
              </w:rPr>
              <w:t>27.69%</w:t>
            </w:r>
            <w:r w:rsidRPr="00F94C3A">
              <w:rPr>
                <w:rFonts w:ascii="Times New Roman" w:eastAsia="仿宋_GB2312" w:hAnsi="Times New Roman"/>
                <w:sz w:val="24"/>
                <w:szCs w:val="22"/>
              </w:rPr>
              <w:t>的叶变异和</w:t>
            </w:r>
            <w:r w:rsidRPr="00F94C3A">
              <w:rPr>
                <w:rFonts w:ascii="Times New Roman" w:eastAsia="仿宋_GB2312" w:hAnsi="Times New Roman"/>
                <w:sz w:val="24"/>
                <w:szCs w:val="22"/>
              </w:rPr>
              <w:t>31.99%</w:t>
            </w:r>
            <w:r w:rsidRPr="00F94C3A">
              <w:rPr>
                <w:rFonts w:ascii="Times New Roman" w:eastAsia="仿宋_GB2312" w:hAnsi="Times New Roman"/>
                <w:sz w:val="24"/>
                <w:szCs w:val="22"/>
              </w:rPr>
              <w:t>的根变异归因于第一主成分（</w:t>
            </w:r>
            <w:r w:rsidRPr="00F94C3A">
              <w:rPr>
                <w:rFonts w:ascii="Times New Roman" w:eastAsia="仿宋_GB2312" w:hAnsi="Times New Roman"/>
                <w:sz w:val="24"/>
                <w:szCs w:val="22"/>
              </w:rPr>
              <w:t>PC1</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转录组</w:t>
            </w:r>
            <w:proofErr w:type="gramEnd"/>
            <w:r w:rsidRPr="00F94C3A">
              <w:rPr>
                <w:rFonts w:ascii="Times New Roman" w:eastAsia="仿宋_GB2312" w:hAnsi="Times New Roman"/>
                <w:sz w:val="24"/>
                <w:szCs w:val="22"/>
              </w:rPr>
              <w:t>分析发现</w:t>
            </w:r>
            <w:r w:rsidRPr="00F94C3A">
              <w:rPr>
                <w:rFonts w:ascii="Times New Roman" w:eastAsia="仿宋_GB2312" w:hAnsi="Times New Roman"/>
                <w:sz w:val="24"/>
                <w:szCs w:val="22"/>
              </w:rPr>
              <w:t>NS7</w:t>
            </w:r>
            <w:r w:rsidRPr="00F94C3A">
              <w:rPr>
                <w:rFonts w:ascii="Times New Roman" w:eastAsia="仿宋_GB2312" w:hAnsi="Times New Roman"/>
                <w:sz w:val="24"/>
                <w:szCs w:val="22"/>
              </w:rPr>
              <w:t>叶片中</w:t>
            </w:r>
            <w:r w:rsidRPr="00F94C3A">
              <w:rPr>
                <w:rFonts w:ascii="Times New Roman" w:eastAsia="仿宋_GB2312" w:hAnsi="Times New Roman"/>
                <w:sz w:val="24"/>
                <w:szCs w:val="22"/>
              </w:rPr>
              <w:t>2648</w:t>
            </w:r>
            <w:r w:rsidRPr="00F94C3A">
              <w:rPr>
                <w:rFonts w:ascii="Times New Roman" w:eastAsia="仿宋_GB2312" w:hAnsi="Times New Roman"/>
                <w:sz w:val="24"/>
                <w:szCs w:val="22"/>
              </w:rPr>
              <w:t>个</w:t>
            </w:r>
            <w:r w:rsidRPr="00F94C3A">
              <w:rPr>
                <w:rFonts w:ascii="Times New Roman" w:eastAsia="仿宋_GB2312" w:hAnsi="Times New Roman"/>
                <w:sz w:val="24"/>
                <w:szCs w:val="22"/>
              </w:rPr>
              <w:t>DEGs</w:t>
            </w:r>
            <w:r w:rsidRPr="00F94C3A">
              <w:rPr>
                <w:rFonts w:ascii="Times New Roman" w:eastAsia="仿宋_GB2312" w:hAnsi="Times New Roman"/>
                <w:sz w:val="24"/>
                <w:szCs w:val="22"/>
              </w:rPr>
              <w:t>，其根中</w:t>
            </w:r>
            <w:r w:rsidRPr="00F94C3A">
              <w:rPr>
                <w:rFonts w:ascii="Times New Roman" w:eastAsia="仿宋_GB2312" w:hAnsi="Times New Roman"/>
                <w:sz w:val="24"/>
                <w:szCs w:val="22"/>
              </w:rPr>
              <w:t>2984</w:t>
            </w:r>
            <w:r w:rsidRPr="00F94C3A">
              <w:rPr>
                <w:rFonts w:ascii="Times New Roman" w:eastAsia="仿宋_GB2312" w:hAnsi="Times New Roman"/>
                <w:sz w:val="24"/>
                <w:szCs w:val="22"/>
              </w:rPr>
              <w:t>个</w:t>
            </w:r>
            <w:r w:rsidRPr="00F94C3A">
              <w:rPr>
                <w:rFonts w:ascii="Times New Roman" w:eastAsia="仿宋_GB2312" w:hAnsi="Times New Roman"/>
                <w:sz w:val="24"/>
                <w:szCs w:val="22"/>
              </w:rPr>
              <w:t>DEGs</w:t>
            </w:r>
            <w:r w:rsidRPr="00F94C3A">
              <w:rPr>
                <w:rFonts w:ascii="Times New Roman" w:eastAsia="仿宋_GB2312" w:hAnsi="Times New Roman"/>
                <w:sz w:val="24"/>
                <w:szCs w:val="22"/>
              </w:rPr>
              <w:t>，而在调节</w:t>
            </w:r>
            <w:r w:rsidRPr="00F94C3A">
              <w:rPr>
                <w:rFonts w:ascii="Times New Roman" w:eastAsia="仿宋_GB2312" w:hAnsi="Times New Roman"/>
                <w:sz w:val="24"/>
                <w:szCs w:val="22"/>
              </w:rPr>
              <w:t>N</w:t>
            </w:r>
            <w:r w:rsidRPr="00F94C3A">
              <w:rPr>
                <w:rFonts w:ascii="Times New Roman" w:eastAsia="仿宋_GB2312" w:hAnsi="Times New Roman"/>
                <w:sz w:val="24"/>
                <w:szCs w:val="22"/>
              </w:rPr>
              <w:t>供应时，</w:t>
            </w:r>
            <w:r w:rsidRPr="00F94C3A">
              <w:rPr>
                <w:rFonts w:ascii="Times New Roman" w:eastAsia="仿宋_GB2312" w:hAnsi="Times New Roman"/>
                <w:sz w:val="24"/>
                <w:szCs w:val="22"/>
              </w:rPr>
              <w:t>XS6</w:t>
            </w:r>
            <w:r w:rsidRPr="00F94C3A">
              <w:rPr>
                <w:rFonts w:ascii="Times New Roman" w:eastAsia="仿宋_GB2312" w:hAnsi="Times New Roman"/>
                <w:sz w:val="24"/>
                <w:szCs w:val="22"/>
              </w:rPr>
              <w:t>叶片中</w:t>
            </w:r>
            <w:r w:rsidRPr="00F94C3A">
              <w:rPr>
                <w:rFonts w:ascii="Times New Roman" w:eastAsia="仿宋_GB2312" w:hAnsi="Times New Roman"/>
                <w:sz w:val="24"/>
                <w:szCs w:val="22"/>
              </w:rPr>
              <w:t>2372</w:t>
            </w:r>
            <w:r w:rsidRPr="00F94C3A">
              <w:rPr>
                <w:rFonts w:ascii="Times New Roman" w:eastAsia="仿宋_GB2312" w:hAnsi="Times New Roman"/>
                <w:sz w:val="24"/>
                <w:szCs w:val="22"/>
              </w:rPr>
              <w:t>个</w:t>
            </w:r>
            <w:r w:rsidRPr="00F94C3A">
              <w:rPr>
                <w:rFonts w:ascii="Times New Roman" w:eastAsia="仿宋_GB2312" w:hAnsi="Times New Roman"/>
                <w:sz w:val="24"/>
                <w:szCs w:val="22"/>
              </w:rPr>
              <w:t>DEGs</w:t>
            </w:r>
            <w:r w:rsidRPr="00F94C3A">
              <w:rPr>
                <w:rFonts w:ascii="Times New Roman" w:eastAsia="仿宋_GB2312" w:hAnsi="Times New Roman"/>
                <w:sz w:val="24"/>
                <w:szCs w:val="22"/>
              </w:rPr>
              <w:t>，根中</w:t>
            </w:r>
            <w:r w:rsidRPr="00F94C3A">
              <w:rPr>
                <w:rFonts w:ascii="Times New Roman" w:eastAsia="仿宋_GB2312" w:hAnsi="Times New Roman"/>
                <w:sz w:val="24"/>
                <w:szCs w:val="22"/>
              </w:rPr>
              <w:t>3703</w:t>
            </w:r>
            <w:r w:rsidRPr="00F94C3A">
              <w:rPr>
                <w:rFonts w:ascii="Times New Roman" w:eastAsia="仿宋_GB2312" w:hAnsi="Times New Roman"/>
                <w:sz w:val="24"/>
                <w:szCs w:val="22"/>
              </w:rPr>
              <w:t>个</w:t>
            </w:r>
            <w:r w:rsidRPr="00F94C3A">
              <w:rPr>
                <w:rFonts w:ascii="Times New Roman" w:eastAsia="仿宋_GB2312" w:hAnsi="Times New Roman"/>
                <w:sz w:val="24"/>
                <w:szCs w:val="22"/>
              </w:rPr>
              <w:t>DEGs</w:t>
            </w:r>
            <w:r w:rsidRPr="00F94C3A">
              <w:rPr>
                <w:rFonts w:ascii="Times New Roman" w:eastAsia="仿宋_GB2312" w:hAnsi="Times New Roman"/>
                <w:sz w:val="24"/>
                <w:szCs w:val="22"/>
              </w:rPr>
              <w:t>。值得注意的是，</w:t>
            </w:r>
            <w:r w:rsidRPr="00F94C3A">
              <w:rPr>
                <w:rFonts w:ascii="Times New Roman" w:eastAsia="仿宋_GB2312" w:hAnsi="Times New Roman"/>
                <w:sz w:val="24"/>
                <w:szCs w:val="22"/>
              </w:rPr>
              <w:t>XS6</w:t>
            </w:r>
            <w:r w:rsidRPr="00F94C3A">
              <w:rPr>
                <w:rFonts w:ascii="Times New Roman" w:eastAsia="仿宋_GB2312" w:hAnsi="Times New Roman"/>
                <w:sz w:val="24"/>
                <w:szCs w:val="22"/>
              </w:rPr>
              <w:t>在两种组织中的差异基因数量都超过了</w:t>
            </w:r>
            <w:r w:rsidRPr="00F94C3A">
              <w:rPr>
                <w:rFonts w:ascii="Times New Roman" w:eastAsia="仿宋_GB2312" w:hAnsi="Times New Roman"/>
                <w:sz w:val="24"/>
                <w:szCs w:val="22"/>
              </w:rPr>
              <w:t>NS7</w:t>
            </w:r>
            <w:r w:rsidRPr="00F94C3A">
              <w:rPr>
                <w:rFonts w:ascii="Times New Roman" w:eastAsia="仿宋_GB2312" w:hAnsi="Times New Roman"/>
                <w:sz w:val="24"/>
                <w:szCs w:val="22"/>
              </w:rPr>
              <w:t>，表明</w:t>
            </w:r>
            <w:r w:rsidRPr="00F94C3A">
              <w:rPr>
                <w:rFonts w:ascii="Times New Roman" w:eastAsia="仿宋_GB2312" w:hAnsi="Times New Roman"/>
                <w:sz w:val="24"/>
                <w:szCs w:val="22"/>
              </w:rPr>
              <w:t>XS6</w:t>
            </w:r>
            <w:r w:rsidRPr="00F94C3A">
              <w:rPr>
                <w:rFonts w:ascii="Times New Roman" w:eastAsia="仿宋_GB2312" w:hAnsi="Times New Roman"/>
                <w:sz w:val="24"/>
                <w:szCs w:val="22"/>
              </w:rPr>
              <w:t>对缺氮胁迫的适应性更高。</w:t>
            </w:r>
          </w:p>
          <w:p w14:paraId="0EF0EDB4" w14:textId="77777777" w:rsidR="00DA45F1" w:rsidRPr="00F94C3A" w:rsidRDefault="00DA45F1" w:rsidP="00DA45F1">
            <w:pPr>
              <w:spacing w:line="360" w:lineRule="auto"/>
              <w:jc w:val="center"/>
              <w:rPr>
                <w:rFonts w:ascii="Times New Roman" w:hAnsi="Times New Roman"/>
              </w:rPr>
            </w:pPr>
            <w:r w:rsidRPr="00F94C3A">
              <w:rPr>
                <w:rFonts w:ascii="Times New Roman" w:hAnsi="Times New Roman"/>
                <w:noProof/>
              </w:rPr>
              <w:drawing>
                <wp:inline distT="0" distB="0" distL="0" distR="0" wp14:anchorId="110F2460" wp14:editId="0CF329FB">
                  <wp:extent cx="4876800" cy="2286000"/>
                  <wp:effectExtent l="0" t="0" r="0" b="0"/>
                  <wp:docPr id="140789470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2286000"/>
                          </a:xfrm>
                          <a:prstGeom prst="rect">
                            <a:avLst/>
                          </a:prstGeom>
                          <a:noFill/>
                          <a:ln>
                            <a:noFill/>
                          </a:ln>
                        </pic:spPr>
                      </pic:pic>
                    </a:graphicData>
                  </a:graphic>
                </wp:inline>
              </w:drawing>
            </w:r>
          </w:p>
          <w:p w14:paraId="4BDBB8C1" w14:textId="77777777" w:rsidR="00DA45F1"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19 LN</w:t>
            </w:r>
            <w:r w:rsidRPr="00F94C3A">
              <w:rPr>
                <w:rFonts w:ascii="Times New Roman" w:hAnsi="Times New Roman"/>
                <w:b/>
                <w:bCs/>
                <w:color w:val="000000"/>
                <w:sz w:val="24"/>
              </w:rPr>
              <w:t>胁迫下</w:t>
            </w:r>
            <w:r w:rsidRPr="00F94C3A">
              <w:rPr>
                <w:rFonts w:ascii="Times New Roman" w:hAnsi="Times New Roman"/>
                <w:b/>
                <w:bCs/>
                <w:color w:val="000000"/>
                <w:sz w:val="24"/>
              </w:rPr>
              <w:t>XS6</w:t>
            </w:r>
            <w:r w:rsidRPr="00F94C3A">
              <w:rPr>
                <w:rFonts w:ascii="Times New Roman" w:hAnsi="Times New Roman"/>
                <w:b/>
                <w:bCs/>
                <w:color w:val="000000"/>
                <w:sz w:val="24"/>
              </w:rPr>
              <w:t>和</w:t>
            </w:r>
            <w:r w:rsidRPr="00F94C3A">
              <w:rPr>
                <w:rFonts w:ascii="Times New Roman" w:hAnsi="Times New Roman"/>
                <w:b/>
                <w:bCs/>
                <w:color w:val="000000"/>
                <w:sz w:val="24"/>
              </w:rPr>
              <w:t>NS7</w:t>
            </w:r>
            <w:r w:rsidRPr="00F94C3A">
              <w:rPr>
                <w:rFonts w:ascii="Times New Roman" w:hAnsi="Times New Roman"/>
                <w:b/>
                <w:bCs/>
                <w:color w:val="000000"/>
                <w:sz w:val="24"/>
              </w:rPr>
              <w:t>的</w:t>
            </w:r>
            <w:proofErr w:type="gramStart"/>
            <w:r w:rsidRPr="00F94C3A">
              <w:rPr>
                <w:rFonts w:ascii="Times New Roman" w:hAnsi="Times New Roman"/>
                <w:b/>
                <w:bCs/>
                <w:color w:val="000000"/>
                <w:sz w:val="24"/>
              </w:rPr>
              <w:t>转录组</w:t>
            </w:r>
            <w:proofErr w:type="gramEnd"/>
            <w:r w:rsidRPr="00F94C3A">
              <w:rPr>
                <w:rFonts w:ascii="Times New Roman" w:hAnsi="Times New Roman"/>
                <w:b/>
                <w:bCs/>
                <w:color w:val="000000"/>
                <w:sz w:val="24"/>
              </w:rPr>
              <w:t>分析</w:t>
            </w:r>
          </w:p>
          <w:p w14:paraId="474B9DF4" w14:textId="77777777" w:rsidR="00DA45F1" w:rsidRPr="00F94C3A" w:rsidRDefault="00DA45F1" w:rsidP="00DA45F1">
            <w:pPr>
              <w:spacing w:beforeLines="50" w:before="156"/>
              <w:ind w:firstLineChars="200" w:firstLine="482"/>
              <w:jc w:val="center"/>
              <w:rPr>
                <w:rFonts w:ascii="Times New Roman" w:hAnsi="Times New Roman"/>
                <w:b/>
                <w:bCs/>
                <w:color w:val="000000"/>
                <w:sz w:val="24"/>
              </w:rPr>
            </w:pPr>
          </w:p>
          <w:p w14:paraId="3AF76B5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proofErr w:type="gramStart"/>
            <w:r w:rsidRPr="00F94C3A">
              <w:rPr>
                <w:rFonts w:ascii="Times New Roman" w:eastAsia="仿宋_GB2312" w:hAnsi="Times New Roman"/>
                <w:sz w:val="24"/>
                <w:szCs w:val="22"/>
              </w:rPr>
              <w:t>转录组和代谢组</w:t>
            </w:r>
            <w:proofErr w:type="gramEnd"/>
            <w:r w:rsidRPr="00F94C3A">
              <w:rPr>
                <w:rFonts w:ascii="Times New Roman" w:eastAsia="仿宋_GB2312" w:hAnsi="Times New Roman"/>
                <w:sz w:val="24"/>
                <w:szCs w:val="22"/>
              </w:rPr>
              <w:t>数据的综合分析揭示了氮的有效性对马铃薯植物中碳和氮化合物含量的显着影响。具体而言，发现</w:t>
            </w:r>
            <w:r w:rsidRPr="00F94C3A">
              <w:rPr>
                <w:rFonts w:ascii="Times New Roman" w:eastAsia="仿宋_GB2312" w:hAnsi="Times New Roman"/>
                <w:sz w:val="24"/>
                <w:szCs w:val="22"/>
              </w:rPr>
              <w:t>LN</w:t>
            </w:r>
            <w:r w:rsidRPr="00F94C3A">
              <w:rPr>
                <w:rFonts w:ascii="Times New Roman" w:eastAsia="仿宋_GB2312" w:hAnsi="Times New Roman"/>
                <w:sz w:val="24"/>
                <w:szCs w:val="22"/>
              </w:rPr>
              <w:t>和</w:t>
            </w:r>
            <w:r w:rsidRPr="00F94C3A">
              <w:rPr>
                <w:rFonts w:ascii="Times New Roman" w:eastAsia="仿宋_GB2312" w:hAnsi="Times New Roman"/>
                <w:sz w:val="24"/>
                <w:szCs w:val="22"/>
              </w:rPr>
              <w:t>NN</w:t>
            </w:r>
            <w:r w:rsidRPr="00F94C3A">
              <w:rPr>
                <w:rFonts w:ascii="Times New Roman" w:eastAsia="仿宋_GB2312" w:hAnsi="Times New Roman"/>
                <w:sz w:val="24"/>
                <w:szCs w:val="22"/>
              </w:rPr>
              <w:t>条件下的关键过程（包括</w:t>
            </w:r>
            <w:r w:rsidRPr="00F94C3A">
              <w:rPr>
                <w:rFonts w:ascii="Times New Roman" w:eastAsia="仿宋_GB2312" w:hAnsi="Times New Roman"/>
                <w:sz w:val="24"/>
                <w:szCs w:val="22"/>
              </w:rPr>
              <w:t>N</w:t>
            </w:r>
            <w:r w:rsidRPr="00F94C3A">
              <w:rPr>
                <w:rFonts w:ascii="Times New Roman" w:eastAsia="仿宋_GB2312" w:hAnsi="Times New Roman"/>
                <w:sz w:val="24"/>
                <w:szCs w:val="22"/>
              </w:rPr>
              <w:t>吸收和同化、淀粉和蔗糖代谢、糖酵解和</w:t>
            </w:r>
            <w:r w:rsidRPr="00F94C3A">
              <w:rPr>
                <w:rFonts w:ascii="Times New Roman" w:eastAsia="仿宋_GB2312" w:hAnsi="Times New Roman"/>
                <w:sz w:val="24"/>
                <w:szCs w:val="22"/>
              </w:rPr>
              <w:t>TCA</w:t>
            </w:r>
            <w:r w:rsidRPr="00F94C3A">
              <w:rPr>
                <w:rFonts w:ascii="Times New Roman" w:eastAsia="仿宋_GB2312" w:hAnsi="Times New Roman"/>
                <w:sz w:val="24"/>
                <w:szCs w:val="22"/>
              </w:rPr>
              <w:t>循环）显著不同。</w:t>
            </w:r>
            <w:r w:rsidRPr="00F94C3A">
              <w:rPr>
                <w:rFonts w:ascii="Times New Roman" w:eastAsia="仿宋_GB2312" w:hAnsi="Times New Roman"/>
                <w:sz w:val="24"/>
                <w:szCs w:val="22"/>
              </w:rPr>
              <w:t>XS6</w:t>
            </w:r>
            <w:r w:rsidRPr="00F94C3A">
              <w:rPr>
                <w:rFonts w:ascii="Times New Roman" w:eastAsia="仿宋_GB2312" w:hAnsi="Times New Roman"/>
                <w:sz w:val="24"/>
                <w:szCs w:val="22"/>
              </w:rPr>
              <w:t>的蔗糖、海藻糖和麦芽糖含量均低于</w:t>
            </w:r>
            <w:r w:rsidRPr="00F94C3A">
              <w:rPr>
                <w:rFonts w:ascii="Times New Roman" w:eastAsia="仿宋_GB2312" w:hAnsi="Times New Roman"/>
                <w:sz w:val="24"/>
                <w:szCs w:val="22"/>
              </w:rPr>
              <w:t>NS7</w:t>
            </w:r>
            <w:r w:rsidRPr="00F94C3A">
              <w:rPr>
                <w:rFonts w:ascii="Times New Roman" w:eastAsia="仿宋_GB2312" w:hAnsi="Times New Roman"/>
                <w:sz w:val="24"/>
                <w:szCs w:val="22"/>
              </w:rPr>
              <w:t>，表明</w:t>
            </w:r>
            <w:r w:rsidRPr="00F94C3A">
              <w:rPr>
                <w:rFonts w:ascii="Times New Roman" w:eastAsia="仿宋_GB2312" w:hAnsi="Times New Roman"/>
                <w:sz w:val="24"/>
                <w:szCs w:val="22"/>
              </w:rPr>
              <w:t>XS6</w:t>
            </w:r>
            <w:r w:rsidRPr="00F94C3A">
              <w:rPr>
                <w:rFonts w:ascii="Times New Roman" w:eastAsia="仿宋_GB2312" w:hAnsi="Times New Roman"/>
                <w:sz w:val="24"/>
                <w:szCs w:val="22"/>
              </w:rPr>
              <w:t>在</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条件下具有较高的蔗糖利用效率。这可能有助于增强能量供应，转录分析揭示了两个品种叶中参与该代谢途径的大多数基因的上调趋势，在</w:t>
            </w:r>
            <w:r w:rsidRPr="00F94C3A">
              <w:rPr>
                <w:rFonts w:ascii="Times New Roman" w:eastAsia="仿宋_GB2312" w:hAnsi="Times New Roman"/>
                <w:sz w:val="24"/>
                <w:szCs w:val="22"/>
              </w:rPr>
              <w:t>XS6</w:t>
            </w:r>
            <w:r w:rsidRPr="00F94C3A">
              <w:rPr>
                <w:rFonts w:ascii="Times New Roman" w:eastAsia="仿宋_GB2312" w:hAnsi="Times New Roman"/>
                <w:sz w:val="24"/>
                <w:szCs w:val="22"/>
              </w:rPr>
              <w:t>中更明显。相反，</w:t>
            </w:r>
            <w:proofErr w:type="gramStart"/>
            <w:r w:rsidRPr="00F94C3A">
              <w:rPr>
                <w:rFonts w:ascii="Times New Roman" w:eastAsia="仿宋_GB2312" w:hAnsi="Times New Roman"/>
                <w:sz w:val="24"/>
                <w:szCs w:val="22"/>
              </w:rPr>
              <w:t>根主要</w:t>
            </w:r>
            <w:proofErr w:type="gramEnd"/>
            <w:r w:rsidRPr="00F94C3A">
              <w:rPr>
                <w:rFonts w:ascii="Times New Roman" w:eastAsia="仿宋_GB2312" w:hAnsi="Times New Roman"/>
                <w:sz w:val="24"/>
                <w:szCs w:val="22"/>
              </w:rPr>
              <w:t>表现出下调的趋势，表明</w:t>
            </w:r>
            <w:r w:rsidRPr="00F94C3A">
              <w:rPr>
                <w:rFonts w:ascii="Times New Roman" w:eastAsia="仿宋_GB2312" w:hAnsi="Times New Roman"/>
                <w:sz w:val="24"/>
                <w:szCs w:val="22"/>
              </w:rPr>
              <w:t>LN</w:t>
            </w:r>
            <w:r w:rsidRPr="00F94C3A">
              <w:rPr>
                <w:rFonts w:ascii="Times New Roman" w:eastAsia="仿宋_GB2312" w:hAnsi="Times New Roman"/>
                <w:sz w:val="24"/>
                <w:szCs w:val="22"/>
              </w:rPr>
              <w:t>胁迫下叶片能量生产的战略转变。糖酵解途径起始于己糖激酶（</w:t>
            </w:r>
            <w:r w:rsidRPr="00F94C3A">
              <w:rPr>
                <w:rFonts w:ascii="Times New Roman" w:eastAsia="仿宋_GB2312" w:hAnsi="Times New Roman"/>
                <w:sz w:val="24"/>
                <w:szCs w:val="22"/>
              </w:rPr>
              <w:t>HK</w:t>
            </w:r>
            <w:r w:rsidRPr="00F94C3A">
              <w:rPr>
                <w:rFonts w:ascii="Times New Roman" w:eastAsia="仿宋_GB2312" w:hAnsi="Times New Roman"/>
                <w:sz w:val="24"/>
                <w:szCs w:val="22"/>
              </w:rPr>
              <w:t>）将蔗糖转化为果糖</w:t>
            </w:r>
            <w:r w:rsidRPr="00F94C3A">
              <w:rPr>
                <w:rFonts w:ascii="Times New Roman" w:eastAsia="仿宋_GB2312" w:hAnsi="Times New Roman"/>
                <w:sz w:val="24"/>
                <w:szCs w:val="22"/>
              </w:rPr>
              <w:t>-6-P</w:t>
            </w:r>
            <w:r w:rsidRPr="00F94C3A">
              <w:rPr>
                <w:rFonts w:ascii="Times New Roman" w:eastAsia="仿宋_GB2312" w:hAnsi="Times New Roman"/>
                <w:sz w:val="24"/>
                <w:szCs w:val="22"/>
              </w:rPr>
              <w:t>，并最终通过丙酮酸激酶（</w:t>
            </w:r>
            <w:r w:rsidRPr="00F94C3A">
              <w:rPr>
                <w:rFonts w:ascii="Times New Roman" w:eastAsia="仿宋_GB2312" w:hAnsi="Times New Roman"/>
                <w:sz w:val="24"/>
                <w:szCs w:val="22"/>
              </w:rPr>
              <w:t>PK</w:t>
            </w:r>
            <w:r w:rsidRPr="00F94C3A">
              <w:rPr>
                <w:rFonts w:ascii="Times New Roman" w:eastAsia="仿宋_GB2312" w:hAnsi="Times New Roman"/>
                <w:sz w:val="24"/>
                <w:szCs w:val="22"/>
              </w:rPr>
              <w:t>）从磷酸烯醇丙酮酸产生葡糖酸，在</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条件下，与</w:t>
            </w:r>
            <w:r w:rsidRPr="00F94C3A">
              <w:rPr>
                <w:rFonts w:ascii="Times New Roman" w:eastAsia="仿宋_GB2312" w:hAnsi="Times New Roman"/>
                <w:sz w:val="24"/>
                <w:szCs w:val="22"/>
              </w:rPr>
              <w:t>NS7</w:t>
            </w:r>
            <w:r w:rsidRPr="00F94C3A">
              <w:rPr>
                <w:rFonts w:ascii="Times New Roman" w:eastAsia="仿宋_GB2312" w:hAnsi="Times New Roman"/>
                <w:sz w:val="24"/>
                <w:szCs w:val="22"/>
              </w:rPr>
              <w:t>相比，</w:t>
            </w:r>
            <w:r w:rsidRPr="00F94C3A">
              <w:rPr>
                <w:rFonts w:ascii="Times New Roman" w:eastAsia="仿宋_GB2312" w:hAnsi="Times New Roman"/>
                <w:sz w:val="24"/>
                <w:szCs w:val="22"/>
              </w:rPr>
              <w:t>XS 6</w:t>
            </w:r>
            <w:r w:rsidRPr="00F94C3A">
              <w:rPr>
                <w:rFonts w:ascii="Times New Roman" w:eastAsia="仿宋_GB2312" w:hAnsi="Times New Roman"/>
                <w:sz w:val="24"/>
                <w:szCs w:val="22"/>
              </w:rPr>
              <w:t>叶片中</w:t>
            </w:r>
            <w:r w:rsidRPr="00F94C3A">
              <w:rPr>
                <w:rFonts w:ascii="Times New Roman" w:eastAsia="仿宋_GB2312" w:hAnsi="Times New Roman"/>
                <w:sz w:val="24"/>
                <w:szCs w:val="22"/>
              </w:rPr>
              <w:t>HK</w:t>
            </w:r>
            <w:r w:rsidRPr="00F94C3A">
              <w:rPr>
                <w:rFonts w:ascii="Times New Roman" w:eastAsia="仿宋_GB2312" w:hAnsi="Times New Roman"/>
                <w:sz w:val="24"/>
                <w:szCs w:val="22"/>
              </w:rPr>
              <w:t>和</w:t>
            </w:r>
            <w:r w:rsidRPr="00F94C3A">
              <w:rPr>
                <w:rFonts w:ascii="Times New Roman" w:eastAsia="仿宋_GB2312" w:hAnsi="Times New Roman"/>
                <w:sz w:val="24"/>
                <w:szCs w:val="22"/>
              </w:rPr>
              <w:t>PK</w:t>
            </w:r>
            <w:r w:rsidRPr="00F94C3A">
              <w:rPr>
                <w:rFonts w:ascii="Times New Roman" w:eastAsia="仿宋_GB2312" w:hAnsi="Times New Roman"/>
                <w:sz w:val="24"/>
                <w:szCs w:val="22"/>
              </w:rPr>
              <w:t>基因的表达增加。这表明</w:t>
            </w:r>
            <w:r w:rsidRPr="00F94C3A">
              <w:rPr>
                <w:rFonts w:ascii="Times New Roman" w:eastAsia="仿宋_GB2312" w:hAnsi="Times New Roman"/>
                <w:sz w:val="24"/>
                <w:szCs w:val="22"/>
              </w:rPr>
              <w:t>XS 6</w:t>
            </w:r>
            <w:r w:rsidRPr="00F94C3A">
              <w:rPr>
                <w:rFonts w:ascii="Times New Roman" w:eastAsia="仿宋_GB2312" w:hAnsi="Times New Roman"/>
                <w:sz w:val="24"/>
                <w:szCs w:val="22"/>
              </w:rPr>
              <w:t>中糖酵解活性增强，表明对</w:t>
            </w:r>
            <w:r w:rsidRPr="00F94C3A">
              <w:rPr>
                <w:rFonts w:ascii="Times New Roman" w:eastAsia="仿宋_GB2312" w:hAnsi="Times New Roman"/>
                <w:sz w:val="24"/>
                <w:szCs w:val="22"/>
              </w:rPr>
              <w:t>LN</w:t>
            </w:r>
            <w:r w:rsidRPr="00F94C3A">
              <w:rPr>
                <w:rFonts w:ascii="Times New Roman" w:eastAsia="仿宋_GB2312" w:hAnsi="Times New Roman"/>
                <w:sz w:val="24"/>
                <w:szCs w:val="22"/>
              </w:rPr>
              <w:t>应激的代谢反应更强烈。通过糖酵解产生的丙酮酸进入线粒体转化为乙酰辅酶</w:t>
            </w:r>
            <w:r w:rsidRPr="00F94C3A">
              <w:rPr>
                <w:rFonts w:ascii="Times New Roman" w:eastAsia="仿宋_GB2312" w:hAnsi="Times New Roman"/>
                <w:sz w:val="24"/>
                <w:szCs w:val="22"/>
              </w:rPr>
              <w:t>A</w:t>
            </w:r>
            <w:r w:rsidRPr="00F94C3A">
              <w:rPr>
                <w:rFonts w:ascii="Times New Roman" w:eastAsia="仿宋_GB2312" w:hAnsi="Times New Roman"/>
                <w:sz w:val="24"/>
                <w:szCs w:val="22"/>
              </w:rPr>
              <w:t>，进入</w:t>
            </w:r>
            <w:r w:rsidRPr="00F94C3A">
              <w:rPr>
                <w:rFonts w:ascii="Times New Roman" w:eastAsia="仿宋_GB2312" w:hAnsi="Times New Roman"/>
                <w:sz w:val="24"/>
                <w:szCs w:val="22"/>
              </w:rPr>
              <w:t>TCA</w:t>
            </w:r>
            <w:r w:rsidRPr="00F94C3A">
              <w:rPr>
                <w:rFonts w:ascii="Times New Roman" w:eastAsia="仿宋_GB2312" w:hAnsi="Times New Roman"/>
                <w:sz w:val="24"/>
                <w:szCs w:val="22"/>
              </w:rPr>
              <w:t>循环。丙酮酸脱氢酶（</w:t>
            </w:r>
            <w:r w:rsidRPr="00F94C3A">
              <w:rPr>
                <w:rFonts w:ascii="Times New Roman" w:eastAsia="仿宋_GB2312" w:hAnsi="Times New Roman"/>
                <w:sz w:val="24"/>
                <w:szCs w:val="22"/>
              </w:rPr>
              <w:t>PDH</w:t>
            </w:r>
            <w:r w:rsidRPr="00F94C3A">
              <w:rPr>
                <w:rFonts w:ascii="Times New Roman" w:eastAsia="仿宋_GB2312" w:hAnsi="Times New Roman"/>
                <w:sz w:val="24"/>
                <w:szCs w:val="22"/>
              </w:rPr>
              <w:t>）的上调支持这种代谢通量，其中</w:t>
            </w:r>
            <w:r w:rsidRPr="00F94C3A">
              <w:rPr>
                <w:rFonts w:ascii="Times New Roman" w:eastAsia="仿宋_GB2312" w:hAnsi="Times New Roman"/>
                <w:sz w:val="24"/>
                <w:szCs w:val="22"/>
              </w:rPr>
              <w:t>XS6</w:t>
            </w:r>
            <w:r w:rsidRPr="00F94C3A">
              <w:rPr>
                <w:rFonts w:ascii="Times New Roman" w:eastAsia="仿宋_GB2312" w:hAnsi="Times New Roman"/>
                <w:sz w:val="24"/>
                <w:szCs w:val="22"/>
              </w:rPr>
              <w:t>显示出比</w:t>
            </w:r>
            <w:r w:rsidRPr="00F94C3A">
              <w:rPr>
                <w:rFonts w:ascii="Times New Roman" w:eastAsia="仿宋_GB2312" w:hAnsi="Times New Roman"/>
                <w:sz w:val="24"/>
                <w:szCs w:val="22"/>
              </w:rPr>
              <w:t>NS7</w:t>
            </w:r>
            <w:r w:rsidRPr="00F94C3A">
              <w:rPr>
                <w:rFonts w:ascii="Times New Roman" w:eastAsia="仿宋_GB2312" w:hAnsi="Times New Roman"/>
                <w:sz w:val="24"/>
                <w:szCs w:val="22"/>
              </w:rPr>
              <w:t>更上级的表达水平。在</w:t>
            </w:r>
            <w:r w:rsidRPr="00F94C3A">
              <w:rPr>
                <w:rFonts w:ascii="Times New Roman" w:eastAsia="仿宋_GB2312" w:hAnsi="Times New Roman"/>
                <w:sz w:val="24"/>
                <w:szCs w:val="22"/>
              </w:rPr>
              <w:t>TCA</w:t>
            </w:r>
            <w:r w:rsidRPr="00F94C3A">
              <w:rPr>
                <w:rFonts w:ascii="Times New Roman" w:eastAsia="仿宋_GB2312" w:hAnsi="Times New Roman"/>
                <w:sz w:val="24"/>
                <w:szCs w:val="22"/>
              </w:rPr>
              <w:t>循环中，观察到</w:t>
            </w:r>
            <w:r w:rsidRPr="00F94C3A">
              <w:rPr>
                <w:rFonts w:ascii="Times New Roman" w:eastAsia="仿宋_GB2312" w:hAnsi="Times New Roman"/>
                <w:sz w:val="24"/>
                <w:szCs w:val="22"/>
              </w:rPr>
              <w:t>LN</w:t>
            </w:r>
            <w:r w:rsidRPr="00F94C3A">
              <w:rPr>
                <w:rFonts w:ascii="Times New Roman" w:eastAsia="仿宋_GB2312" w:hAnsi="Times New Roman"/>
                <w:sz w:val="24"/>
                <w:szCs w:val="22"/>
              </w:rPr>
              <w:t>处理下富马酸水平降低，加上关键酶如柠檬酸合成酶、异柠檬酸脱氢酶和</w:t>
            </w:r>
            <w:r w:rsidRPr="00F94C3A">
              <w:rPr>
                <w:rFonts w:ascii="Times New Roman" w:eastAsia="仿宋_GB2312" w:hAnsi="Times New Roman"/>
                <w:sz w:val="24"/>
                <w:szCs w:val="22"/>
              </w:rPr>
              <w:t>α-</w:t>
            </w:r>
            <w:r w:rsidRPr="00F94C3A">
              <w:rPr>
                <w:rFonts w:ascii="Times New Roman" w:eastAsia="仿宋_GB2312" w:hAnsi="Times New Roman"/>
                <w:sz w:val="24"/>
                <w:szCs w:val="22"/>
              </w:rPr>
              <w:t>酮戊二酸脱氢酶下调，提示</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w:t>
            </w:r>
            <w:r w:rsidRPr="00F94C3A">
              <w:rPr>
                <w:rFonts w:ascii="Times New Roman" w:eastAsia="仿宋_GB2312" w:hAnsi="Times New Roman"/>
                <w:sz w:val="24"/>
                <w:szCs w:val="22"/>
              </w:rPr>
              <w:t>TCA</w:t>
            </w:r>
            <w:r w:rsidRPr="00F94C3A">
              <w:rPr>
                <w:rFonts w:ascii="Times New Roman" w:eastAsia="仿宋_GB2312" w:hAnsi="Times New Roman"/>
                <w:sz w:val="24"/>
                <w:szCs w:val="22"/>
              </w:rPr>
              <w:t>循环强度降低。氮素代谢分析表明，</w:t>
            </w:r>
            <w:r w:rsidRPr="00F94C3A">
              <w:rPr>
                <w:rFonts w:ascii="Times New Roman" w:eastAsia="仿宋_GB2312" w:hAnsi="Times New Roman"/>
                <w:sz w:val="24"/>
                <w:szCs w:val="22"/>
              </w:rPr>
              <w:t>XS6</w:t>
            </w:r>
            <w:r w:rsidRPr="00F94C3A">
              <w:rPr>
                <w:rFonts w:ascii="Times New Roman" w:eastAsia="仿宋_GB2312" w:hAnsi="Times New Roman"/>
                <w:sz w:val="24"/>
                <w:szCs w:val="22"/>
              </w:rPr>
              <w:t>在氮素转运体</w:t>
            </w:r>
            <w:r w:rsidRPr="00F94C3A">
              <w:rPr>
                <w:rFonts w:ascii="Times New Roman" w:eastAsia="仿宋_GB2312" w:hAnsi="Times New Roman"/>
                <w:sz w:val="24"/>
                <w:szCs w:val="22"/>
              </w:rPr>
              <w:t>(NRT)</w:t>
            </w:r>
            <w:r w:rsidRPr="00F94C3A">
              <w:rPr>
                <w:rFonts w:ascii="Times New Roman" w:eastAsia="仿宋_GB2312" w:hAnsi="Times New Roman"/>
                <w:sz w:val="24"/>
                <w:szCs w:val="22"/>
              </w:rPr>
              <w:t>、硝酸盐还原酶</w:t>
            </w:r>
            <w:r w:rsidRPr="00F94C3A">
              <w:rPr>
                <w:rFonts w:ascii="Times New Roman" w:eastAsia="仿宋_GB2312" w:hAnsi="Times New Roman"/>
                <w:sz w:val="24"/>
                <w:szCs w:val="22"/>
              </w:rPr>
              <w:t>(NR)</w:t>
            </w:r>
            <w:r w:rsidRPr="00F94C3A">
              <w:rPr>
                <w:rFonts w:ascii="Times New Roman" w:eastAsia="仿宋_GB2312" w:hAnsi="Times New Roman"/>
                <w:sz w:val="24"/>
                <w:szCs w:val="22"/>
              </w:rPr>
              <w:t>和亚硝酸盐还原酶</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NiR</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基因的表达量较高，在氮素转运、同化和利用方面优于</w:t>
            </w:r>
            <w:r w:rsidRPr="00F94C3A">
              <w:rPr>
                <w:rFonts w:ascii="Times New Roman" w:eastAsia="仿宋_GB2312" w:hAnsi="Times New Roman"/>
                <w:sz w:val="24"/>
                <w:szCs w:val="22"/>
              </w:rPr>
              <w:t>NS7</w:t>
            </w:r>
            <w:r w:rsidRPr="00F94C3A">
              <w:rPr>
                <w:rFonts w:ascii="Times New Roman" w:eastAsia="仿宋_GB2312" w:hAnsi="Times New Roman"/>
                <w:sz w:val="24"/>
                <w:szCs w:val="22"/>
              </w:rPr>
              <w:t>。两个品种的铵转运体基因</w:t>
            </w:r>
            <w:r w:rsidRPr="00F94C3A">
              <w:rPr>
                <w:rFonts w:ascii="Times New Roman" w:eastAsia="仿宋_GB2312" w:hAnsi="Times New Roman"/>
                <w:sz w:val="24"/>
                <w:szCs w:val="22"/>
              </w:rPr>
              <w:t>(AMT)</w:t>
            </w:r>
            <w:r w:rsidRPr="00F94C3A">
              <w:rPr>
                <w:rFonts w:ascii="Times New Roman" w:eastAsia="仿宋_GB2312" w:hAnsi="Times New Roman"/>
                <w:sz w:val="24"/>
                <w:szCs w:val="22"/>
              </w:rPr>
              <w:t>在</w:t>
            </w:r>
            <w:r w:rsidRPr="00F94C3A">
              <w:rPr>
                <w:rFonts w:ascii="Times New Roman" w:eastAsia="仿宋_GB2312" w:hAnsi="Times New Roman"/>
                <w:sz w:val="24"/>
                <w:szCs w:val="22"/>
              </w:rPr>
              <w:t>LN</w:t>
            </w:r>
            <w:r w:rsidRPr="00F94C3A">
              <w:rPr>
                <w:rFonts w:ascii="Times New Roman" w:eastAsia="仿宋_GB2312" w:hAnsi="Times New Roman"/>
                <w:sz w:val="24"/>
                <w:szCs w:val="22"/>
              </w:rPr>
              <w:t>条件下均下调，但在</w:t>
            </w:r>
            <w:r w:rsidRPr="00F94C3A">
              <w:rPr>
                <w:rFonts w:ascii="Times New Roman" w:eastAsia="仿宋_GB2312" w:hAnsi="Times New Roman"/>
                <w:sz w:val="24"/>
                <w:szCs w:val="22"/>
              </w:rPr>
              <w:t>NS7</w:t>
            </w:r>
            <w:r w:rsidRPr="00F94C3A">
              <w:rPr>
                <w:rFonts w:ascii="Times New Roman" w:eastAsia="仿宋_GB2312" w:hAnsi="Times New Roman"/>
                <w:sz w:val="24"/>
                <w:szCs w:val="22"/>
              </w:rPr>
              <w:t>中下调幅度较小，而谷氨酰胺合成酶</w:t>
            </w:r>
            <w:r w:rsidRPr="00F94C3A">
              <w:rPr>
                <w:rFonts w:ascii="Times New Roman" w:eastAsia="仿宋_GB2312" w:hAnsi="Times New Roman"/>
                <w:sz w:val="24"/>
                <w:szCs w:val="22"/>
              </w:rPr>
              <w:t>(GS)</w:t>
            </w:r>
            <w:r w:rsidRPr="00F94C3A">
              <w:rPr>
                <w:rFonts w:ascii="Times New Roman" w:eastAsia="仿宋_GB2312" w:hAnsi="Times New Roman"/>
                <w:sz w:val="24"/>
                <w:szCs w:val="22"/>
              </w:rPr>
              <w:t>基因在</w:t>
            </w:r>
            <w:r w:rsidRPr="00F94C3A">
              <w:rPr>
                <w:rFonts w:ascii="Times New Roman" w:eastAsia="仿宋_GB2312" w:hAnsi="Times New Roman"/>
                <w:sz w:val="24"/>
                <w:szCs w:val="22"/>
              </w:rPr>
              <w:t>XS6</w:t>
            </w:r>
            <w:r w:rsidRPr="00F94C3A">
              <w:rPr>
                <w:rFonts w:ascii="Times New Roman" w:eastAsia="仿宋_GB2312" w:hAnsi="Times New Roman"/>
                <w:sz w:val="24"/>
                <w:szCs w:val="22"/>
              </w:rPr>
              <w:t>中显著上调，说明其在氮素管理中的有效性。</w:t>
            </w:r>
          </w:p>
          <w:p w14:paraId="40DCB574" w14:textId="77777777" w:rsidR="00DA45F1" w:rsidRPr="00F94C3A" w:rsidRDefault="00DA45F1" w:rsidP="00DA45F1">
            <w:pPr>
              <w:spacing w:line="360" w:lineRule="auto"/>
              <w:jc w:val="center"/>
              <w:rPr>
                <w:rFonts w:ascii="Times New Roman" w:hAnsi="Times New Roman"/>
              </w:rPr>
            </w:pPr>
            <w:r w:rsidRPr="00F94C3A">
              <w:rPr>
                <w:rFonts w:ascii="Times New Roman" w:hAnsi="Times New Roman"/>
                <w:noProof/>
              </w:rPr>
              <w:lastRenderedPageBreak/>
              <w:drawing>
                <wp:inline distT="0" distB="0" distL="0" distR="0" wp14:anchorId="679E3103" wp14:editId="3ACB2E16">
                  <wp:extent cx="5257800" cy="2590800"/>
                  <wp:effectExtent l="0" t="0" r="0" b="0"/>
                  <wp:docPr id="63717836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2590800"/>
                          </a:xfrm>
                          <a:prstGeom prst="rect">
                            <a:avLst/>
                          </a:prstGeom>
                          <a:noFill/>
                          <a:ln>
                            <a:noFill/>
                          </a:ln>
                        </pic:spPr>
                      </pic:pic>
                    </a:graphicData>
                  </a:graphic>
                </wp:inline>
              </w:drawing>
            </w:r>
          </w:p>
          <w:p w14:paraId="6E29F15D" w14:textId="7A4CE50D" w:rsidR="00DA45F1" w:rsidRPr="00F94C3A" w:rsidRDefault="00DA45F1" w:rsidP="00303C6D">
            <w:pPr>
              <w:adjustRightInd w:val="0"/>
              <w:snapToGrid w:val="0"/>
              <w:ind w:firstLineChars="200" w:firstLine="482"/>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fldChar w:fldCharType="begin"/>
            </w:r>
            <w:r w:rsidRPr="00F94C3A">
              <w:rPr>
                <w:rFonts w:ascii="Times New Roman" w:hAnsi="Times New Roman"/>
                <w:b/>
                <w:bCs/>
                <w:color w:val="000000"/>
                <w:sz w:val="24"/>
              </w:rPr>
              <w:instrText xml:space="preserve"> SEQ </w:instrText>
            </w:r>
            <w:r w:rsidRPr="00F94C3A">
              <w:rPr>
                <w:rFonts w:ascii="Times New Roman" w:hAnsi="Times New Roman"/>
                <w:b/>
                <w:bCs/>
                <w:color w:val="000000"/>
                <w:sz w:val="24"/>
              </w:rPr>
              <w:instrText>图</w:instrText>
            </w:r>
            <w:r w:rsidRPr="00F94C3A">
              <w:rPr>
                <w:rFonts w:ascii="Times New Roman" w:hAnsi="Times New Roman"/>
                <w:b/>
                <w:bCs/>
                <w:color w:val="000000"/>
                <w:sz w:val="24"/>
              </w:rPr>
              <w:instrText xml:space="preserve"> \* ARABIC </w:instrText>
            </w:r>
            <w:r w:rsidRPr="00F94C3A">
              <w:rPr>
                <w:rFonts w:ascii="Times New Roman" w:hAnsi="Times New Roman"/>
                <w:b/>
                <w:bCs/>
                <w:color w:val="000000"/>
                <w:sz w:val="24"/>
              </w:rPr>
              <w:fldChar w:fldCharType="separate"/>
            </w:r>
            <w:r w:rsidR="00711FB2">
              <w:rPr>
                <w:rFonts w:ascii="Times New Roman" w:hAnsi="Times New Roman"/>
                <w:b/>
                <w:bCs/>
                <w:noProof/>
                <w:color w:val="000000"/>
                <w:sz w:val="24"/>
              </w:rPr>
              <w:t>1</w:t>
            </w:r>
            <w:r w:rsidRPr="00F94C3A">
              <w:rPr>
                <w:rFonts w:ascii="Times New Roman" w:hAnsi="Times New Roman"/>
                <w:b/>
                <w:bCs/>
                <w:color w:val="000000"/>
                <w:sz w:val="24"/>
              </w:rPr>
              <w:fldChar w:fldCharType="end"/>
            </w:r>
            <w:r w:rsidRPr="00F94C3A">
              <w:rPr>
                <w:rFonts w:ascii="Times New Roman" w:hAnsi="Times New Roman"/>
                <w:b/>
                <w:bCs/>
                <w:color w:val="000000"/>
                <w:sz w:val="24"/>
              </w:rPr>
              <w:t xml:space="preserve"> C/N</w:t>
            </w:r>
            <w:r w:rsidRPr="00F94C3A">
              <w:rPr>
                <w:rFonts w:ascii="Times New Roman" w:hAnsi="Times New Roman"/>
                <w:b/>
                <w:bCs/>
                <w:color w:val="000000"/>
                <w:sz w:val="24"/>
              </w:rPr>
              <w:t>代谢通路基因及代谢物差异</w:t>
            </w:r>
          </w:p>
          <w:p w14:paraId="5A1D6EE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p>
          <w:p w14:paraId="36345FF9"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揭示了马铃薯氮素高效利用的分子调控机制，包括氮素同化、碳氮代谢的相互调节、特定基因的作用以及海藻糖对氮素缺乏的缓解作用。在氮素同化过程中，关键酶如硝酸还原酶和谷氨酸合成酶等在将无机氮转化为植物可利用形式中起着核心作用。碳氮代谢的相互作用通过调节淀粉和蛋白质的合成来影响氮素的分配和利用。特定基因通过控制与氮素同化和转运相关的基因表达，影响马铃薯的氮素利用效率。此外，海藻糖作为一种重要的代谢物质，在缺氮条件下能够提高植物的氮素同化效率，促进植物生长。这些机制共同作用，使得马铃薯能够在不同氮素条件下保持高效的氮素吸收和利用。</w:t>
            </w:r>
          </w:p>
          <w:p w14:paraId="125294F3" w14:textId="77777777" w:rsidR="00DA45F1" w:rsidRPr="00F94C3A" w:rsidRDefault="00DA45F1" w:rsidP="00DA45F1">
            <w:pPr>
              <w:spacing w:line="360" w:lineRule="auto"/>
              <w:jc w:val="center"/>
              <w:rPr>
                <w:rFonts w:ascii="Times New Roman" w:hAnsi="Times New Roman"/>
              </w:rPr>
            </w:pPr>
            <w:r w:rsidRPr="00F94C3A">
              <w:rPr>
                <w:rFonts w:ascii="Times New Roman" w:hAnsi="Times New Roman"/>
                <w:noProof/>
              </w:rPr>
              <w:drawing>
                <wp:inline distT="0" distB="0" distL="0" distR="0" wp14:anchorId="1FB3CE59" wp14:editId="4FFFE354">
                  <wp:extent cx="5257800" cy="3200400"/>
                  <wp:effectExtent l="0" t="0" r="0" b="0"/>
                  <wp:docPr id="165645458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3200400"/>
                          </a:xfrm>
                          <a:prstGeom prst="rect">
                            <a:avLst/>
                          </a:prstGeom>
                          <a:noFill/>
                          <a:ln>
                            <a:noFill/>
                          </a:ln>
                        </pic:spPr>
                      </pic:pic>
                    </a:graphicData>
                  </a:graphic>
                </wp:inline>
              </w:drawing>
            </w:r>
          </w:p>
          <w:p w14:paraId="0528D851" w14:textId="77777777" w:rsidR="00DA45F1" w:rsidRPr="00F94C3A" w:rsidRDefault="00DA45F1" w:rsidP="00303C6D">
            <w:pPr>
              <w:adjustRightInd w:val="0"/>
              <w:snapToGrid w:val="0"/>
              <w:jc w:val="center"/>
              <w:rPr>
                <w:rFonts w:ascii="Times New Roman" w:hAnsi="Times New Roman"/>
                <w:b/>
                <w:bCs/>
                <w:color w:val="000000"/>
                <w:sz w:val="24"/>
              </w:rPr>
            </w:pPr>
            <w:r w:rsidRPr="00F94C3A">
              <w:rPr>
                <w:rFonts w:ascii="Times New Roman" w:hAnsi="Times New Roman"/>
                <w:b/>
                <w:bCs/>
                <w:color w:val="000000"/>
                <w:sz w:val="24"/>
              </w:rPr>
              <w:t>图</w:t>
            </w:r>
            <w:r w:rsidRPr="00F94C3A">
              <w:rPr>
                <w:rFonts w:ascii="Times New Roman" w:hAnsi="Times New Roman"/>
                <w:b/>
                <w:bCs/>
                <w:color w:val="000000"/>
                <w:sz w:val="24"/>
              </w:rPr>
              <w:t xml:space="preserve">21 </w:t>
            </w:r>
            <w:r w:rsidRPr="00F94C3A">
              <w:rPr>
                <w:rFonts w:ascii="Times New Roman" w:hAnsi="Times New Roman"/>
                <w:b/>
                <w:bCs/>
                <w:color w:val="000000"/>
                <w:sz w:val="24"/>
              </w:rPr>
              <w:t>不同氮素条件下马铃薯高氮素利用效率的分子机制</w:t>
            </w:r>
          </w:p>
          <w:p w14:paraId="7EF02C2F"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lastRenderedPageBreak/>
              <w:t>5</w:t>
            </w:r>
            <w:r w:rsidRPr="00F94C3A">
              <w:rPr>
                <w:rFonts w:ascii="Times New Roman" w:eastAsia="仿宋_GB2312" w:hAnsi="Times New Roman"/>
                <w:b/>
                <w:bCs/>
                <w:sz w:val="24"/>
                <w:szCs w:val="22"/>
              </w:rPr>
              <w:t>．揭示了养分投入对土壤微生物的调控机制</w:t>
            </w:r>
          </w:p>
          <w:p w14:paraId="5EDBF2D2"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明确了真菌群落是玉米根系空间微生物中对氮肥最敏感的微生物群落，发现养分投入对土壤微生物影响为非根际</w:t>
            </w:r>
            <w:r w:rsidRPr="00F94C3A">
              <w:rPr>
                <w:rFonts w:ascii="Times New Roman" w:eastAsia="仿宋_GB2312" w:hAnsi="Times New Roman"/>
                <w:sz w:val="24"/>
                <w:szCs w:val="22"/>
              </w:rPr>
              <w:t>&gt;</w:t>
            </w:r>
            <w:r w:rsidRPr="00F94C3A">
              <w:rPr>
                <w:rFonts w:ascii="Times New Roman" w:eastAsia="仿宋_GB2312" w:hAnsi="Times New Roman"/>
                <w:sz w:val="24"/>
                <w:szCs w:val="22"/>
              </w:rPr>
              <w:t>根际</w:t>
            </w:r>
            <w:r w:rsidRPr="00F94C3A">
              <w:rPr>
                <w:rFonts w:ascii="Times New Roman" w:eastAsia="仿宋_GB2312" w:hAnsi="Times New Roman"/>
                <w:sz w:val="24"/>
                <w:szCs w:val="22"/>
              </w:rPr>
              <w:t>&gt;</w:t>
            </w:r>
            <w:r w:rsidRPr="00F94C3A">
              <w:rPr>
                <w:rFonts w:ascii="Times New Roman" w:eastAsia="仿宋_GB2312" w:hAnsi="Times New Roman"/>
                <w:sz w:val="24"/>
                <w:szCs w:val="22"/>
              </w:rPr>
              <w:t>根内，</w:t>
            </w:r>
            <w:proofErr w:type="gramStart"/>
            <w:r w:rsidRPr="00F94C3A">
              <w:rPr>
                <w:rFonts w:ascii="Times New Roman" w:eastAsia="仿宋_GB2312" w:hAnsi="Times New Roman"/>
                <w:sz w:val="24"/>
                <w:szCs w:val="22"/>
              </w:rPr>
              <w:t>且氮过量</w:t>
            </w:r>
            <w:proofErr w:type="gramEnd"/>
            <w:r w:rsidRPr="00F94C3A">
              <w:rPr>
                <w:rFonts w:ascii="Times New Roman" w:eastAsia="仿宋_GB2312" w:hAnsi="Times New Roman"/>
                <w:sz w:val="24"/>
                <w:szCs w:val="22"/>
              </w:rPr>
              <w:t>会促进病菌繁殖，抑制植株生长。该研究为作物养分高效利用和作物增产提供理论支撑。</w:t>
            </w:r>
          </w:p>
          <w:p w14:paraId="36FF43EC"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不同施氮量显著影响了青贮玉米根系不同空间位置微生物的丰度、多样性以及群落的组成，且真菌群落是青贮玉米根系空间中对氮肥最敏感的微生物群落。随着空间位置接近根系，微生物群落丰度以及细菌群落多样性越低，氮肥对细菌以及真菌群落组成影响强度也随着空间位置的内移逐渐减弱，但相比非根际以及根际土壤中细菌群落，根内细菌群落间联系更加紧密，群落间竞争减弱。本研究检测到分别占整个差异菌群</w:t>
            </w:r>
            <w:r w:rsidRPr="00F94C3A">
              <w:rPr>
                <w:rFonts w:ascii="Times New Roman" w:eastAsia="仿宋_GB2312" w:hAnsi="Times New Roman"/>
                <w:sz w:val="24"/>
                <w:szCs w:val="22"/>
              </w:rPr>
              <w:t>26.95%</w:t>
            </w:r>
            <w:r w:rsidRPr="00F94C3A">
              <w:rPr>
                <w:rFonts w:ascii="Times New Roman" w:eastAsia="仿宋_GB2312" w:hAnsi="Times New Roman"/>
                <w:sz w:val="24"/>
                <w:szCs w:val="22"/>
              </w:rPr>
              <w:t>、</w:t>
            </w:r>
            <w:r w:rsidRPr="00F94C3A">
              <w:rPr>
                <w:rFonts w:ascii="Times New Roman" w:eastAsia="仿宋_GB2312" w:hAnsi="Times New Roman"/>
                <w:sz w:val="24"/>
                <w:szCs w:val="22"/>
              </w:rPr>
              <w:t>22.70%</w:t>
            </w:r>
            <w:r w:rsidRPr="00F94C3A">
              <w:rPr>
                <w:rFonts w:ascii="Times New Roman" w:eastAsia="仿宋_GB2312" w:hAnsi="Times New Roman"/>
                <w:sz w:val="24"/>
                <w:szCs w:val="22"/>
              </w:rPr>
              <w:t>的细菌及真菌群落在</w:t>
            </w:r>
            <w:r w:rsidRPr="00F94C3A">
              <w:rPr>
                <w:rFonts w:ascii="Times New Roman" w:eastAsia="仿宋_GB2312" w:hAnsi="Times New Roman"/>
                <w:sz w:val="24"/>
                <w:szCs w:val="22"/>
              </w:rPr>
              <w:t>N16</w:t>
            </w:r>
            <w:r w:rsidRPr="00F94C3A">
              <w:rPr>
                <w:rFonts w:ascii="Times New Roman" w:eastAsia="仿宋_GB2312" w:hAnsi="Times New Roman"/>
                <w:sz w:val="24"/>
                <w:szCs w:val="22"/>
              </w:rPr>
              <w:t>处理下富集，在短期施入氮肥的条件下，施氮量为</w:t>
            </w:r>
            <w:r w:rsidRPr="00F94C3A">
              <w:rPr>
                <w:rFonts w:ascii="Times New Roman" w:eastAsia="仿宋_GB2312" w:hAnsi="Times New Roman"/>
                <w:sz w:val="24"/>
                <w:szCs w:val="22"/>
              </w:rPr>
              <w:t>240 kg N hm</w:t>
            </w:r>
            <w:r w:rsidRPr="00F94C3A">
              <w:rPr>
                <w:rFonts w:ascii="Times New Roman" w:eastAsia="仿宋_GB2312" w:hAnsi="Times New Roman"/>
                <w:sz w:val="24"/>
                <w:szCs w:val="22"/>
                <w:vertAlign w:val="superscript"/>
              </w:rPr>
              <w:t>-2</w:t>
            </w:r>
            <w:r w:rsidRPr="00F94C3A">
              <w:rPr>
                <w:rFonts w:ascii="Times New Roman" w:eastAsia="仿宋_GB2312" w:hAnsi="Times New Roman"/>
                <w:sz w:val="24"/>
                <w:szCs w:val="22"/>
              </w:rPr>
              <w:t>时，有助于加强微生物之间的联系从而提高对环境的适应性，而更高施氮水平则会减弱这种联系。</w:t>
            </w:r>
          </w:p>
          <w:p w14:paraId="79DD8235" w14:textId="77777777" w:rsidR="00DA45F1" w:rsidRPr="00F94C3A" w:rsidRDefault="00DA45F1" w:rsidP="00DA45F1">
            <w:pPr>
              <w:jc w:val="center"/>
              <w:rPr>
                <w:rFonts w:ascii="Times New Roman" w:hAnsi="Times New Roman"/>
              </w:rPr>
            </w:pPr>
            <w:r w:rsidRPr="00F94C3A">
              <w:rPr>
                <w:rFonts w:ascii="Times New Roman" w:hAnsi="Times New Roman"/>
                <w:noProof/>
              </w:rPr>
              <w:drawing>
                <wp:inline distT="0" distB="0" distL="0" distR="0" wp14:anchorId="26C0F3CB" wp14:editId="53558A43">
                  <wp:extent cx="5029200" cy="1676400"/>
                  <wp:effectExtent l="0" t="0" r="0" b="0"/>
                  <wp:docPr id="985507028" name="图片 3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487" descr="图片3"/>
                          <pic:cNvPicPr>
                            <a:picLocks noChangeAspect="1" noChangeArrowheads="1"/>
                          </pic:cNvPicPr>
                        </pic:nvPicPr>
                        <pic:blipFill>
                          <a:blip r:embed="rId30">
                            <a:extLst>
                              <a:ext uri="{28A0092B-C50C-407E-A947-70E740481C1C}">
                                <a14:useLocalDpi xmlns:a14="http://schemas.microsoft.com/office/drawing/2010/main" val="0"/>
                              </a:ext>
                            </a:extLst>
                          </a:blip>
                          <a:srcRect l="1784" t="4453" r="2084" b="14877"/>
                          <a:stretch>
                            <a:fillRect/>
                          </a:stretch>
                        </pic:blipFill>
                        <pic:spPr bwMode="auto">
                          <a:xfrm>
                            <a:off x="0" y="0"/>
                            <a:ext cx="5029200" cy="1676400"/>
                          </a:xfrm>
                          <a:prstGeom prst="rect">
                            <a:avLst/>
                          </a:prstGeom>
                          <a:noFill/>
                          <a:ln>
                            <a:noFill/>
                          </a:ln>
                        </pic:spPr>
                      </pic:pic>
                    </a:graphicData>
                  </a:graphic>
                </wp:inline>
              </w:drawing>
            </w:r>
          </w:p>
          <w:p w14:paraId="41D9246A" w14:textId="77777777" w:rsidR="00DA45F1"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22 </w:t>
            </w:r>
            <w:r w:rsidRPr="00F94C3A">
              <w:rPr>
                <w:rFonts w:ascii="Times New Roman" w:hAnsi="Times New Roman"/>
                <w:b/>
                <w:bCs/>
                <w:sz w:val="24"/>
              </w:rPr>
              <w:t>结构方程模型</w:t>
            </w:r>
          </w:p>
          <w:p w14:paraId="7D06D678" w14:textId="77777777" w:rsidR="00303C6D" w:rsidRPr="00F94C3A" w:rsidRDefault="00303C6D" w:rsidP="00DA45F1">
            <w:pPr>
              <w:jc w:val="center"/>
              <w:rPr>
                <w:rFonts w:ascii="Times New Roman" w:hAnsi="Times New Roman"/>
                <w:b/>
                <w:bCs/>
                <w:sz w:val="24"/>
              </w:rPr>
            </w:pPr>
          </w:p>
          <w:p w14:paraId="4256C568" w14:textId="77777777" w:rsidR="00DA45F1" w:rsidRPr="00F94C3A" w:rsidRDefault="00DA45F1" w:rsidP="00DA45F1">
            <w:pPr>
              <w:keepNext/>
              <w:keepLines/>
              <w:adjustRightInd w:val="0"/>
              <w:snapToGrid w:val="0"/>
              <w:spacing w:line="360" w:lineRule="auto"/>
              <w:jc w:val="center"/>
              <w:outlineLvl w:val="0"/>
              <w:rPr>
                <w:rFonts w:ascii="Times New Roman" w:hAnsi="Times New Roman"/>
                <w:b/>
                <w:bCs/>
                <w:kern w:val="44"/>
                <w:sz w:val="24"/>
              </w:rPr>
            </w:pPr>
            <w:r w:rsidRPr="00F94C3A">
              <w:rPr>
                <w:rFonts w:ascii="Times New Roman" w:hAnsi="Times New Roman"/>
                <w:b/>
                <w:noProof/>
                <w:kern w:val="44"/>
                <w:sz w:val="44"/>
                <w:szCs w:val="44"/>
              </w:rPr>
              <w:drawing>
                <wp:inline distT="0" distB="0" distL="0" distR="0" wp14:anchorId="13A60C2D" wp14:editId="642DDA09">
                  <wp:extent cx="5029200" cy="2590800"/>
                  <wp:effectExtent l="0" t="0" r="0" b="0"/>
                  <wp:docPr id="1443302264" name="图片 2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495" descr="图片4"/>
                          <pic:cNvPicPr>
                            <a:picLocks noChangeAspect="1" noChangeArrowheads="1"/>
                          </pic:cNvPicPr>
                        </pic:nvPicPr>
                        <pic:blipFill>
                          <a:blip r:embed="rId31">
                            <a:extLst>
                              <a:ext uri="{28A0092B-C50C-407E-A947-70E740481C1C}">
                                <a14:useLocalDpi xmlns:a14="http://schemas.microsoft.com/office/drawing/2010/main" val="0"/>
                              </a:ext>
                            </a:extLst>
                          </a:blip>
                          <a:srcRect l="-404" b="17371"/>
                          <a:stretch>
                            <a:fillRect/>
                          </a:stretch>
                        </pic:blipFill>
                        <pic:spPr bwMode="auto">
                          <a:xfrm>
                            <a:off x="0" y="0"/>
                            <a:ext cx="5029200" cy="2590800"/>
                          </a:xfrm>
                          <a:prstGeom prst="rect">
                            <a:avLst/>
                          </a:prstGeom>
                          <a:noFill/>
                          <a:ln>
                            <a:noFill/>
                          </a:ln>
                        </pic:spPr>
                      </pic:pic>
                    </a:graphicData>
                  </a:graphic>
                </wp:inline>
              </w:drawing>
            </w:r>
          </w:p>
          <w:p w14:paraId="15E00AE3"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23 </w:t>
            </w:r>
            <w:r w:rsidRPr="00F94C3A">
              <w:rPr>
                <w:rFonts w:ascii="Times New Roman" w:hAnsi="Times New Roman"/>
                <w:b/>
                <w:bCs/>
                <w:sz w:val="24"/>
              </w:rPr>
              <w:t>根系不同空间位置细菌和真菌共线性网络分析</w:t>
            </w:r>
          </w:p>
          <w:p w14:paraId="4F0E73B7"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p>
          <w:p w14:paraId="787A17BB"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6</w:t>
            </w:r>
            <w:r w:rsidRPr="00F94C3A">
              <w:rPr>
                <w:rFonts w:ascii="Times New Roman" w:eastAsia="仿宋_GB2312" w:hAnsi="Times New Roman"/>
                <w:b/>
                <w:bCs/>
                <w:sz w:val="24"/>
                <w:szCs w:val="22"/>
              </w:rPr>
              <w:t>．揭示了根际微生物对水分的响应与春小麦耐旱机制</w:t>
            </w:r>
          </w:p>
          <w:p w14:paraId="7EED627B"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明确了春小麦增加根际抗旱相关有益微生物的相对丰度，刺激耐旱春小麦抗旱</w:t>
            </w:r>
            <w:r w:rsidRPr="00F94C3A">
              <w:rPr>
                <w:rFonts w:ascii="Times New Roman" w:eastAsia="仿宋_GB2312" w:hAnsi="Times New Roman"/>
                <w:sz w:val="24"/>
                <w:szCs w:val="22"/>
              </w:rPr>
              <w:lastRenderedPageBreak/>
              <w:t>相关基因的表达，以及提高细胞内抗氧化酶活性、增加渗透调节物质含量的耐旱机制，明确了合理根际微环境构建是提高作物抗旱能力的有效途径。</w:t>
            </w:r>
          </w:p>
          <w:p w14:paraId="73E80B22"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干旱胁迫下春小麦</w:t>
            </w:r>
            <w:proofErr w:type="gramStart"/>
            <w:r w:rsidRPr="00F94C3A">
              <w:rPr>
                <w:rFonts w:ascii="Times New Roman" w:eastAsia="仿宋_GB2312" w:hAnsi="Times New Roman"/>
                <w:sz w:val="24"/>
                <w:szCs w:val="22"/>
              </w:rPr>
              <w:t>根空间</w:t>
            </w:r>
            <w:proofErr w:type="gramEnd"/>
            <w:r w:rsidRPr="00F94C3A">
              <w:rPr>
                <w:rFonts w:ascii="Times New Roman" w:eastAsia="仿宋_GB2312" w:hAnsi="Times New Roman"/>
                <w:sz w:val="24"/>
                <w:szCs w:val="22"/>
              </w:rPr>
              <w:t>细菌和真菌多样性存在显著差异（</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），微生物多样性由非</w:t>
            </w:r>
            <w:proofErr w:type="gramStart"/>
            <w:r w:rsidRPr="00F94C3A">
              <w:rPr>
                <w:rFonts w:ascii="Times New Roman" w:eastAsia="仿宋_GB2312" w:hAnsi="Times New Roman"/>
                <w:sz w:val="24"/>
                <w:szCs w:val="22"/>
              </w:rPr>
              <w:t>根际</w:t>
            </w:r>
            <w:r w:rsidRPr="00F94C3A">
              <w:rPr>
                <w:rFonts w:ascii="Times New Roman" w:eastAsia="仿宋_GB2312" w:hAnsi="Times New Roman"/>
                <w:sz w:val="24"/>
                <w:szCs w:val="22"/>
              </w:rPr>
              <w:t>→</w:t>
            </w:r>
            <w:r w:rsidRPr="00F94C3A">
              <w:rPr>
                <w:rFonts w:ascii="Times New Roman" w:eastAsia="仿宋_GB2312" w:hAnsi="Times New Roman"/>
                <w:sz w:val="24"/>
                <w:szCs w:val="22"/>
              </w:rPr>
              <w:t>根际</w:t>
            </w:r>
            <w:r w:rsidRPr="00F94C3A">
              <w:rPr>
                <w:rFonts w:ascii="Times New Roman" w:eastAsia="仿宋_GB2312" w:hAnsi="Times New Roman"/>
                <w:sz w:val="24"/>
                <w:szCs w:val="22"/>
              </w:rPr>
              <w:t>→</w:t>
            </w:r>
            <w:proofErr w:type="gramEnd"/>
            <w:r w:rsidRPr="00F94C3A">
              <w:rPr>
                <w:rFonts w:ascii="Times New Roman" w:eastAsia="仿宋_GB2312" w:hAnsi="Times New Roman"/>
                <w:sz w:val="24"/>
                <w:szCs w:val="22"/>
              </w:rPr>
              <w:t>根内显著递减。与敏感组相比，</w:t>
            </w:r>
            <w:proofErr w:type="gramStart"/>
            <w:r w:rsidRPr="00F94C3A">
              <w:rPr>
                <w:rFonts w:ascii="Times New Roman" w:eastAsia="仿宋_GB2312" w:hAnsi="Times New Roman"/>
                <w:sz w:val="24"/>
                <w:szCs w:val="22"/>
              </w:rPr>
              <w:t>耐旱组</w:t>
            </w:r>
            <w:proofErr w:type="gramEnd"/>
            <w:r w:rsidRPr="00F94C3A">
              <w:rPr>
                <w:rFonts w:ascii="Times New Roman" w:eastAsia="仿宋_GB2312" w:hAnsi="Times New Roman"/>
                <w:sz w:val="24"/>
                <w:szCs w:val="22"/>
              </w:rPr>
              <w:t>具有更高的微生物多样性。内生微生物群落组成对干旱胁迫的响应更为敏感，其中放线菌门（</w:t>
            </w:r>
            <w:proofErr w:type="spellStart"/>
            <w:r w:rsidRPr="00F94C3A">
              <w:rPr>
                <w:rFonts w:ascii="Times New Roman" w:eastAsia="仿宋_GB2312" w:hAnsi="Times New Roman"/>
                <w:sz w:val="24"/>
                <w:szCs w:val="22"/>
              </w:rPr>
              <w:t>Actinobacteriota</w:t>
            </w:r>
            <w:proofErr w:type="spellEnd"/>
            <w:r w:rsidRPr="00F94C3A">
              <w:rPr>
                <w:rFonts w:ascii="Times New Roman" w:eastAsia="仿宋_GB2312" w:hAnsi="Times New Roman"/>
                <w:sz w:val="24"/>
                <w:szCs w:val="22"/>
              </w:rPr>
              <w:t>）、链霉菌属（</w:t>
            </w:r>
            <w:r w:rsidRPr="00F94C3A">
              <w:rPr>
                <w:rFonts w:ascii="Times New Roman" w:eastAsia="仿宋_GB2312" w:hAnsi="Times New Roman"/>
                <w:i/>
                <w:iCs/>
                <w:sz w:val="24"/>
                <w:szCs w:val="22"/>
              </w:rPr>
              <w:t>Streptomyces</w:t>
            </w:r>
            <w:r w:rsidRPr="00F94C3A">
              <w:rPr>
                <w:rFonts w:ascii="Times New Roman" w:eastAsia="仿宋_GB2312" w:hAnsi="Times New Roman"/>
                <w:sz w:val="24"/>
                <w:szCs w:val="22"/>
              </w:rPr>
              <w:t>）等更偏好于耐旱组，而变形菌门（</w:t>
            </w:r>
            <w:r w:rsidRPr="00F94C3A">
              <w:rPr>
                <w:rFonts w:ascii="Times New Roman" w:eastAsia="仿宋_GB2312" w:hAnsi="Times New Roman"/>
                <w:sz w:val="24"/>
                <w:szCs w:val="22"/>
              </w:rPr>
              <w:t>Proteobacteria</w:t>
            </w:r>
            <w:r w:rsidRPr="00F94C3A">
              <w:rPr>
                <w:rFonts w:ascii="Times New Roman" w:eastAsia="仿宋_GB2312" w:hAnsi="Times New Roman"/>
                <w:sz w:val="24"/>
                <w:szCs w:val="22"/>
              </w:rPr>
              <w:t>）、假单</w:t>
            </w:r>
            <w:proofErr w:type="gramStart"/>
            <w:r w:rsidRPr="00F94C3A">
              <w:rPr>
                <w:rFonts w:ascii="Times New Roman" w:eastAsia="仿宋_GB2312" w:hAnsi="Times New Roman"/>
                <w:sz w:val="24"/>
                <w:szCs w:val="22"/>
              </w:rPr>
              <w:t>胞</w:t>
            </w:r>
            <w:proofErr w:type="gramEnd"/>
            <w:r w:rsidRPr="00F94C3A">
              <w:rPr>
                <w:rFonts w:ascii="Times New Roman" w:eastAsia="仿宋_GB2312" w:hAnsi="Times New Roman"/>
                <w:sz w:val="24"/>
                <w:szCs w:val="22"/>
              </w:rPr>
              <w:t>菌属（</w:t>
            </w:r>
            <w:r w:rsidRPr="00F94C3A">
              <w:rPr>
                <w:rFonts w:ascii="Times New Roman" w:eastAsia="仿宋_GB2312" w:hAnsi="Times New Roman"/>
                <w:i/>
                <w:iCs/>
                <w:sz w:val="24"/>
                <w:szCs w:val="22"/>
              </w:rPr>
              <w:t>Pseudomonas</w:t>
            </w:r>
            <w:r w:rsidRPr="00F94C3A">
              <w:rPr>
                <w:rFonts w:ascii="Times New Roman" w:eastAsia="仿宋_GB2312" w:hAnsi="Times New Roman"/>
                <w:sz w:val="24"/>
                <w:szCs w:val="22"/>
              </w:rPr>
              <w:t>）等更偏好于水敏感组。在根际和非根际中贪噬菌属（</w:t>
            </w:r>
            <w:proofErr w:type="spellStart"/>
            <w:r w:rsidRPr="00F94C3A">
              <w:rPr>
                <w:rFonts w:ascii="Times New Roman" w:eastAsia="仿宋_GB2312" w:hAnsi="Times New Roman"/>
                <w:i/>
                <w:iCs/>
                <w:sz w:val="24"/>
                <w:szCs w:val="22"/>
              </w:rPr>
              <w:t>Variovorax</w:t>
            </w:r>
            <w:proofErr w:type="spellEnd"/>
            <w:r w:rsidRPr="00F94C3A">
              <w:rPr>
                <w:rFonts w:ascii="Times New Roman" w:eastAsia="仿宋_GB2312" w:hAnsi="Times New Roman"/>
                <w:sz w:val="24"/>
                <w:szCs w:val="22"/>
              </w:rPr>
              <w:t>）菌属在协助春小麦抗旱方面发挥重要作用。春小麦内生微生物种间拮抗作用增强，群落复杂性与稳定性降低。功能预测得到干旱胁迫诱导细菌趋向氮循环（</w:t>
            </w:r>
            <w:r w:rsidRPr="00F94C3A">
              <w:rPr>
                <w:rFonts w:ascii="Times New Roman" w:eastAsia="仿宋_GB2312" w:hAnsi="Times New Roman"/>
                <w:sz w:val="24"/>
                <w:szCs w:val="22"/>
              </w:rPr>
              <w:t>nitrification</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ureolysis</w:t>
            </w:r>
            <w:proofErr w:type="spellEnd"/>
            <w:r w:rsidRPr="00F94C3A">
              <w:rPr>
                <w:rFonts w:ascii="Times New Roman" w:eastAsia="仿宋_GB2312" w:hAnsi="Times New Roman"/>
                <w:sz w:val="24"/>
                <w:szCs w:val="22"/>
              </w:rPr>
              <w:t>）相关功能类群富集，真菌趋向于共生营养型（</w:t>
            </w:r>
            <w:r w:rsidRPr="00F94C3A">
              <w:rPr>
                <w:rFonts w:ascii="Times New Roman" w:eastAsia="仿宋_GB2312" w:hAnsi="Times New Roman"/>
                <w:sz w:val="24"/>
                <w:szCs w:val="22"/>
              </w:rPr>
              <w:t>Arbuscular Mycorrhiza</w:t>
            </w:r>
            <w:r w:rsidRPr="00F94C3A">
              <w:rPr>
                <w:rFonts w:ascii="Times New Roman" w:eastAsia="仿宋_GB2312" w:hAnsi="Times New Roman"/>
                <w:sz w:val="24"/>
                <w:szCs w:val="22"/>
              </w:rPr>
              <w:t>）相关功能类群富集。因此，干旱胁迫下春小麦</w:t>
            </w:r>
            <w:proofErr w:type="gramStart"/>
            <w:r w:rsidRPr="00F94C3A">
              <w:rPr>
                <w:rFonts w:ascii="Times New Roman" w:eastAsia="仿宋_GB2312" w:hAnsi="Times New Roman"/>
                <w:sz w:val="24"/>
                <w:szCs w:val="22"/>
              </w:rPr>
              <w:t>根空间</w:t>
            </w:r>
            <w:proofErr w:type="gramEnd"/>
            <w:r w:rsidRPr="00F94C3A">
              <w:rPr>
                <w:rFonts w:ascii="Times New Roman" w:eastAsia="仿宋_GB2312" w:hAnsi="Times New Roman"/>
                <w:sz w:val="24"/>
                <w:szCs w:val="22"/>
              </w:rPr>
              <w:t>细菌和真菌通过不同的策略响应干旱。</w:t>
            </w:r>
          </w:p>
          <w:p w14:paraId="27FFFA55" w14:textId="77777777" w:rsidR="00DA45F1" w:rsidRPr="00F94C3A" w:rsidRDefault="00DA45F1" w:rsidP="00DA45F1">
            <w:pPr>
              <w:adjustRightInd w:val="0"/>
              <w:snapToGrid w:val="0"/>
              <w:spacing w:beforeLines="50" w:before="156" w:line="360" w:lineRule="auto"/>
              <w:jc w:val="center"/>
              <w:rPr>
                <w:rFonts w:ascii="Times New Roman" w:hAnsi="Times New Roman"/>
                <w:sz w:val="24"/>
                <w:szCs w:val="32"/>
              </w:rPr>
            </w:pPr>
            <w:r w:rsidRPr="00F94C3A">
              <w:rPr>
                <w:rFonts w:ascii="Times New Roman" w:hAnsi="Times New Roman"/>
                <w:noProof/>
                <w:sz w:val="24"/>
                <w:szCs w:val="32"/>
              </w:rPr>
              <w:drawing>
                <wp:inline distT="0" distB="0" distL="0" distR="0" wp14:anchorId="4E12743E" wp14:editId="35025AB9">
                  <wp:extent cx="5010968" cy="1888191"/>
                  <wp:effectExtent l="0" t="0" r="0" b="0"/>
                  <wp:docPr id="155013783" name="图片 28" descr="SCI2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SCI2组图"/>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9188" cy="1891289"/>
                          </a:xfrm>
                          <a:prstGeom prst="rect">
                            <a:avLst/>
                          </a:prstGeom>
                          <a:noFill/>
                          <a:ln>
                            <a:noFill/>
                          </a:ln>
                        </pic:spPr>
                      </pic:pic>
                    </a:graphicData>
                  </a:graphic>
                </wp:inline>
              </w:drawing>
            </w:r>
          </w:p>
          <w:p w14:paraId="223366C6" w14:textId="77777777" w:rsidR="00DA45F1"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24 </w:t>
            </w:r>
            <w:r w:rsidRPr="00F94C3A">
              <w:rPr>
                <w:rFonts w:ascii="Times New Roman" w:hAnsi="Times New Roman"/>
                <w:b/>
                <w:bCs/>
                <w:sz w:val="24"/>
              </w:rPr>
              <w:t>春小麦</w:t>
            </w:r>
            <w:proofErr w:type="gramStart"/>
            <w:r w:rsidRPr="00F94C3A">
              <w:rPr>
                <w:rFonts w:ascii="Times New Roman" w:hAnsi="Times New Roman"/>
                <w:b/>
                <w:bCs/>
                <w:sz w:val="24"/>
              </w:rPr>
              <w:t>根空间</w:t>
            </w:r>
            <w:proofErr w:type="gramEnd"/>
            <w:r w:rsidRPr="00F94C3A">
              <w:rPr>
                <w:rFonts w:ascii="Times New Roman" w:hAnsi="Times New Roman"/>
                <w:b/>
                <w:bCs/>
                <w:sz w:val="24"/>
              </w:rPr>
              <w:t>微生物对水分的响应特征</w:t>
            </w:r>
          </w:p>
          <w:p w14:paraId="28FA6FE1" w14:textId="77777777" w:rsidR="00DA45F1" w:rsidRPr="00F94C3A" w:rsidRDefault="00DA45F1" w:rsidP="00DA45F1">
            <w:pPr>
              <w:jc w:val="center"/>
              <w:rPr>
                <w:rFonts w:ascii="Times New Roman" w:hAnsi="Times New Roman"/>
                <w:b/>
                <w:bCs/>
                <w:sz w:val="24"/>
              </w:rPr>
            </w:pPr>
          </w:p>
          <w:p w14:paraId="2AA2DC3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干旱处理下春小麦植株、土壤各指标与对照存在显著差异（</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）。与对照（</w:t>
            </w:r>
            <w:r w:rsidRPr="00F94C3A">
              <w:rPr>
                <w:rFonts w:ascii="Times New Roman" w:eastAsia="仿宋_GB2312" w:hAnsi="Times New Roman"/>
                <w:sz w:val="24"/>
                <w:szCs w:val="22"/>
              </w:rPr>
              <w:t>CK</w:t>
            </w:r>
            <w:r w:rsidRPr="00F94C3A">
              <w:rPr>
                <w:rFonts w:ascii="Times New Roman" w:eastAsia="仿宋_GB2312" w:hAnsi="Times New Roman"/>
                <w:sz w:val="24"/>
                <w:szCs w:val="22"/>
              </w:rPr>
              <w:t>）相比，干旱（</w:t>
            </w:r>
            <w:r w:rsidRPr="00F94C3A">
              <w:rPr>
                <w:rFonts w:ascii="Times New Roman" w:eastAsia="仿宋_GB2312" w:hAnsi="Times New Roman"/>
                <w:sz w:val="24"/>
                <w:szCs w:val="22"/>
              </w:rPr>
              <w:t>DT</w:t>
            </w:r>
            <w:r w:rsidRPr="00F94C3A">
              <w:rPr>
                <w:rFonts w:ascii="Times New Roman" w:eastAsia="仿宋_GB2312" w:hAnsi="Times New Roman"/>
                <w:sz w:val="24"/>
                <w:szCs w:val="22"/>
              </w:rPr>
              <w:t>）处理下</w:t>
            </w:r>
            <w:r w:rsidRPr="00F94C3A">
              <w:rPr>
                <w:rFonts w:ascii="Times New Roman" w:eastAsia="仿宋_GB2312" w:hAnsi="Times New Roman"/>
                <w:sz w:val="24"/>
                <w:szCs w:val="22"/>
              </w:rPr>
              <w:t>6</w:t>
            </w:r>
            <w:r w:rsidRPr="00F94C3A">
              <w:rPr>
                <w:rFonts w:ascii="Times New Roman" w:eastAsia="仿宋_GB2312" w:hAnsi="Times New Roman"/>
                <w:sz w:val="24"/>
                <w:szCs w:val="22"/>
              </w:rPr>
              <w:t>个春小麦品种植株叶片萎蔫、下垂、变黄现象加剧，株高、鲜重、干重、净光合速率和气孔导度、土壤全氮、微生物量碳、微生物量氮、微生物量磷、有机碳、碱性磷酸酶含量均显著降低，而土壤全磷、全钾、过氧化氢酶含量显著增加（</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TaWdreb2</w:t>
            </w:r>
            <w:r w:rsidRPr="00F94C3A">
              <w:rPr>
                <w:rFonts w:ascii="Times New Roman" w:eastAsia="仿宋_GB2312" w:hAnsi="Times New Roman"/>
                <w:sz w:val="24"/>
                <w:szCs w:val="22"/>
              </w:rPr>
              <w:t>、</w:t>
            </w:r>
            <w:proofErr w:type="spellStart"/>
            <w:r w:rsidRPr="00F94C3A">
              <w:rPr>
                <w:rFonts w:ascii="Times New Roman" w:eastAsia="仿宋_GB2312" w:hAnsi="Times New Roman"/>
                <w:i/>
                <w:iCs/>
                <w:sz w:val="24"/>
                <w:szCs w:val="22"/>
              </w:rPr>
              <w:t>TaBADHb</w:t>
            </w:r>
            <w:proofErr w:type="spellEnd"/>
            <w:r w:rsidRPr="00F94C3A">
              <w:rPr>
                <w:rFonts w:ascii="Times New Roman" w:eastAsia="仿宋_GB2312" w:hAnsi="Times New Roman"/>
                <w:sz w:val="24"/>
                <w:szCs w:val="22"/>
              </w:rPr>
              <w:t>基因在定西</w:t>
            </w:r>
            <w:r w:rsidRPr="00F94C3A">
              <w:rPr>
                <w:rFonts w:ascii="Times New Roman" w:eastAsia="仿宋_GB2312" w:hAnsi="Times New Roman"/>
                <w:sz w:val="24"/>
                <w:szCs w:val="22"/>
              </w:rPr>
              <w:t>40</w:t>
            </w:r>
            <w:r w:rsidRPr="00F94C3A">
              <w:rPr>
                <w:rFonts w:ascii="Times New Roman" w:eastAsia="仿宋_GB2312" w:hAnsi="Times New Roman"/>
                <w:sz w:val="24"/>
                <w:szCs w:val="22"/>
              </w:rPr>
              <w:t>、龙麦</w:t>
            </w:r>
            <w:r w:rsidRPr="00F94C3A">
              <w:rPr>
                <w:rFonts w:ascii="Times New Roman" w:eastAsia="仿宋_GB2312" w:hAnsi="Times New Roman"/>
                <w:sz w:val="24"/>
                <w:szCs w:val="22"/>
              </w:rPr>
              <w:t>36</w:t>
            </w:r>
            <w:r w:rsidRPr="00F94C3A">
              <w:rPr>
                <w:rFonts w:ascii="Times New Roman" w:eastAsia="仿宋_GB2312" w:hAnsi="Times New Roman"/>
                <w:sz w:val="24"/>
                <w:szCs w:val="22"/>
              </w:rPr>
              <w:t>、龙麦</w:t>
            </w:r>
            <w:r w:rsidRPr="00F94C3A">
              <w:rPr>
                <w:rFonts w:ascii="Times New Roman" w:eastAsia="仿宋_GB2312" w:hAnsi="Times New Roman"/>
                <w:sz w:val="24"/>
                <w:szCs w:val="22"/>
              </w:rPr>
              <w:t>33</w:t>
            </w:r>
            <w:r w:rsidRPr="00F94C3A">
              <w:rPr>
                <w:rFonts w:ascii="Times New Roman" w:eastAsia="仿宋_GB2312" w:hAnsi="Times New Roman"/>
                <w:sz w:val="24"/>
                <w:szCs w:val="22"/>
              </w:rPr>
              <w:t>中均为高表达，</w:t>
            </w:r>
            <w:proofErr w:type="gramStart"/>
            <w:r w:rsidRPr="00F94C3A">
              <w:rPr>
                <w:rFonts w:ascii="Times New Roman" w:eastAsia="仿宋_GB2312" w:hAnsi="Times New Roman"/>
                <w:sz w:val="24"/>
                <w:szCs w:val="22"/>
              </w:rPr>
              <w:t>农麦</w:t>
            </w:r>
            <w:proofErr w:type="gramEnd"/>
            <w:r w:rsidRPr="00F94C3A">
              <w:rPr>
                <w:rFonts w:ascii="Times New Roman" w:eastAsia="仿宋_GB2312" w:hAnsi="Times New Roman"/>
                <w:sz w:val="24"/>
                <w:szCs w:val="22"/>
              </w:rPr>
              <w:t>2</w:t>
            </w:r>
            <w:r w:rsidRPr="00F94C3A">
              <w:rPr>
                <w:rFonts w:ascii="Times New Roman" w:eastAsia="仿宋_GB2312" w:hAnsi="Times New Roman"/>
                <w:sz w:val="24"/>
                <w:szCs w:val="22"/>
              </w:rPr>
              <w:t>、巴麦</w:t>
            </w:r>
            <w:r w:rsidRPr="00F94C3A">
              <w:rPr>
                <w:rFonts w:ascii="Times New Roman" w:eastAsia="仿宋_GB2312" w:hAnsi="Times New Roman"/>
                <w:sz w:val="24"/>
                <w:szCs w:val="22"/>
              </w:rPr>
              <w:t>12</w:t>
            </w:r>
            <w:r w:rsidRPr="00F94C3A">
              <w:rPr>
                <w:rFonts w:ascii="Times New Roman" w:eastAsia="仿宋_GB2312" w:hAnsi="Times New Roman"/>
                <w:sz w:val="24"/>
                <w:szCs w:val="22"/>
              </w:rPr>
              <w:t>、巴丰</w:t>
            </w:r>
            <w:r w:rsidRPr="00F94C3A">
              <w:rPr>
                <w:rFonts w:ascii="Times New Roman" w:eastAsia="仿宋_GB2312" w:hAnsi="Times New Roman"/>
                <w:sz w:val="24"/>
                <w:szCs w:val="22"/>
              </w:rPr>
              <w:t>5</w:t>
            </w:r>
            <w:r w:rsidRPr="00F94C3A">
              <w:rPr>
                <w:rFonts w:ascii="Times New Roman" w:eastAsia="仿宋_GB2312" w:hAnsi="Times New Roman"/>
                <w:sz w:val="24"/>
                <w:szCs w:val="22"/>
              </w:rPr>
              <w:t>中均为低表达。土壤全氮、全磷在干旱胁迫下变化最敏感，可作为干旱胁迫的特征值，基于此筛选出抗旱耐受品种（龙麦</w:t>
            </w:r>
            <w:r w:rsidRPr="00F94C3A">
              <w:rPr>
                <w:rFonts w:ascii="Times New Roman" w:eastAsia="仿宋_GB2312" w:hAnsi="Times New Roman"/>
                <w:sz w:val="24"/>
                <w:szCs w:val="22"/>
              </w:rPr>
              <w:t>36</w:t>
            </w:r>
            <w:r w:rsidRPr="00F94C3A">
              <w:rPr>
                <w:rFonts w:ascii="Times New Roman" w:eastAsia="仿宋_GB2312" w:hAnsi="Times New Roman"/>
                <w:sz w:val="24"/>
                <w:szCs w:val="22"/>
              </w:rPr>
              <w:t>）和抗旱敏感品种（巴麦</w:t>
            </w:r>
            <w:r w:rsidRPr="00F94C3A">
              <w:rPr>
                <w:rFonts w:ascii="Times New Roman" w:eastAsia="仿宋_GB2312" w:hAnsi="Times New Roman"/>
                <w:sz w:val="24"/>
                <w:szCs w:val="22"/>
              </w:rPr>
              <w:t>12</w:t>
            </w:r>
            <w:r w:rsidRPr="00F94C3A">
              <w:rPr>
                <w:rFonts w:ascii="Times New Roman" w:eastAsia="仿宋_GB2312" w:hAnsi="Times New Roman"/>
                <w:sz w:val="24"/>
                <w:szCs w:val="22"/>
              </w:rPr>
              <w:t>），进一步解析根际微生物的变化规律。干旱处理和品种差异均显著影响根际微生物群落组成（</w:t>
            </w:r>
            <w:r w:rsidRPr="00F94C3A">
              <w:rPr>
                <w:rFonts w:ascii="Times New Roman" w:eastAsia="仿宋_GB2312" w:hAnsi="Times New Roman"/>
                <w:sz w:val="24"/>
                <w:szCs w:val="22"/>
              </w:rPr>
              <w:t>P&lt;0.05</w:t>
            </w:r>
            <w:r w:rsidRPr="00F94C3A">
              <w:rPr>
                <w:rFonts w:ascii="Times New Roman" w:eastAsia="仿宋_GB2312" w:hAnsi="Times New Roman"/>
                <w:sz w:val="24"/>
                <w:szCs w:val="22"/>
              </w:rPr>
              <w:t>），干旱引起根际微生物网络复杂度下降，且细菌比真菌网络结构复杂；抗旱性强品种（</w:t>
            </w:r>
            <w:r w:rsidRPr="00F94C3A">
              <w:rPr>
                <w:rFonts w:ascii="Times New Roman" w:eastAsia="仿宋_GB2312" w:hAnsi="Times New Roman"/>
                <w:sz w:val="24"/>
                <w:szCs w:val="22"/>
              </w:rPr>
              <w:t>T.L36</w:t>
            </w:r>
            <w:r w:rsidRPr="00F94C3A">
              <w:rPr>
                <w:rFonts w:ascii="Times New Roman" w:eastAsia="仿宋_GB2312" w:hAnsi="Times New Roman"/>
                <w:sz w:val="24"/>
                <w:szCs w:val="22"/>
              </w:rPr>
              <w:t>）细菌</w:t>
            </w:r>
            <w:r w:rsidRPr="00F94C3A">
              <w:rPr>
                <w:rFonts w:ascii="Times New Roman" w:eastAsia="仿宋_GB2312" w:hAnsi="Times New Roman"/>
                <w:sz w:val="24"/>
                <w:szCs w:val="22"/>
              </w:rPr>
              <w:t>Shannon</w:t>
            </w:r>
            <w:r w:rsidRPr="00F94C3A">
              <w:rPr>
                <w:rFonts w:ascii="Times New Roman" w:eastAsia="仿宋_GB2312" w:hAnsi="Times New Roman"/>
                <w:sz w:val="24"/>
                <w:szCs w:val="22"/>
              </w:rPr>
              <w:t>指数和网络模块化数增加，具有丰富的小世界属性；</w:t>
            </w:r>
            <w:r w:rsidRPr="00F94C3A">
              <w:rPr>
                <w:rFonts w:ascii="Times New Roman" w:eastAsia="仿宋_GB2312" w:hAnsi="Times New Roman"/>
                <w:sz w:val="24"/>
                <w:szCs w:val="22"/>
              </w:rPr>
              <w:t>Actinobacteria</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Chloroflexi</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Firmicutes</w:t>
            </w:r>
            <w:r w:rsidRPr="00F94C3A">
              <w:rPr>
                <w:rFonts w:ascii="Times New Roman" w:eastAsia="仿宋_GB2312" w:hAnsi="Times New Roman"/>
                <w:sz w:val="24"/>
                <w:szCs w:val="22"/>
              </w:rPr>
              <w:t>、</w:t>
            </w:r>
            <w:r w:rsidRPr="00F94C3A">
              <w:rPr>
                <w:rFonts w:ascii="Times New Roman" w:eastAsia="仿宋_GB2312" w:hAnsi="Times New Roman"/>
                <w:sz w:val="24"/>
                <w:szCs w:val="22"/>
              </w:rPr>
              <w:t>Basidiomycota</w:t>
            </w:r>
            <w:r w:rsidRPr="00F94C3A">
              <w:rPr>
                <w:rFonts w:ascii="Times New Roman" w:eastAsia="仿宋_GB2312" w:hAnsi="Times New Roman"/>
                <w:sz w:val="24"/>
                <w:szCs w:val="22"/>
              </w:rPr>
              <w:t>和</w:t>
            </w:r>
            <w:r w:rsidRPr="00F94C3A">
              <w:rPr>
                <w:rFonts w:ascii="Times New Roman" w:eastAsia="仿宋_GB2312" w:hAnsi="Times New Roman"/>
                <w:sz w:val="24"/>
                <w:szCs w:val="22"/>
              </w:rPr>
              <w:t>Ascomycota</w:t>
            </w:r>
            <w:r w:rsidRPr="00F94C3A">
              <w:rPr>
                <w:rFonts w:ascii="Times New Roman" w:eastAsia="仿宋_GB2312" w:hAnsi="Times New Roman"/>
                <w:sz w:val="24"/>
                <w:szCs w:val="22"/>
              </w:rPr>
              <w:t>是干旱处理下优势菌门；有益菌属</w:t>
            </w:r>
            <w:proofErr w:type="spellStart"/>
            <w:r w:rsidRPr="00F94C3A">
              <w:rPr>
                <w:rFonts w:ascii="Times New Roman" w:eastAsia="仿宋_GB2312" w:hAnsi="Times New Roman"/>
                <w:i/>
                <w:iCs/>
                <w:sz w:val="24"/>
                <w:szCs w:val="22"/>
              </w:rPr>
              <w:t>Bacilluss</w:t>
            </w:r>
            <w:proofErr w:type="spellEnd"/>
            <w:r w:rsidRPr="00F94C3A">
              <w:rPr>
                <w:rFonts w:ascii="Times New Roman" w:eastAsia="仿宋_GB2312" w:hAnsi="Times New Roman"/>
                <w:i/>
                <w:iCs/>
                <w:sz w:val="24"/>
                <w:szCs w:val="22"/>
              </w:rPr>
              <w:t>、</w:t>
            </w:r>
            <w:r w:rsidRPr="00F94C3A">
              <w:rPr>
                <w:rFonts w:ascii="Times New Roman" w:eastAsia="仿宋_GB2312" w:hAnsi="Times New Roman"/>
                <w:i/>
                <w:iCs/>
                <w:sz w:val="24"/>
                <w:szCs w:val="22"/>
              </w:rPr>
              <w:t>Penicillium</w:t>
            </w:r>
            <w:r w:rsidRPr="00F94C3A">
              <w:rPr>
                <w:rFonts w:ascii="Times New Roman" w:eastAsia="仿宋_GB2312" w:hAnsi="Times New Roman"/>
                <w:i/>
                <w:iCs/>
                <w:sz w:val="24"/>
                <w:szCs w:val="22"/>
              </w:rPr>
              <w:t>、</w:t>
            </w:r>
            <w:proofErr w:type="spellStart"/>
            <w:r w:rsidRPr="00F94C3A">
              <w:rPr>
                <w:rFonts w:ascii="Times New Roman" w:eastAsia="仿宋_GB2312" w:hAnsi="Times New Roman"/>
                <w:i/>
                <w:iCs/>
                <w:sz w:val="24"/>
                <w:szCs w:val="22"/>
              </w:rPr>
              <w:t>Blastococcus</w:t>
            </w:r>
            <w:proofErr w:type="spellEnd"/>
            <w:r w:rsidRPr="00F94C3A">
              <w:rPr>
                <w:rFonts w:ascii="Times New Roman" w:eastAsia="仿宋_GB2312" w:hAnsi="Times New Roman"/>
                <w:sz w:val="24"/>
                <w:szCs w:val="22"/>
              </w:rPr>
              <w:t>在</w:t>
            </w:r>
            <w:r w:rsidRPr="00F94C3A">
              <w:rPr>
                <w:rFonts w:ascii="Times New Roman" w:eastAsia="仿宋_GB2312" w:hAnsi="Times New Roman"/>
                <w:sz w:val="24"/>
                <w:szCs w:val="22"/>
              </w:rPr>
              <w:t>T.L36</w:t>
            </w:r>
            <w:r w:rsidRPr="00F94C3A">
              <w:rPr>
                <w:rFonts w:ascii="Times New Roman" w:eastAsia="仿宋_GB2312" w:hAnsi="Times New Roman"/>
                <w:sz w:val="24"/>
                <w:szCs w:val="22"/>
              </w:rPr>
              <w:t>根际富集，</w:t>
            </w:r>
            <w:proofErr w:type="spellStart"/>
            <w:r w:rsidRPr="00F94C3A">
              <w:rPr>
                <w:rFonts w:ascii="Times New Roman" w:eastAsia="仿宋_GB2312" w:hAnsi="Times New Roman"/>
                <w:i/>
                <w:iCs/>
                <w:sz w:val="24"/>
                <w:szCs w:val="22"/>
              </w:rPr>
              <w:t>Brevibacillus</w:t>
            </w:r>
            <w:proofErr w:type="spellEnd"/>
            <w:r w:rsidRPr="00F94C3A">
              <w:rPr>
                <w:rFonts w:ascii="Times New Roman" w:eastAsia="仿宋_GB2312" w:hAnsi="Times New Roman"/>
                <w:i/>
                <w:iCs/>
                <w:sz w:val="24"/>
                <w:szCs w:val="22"/>
              </w:rPr>
              <w:t>、</w:t>
            </w:r>
            <w:proofErr w:type="spellStart"/>
            <w:r w:rsidRPr="00F94C3A">
              <w:rPr>
                <w:rFonts w:ascii="Times New Roman" w:eastAsia="仿宋_GB2312" w:hAnsi="Times New Roman"/>
                <w:i/>
                <w:iCs/>
                <w:sz w:val="24"/>
                <w:szCs w:val="22"/>
              </w:rPr>
              <w:t>Glycomyce</w:t>
            </w:r>
            <w:proofErr w:type="spellEnd"/>
            <w:r w:rsidRPr="00F94C3A">
              <w:rPr>
                <w:rFonts w:ascii="Times New Roman" w:eastAsia="仿宋_GB2312" w:hAnsi="Times New Roman"/>
                <w:sz w:val="24"/>
                <w:szCs w:val="22"/>
              </w:rPr>
              <w:t>在</w:t>
            </w:r>
            <w:r w:rsidRPr="00F94C3A">
              <w:rPr>
                <w:rFonts w:ascii="Times New Roman" w:eastAsia="仿宋_GB2312" w:hAnsi="Times New Roman"/>
                <w:sz w:val="24"/>
                <w:szCs w:val="22"/>
              </w:rPr>
              <w:t>T.B12</w:t>
            </w:r>
            <w:r w:rsidRPr="00F94C3A">
              <w:rPr>
                <w:rFonts w:ascii="Times New Roman" w:eastAsia="仿宋_GB2312" w:hAnsi="Times New Roman"/>
                <w:sz w:val="24"/>
                <w:szCs w:val="22"/>
              </w:rPr>
              <w:t>根际富集。</w:t>
            </w:r>
          </w:p>
          <w:p w14:paraId="44E5E1EC" w14:textId="77777777" w:rsidR="00DA45F1" w:rsidRPr="00F94C3A" w:rsidRDefault="00DA45F1" w:rsidP="00DA45F1">
            <w:pPr>
              <w:spacing w:line="360" w:lineRule="auto"/>
              <w:jc w:val="center"/>
              <w:rPr>
                <w:rFonts w:ascii="Times New Roman" w:hAnsi="Times New Roman"/>
                <w:sz w:val="24"/>
              </w:rPr>
            </w:pPr>
            <w:r w:rsidRPr="00F94C3A">
              <w:rPr>
                <w:rFonts w:ascii="Times New Roman" w:hAnsi="Times New Roman"/>
                <w:noProof/>
                <w:sz w:val="24"/>
              </w:rPr>
              <w:lastRenderedPageBreak/>
              <w:drawing>
                <wp:inline distT="0" distB="0" distL="0" distR="0" wp14:anchorId="365F29C6" wp14:editId="35472747">
                  <wp:extent cx="5046345" cy="3796553"/>
                  <wp:effectExtent l="0" t="0" r="1905" b="0"/>
                  <wp:docPr id="1606056577" name="图片 27" descr="终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终版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6614" cy="3819325"/>
                          </a:xfrm>
                          <a:prstGeom prst="rect">
                            <a:avLst/>
                          </a:prstGeom>
                          <a:noFill/>
                          <a:ln>
                            <a:noFill/>
                          </a:ln>
                        </pic:spPr>
                      </pic:pic>
                    </a:graphicData>
                  </a:graphic>
                </wp:inline>
              </w:drawing>
            </w:r>
          </w:p>
          <w:p w14:paraId="4218F553" w14:textId="77777777" w:rsidR="00DA45F1"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25 </w:t>
            </w:r>
            <w:r w:rsidRPr="00F94C3A">
              <w:rPr>
                <w:rFonts w:ascii="Times New Roman" w:hAnsi="Times New Roman"/>
                <w:b/>
                <w:bCs/>
                <w:sz w:val="24"/>
              </w:rPr>
              <w:t>春小麦植株、土壤各指标对干旱胁迫的响应</w:t>
            </w:r>
          </w:p>
          <w:p w14:paraId="0890ED1A" w14:textId="77777777" w:rsidR="006638A0" w:rsidRDefault="006638A0" w:rsidP="00DA45F1">
            <w:pPr>
              <w:jc w:val="center"/>
              <w:rPr>
                <w:rFonts w:ascii="Times New Roman" w:hAnsi="Times New Roman"/>
                <w:b/>
                <w:bCs/>
                <w:sz w:val="24"/>
              </w:rPr>
            </w:pPr>
          </w:p>
          <w:p w14:paraId="52883BC8" w14:textId="77777777" w:rsidR="00DA45F1" w:rsidRPr="00F94C3A" w:rsidRDefault="00DA45F1" w:rsidP="00DA45F1">
            <w:pPr>
              <w:jc w:val="center"/>
              <w:rPr>
                <w:rFonts w:ascii="Times New Roman" w:hAnsi="Times New Roman"/>
                <w:b/>
                <w:bCs/>
                <w:sz w:val="24"/>
              </w:rPr>
            </w:pPr>
          </w:p>
          <w:p w14:paraId="4F6A3E33" w14:textId="77777777" w:rsidR="00DA45F1" w:rsidRPr="00F94C3A" w:rsidRDefault="00DA45F1" w:rsidP="00DA45F1">
            <w:pPr>
              <w:spacing w:line="360" w:lineRule="auto"/>
              <w:jc w:val="center"/>
              <w:rPr>
                <w:rFonts w:ascii="Times New Roman" w:hAnsi="Times New Roman"/>
                <w:sz w:val="24"/>
              </w:rPr>
            </w:pPr>
            <w:r w:rsidRPr="00F94C3A">
              <w:rPr>
                <w:rFonts w:ascii="Times New Roman" w:hAnsi="Times New Roman"/>
                <w:noProof/>
                <w:sz w:val="24"/>
              </w:rPr>
              <w:drawing>
                <wp:inline distT="0" distB="0" distL="0" distR="0" wp14:anchorId="50710F18" wp14:editId="618A0E96">
                  <wp:extent cx="5375910" cy="3845859"/>
                  <wp:effectExtent l="0" t="0" r="0" b="2540"/>
                  <wp:docPr id="1445279708" name="图片 2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图片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9172" cy="3876808"/>
                          </a:xfrm>
                          <a:prstGeom prst="rect">
                            <a:avLst/>
                          </a:prstGeom>
                          <a:noFill/>
                          <a:ln>
                            <a:noFill/>
                          </a:ln>
                        </pic:spPr>
                      </pic:pic>
                    </a:graphicData>
                  </a:graphic>
                </wp:inline>
              </w:drawing>
            </w:r>
          </w:p>
          <w:p w14:paraId="39E0FC80" w14:textId="77777777" w:rsidR="00DA45F1" w:rsidRPr="00F94C3A"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26 </w:t>
            </w:r>
            <w:r w:rsidRPr="00F94C3A">
              <w:rPr>
                <w:rFonts w:ascii="Times New Roman" w:hAnsi="Times New Roman"/>
                <w:b/>
                <w:bCs/>
                <w:sz w:val="24"/>
              </w:rPr>
              <w:t>干旱胁迫对耐旱春小麦根际微生物多样性的影响</w:t>
            </w:r>
          </w:p>
          <w:p w14:paraId="44FAF229" w14:textId="77777777" w:rsidR="00DA45F1" w:rsidRPr="00F94C3A" w:rsidRDefault="00DA45F1" w:rsidP="00DA45F1">
            <w:pPr>
              <w:keepNext/>
              <w:keepLines/>
              <w:adjustRightInd w:val="0"/>
              <w:snapToGrid w:val="0"/>
              <w:jc w:val="center"/>
              <w:rPr>
                <w:rFonts w:ascii="Times New Roman" w:hAnsi="Times New Roman"/>
                <w:sz w:val="36"/>
              </w:rPr>
            </w:pPr>
            <w:r w:rsidRPr="00F94C3A">
              <w:rPr>
                <w:rFonts w:ascii="Times New Roman" w:hAnsi="Times New Roman"/>
                <w:b/>
                <w:noProof/>
                <w:szCs w:val="21"/>
              </w:rPr>
              <w:lastRenderedPageBreak/>
              <w:drawing>
                <wp:inline distT="0" distB="0" distL="0" distR="0" wp14:anchorId="33B4270D" wp14:editId="214AF910">
                  <wp:extent cx="4800600" cy="2895600"/>
                  <wp:effectExtent l="0" t="0" r="0" b="0"/>
                  <wp:docPr id="276352298" name="图片 25"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Figure 8"/>
                          <pic:cNvPicPr>
                            <a:picLocks noChangeAspect="1" noChangeArrowheads="1"/>
                          </pic:cNvPicPr>
                        </pic:nvPicPr>
                        <pic:blipFill>
                          <a:blip r:embed="rId35">
                            <a:extLst>
                              <a:ext uri="{28A0092B-C50C-407E-A947-70E740481C1C}">
                                <a14:useLocalDpi xmlns:a14="http://schemas.microsoft.com/office/drawing/2010/main" val="0"/>
                              </a:ext>
                            </a:extLst>
                          </a:blip>
                          <a:srcRect b="22041"/>
                          <a:stretch>
                            <a:fillRect/>
                          </a:stretch>
                        </pic:blipFill>
                        <pic:spPr bwMode="auto">
                          <a:xfrm>
                            <a:off x="0" y="0"/>
                            <a:ext cx="4800600" cy="2895600"/>
                          </a:xfrm>
                          <a:prstGeom prst="rect">
                            <a:avLst/>
                          </a:prstGeom>
                          <a:noFill/>
                          <a:ln>
                            <a:noFill/>
                          </a:ln>
                        </pic:spPr>
                      </pic:pic>
                    </a:graphicData>
                  </a:graphic>
                </wp:inline>
              </w:drawing>
            </w:r>
          </w:p>
          <w:p w14:paraId="6A28DC25" w14:textId="77777777" w:rsidR="00DA45F1" w:rsidRDefault="00DA45F1" w:rsidP="00DA45F1">
            <w:pPr>
              <w:jc w:val="center"/>
              <w:rPr>
                <w:rFonts w:ascii="Times New Roman" w:hAnsi="Times New Roman"/>
                <w:b/>
                <w:bCs/>
                <w:sz w:val="24"/>
              </w:rPr>
            </w:pPr>
          </w:p>
          <w:p w14:paraId="3C925BB2" w14:textId="77777777" w:rsidR="00DA45F1" w:rsidRDefault="00DA45F1" w:rsidP="00DA45F1">
            <w:pPr>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 xml:space="preserve">27 </w:t>
            </w:r>
            <w:r w:rsidRPr="00F94C3A">
              <w:rPr>
                <w:rFonts w:ascii="Times New Roman" w:hAnsi="Times New Roman"/>
                <w:b/>
                <w:bCs/>
                <w:sz w:val="24"/>
              </w:rPr>
              <w:t>耐旱春小麦根际微生物对干旱胁迫的响应</w:t>
            </w:r>
          </w:p>
          <w:p w14:paraId="55D496DA" w14:textId="77777777" w:rsidR="00DA45F1" w:rsidRPr="00F94C3A" w:rsidRDefault="00DA45F1" w:rsidP="00DA45F1">
            <w:pPr>
              <w:jc w:val="center"/>
              <w:rPr>
                <w:rFonts w:ascii="Times New Roman" w:hAnsi="Times New Roman"/>
                <w:b/>
                <w:bCs/>
                <w:sz w:val="24"/>
              </w:rPr>
            </w:pPr>
          </w:p>
          <w:p w14:paraId="57AC0535"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因此，干旱胁迫下春小麦主动调节株高、气孔导度等植株形态及光合特性，上调机体内抗旱相关基因表达以及提高</w:t>
            </w:r>
            <w:r w:rsidRPr="00F94C3A">
              <w:rPr>
                <w:rFonts w:ascii="Times New Roman" w:eastAsia="仿宋_GB2312" w:hAnsi="Times New Roman"/>
                <w:sz w:val="24"/>
                <w:szCs w:val="22"/>
              </w:rPr>
              <w:t>POD</w:t>
            </w:r>
            <w:r w:rsidRPr="00F94C3A">
              <w:rPr>
                <w:rFonts w:ascii="Times New Roman" w:eastAsia="仿宋_GB2312" w:hAnsi="Times New Roman"/>
                <w:sz w:val="24"/>
                <w:szCs w:val="22"/>
              </w:rPr>
              <w:t>等抗氧化酶活性和增加</w:t>
            </w:r>
            <w:r w:rsidRPr="00F94C3A">
              <w:rPr>
                <w:rFonts w:ascii="Times New Roman" w:eastAsia="仿宋_GB2312" w:hAnsi="Times New Roman"/>
                <w:sz w:val="24"/>
                <w:szCs w:val="22"/>
              </w:rPr>
              <w:t>Pro</w:t>
            </w:r>
            <w:r w:rsidRPr="00F94C3A">
              <w:rPr>
                <w:rFonts w:ascii="Times New Roman" w:eastAsia="仿宋_GB2312" w:hAnsi="Times New Roman"/>
                <w:sz w:val="24"/>
                <w:szCs w:val="22"/>
              </w:rPr>
              <w:t>等水溶性物质在胞质中的含量，抵御</w:t>
            </w:r>
            <w:r w:rsidRPr="00F94C3A">
              <w:rPr>
                <w:rFonts w:ascii="Times New Roman" w:eastAsia="仿宋_GB2312" w:hAnsi="Times New Roman"/>
                <w:sz w:val="24"/>
                <w:szCs w:val="22"/>
              </w:rPr>
              <w:t>ROS</w:t>
            </w:r>
            <w:r w:rsidRPr="00F94C3A">
              <w:rPr>
                <w:rFonts w:ascii="Times New Roman" w:eastAsia="仿宋_GB2312" w:hAnsi="Times New Roman"/>
                <w:sz w:val="24"/>
                <w:szCs w:val="22"/>
              </w:rPr>
              <w:t>积累危害，调节细胞内外渗透压，避免机体水分失衡，以维持生理代谢需求。此外，耐旱春小麦能够增加放线菌门和</w:t>
            </w:r>
            <w:proofErr w:type="gramStart"/>
            <w:r w:rsidRPr="00F94C3A">
              <w:rPr>
                <w:rFonts w:ascii="Times New Roman" w:eastAsia="仿宋_GB2312" w:hAnsi="Times New Roman"/>
                <w:sz w:val="24"/>
                <w:szCs w:val="22"/>
              </w:rPr>
              <w:t>厚壁菌门等</w:t>
            </w:r>
            <w:proofErr w:type="gramEnd"/>
            <w:r w:rsidRPr="00F94C3A">
              <w:rPr>
                <w:rFonts w:ascii="Times New Roman" w:eastAsia="仿宋_GB2312" w:hAnsi="Times New Roman"/>
                <w:sz w:val="24"/>
                <w:szCs w:val="22"/>
              </w:rPr>
              <w:t>根际抗旱相关有益微生物的相对丰度，调节土壤养分及微生物学性状，改善土壤微环境，植物</w:t>
            </w:r>
            <w:r w:rsidRPr="00F94C3A">
              <w:rPr>
                <w:rFonts w:ascii="Times New Roman" w:eastAsia="仿宋_GB2312" w:hAnsi="Times New Roman"/>
                <w:sz w:val="24"/>
                <w:szCs w:val="22"/>
              </w:rPr>
              <w:t>-</w:t>
            </w:r>
            <w:r w:rsidRPr="00F94C3A">
              <w:rPr>
                <w:rFonts w:ascii="Times New Roman" w:eastAsia="仿宋_GB2312" w:hAnsi="Times New Roman"/>
                <w:sz w:val="24"/>
                <w:szCs w:val="22"/>
              </w:rPr>
              <w:t>土壤形成物质能量循环的动态平衡系统，协同抵御干旱危害。</w:t>
            </w:r>
          </w:p>
          <w:p w14:paraId="407F9302" w14:textId="77777777" w:rsidR="006638A0" w:rsidRDefault="006638A0" w:rsidP="00DA45F1">
            <w:pPr>
              <w:adjustRightInd w:val="0"/>
              <w:snapToGrid w:val="0"/>
              <w:spacing w:line="288" w:lineRule="auto"/>
              <w:ind w:firstLineChars="200" w:firstLine="482"/>
              <w:rPr>
                <w:rFonts w:ascii="Times New Roman" w:eastAsia="仿宋_GB2312" w:hAnsi="Times New Roman"/>
                <w:b/>
                <w:bCs/>
                <w:sz w:val="24"/>
                <w:szCs w:val="22"/>
              </w:rPr>
            </w:pPr>
            <w:r>
              <w:rPr>
                <w:rFonts w:ascii="Times New Roman" w:eastAsia="仿宋_GB2312" w:hAnsi="Times New Roman" w:hint="eastAsia"/>
                <w:b/>
                <w:bCs/>
                <w:sz w:val="24"/>
                <w:szCs w:val="22"/>
              </w:rPr>
              <w:t>7</w:t>
            </w:r>
            <w:r w:rsidRPr="00F94C3A">
              <w:rPr>
                <w:rFonts w:ascii="Times New Roman" w:eastAsia="仿宋_GB2312" w:hAnsi="Times New Roman"/>
                <w:b/>
                <w:bCs/>
                <w:sz w:val="24"/>
                <w:szCs w:val="22"/>
              </w:rPr>
              <w:t>．揭示了</w:t>
            </w:r>
            <w:r>
              <w:rPr>
                <w:rFonts w:ascii="Times New Roman" w:eastAsia="仿宋_GB2312" w:hAnsi="Times New Roman" w:hint="eastAsia"/>
                <w:b/>
                <w:bCs/>
                <w:sz w:val="24"/>
                <w:szCs w:val="22"/>
              </w:rPr>
              <w:t>胡麻应对干旱的</w:t>
            </w:r>
            <w:r>
              <w:rPr>
                <w:rFonts w:ascii="Times New Roman" w:eastAsia="仿宋_GB2312" w:hAnsi="Times New Roman" w:hint="eastAsia"/>
                <w:b/>
                <w:bCs/>
                <w:sz w:val="24"/>
                <w:szCs w:val="22"/>
              </w:rPr>
              <w:t>MYB</w:t>
            </w:r>
            <w:r>
              <w:rPr>
                <w:rFonts w:ascii="Times New Roman" w:eastAsia="仿宋_GB2312" w:hAnsi="Times New Roman" w:hint="eastAsia"/>
                <w:b/>
                <w:bCs/>
                <w:sz w:val="24"/>
                <w:szCs w:val="22"/>
              </w:rPr>
              <w:t>基因的表达途径多样性</w:t>
            </w:r>
          </w:p>
          <w:p w14:paraId="7D509E30" w14:textId="38EEE979"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多组学分析揭示了</w:t>
            </w:r>
            <w:r w:rsidRPr="00F94C3A">
              <w:rPr>
                <w:rFonts w:ascii="Times New Roman" w:eastAsia="仿宋_GB2312" w:hAnsi="Times New Roman"/>
                <w:sz w:val="24"/>
                <w:szCs w:val="22"/>
              </w:rPr>
              <w:t xml:space="preserve"> MYB </w:t>
            </w:r>
            <w:r w:rsidRPr="00F94C3A">
              <w:rPr>
                <w:rFonts w:ascii="Times New Roman" w:eastAsia="仿宋_GB2312" w:hAnsi="Times New Roman"/>
                <w:sz w:val="24"/>
                <w:szCs w:val="22"/>
              </w:rPr>
              <w:t>转录因子家族进化和抗旱途径的多样性在</w:t>
            </w:r>
            <w:r w:rsidRPr="00F94C3A">
              <w:rPr>
                <w:rFonts w:ascii="Times New Roman" w:eastAsia="仿宋_GB2312" w:hAnsi="Times New Roman"/>
                <w:sz w:val="24"/>
                <w:szCs w:val="22"/>
              </w:rPr>
              <w:t>12</w:t>
            </w:r>
            <w:r w:rsidRPr="00F94C3A">
              <w:rPr>
                <w:rFonts w:ascii="Times New Roman" w:eastAsia="仿宋_GB2312" w:hAnsi="Times New Roman"/>
                <w:sz w:val="24"/>
                <w:szCs w:val="22"/>
              </w:rPr>
              <w:t>种模式植物或作物的</w:t>
            </w:r>
            <w:r w:rsidRPr="00F94C3A">
              <w:rPr>
                <w:rFonts w:ascii="Times New Roman" w:eastAsia="仿宋_GB2312" w:hAnsi="Times New Roman"/>
                <w:sz w:val="24"/>
                <w:szCs w:val="22"/>
              </w:rPr>
              <w:t xml:space="preserve"> 908,757 </w:t>
            </w:r>
            <w:proofErr w:type="gramStart"/>
            <w:r w:rsidRPr="00F94C3A">
              <w:rPr>
                <w:rFonts w:ascii="Times New Roman" w:eastAsia="仿宋_GB2312" w:hAnsi="Times New Roman"/>
                <w:sz w:val="24"/>
                <w:szCs w:val="22"/>
              </w:rPr>
              <w:t>个</w:t>
            </w:r>
            <w:proofErr w:type="gramEnd"/>
            <w:r w:rsidRPr="00F94C3A">
              <w:rPr>
                <w:rFonts w:ascii="Times New Roman" w:eastAsia="仿宋_GB2312" w:hAnsi="Times New Roman"/>
                <w:sz w:val="24"/>
                <w:szCs w:val="22"/>
              </w:rPr>
              <w:t>氨基酸序列中共鉴定出</w:t>
            </w:r>
            <w:r w:rsidRPr="00F94C3A">
              <w:rPr>
                <w:rFonts w:ascii="Times New Roman" w:eastAsia="仿宋_GB2312" w:hAnsi="Times New Roman"/>
                <w:sz w:val="24"/>
                <w:szCs w:val="22"/>
              </w:rPr>
              <w:t xml:space="preserve"> 4791</w:t>
            </w:r>
            <w:r w:rsidRPr="00F94C3A">
              <w:rPr>
                <w:rFonts w:ascii="Times New Roman" w:eastAsia="仿宋_GB2312" w:hAnsi="Times New Roman"/>
                <w:sz w:val="24"/>
                <w:szCs w:val="22"/>
              </w:rPr>
              <w:t>个</w:t>
            </w:r>
            <w:r w:rsidRPr="00F94C3A">
              <w:rPr>
                <w:rFonts w:ascii="Times New Roman" w:eastAsia="仿宋_GB2312" w:hAnsi="Times New Roman"/>
                <w:sz w:val="24"/>
                <w:szCs w:val="22"/>
              </w:rPr>
              <w:t xml:space="preserve"> MYB </w:t>
            </w:r>
            <w:r w:rsidRPr="00F94C3A">
              <w:rPr>
                <w:rFonts w:ascii="Times New Roman" w:eastAsia="仿宋_GB2312" w:hAnsi="Times New Roman"/>
                <w:sz w:val="24"/>
                <w:szCs w:val="22"/>
              </w:rPr>
              <w:t>家族成员。观察到</w:t>
            </w:r>
            <w:r w:rsidRPr="00F94C3A">
              <w:rPr>
                <w:rFonts w:ascii="Times New Roman" w:eastAsia="仿宋_GB2312" w:hAnsi="Times New Roman"/>
                <w:sz w:val="24"/>
                <w:szCs w:val="22"/>
              </w:rPr>
              <w:t xml:space="preserve"> MYB </w:t>
            </w:r>
            <w:r w:rsidRPr="00F94C3A">
              <w:rPr>
                <w:rFonts w:ascii="Times New Roman" w:eastAsia="仿宋_GB2312" w:hAnsi="Times New Roman"/>
                <w:sz w:val="24"/>
                <w:szCs w:val="22"/>
              </w:rPr>
              <w:t>家族成员的数量与物种的染色体</w:t>
            </w:r>
            <w:proofErr w:type="gramStart"/>
            <w:r w:rsidRPr="00F94C3A">
              <w:rPr>
                <w:rFonts w:ascii="Times New Roman" w:eastAsia="仿宋_GB2312" w:hAnsi="Times New Roman"/>
                <w:sz w:val="24"/>
                <w:szCs w:val="22"/>
              </w:rPr>
              <w:t>倍性呈</w:t>
            </w:r>
            <w:proofErr w:type="gramEnd"/>
            <w:r w:rsidRPr="00F94C3A">
              <w:rPr>
                <w:rFonts w:ascii="Times New Roman" w:eastAsia="仿宋_GB2312" w:hAnsi="Times New Roman"/>
                <w:sz w:val="24"/>
                <w:szCs w:val="22"/>
              </w:rPr>
              <w:t>线性关系。系统发育分析表明，</w:t>
            </w:r>
            <w:r w:rsidRPr="00F94C3A">
              <w:rPr>
                <w:rFonts w:ascii="Times New Roman" w:eastAsia="仿宋_GB2312" w:hAnsi="Times New Roman"/>
                <w:sz w:val="24"/>
                <w:szCs w:val="22"/>
              </w:rPr>
              <w:t xml:space="preserve">MYB </w:t>
            </w:r>
            <w:r w:rsidRPr="00F94C3A">
              <w:rPr>
                <w:rFonts w:ascii="Times New Roman" w:eastAsia="仿宋_GB2312" w:hAnsi="Times New Roman"/>
                <w:sz w:val="24"/>
                <w:szCs w:val="22"/>
              </w:rPr>
              <w:t>家族成员在亚家族集群中进化。在响应干旱胁迫时，</w:t>
            </w:r>
            <w:r w:rsidRPr="00F94C3A">
              <w:rPr>
                <w:rFonts w:ascii="Times New Roman" w:eastAsia="仿宋_GB2312" w:hAnsi="Times New Roman"/>
                <w:sz w:val="24"/>
                <w:szCs w:val="22"/>
              </w:rPr>
              <w:t xml:space="preserve">MYB </w:t>
            </w:r>
            <w:r w:rsidRPr="00F94C3A">
              <w:rPr>
                <w:rFonts w:ascii="Times New Roman" w:eastAsia="仿宋_GB2312" w:hAnsi="Times New Roman"/>
                <w:sz w:val="24"/>
                <w:szCs w:val="22"/>
              </w:rPr>
              <w:t>转录因子家族的通路表现出物种特异性多样性，密切相关物种表现出更高的相似性。研究为抗旱研究和小麦、大豆等植物的育种提供了丰富的参考。</w:t>
            </w:r>
          </w:p>
          <w:p w14:paraId="18D192C6" w14:textId="4AE7D7C6" w:rsidR="00DA45F1" w:rsidRPr="00F94C3A" w:rsidRDefault="00303C6D" w:rsidP="00DA45F1">
            <w:pPr>
              <w:adjustRightInd w:val="0"/>
              <w:snapToGrid w:val="0"/>
              <w:spacing w:line="288" w:lineRule="auto"/>
              <w:jc w:val="center"/>
              <w:rPr>
                <w:rFonts w:ascii="Times New Roman" w:eastAsia="仿宋_GB2312" w:hAnsi="Times New Roman"/>
                <w:sz w:val="24"/>
                <w:szCs w:val="22"/>
              </w:rPr>
            </w:pPr>
            <w:r w:rsidRPr="00F94C3A">
              <w:rPr>
                <w:rFonts w:ascii="Times New Roman" w:eastAsia="仿宋_GB2312" w:hAnsi="Times New Roman"/>
                <w:noProof/>
                <w:sz w:val="24"/>
                <w:szCs w:val="22"/>
              </w:rPr>
              <mc:AlternateContent>
                <mc:Choice Requires="wps">
                  <w:drawing>
                    <wp:anchor distT="0" distB="0" distL="114300" distR="114300" simplePos="0" relativeHeight="251667456" behindDoc="0" locked="0" layoutInCell="1" allowOverlap="1" wp14:anchorId="54419E66" wp14:editId="01394293">
                      <wp:simplePos x="0" y="0"/>
                      <wp:positionH relativeFrom="column">
                        <wp:posOffset>150495</wp:posOffset>
                      </wp:positionH>
                      <wp:positionV relativeFrom="paragraph">
                        <wp:posOffset>1591946</wp:posOffset>
                      </wp:positionV>
                      <wp:extent cx="2675255" cy="381486"/>
                      <wp:effectExtent l="0" t="0" r="10795" b="19050"/>
                      <wp:wrapNone/>
                      <wp:docPr id="539113200" name="文本框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381486"/>
                              </a:xfrm>
                              <a:prstGeom prst="rect">
                                <a:avLst/>
                              </a:prstGeom>
                              <a:solidFill>
                                <a:srgbClr val="FFFFFF"/>
                              </a:solidFill>
                              <a:ln w="9525">
                                <a:solidFill>
                                  <a:srgbClr val="FFFFFF"/>
                                </a:solidFill>
                                <a:miter lim="800000"/>
                                <a:headEnd/>
                                <a:tailEnd/>
                              </a:ln>
                            </wps:spPr>
                            <wps:txbx>
                              <w:txbxContent>
                                <w:p w14:paraId="27DEE4FF" w14:textId="77777777" w:rsidR="00DA45F1" w:rsidRDefault="00DA45F1" w:rsidP="00DA45F1">
                                  <w:r w:rsidRPr="00072F45">
                                    <w:rPr>
                                      <w:rFonts w:ascii="宋体" w:hAnsi="宋体" w:cs="宋体" w:hint="eastAsia"/>
                                      <w:b/>
                                      <w:bCs/>
                                      <w:kern w:val="44"/>
                                      <w:sz w:val="24"/>
                                      <w:lang w:val="zh-CN"/>
                                    </w:rPr>
                                    <w:t>图28基于 MYB 家族基因的进化树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19E66" id="_x0000_t202" coordsize="21600,21600" o:spt="202" path="m,l,21600r21600,l21600,xe">
                      <v:stroke joinstyle="miter"/>
                      <v:path gradientshapeok="t" o:connecttype="rect"/>
                    </v:shapetype>
                    <v:shape id="文本框 58" o:spid="_x0000_s1026" type="#_x0000_t202" style="position:absolute;left:0;text-align:left;margin-left:11.85pt;margin-top:125.35pt;width:210.65pt;height:3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bL9EgIAACsEAAAOAAAAZHJzL2Uyb0RvYy54bWysU9tu2zAMfR+wfxD0vjjJkjQ14hRdugwD&#10;ugvQ7QNkWY6FyaJGKbG7rx8lu2m2vRXTgyCK0iF5eLi56VvDTgq9Blvw2WTKmbISKm0PBf/+bf9m&#10;zZkPwlbCgFUFf1Se32xfv9p0LldzaMBUChmBWJ93ruBNCC7PMi8b1Qo/AacsOWvAVgQy8ZBVKDpC&#10;b002n05XWQdYOQSpvKfbu8HJtwm/rpUMX+raq8BMwSm3kHZMexn3bLsR+QGFa7Qc0xAvyKIV2lLQ&#10;M9SdCIIdUf8D1WqJ4KEOEwltBnWtpUo1UDWz6V/VPDTCqVQLkePdmSb//2Dl59OD+4os9O+gpwam&#10;Iry7B/nDMwu7RtiDukWErlGiosCzSFnWOZ+PXyPVPvcRpOw+QUVNFscACaivsY2sUJ2M0KkBj2fS&#10;VR+YpMv56mo5Xy45k+R7u54t1qsUQuRPvx368EFBy+Kh4EhNTejidO9DzEbkT09iMA9GV3ttTDLw&#10;UO4MspMgAezTGtH/eGYs6wp+TYkMBLwAotWBlGx0W/D1NK5BW5G297ZKOgtCm+FMKRs78hipG0gM&#10;fdnTw8hnCdUjMYowKJYmjA4N4C/OOlJrwf3Po0DFmfloqSvXs8UiyjsZi+XVnAy89JSXHmElQRU8&#10;cDYcd2EYiaNDfWgo0qADC7fUyVonkp+zGvMmRSbux+mJkr+006vnGd/+BgAA//8DAFBLAwQUAAYA&#10;CAAAACEAhA3TNd8AAAAKAQAADwAAAGRycy9kb3ducmV2LnhtbEyPQW/CMAyF75P2HyJP2mWChAID&#10;dU0RQpt2hu2yW2hMW61x2ibQsl8/7zROtvWenr+XbUbXiAv2ofakYTZVIJAKb2sqNXx+vE3WIEI0&#10;ZE3jCTVcMcAmv7/LTGr9QHu8HGIpOIRCajRUMbaplKGo0Jkw9S0SayffOxP57EtpezNwuGtkotSz&#10;dKYm/lCZFncVFt+Hs9Pgh9er89ip5Onrx73vtt3+lHRaPz6M2xcQEcf4b4Y/fEaHnJmO/kw2iEZD&#10;Ml+xk+dS8cKGxWLJ5Y4a5jO1Bpln8rZC/gsAAP//AwBQSwECLQAUAAYACAAAACEAtoM4kv4AAADh&#10;AQAAEwAAAAAAAAAAAAAAAAAAAAAAW0NvbnRlbnRfVHlwZXNdLnhtbFBLAQItABQABgAIAAAAIQA4&#10;/SH/1gAAAJQBAAALAAAAAAAAAAAAAAAAAC8BAABfcmVscy8ucmVsc1BLAQItABQABgAIAAAAIQCW&#10;8bL9EgIAACsEAAAOAAAAAAAAAAAAAAAAAC4CAABkcnMvZTJvRG9jLnhtbFBLAQItABQABgAIAAAA&#10;IQCEDdM13wAAAAoBAAAPAAAAAAAAAAAAAAAAAGwEAABkcnMvZG93bnJldi54bWxQSwUGAAAAAAQA&#10;BADzAAAAeAUAAAAA&#10;" strokecolor="white">
                      <v:textbox>
                        <w:txbxContent>
                          <w:p w14:paraId="27DEE4FF" w14:textId="77777777" w:rsidR="00DA45F1" w:rsidRDefault="00DA45F1" w:rsidP="00DA45F1">
                            <w:r w:rsidRPr="00072F45">
                              <w:rPr>
                                <w:rFonts w:ascii="宋体" w:hAnsi="宋体" w:cs="宋体" w:hint="eastAsia"/>
                                <w:b/>
                                <w:bCs/>
                                <w:kern w:val="44"/>
                                <w:sz w:val="24"/>
                                <w:lang w:val="zh-CN"/>
                              </w:rPr>
                              <w:t>图28基于 MYB 家族基因的进化树</w:t>
                            </w:r>
                          </w:p>
                        </w:txbxContent>
                      </v:textbox>
                    </v:shape>
                  </w:pict>
                </mc:Fallback>
              </mc:AlternateContent>
            </w:r>
            <w:r w:rsidR="00DA45F1" w:rsidRPr="00F94C3A">
              <w:rPr>
                <w:rFonts w:ascii="Times New Roman" w:eastAsia="仿宋_GB2312" w:hAnsi="Times New Roman"/>
                <w:noProof/>
                <w:sz w:val="24"/>
                <w:szCs w:val="22"/>
              </w:rPr>
              <w:drawing>
                <wp:inline distT="0" distB="0" distL="0" distR="0" wp14:anchorId="396E1F72" wp14:editId="58BA1A00">
                  <wp:extent cx="1610332" cy="1561534"/>
                  <wp:effectExtent l="0" t="0" r="9525" b="635"/>
                  <wp:docPr id="13945353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22364" cy="1573201"/>
                          </a:xfrm>
                          <a:prstGeom prst="rect">
                            <a:avLst/>
                          </a:prstGeom>
                          <a:noFill/>
                          <a:ln>
                            <a:noFill/>
                          </a:ln>
                        </pic:spPr>
                      </pic:pic>
                    </a:graphicData>
                  </a:graphic>
                </wp:inline>
              </w:drawing>
            </w:r>
            <w:r>
              <w:rPr>
                <w:rFonts w:ascii="Times New Roman" w:eastAsia="仿宋_GB2312" w:hAnsi="Times New Roman" w:hint="eastAsia"/>
                <w:noProof/>
                <w:sz w:val="24"/>
                <w:szCs w:val="22"/>
              </w:rPr>
              <w:t xml:space="preserve">              </w:t>
            </w:r>
            <w:r w:rsidRPr="00F94C3A">
              <w:rPr>
                <w:rFonts w:ascii="Times New Roman" w:eastAsia="仿宋_GB2312" w:hAnsi="Times New Roman"/>
                <w:noProof/>
                <w:sz w:val="24"/>
                <w:szCs w:val="22"/>
              </w:rPr>
              <w:drawing>
                <wp:inline distT="0" distB="0" distL="0" distR="0" wp14:anchorId="55692688" wp14:editId="3DF81EAD">
                  <wp:extent cx="1664808" cy="1489565"/>
                  <wp:effectExtent l="0" t="0" r="0" b="0"/>
                  <wp:docPr id="67943560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83969" cy="1506709"/>
                          </a:xfrm>
                          <a:prstGeom prst="rect">
                            <a:avLst/>
                          </a:prstGeom>
                          <a:noFill/>
                          <a:ln>
                            <a:noFill/>
                          </a:ln>
                        </pic:spPr>
                      </pic:pic>
                    </a:graphicData>
                  </a:graphic>
                </wp:inline>
              </w:drawing>
            </w:r>
          </w:p>
          <w:p w14:paraId="3AF868CE" w14:textId="517E071B" w:rsidR="00DA45F1" w:rsidRDefault="00303C6D" w:rsidP="00DA45F1">
            <w:pPr>
              <w:adjustRightInd w:val="0"/>
              <w:snapToGrid w:val="0"/>
              <w:spacing w:line="288" w:lineRule="auto"/>
              <w:rPr>
                <w:rFonts w:ascii="Times New Roman" w:eastAsia="仿宋_GB2312" w:hAnsi="Times New Roman"/>
                <w:sz w:val="24"/>
                <w:szCs w:val="22"/>
              </w:rPr>
            </w:pPr>
            <w:r w:rsidRPr="00F94C3A">
              <w:rPr>
                <w:rFonts w:ascii="Times New Roman" w:eastAsia="仿宋_GB2312" w:hAnsi="Times New Roman"/>
                <w:noProof/>
                <w:sz w:val="24"/>
                <w:szCs w:val="22"/>
              </w:rPr>
              <mc:AlternateContent>
                <mc:Choice Requires="wps">
                  <w:drawing>
                    <wp:anchor distT="0" distB="0" distL="114300" distR="114300" simplePos="0" relativeHeight="251668480" behindDoc="0" locked="0" layoutInCell="1" allowOverlap="1" wp14:anchorId="1BB2D578" wp14:editId="2731AF4F">
                      <wp:simplePos x="0" y="0"/>
                      <wp:positionH relativeFrom="column">
                        <wp:posOffset>2896870</wp:posOffset>
                      </wp:positionH>
                      <wp:positionV relativeFrom="paragraph">
                        <wp:posOffset>8255</wp:posOffset>
                      </wp:positionV>
                      <wp:extent cx="2625576" cy="300915"/>
                      <wp:effectExtent l="0" t="0" r="22860" b="23495"/>
                      <wp:wrapNone/>
                      <wp:docPr id="957853617" name="文本框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576" cy="300915"/>
                              </a:xfrm>
                              <a:prstGeom prst="rect">
                                <a:avLst/>
                              </a:prstGeom>
                              <a:solidFill>
                                <a:srgbClr val="FFFFFF"/>
                              </a:solidFill>
                              <a:ln w="9525">
                                <a:solidFill>
                                  <a:srgbClr val="FFFFFF"/>
                                </a:solidFill>
                                <a:miter lim="800000"/>
                                <a:headEnd/>
                                <a:tailEnd/>
                              </a:ln>
                            </wps:spPr>
                            <wps:txbx>
                              <w:txbxContent>
                                <w:p w14:paraId="2D03E560" w14:textId="3F7F28D9" w:rsidR="00DA45F1" w:rsidRDefault="00DA45F1" w:rsidP="00DA45F1">
                                  <w:r w:rsidRPr="00072F45">
                                    <w:rPr>
                                      <w:rFonts w:ascii="宋体" w:hAnsi="宋体" w:cs="宋体" w:hint="eastAsia"/>
                                      <w:b/>
                                      <w:bCs/>
                                      <w:kern w:val="44"/>
                                      <w:sz w:val="24"/>
                                      <w:lang w:val="zh-CN"/>
                                    </w:rPr>
                                    <w:t>图29 MYB 结构域基因的系统发育树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2D578" id="文本框 59" o:spid="_x0000_s1027" type="#_x0000_t202" style="position:absolute;left:0;text-align:left;margin-left:228.1pt;margin-top:.65pt;width:206.75pt;height:2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ddfFQIAADIEAAAOAAAAZHJzL2Uyb0RvYy54bWysU9tu2zAMfR+wfxD0vtjx4rQx4hRdugwD&#10;ugvQ7QNkWbaFyaImKbG7rx8lu2m2vRXTgyCK0iF5eLi9GXtFTsI6Cbqky0VKidAcaqnbkn7/dnhz&#10;TYnzTNdMgRYlfRSO3uxev9oOphAZdKBqYQmCaFcMpqSd96ZIEsc70TO3ACM0OhuwPfNo2japLRsQ&#10;vVdJlqbrZABbGwtcOIe3d5OT7iJ+0wjuvzSNE56okmJuPu427lXYk92WFa1lppN8ToO9IIueSY1B&#10;z1B3zDNytPIfqF5yCw4av+DQJ9A0kotYA1azTP+q5qFjRsRakBxnzjS5/wfLP58ezFdL/PgORmxg&#10;LMKZe+A/HNGw75huxa21MHSC1Rh4GShLBuOK+Wug2hUugFTDJ6ixyezoIQKNje0DK1gnQXRswOOZ&#10;dDF6wvEyW2d5frWmhKPvbZpulnkMwYqn38Y6/0FAT8KhpBabGtHZ6d75kA0rnp6EYA6UrA9SqWjY&#10;ttorS04MBXCIa0b/45nSZCjpJs/yiYAXQPTSo5KV7Et6nYY1aSvQ9l7XUWeeSTWdMWWlZx4DdROJ&#10;fqxGIuuZ5EBrBfUjEmthEi4OGh46sL8oGVC0JXU/j8wKStRHjc3ZLFeroPJorPKrDA176akuPUxz&#10;hCqpp2Q67v00GUdjZdthpEkOGm6xoY2MXD9nNaePwowtmIcoKP/Sjq+eR333GwAA//8DAFBLAwQU&#10;AAYACAAAACEAy58Bqd0AAAAIAQAADwAAAGRycy9kb3ducmV2LnhtbEyPQU+DQBCF7yb9D5tp0oux&#10;S1EpIkvTNBrPrV68bdkpENlZYLeF+usdT3qcfC/vfZNvJtuKCw6+caRgtYxAIJXONFQp+Hh/vUtB&#10;+KDJ6NYRKriih00xu8l1ZtxIe7wcQiW4hHymFdQhdJmUvqzRar90HRKzkxusDnwOlTSDHrnctjKO&#10;okRa3RAv1LrDXY3l1+FsFbjx5Wod9lF8+/lt33bbfn+Ke6UW82n7DCLgFP7C8KvP6lCw09GdyXjR&#10;Knh4TGKOMrgHwTxNntYgjgzSNcgil/8fKH4AAAD//wMAUEsBAi0AFAAGAAgAAAAhALaDOJL+AAAA&#10;4QEAABMAAAAAAAAAAAAAAAAAAAAAAFtDb250ZW50X1R5cGVzXS54bWxQSwECLQAUAAYACAAAACEA&#10;OP0h/9YAAACUAQAACwAAAAAAAAAAAAAAAAAvAQAAX3JlbHMvLnJlbHNQSwECLQAUAAYACAAAACEA&#10;I7HXXxUCAAAyBAAADgAAAAAAAAAAAAAAAAAuAgAAZHJzL2Uyb0RvYy54bWxQSwECLQAUAAYACAAA&#10;ACEAy58Bqd0AAAAIAQAADwAAAAAAAAAAAAAAAABvBAAAZHJzL2Rvd25yZXYueG1sUEsFBgAAAAAE&#10;AAQA8wAAAHkFAAAAAA==&#10;" strokecolor="white">
                      <v:textbox>
                        <w:txbxContent>
                          <w:p w14:paraId="2D03E560" w14:textId="3F7F28D9" w:rsidR="00DA45F1" w:rsidRDefault="00DA45F1" w:rsidP="00DA45F1">
                            <w:r w:rsidRPr="00072F45">
                              <w:rPr>
                                <w:rFonts w:ascii="宋体" w:hAnsi="宋体" w:cs="宋体" w:hint="eastAsia"/>
                                <w:b/>
                                <w:bCs/>
                                <w:kern w:val="44"/>
                                <w:sz w:val="24"/>
                                <w:lang w:val="zh-CN"/>
                              </w:rPr>
                              <w:t>图29 MYB 结构域基因的系统发育树</w:t>
                            </w:r>
                          </w:p>
                        </w:txbxContent>
                      </v:textbox>
                    </v:shape>
                  </w:pict>
                </mc:Fallback>
              </mc:AlternateContent>
            </w:r>
          </w:p>
          <w:p w14:paraId="115BF77D" w14:textId="5B331373" w:rsidR="00303C6D" w:rsidRDefault="00303C6D" w:rsidP="00DA45F1">
            <w:pPr>
              <w:adjustRightInd w:val="0"/>
              <w:snapToGrid w:val="0"/>
              <w:spacing w:line="288" w:lineRule="auto"/>
              <w:rPr>
                <w:rFonts w:ascii="Times New Roman" w:eastAsia="仿宋_GB2312" w:hAnsi="Times New Roman"/>
                <w:sz w:val="24"/>
                <w:szCs w:val="22"/>
              </w:rPr>
            </w:pPr>
          </w:p>
          <w:p w14:paraId="07275D0A" w14:textId="77777777" w:rsidR="00303C6D" w:rsidRPr="00F94C3A" w:rsidRDefault="00303C6D" w:rsidP="00DA45F1">
            <w:pPr>
              <w:adjustRightInd w:val="0"/>
              <w:snapToGrid w:val="0"/>
              <w:spacing w:line="288" w:lineRule="auto"/>
              <w:rPr>
                <w:rFonts w:ascii="Times New Roman" w:eastAsia="仿宋_GB2312" w:hAnsi="Times New Roman"/>
                <w:sz w:val="24"/>
                <w:szCs w:val="22"/>
              </w:rPr>
            </w:pPr>
          </w:p>
          <w:p w14:paraId="66D98D7C" w14:textId="77777777" w:rsidR="00DA45F1" w:rsidRPr="00F94C3A" w:rsidRDefault="00DA45F1" w:rsidP="00DA45F1">
            <w:pPr>
              <w:adjustRightInd w:val="0"/>
              <w:snapToGrid w:val="0"/>
              <w:spacing w:line="288" w:lineRule="auto"/>
              <w:ind w:firstLineChars="200" w:firstLine="480"/>
              <w:jc w:val="center"/>
              <w:rPr>
                <w:rFonts w:ascii="Times New Roman" w:eastAsia="仿宋_GB2312" w:hAnsi="Times New Roman"/>
                <w:sz w:val="24"/>
                <w:szCs w:val="22"/>
              </w:rPr>
            </w:pPr>
            <w:r w:rsidRPr="00F94C3A">
              <w:rPr>
                <w:rFonts w:ascii="Times New Roman" w:eastAsia="仿宋_GB2312" w:hAnsi="Times New Roman"/>
                <w:noProof/>
                <w:sz w:val="24"/>
                <w:szCs w:val="22"/>
              </w:rPr>
              <w:drawing>
                <wp:inline distT="0" distB="0" distL="0" distR="0" wp14:anchorId="1F12AF93" wp14:editId="2AE658E5">
                  <wp:extent cx="3941494" cy="2149906"/>
                  <wp:effectExtent l="0" t="0" r="1905" b="3175"/>
                  <wp:docPr id="13765441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43075" cy="2150768"/>
                          </a:xfrm>
                          <a:prstGeom prst="rect">
                            <a:avLst/>
                          </a:prstGeom>
                          <a:noFill/>
                          <a:ln>
                            <a:noFill/>
                          </a:ln>
                        </pic:spPr>
                      </pic:pic>
                    </a:graphicData>
                  </a:graphic>
                </wp:inline>
              </w:drawing>
            </w:r>
          </w:p>
          <w:p w14:paraId="4315C868" w14:textId="77777777" w:rsidR="00DA45F1" w:rsidRPr="00F94C3A" w:rsidRDefault="00DA45F1" w:rsidP="00DA45F1">
            <w:pPr>
              <w:adjustRightInd w:val="0"/>
              <w:snapToGrid w:val="0"/>
              <w:spacing w:line="288" w:lineRule="auto"/>
              <w:ind w:firstLineChars="200" w:firstLine="480"/>
              <w:jc w:val="center"/>
              <w:rPr>
                <w:rFonts w:ascii="Times New Roman" w:eastAsia="仿宋_GB2312" w:hAnsi="Times New Roman"/>
                <w:sz w:val="24"/>
                <w:szCs w:val="22"/>
              </w:rPr>
            </w:pPr>
            <w:r w:rsidRPr="00F94C3A">
              <w:rPr>
                <w:rFonts w:ascii="Times New Roman" w:eastAsia="仿宋_GB2312" w:hAnsi="Times New Roman"/>
                <w:noProof/>
                <w:sz w:val="24"/>
                <w:szCs w:val="22"/>
              </w:rPr>
              <mc:AlternateContent>
                <mc:Choice Requires="wps">
                  <w:drawing>
                    <wp:anchor distT="0" distB="0" distL="114300" distR="114300" simplePos="0" relativeHeight="251669504" behindDoc="0" locked="0" layoutInCell="1" allowOverlap="1" wp14:anchorId="61ED0F66" wp14:editId="5E749D76">
                      <wp:simplePos x="0" y="0"/>
                      <wp:positionH relativeFrom="column">
                        <wp:posOffset>739775</wp:posOffset>
                      </wp:positionH>
                      <wp:positionV relativeFrom="paragraph">
                        <wp:posOffset>10062</wp:posOffset>
                      </wp:positionV>
                      <wp:extent cx="4150360" cy="309245"/>
                      <wp:effectExtent l="8255" t="12700" r="13335" b="11430"/>
                      <wp:wrapNone/>
                      <wp:docPr id="1641622390" name="文本框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360" cy="309245"/>
                              </a:xfrm>
                              <a:prstGeom prst="rect">
                                <a:avLst/>
                              </a:prstGeom>
                              <a:solidFill>
                                <a:srgbClr val="FFFFFF"/>
                              </a:solidFill>
                              <a:ln w="9525">
                                <a:solidFill>
                                  <a:srgbClr val="FFFFFF"/>
                                </a:solidFill>
                                <a:miter lim="800000"/>
                                <a:headEnd/>
                                <a:tailEnd/>
                              </a:ln>
                            </wps:spPr>
                            <wps:txbx>
                              <w:txbxContent>
                                <w:p w14:paraId="09836C72" w14:textId="77777777" w:rsidR="00DA45F1" w:rsidRPr="00072F45" w:rsidRDefault="00DA45F1" w:rsidP="00303C6D">
                                  <w:pPr>
                                    <w:jc w:val="center"/>
                                    <w:rPr>
                                      <w:rFonts w:ascii="宋体" w:hAnsi="宋体" w:cs="宋体" w:hint="eastAsia"/>
                                      <w:b/>
                                      <w:bCs/>
                                      <w:kern w:val="44"/>
                                      <w:sz w:val="24"/>
                                      <w:lang w:val="zh-CN"/>
                                    </w:rPr>
                                  </w:pPr>
                                  <w:r w:rsidRPr="00072F45">
                                    <w:rPr>
                                      <w:rFonts w:ascii="宋体" w:hAnsi="宋体" w:cs="宋体" w:hint="eastAsia"/>
                                      <w:b/>
                                      <w:bCs/>
                                      <w:kern w:val="44"/>
                                      <w:sz w:val="24"/>
                                      <w:lang w:val="zh-CN"/>
                                    </w:rPr>
                                    <w:t>图30 干旱胁迫下 MYB 转录因子家族成员调控的途径树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D0F66" id="文本框 57" o:spid="_x0000_s1028" type="#_x0000_t202" style="position:absolute;left:0;text-align:left;margin-left:58.25pt;margin-top:.8pt;width:326.8pt;height:2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U6FwIAADIEAAAOAAAAZHJzL2Uyb0RvYy54bWysU9tu2zAMfR+wfxD0vthJk64x4hRdugwD&#10;ugvQ7QMUWY6FyaJGKbGzrx8lu2m2vRXTgyCK0iF5eLi67VvDjgq9Blvy6STnTFkJlbb7kn//tn1z&#10;w5kPwlbCgFUlPynPb9evX606V6gZNGAqhYxArC86V/ImBFdkmZeNaoWfgFOWnDVgKwKZuM8qFB2h&#10;tyab5fl11gFWDkEq7+n2fnDydcKvayXDl7r2KjBTcsotpB3Tvot7tl6JYo/CNVqOaYgXZNEKbSno&#10;GepeBMEOqP+BarVE8FCHiYQ2g7rWUqUaqJpp/lc1j41wKtVC5Hh3psn/P1j5+fjoviIL/TvoqYGp&#10;CO8eQP7wzMKmEXav7hCha5SoKPA0UpZ1zhfj10i1L3wE2XWfoKImi0OABNTX2EZWqE5G6NSA05l0&#10;1Qcm6XI+XeRX1+SS5LvKl7P5IoUQxdNvhz58UNCyeCg5UlMTujg++BCzEcXTkxjMg9HVVhuTDNzv&#10;NgbZUZAAtmmN6H88M5Z1JV8uZouBgBdAtDqQko1uS36TxzVoK9L23lZJZ0FoM5wpZWNHHiN1A4mh&#10;3/VMVyWfxb+R1h1UJyIWYRAuDRodGsBfnHUk2pL7nweBijPz0VJzltP5PKo8GfPF2xkZeOnZXXqE&#10;lQRV8sDZcNyEYTIODvW+oUiDHCzcUUNrnbh+zmpMn4SZWjAOUVT+pZ1ePY/6+jcAAAD//wMAUEsD&#10;BBQABgAIAAAAIQDl8wcH3QAAAAgBAAAPAAAAZHJzL2Rvd25yZXYueG1sTI/BTsMwEETvSPyDtUhc&#10;ELUT1BSFOFVVgTi35cLNjbdJRLxOYrdJ+XqWE9x2NKPZN8V6dp244BhaTxqShQKBVHnbUq3h4/D2&#10;+AwiREPWdJ5QwxUDrMvbm8Lk1k+0w8s+1oJLKORGQxNjn0sZqgadCQvfI7F38qMzkeVYSzuaictd&#10;J1OlMulMS/yhMT1uG6y+9menwU+vV+dxUOnD57d7326G3SkdtL6/mzcvICLO8S8Mv/iMDiUzHf2Z&#10;bBAd6yRbcpSPDAT7q5VKQBw1LNUTyLKQ/weUPwAAAP//AwBQSwECLQAUAAYACAAAACEAtoM4kv4A&#10;AADhAQAAEwAAAAAAAAAAAAAAAAAAAAAAW0NvbnRlbnRfVHlwZXNdLnhtbFBLAQItABQABgAIAAAA&#10;IQA4/SH/1gAAAJQBAAALAAAAAAAAAAAAAAAAAC8BAABfcmVscy8ucmVsc1BLAQItABQABgAIAAAA&#10;IQAhnzU6FwIAADIEAAAOAAAAAAAAAAAAAAAAAC4CAABkcnMvZTJvRG9jLnhtbFBLAQItABQABgAI&#10;AAAAIQDl8wcH3QAAAAgBAAAPAAAAAAAAAAAAAAAAAHEEAABkcnMvZG93bnJldi54bWxQSwUGAAAA&#10;AAQABADzAAAAewUAAAAA&#10;" strokecolor="white">
                      <v:textbox>
                        <w:txbxContent>
                          <w:p w14:paraId="09836C72" w14:textId="77777777" w:rsidR="00DA45F1" w:rsidRPr="00072F45" w:rsidRDefault="00DA45F1" w:rsidP="00303C6D">
                            <w:pPr>
                              <w:jc w:val="center"/>
                              <w:rPr>
                                <w:rFonts w:ascii="宋体" w:hAnsi="宋体" w:cs="宋体" w:hint="eastAsia"/>
                                <w:b/>
                                <w:bCs/>
                                <w:kern w:val="44"/>
                                <w:sz w:val="24"/>
                                <w:lang w:val="zh-CN"/>
                              </w:rPr>
                            </w:pPr>
                            <w:r w:rsidRPr="00072F45">
                              <w:rPr>
                                <w:rFonts w:ascii="宋体" w:hAnsi="宋体" w:cs="宋体" w:hint="eastAsia"/>
                                <w:b/>
                                <w:bCs/>
                                <w:kern w:val="44"/>
                                <w:sz w:val="24"/>
                                <w:lang w:val="zh-CN"/>
                              </w:rPr>
                              <w:t>图30 干旱胁迫下 MYB 转录因子家族成员调控的途径树</w:t>
                            </w:r>
                          </w:p>
                        </w:txbxContent>
                      </v:textbox>
                    </v:shape>
                  </w:pict>
                </mc:Fallback>
              </mc:AlternateContent>
            </w:r>
          </w:p>
          <w:p w14:paraId="35B60903" w14:textId="77777777" w:rsidR="00DA45F1" w:rsidRDefault="00DA45F1" w:rsidP="00DA45F1">
            <w:pPr>
              <w:adjustRightInd w:val="0"/>
              <w:snapToGrid w:val="0"/>
              <w:spacing w:line="288" w:lineRule="auto"/>
              <w:ind w:firstLineChars="200" w:firstLine="482"/>
              <w:rPr>
                <w:rFonts w:ascii="Times New Roman" w:eastAsia="仿宋_GB2312" w:hAnsi="Times New Roman"/>
                <w:b/>
                <w:bCs/>
                <w:sz w:val="24"/>
                <w:szCs w:val="22"/>
              </w:rPr>
            </w:pPr>
          </w:p>
          <w:p w14:paraId="238479A7" w14:textId="17030582" w:rsidR="00DA45F1" w:rsidRPr="00F94C3A" w:rsidRDefault="00401945" w:rsidP="00DA45F1">
            <w:pPr>
              <w:adjustRightInd w:val="0"/>
              <w:snapToGrid w:val="0"/>
              <w:spacing w:line="288" w:lineRule="auto"/>
              <w:ind w:firstLineChars="200" w:firstLine="482"/>
              <w:rPr>
                <w:rFonts w:ascii="Times New Roman" w:eastAsia="仿宋_GB2312" w:hAnsi="Times New Roman"/>
                <w:b/>
                <w:bCs/>
                <w:sz w:val="24"/>
                <w:szCs w:val="22"/>
              </w:rPr>
            </w:pPr>
            <w:r>
              <w:rPr>
                <w:rFonts w:ascii="Times New Roman" w:eastAsia="仿宋_GB2312" w:hAnsi="Times New Roman" w:hint="eastAsia"/>
                <w:b/>
                <w:bCs/>
                <w:sz w:val="24"/>
                <w:szCs w:val="22"/>
              </w:rPr>
              <w:t>8</w:t>
            </w:r>
            <w:r w:rsidR="00DA45F1" w:rsidRPr="00F94C3A">
              <w:rPr>
                <w:rFonts w:ascii="Times New Roman" w:eastAsia="仿宋_GB2312" w:hAnsi="Times New Roman"/>
                <w:b/>
                <w:bCs/>
                <w:sz w:val="24"/>
                <w:szCs w:val="22"/>
              </w:rPr>
              <w:t>．解析了纤维素降解</w:t>
            </w:r>
            <w:proofErr w:type="gramStart"/>
            <w:r w:rsidR="00DA45F1" w:rsidRPr="00F94C3A">
              <w:rPr>
                <w:rFonts w:ascii="Times New Roman" w:eastAsia="仿宋_GB2312" w:hAnsi="Times New Roman"/>
                <w:b/>
                <w:bCs/>
                <w:sz w:val="24"/>
                <w:szCs w:val="22"/>
              </w:rPr>
              <w:t>菌</w:t>
            </w:r>
            <w:proofErr w:type="gramEnd"/>
            <w:r w:rsidR="00DA45F1" w:rsidRPr="00F94C3A">
              <w:rPr>
                <w:rFonts w:ascii="Times New Roman" w:eastAsia="仿宋_GB2312" w:hAnsi="Times New Roman"/>
                <w:b/>
                <w:bCs/>
                <w:sz w:val="24"/>
                <w:szCs w:val="22"/>
              </w:rPr>
              <w:t>高效降解纤维素的分子机制</w:t>
            </w:r>
          </w:p>
          <w:p w14:paraId="2C3BD309"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完成</w:t>
            </w:r>
            <w:r w:rsidRPr="00F94C3A">
              <w:rPr>
                <w:rFonts w:ascii="Times New Roman" w:eastAsia="仿宋_GB2312" w:hAnsi="Times New Roman"/>
                <w:sz w:val="24"/>
                <w:szCs w:val="22"/>
              </w:rPr>
              <w:t>2</w:t>
            </w:r>
            <w:r w:rsidRPr="00F94C3A">
              <w:rPr>
                <w:rFonts w:ascii="Times New Roman" w:eastAsia="仿宋_GB2312" w:hAnsi="Times New Roman"/>
                <w:sz w:val="24"/>
                <w:szCs w:val="22"/>
              </w:rPr>
              <w:t>株秸秆降解</w:t>
            </w:r>
            <w:proofErr w:type="gramStart"/>
            <w:r w:rsidRPr="00F94C3A">
              <w:rPr>
                <w:rFonts w:ascii="Times New Roman" w:eastAsia="仿宋_GB2312" w:hAnsi="Times New Roman"/>
                <w:sz w:val="24"/>
                <w:szCs w:val="22"/>
              </w:rPr>
              <w:t>菌株全</w:t>
            </w:r>
            <w:proofErr w:type="gramEnd"/>
            <w:r w:rsidRPr="00F94C3A">
              <w:rPr>
                <w:rFonts w:ascii="Times New Roman" w:eastAsia="仿宋_GB2312" w:hAnsi="Times New Roman"/>
                <w:sz w:val="24"/>
                <w:szCs w:val="22"/>
              </w:rPr>
              <w:t>基因组测序及生理生化鉴定；揭示贝莱斯芽孢杆菌</w:t>
            </w:r>
            <w:r w:rsidRPr="00F94C3A">
              <w:rPr>
                <w:rFonts w:ascii="Times New Roman" w:eastAsia="仿宋_GB2312" w:hAnsi="Times New Roman"/>
                <w:sz w:val="24"/>
                <w:szCs w:val="22"/>
              </w:rPr>
              <w:t>SSF6</w:t>
            </w:r>
            <w:r w:rsidRPr="00F94C3A">
              <w:rPr>
                <w:rFonts w:ascii="Times New Roman" w:eastAsia="仿宋_GB2312" w:hAnsi="Times New Roman"/>
                <w:sz w:val="24"/>
                <w:szCs w:val="22"/>
              </w:rPr>
              <w:t>、树状微杆菌</w:t>
            </w:r>
            <w:r w:rsidRPr="00F94C3A">
              <w:rPr>
                <w:rFonts w:ascii="Times New Roman" w:eastAsia="仿宋_GB2312" w:hAnsi="Times New Roman"/>
                <w:sz w:val="24"/>
                <w:szCs w:val="22"/>
              </w:rPr>
              <w:t>SSF12</w:t>
            </w:r>
            <w:proofErr w:type="gramStart"/>
            <w:r w:rsidRPr="00F94C3A">
              <w:rPr>
                <w:rFonts w:ascii="Times New Roman" w:eastAsia="仿宋_GB2312" w:hAnsi="Times New Roman"/>
                <w:sz w:val="24"/>
                <w:szCs w:val="22"/>
              </w:rPr>
              <w:t>高效促腐降解</w:t>
            </w:r>
            <w:proofErr w:type="gramEnd"/>
            <w:r w:rsidRPr="00F94C3A">
              <w:rPr>
                <w:rFonts w:ascii="Times New Roman" w:eastAsia="仿宋_GB2312" w:hAnsi="Times New Roman"/>
                <w:sz w:val="24"/>
                <w:szCs w:val="22"/>
              </w:rPr>
              <w:t>机制，构建了土壤专用菌库。</w:t>
            </w:r>
          </w:p>
          <w:p w14:paraId="0E1BD22B"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）高效纤维素降解微生物菌株</w:t>
            </w:r>
            <w:r w:rsidRPr="00F94C3A">
              <w:rPr>
                <w:rFonts w:ascii="Times New Roman" w:eastAsia="仿宋_GB2312" w:hAnsi="Times New Roman"/>
                <w:b/>
                <w:bCs/>
                <w:sz w:val="24"/>
                <w:szCs w:val="22"/>
              </w:rPr>
              <w:t>SSF6</w:t>
            </w:r>
            <w:r w:rsidRPr="00F94C3A">
              <w:rPr>
                <w:rFonts w:ascii="Times New Roman" w:eastAsia="仿宋_GB2312" w:hAnsi="Times New Roman"/>
                <w:b/>
                <w:bCs/>
                <w:sz w:val="24"/>
                <w:szCs w:val="22"/>
              </w:rPr>
              <w:t>的筛选及其鉴定</w:t>
            </w:r>
          </w:p>
          <w:p w14:paraId="5C5A838D"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利用羧甲基纤维素钠（</w:t>
            </w:r>
            <w:r w:rsidRPr="00F94C3A">
              <w:rPr>
                <w:rFonts w:ascii="Times New Roman" w:eastAsia="仿宋_GB2312" w:hAnsi="Times New Roman"/>
                <w:sz w:val="24"/>
                <w:szCs w:val="22"/>
              </w:rPr>
              <w:t>CMC-Na</w:t>
            </w:r>
            <w:r w:rsidRPr="00F94C3A">
              <w:rPr>
                <w:rFonts w:ascii="Times New Roman" w:eastAsia="仿宋_GB2312" w:hAnsi="Times New Roman"/>
                <w:sz w:val="24"/>
                <w:szCs w:val="22"/>
              </w:rPr>
              <w:t>）选择性培养基，从土壤中筛选</w:t>
            </w:r>
            <w:r w:rsidRPr="00F94C3A">
              <w:rPr>
                <w:rFonts w:ascii="Times New Roman" w:eastAsia="仿宋_GB2312" w:hAnsi="Times New Roman"/>
                <w:sz w:val="24"/>
                <w:szCs w:val="22"/>
              </w:rPr>
              <w:t>SSF1</w:t>
            </w:r>
            <w:r w:rsidRPr="00F94C3A">
              <w:rPr>
                <w:rFonts w:ascii="Times New Roman" w:eastAsia="仿宋_GB2312" w:hAnsi="Times New Roman"/>
                <w:sz w:val="24"/>
                <w:szCs w:val="22"/>
              </w:rPr>
              <w:t>、</w:t>
            </w:r>
            <w:r w:rsidRPr="00F94C3A">
              <w:rPr>
                <w:rFonts w:ascii="Times New Roman" w:eastAsia="仿宋_GB2312" w:hAnsi="Times New Roman"/>
                <w:sz w:val="24"/>
                <w:szCs w:val="22"/>
              </w:rPr>
              <w:t>SSF4</w:t>
            </w:r>
            <w:r w:rsidRPr="00F94C3A">
              <w:rPr>
                <w:rFonts w:ascii="Times New Roman" w:eastAsia="仿宋_GB2312" w:hAnsi="Times New Roman"/>
                <w:sz w:val="24"/>
                <w:szCs w:val="22"/>
              </w:rPr>
              <w:t>、</w:t>
            </w:r>
            <w:r w:rsidRPr="00F94C3A">
              <w:rPr>
                <w:rFonts w:ascii="Times New Roman" w:eastAsia="仿宋_GB2312" w:hAnsi="Times New Roman"/>
                <w:sz w:val="24"/>
                <w:szCs w:val="22"/>
              </w:rPr>
              <w:t>SSF6</w:t>
            </w:r>
            <w:r w:rsidRPr="00F94C3A">
              <w:rPr>
                <w:rFonts w:ascii="Times New Roman" w:eastAsia="仿宋_GB2312" w:hAnsi="Times New Roman"/>
                <w:sz w:val="24"/>
                <w:szCs w:val="22"/>
              </w:rPr>
              <w:t>、</w:t>
            </w:r>
            <w:r w:rsidRPr="00F94C3A">
              <w:rPr>
                <w:rFonts w:ascii="Times New Roman" w:eastAsia="仿宋_GB2312" w:hAnsi="Times New Roman"/>
                <w:sz w:val="24"/>
                <w:szCs w:val="22"/>
              </w:rPr>
              <w:t>SSF15</w:t>
            </w:r>
            <w:r w:rsidRPr="00F94C3A">
              <w:rPr>
                <w:rFonts w:ascii="Times New Roman" w:eastAsia="仿宋_GB2312" w:hAnsi="Times New Roman"/>
                <w:sz w:val="24"/>
                <w:szCs w:val="22"/>
              </w:rPr>
              <w:t>，</w:t>
            </w:r>
            <w:r w:rsidRPr="00F94C3A">
              <w:rPr>
                <w:rFonts w:ascii="Times New Roman" w:eastAsia="仿宋_GB2312" w:hAnsi="Times New Roman"/>
                <w:sz w:val="24"/>
                <w:szCs w:val="22"/>
              </w:rPr>
              <w:t>4</w:t>
            </w:r>
            <w:r w:rsidRPr="00F94C3A">
              <w:rPr>
                <w:rFonts w:ascii="Times New Roman" w:eastAsia="仿宋_GB2312" w:hAnsi="Times New Roman"/>
                <w:sz w:val="24"/>
                <w:szCs w:val="22"/>
              </w:rPr>
              <w:t>株具有良好木质纤维素降解功能的菌株。</w:t>
            </w:r>
            <w:r w:rsidRPr="00F94C3A">
              <w:rPr>
                <w:rFonts w:ascii="Times New Roman" w:eastAsia="仿宋_GB2312" w:hAnsi="Times New Roman"/>
                <w:sz w:val="24"/>
                <w:szCs w:val="22"/>
              </w:rPr>
              <w:t>4</w:t>
            </w:r>
            <w:r w:rsidRPr="00F94C3A">
              <w:rPr>
                <w:rFonts w:ascii="Times New Roman" w:eastAsia="仿宋_GB2312" w:hAnsi="Times New Roman"/>
                <w:sz w:val="24"/>
                <w:szCs w:val="22"/>
              </w:rPr>
              <w:t>个分离菌株经刚果红染色，在菌落周围产生清晰地水解圈，表明其具有木质纤维素水解能力。基于</w:t>
            </w:r>
            <w:r w:rsidRPr="00F94C3A">
              <w:rPr>
                <w:rFonts w:ascii="Times New Roman" w:eastAsia="仿宋_GB2312" w:hAnsi="Times New Roman"/>
                <w:sz w:val="24"/>
                <w:szCs w:val="22"/>
              </w:rPr>
              <w:t>HCR</w:t>
            </w:r>
            <w:r w:rsidRPr="00F94C3A">
              <w:rPr>
                <w:rFonts w:ascii="Times New Roman" w:eastAsia="仿宋_GB2312" w:hAnsi="Times New Roman"/>
                <w:sz w:val="24"/>
                <w:szCs w:val="22"/>
              </w:rPr>
              <w:t>比率进行木质纤维素降解菌的筛选，比较</w:t>
            </w:r>
            <w:r w:rsidRPr="00F94C3A">
              <w:rPr>
                <w:rFonts w:ascii="Times New Roman" w:eastAsia="仿宋_GB2312" w:hAnsi="Times New Roman"/>
                <w:sz w:val="24"/>
                <w:szCs w:val="22"/>
              </w:rPr>
              <w:t>4</w:t>
            </w:r>
            <w:r w:rsidRPr="00F94C3A">
              <w:rPr>
                <w:rFonts w:ascii="Times New Roman" w:eastAsia="仿宋_GB2312" w:hAnsi="Times New Roman"/>
                <w:sz w:val="24"/>
                <w:szCs w:val="22"/>
              </w:rPr>
              <w:t>个分离菌株在两种培养基上水解比率的大小，综合分析显示，菌株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具有更高的木质纤维素水解比率，表现出良好的木质纤维素降解能力。</w:t>
            </w:r>
          </w:p>
          <w:p w14:paraId="1775A07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对筛选菌株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进行鉴定，菌株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菌落表面平滑，呈灰白色，周围形成皱</w:t>
            </w:r>
            <w:proofErr w:type="gramStart"/>
            <w:r w:rsidRPr="00F94C3A">
              <w:rPr>
                <w:rFonts w:ascii="Times New Roman" w:eastAsia="仿宋_GB2312" w:hAnsi="Times New Roman"/>
                <w:sz w:val="24"/>
                <w:szCs w:val="22"/>
              </w:rPr>
              <w:t>醭</w:t>
            </w:r>
            <w:proofErr w:type="gramEnd"/>
            <w:r w:rsidRPr="00F94C3A">
              <w:rPr>
                <w:rFonts w:ascii="Times New Roman" w:eastAsia="仿宋_GB2312" w:hAnsi="Times New Roman"/>
                <w:sz w:val="24"/>
                <w:szCs w:val="22"/>
              </w:rPr>
              <w:t>，需氧生长，革兰氏染色阳性，显微镜下菌体为杆状，具有芽孢。采用</w:t>
            </w:r>
            <w:proofErr w:type="spellStart"/>
            <w:r w:rsidRPr="00F94C3A">
              <w:rPr>
                <w:rFonts w:ascii="Times New Roman" w:eastAsia="仿宋_GB2312" w:hAnsi="Times New Roman"/>
                <w:sz w:val="24"/>
                <w:szCs w:val="22"/>
              </w:rPr>
              <w:t>Biolog</w:t>
            </w:r>
            <w:proofErr w:type="spellEnd"/>
            <w:r w:rsidRPr="00F94C3A">
              <w:rPr>
                <w:rFonts w:ascii="Times New Roman" w:eastAsia="仿宋_GB2312" w:hAnsi="Times New Roman"/>
                <w:sz w:val="24"/>
                <w:szCs w:val="22"/>
              </w:rPr>
              <w:t xml:space="preserve"> GEN III MicroStation</w:t>
            </w:r>
            <w:r w:rsidRPr="00F94C3A">
              <w:rPr>
                <w:rFonts w:ascii="Times New Roman" w:eastAsia="仿宋_GB2312" w:hAnsi="Times New Roman"/>
                <w:sz w:val="24"/>
                <w:szCs w:val="22"/>
              </w:rPr>
              <w:t>自动微生物鉴定系统对菌株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进行生理生化分析，其中</w:t>
            </w:r>
            <w:proofErr w:type="gramStart"/>
            <w:r w:rsidRPr="00F94C3A">
              <w:rPr>
                <w:rFonts w:ascii="Times New Roman" w:eastAsia="仿宋_GB2312" w:hAnsi="Times New Roman"/>
                <w:sz w:val="24"/>
                <w:szCs w:val="22"/>
              </w:rPr>
              <w:t>碳源利用</w:t>
            </w:r>
            <w:proofErr w:type="gramEnd"/>
            <w:r w:rsidRPr="00F94C3A">
              <w:rPr>
                <w:rFonts w:ascii="Times New Roman" w:eastAsia="仿宋_GB2312" w:hAnsi="Times New Roman"/>
                <w:sz w:val="24"/>
                <w:szCs w:val="22"/>
              </w:rPr>
              <w:t>测试的阳性反应有</w:t>
            </w:r>
            <w:r w:rsidRPr="00F94C3A">
              <w:rPr>
                <w:rFonts w:ascii="Times New Roman" w:eastAsia="仿宋_GB2312" w:hAnsi="Times New Roman"/>
                <w:sz w:val="24"/>
                <w:szCs w:val="22"/>
              </w:rPr>
              <w:t xml:space="preserve">24 </w:t>
            </w:r>
            <w:proofErr w:type="gramStart"/>
            <w:r w:rsidRPr="00F94C3A">
              <w:rPr>
                <w:rFonts w:ascii="Times New Roman" w:eastAsia="仿宋_GB2312" w:hAnsi="Times New Roman"/>
                <w:sz w:val="24"/>
                <w:szCs w:val="22"/>
              </w:rPr>
              <w:t>个</w:t>
            </w:r>
            <w:proofErr w:type="gramEnd"/>
            <w:r w:rsidRPr="00F94C3A">
              <w:rPr>
                <w:rFonts w:ascii="Times New Roman" w:eastAsia="仿宋_GB2312" w:hAnsi="Times New Roman"/>
                <w:sz w:val="24"/>
                <w:szCs w:val="22"/>
              </w:rPr>
              <w:t>，能够利用纤维二糖、蔗糖和果糖等底物，并且表现出对</w:t>
            </w:r>
            <w:r w:rsidRPr="00F94C3A">
              <w:rPr>
                <w:rFonts w:ascii="Times New Roman" w:eastAsia="仿宋_GB2312" w:hAnsi="Times New Roman"/>
                <w:sz w:val="24"/>
                <w:szCs w:val="22"/>
              </w:rPr>
              <w:t>L-</w:t>
            </w:r>
            <w:r w:rsidRPr="00F94C3A">
              <w:rPr>
                <w:rFonts w:ascii="Times New Roman" w:eastAsia="仿宋_GB2312" w:hAnsi="Times New Roman"/>
                <w:sz w:val="24"/>
                <w:szCs w:val="22"/>
              </w:rPr>
              <w:t>丙氨酸、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天冬氨酸、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谷氨酸、</w:t>
            </w:r>
            <w:r w:rsidRPr="00F94C3A">
              <w:rPr>
                <w:rFonts w:ascii="Times New Roman" w:eastAsia="仿宋_GB2312" w:hAnsi="Times New Roman"/>
                <w:sz w:val="24"/>
                <w:szCs w:val="22"/>
              </w:rPr>
              <w:t>D-</w:t>
            </w:r>
            <w:r w:rsidRPr="00F94C3A">
              <w:rPr>
                <w:rFonts w:ascii="Times New Roman" w:eastAsia="仿宋_GB2312" w:hAnsi="Times New Roman"/>
                <w:sz w:val="24"/>
                <w:szCs w:val="22"/>
              </w:rPr>
              <w:t>天冬氨酸底物，以及丁酸钠、亚硫酸钠、氯化锂、乳酸钠等抗生素敏感反应。</w:t>
            </w:r>
          </w:p>
          <w:p w14:paraId="169928A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使用细菌通用引物</w:t>
            </w:r>
            <w:r w:rsidRPr="00F94C3A">
              <w:rPr>
                <w:rFonts w:ascii="Times New Roman" w:eastAsia="仿宋_GB2312" w:hAnsi="Times New Roman"/>
                <w:sz w:val="24"/>
                <w:szCs w:val="22"/>
              </w:rPr>
              <w:t>27F</w:t>
            </w:r>
            <w:r w:rsidRPr="00F94C3A">
              <w:rPr>
                <w:rFonts w:ascii="Times New Roman" w:eastAsia="仿宋_GB2312" w:hAnsi="Times New Roman"/>
                <w:sz w:val="24"/>
                <w:szCs w:val="22"/>
              </w:rPr>
              <w:t>和</w:t>
            </w:r>
            <w:r w:rsidRPr="00F94C3A">
              <w:rPr>
                <w:rFonts w:ascii="Times New Roman" w:eastAsia="仿宋_GB2312" w:hAnsi="Times New Roman"/>
                <w:sz w:val="24"/>
                <w:szCs w:val="22"/>
              </w:rPr>
              <w:t>1429R</w:t>
            </w:r>
            <w:r w:rsidRPr="00F94C3A">
              <w:rPr>
                <w:rFonts w:ascii="Times New Roman" w:eastAsia="仿宋_GB2312" w:hAnsi="Times New Roman"/>
                <w:sz w:val="24"/>
                <w:szCs w:val="22"/>
              </w:rPr>
              <w:t>扩增</w:t>
            </w:r>
            <w:r w:rsidRPr="00F94C3A">
              <w:rPr>
                <w:rFonts w:ascii="Times New Roman" w:eastAsia="仿宋_GB2312" w:hAnsi="Times New Roman"/>
                <w:sz w:val="24"/>
                <w:szCs w:val="22"/>
              </w:rPr>
              <w:t>16s rDNA</w:t>
            </w:r>
            <w:r w:rsidRPr="00F94C3A">
              <w:rPr>
                <w:rFonts w:ascii="Times New Roman" w:eastAsia="仿宋_GB2312" w:hAnsi="Times New Roman"/>
                <w:sz w:val="24"/>
                <w:szCs w:val="22"/>
              </w:rPr>
              <w:t>基因序列并测序用于菌株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的鉴定。</w:t>
            </w:r>
            <w:r w:rsidRPr="00F94C3A">
              <w:rPr>
                <w:rFonts w:ascii="Times New Roman" w:eastAsia="仿宋_GB2312" w:hAnsi="Times New Roman"/>
                <w:sz w:val="24"/>
                <w:szCs w:val="22"/>
              </w:rPr>
              <w:t>SSF6</w:t>
            </w:r>
            <w:r w:rsidRPr="00F94C3A">
              <w:rPr>
                <w:rFonts w:ascii="Times New Roman" w:eastAsia="仿宋_GB2312" w:hAnsi="Times New Roman"/>
                <w:sz w:val="24"/>
                <w:szCs w:val="22"/>
              </w:rPr>
              <w:t>的</w:t>
            </w:r>
            <w:r w:rsidRPr="00F94C3A">
              <w:rPr>
                <w:rFonts w:ascii="Times New Roman" w:eastAsia="仿宋_GB2312" w:hAnsi="Times New Roman"/>
                <w:sz w:val="24"/>
                <w:szCs w:val="22"/>
              </w:rPr>
              <w:t>16s rDNA</w:t>
            </w:r>
            <w:r w:rsidRPr="00F94C3A">
              <w:rPr>
                <w:rFonts w:ascii="Times New Roman" w:eastAsia="仿宋_GB2312" w:hAnsi="Times New Roman"/>
                <w:sz w:val="24"/>
                <w:szCs w:val="22"/>
              </w:rPr>
              <w:t>基因序列长度约为</w:t>
            </w:r>
            <w:r w:rsidRPr="00F94C3A">
              <w:rPr>
                <w:rFonts w:ascii="Times New Roman" w:eastAsia="仿宋_GB2312" w:hAnsi="Times New Roman"/>
                <w:sz w:val="24"/>
                <w:szCs w:val="22"/>
              </w:rPr>
              <w:t>1500 bp</w:t>
            </w:r>
            <w:r w:rsidRPr="00F94C3A">
              <w:rPr>
                <w:rFonts w:ascii="Times New Roman" w:eastAsia="仿宋_GB2312" w:hAnsi="Times New Roman"/>
                <w:sz w:val="24"/>
                <w:szCs w:val="22"/>
              </w:rPr>
              <w:t>，与预期的大小相符。菌株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与芽孢杆菌属密切相关，与菌株</w:t>
            </w:r>
            <w:r w:rsidRPr="00F94C3A">
              <w:rPr>
                <w:rFonts w:ascii="Times New Roman" w:eastAsia="仿宋_GB2312" w:hAnsi="Times New Roman"/>
                <w:i/>
                <w:iCs/>
                <w:sz w:val="24"/>
                <w:szCs w:val="22"/>
              </w:rPr>
              <w:t xml:space="preserve">Bacillus </w:t>
            </w:r>
            <w:proofErr w:type="spellStart"/>
            <w:r w:rsidRPr="00F94C3A">
              <w:rPr>
                <w:rFonts w:ascii="Times New Roman" w:eastAsia="仿宋_GB2312" w:hAnsi="Times New Roman"/>
                <w:i/>
                <w:iCs/>
                <w:sz w:val="24"/>
                <w:szCs w:val="22"/>
              </w:rPr>
              <w:t>velezensis</w:t>
            </w:r>
            <w:proofErr w:type="spellEnd"/>
            <w:r w:rsidRPr="00F94C3A">
              <w:rPr>
                <w:rFonts w:ascii="Times New Roman" w:eastAsia="仿宋_GB2312" w:hAnsi="Times New Roman"/>
                <w:sz w:val="24"/>
                <w:szCs w:val="22"/>
              </w:rPr>
              <w:t>序列的相似性最高；根据菌株形态特征、生理生化特性以及</w:t>
            </w:r>
            <w:r w:rsidRPr="00F94C3A">
              <w:rPr>
                <w:rFonts w:ascii="Times New Roman" w:eastAsia="仿宋_GB2312" w:hAnsi="Times New Roman"/>
                <w:sz w:val="24"/>
                <w:szCs w:val="22"/>
              </w:rPr>
              <w:t>16s rDNA</w:t>
            </w:r>
            <w:r w:rsidRPr="00F94C3A">
              <w:rPr>
                <w:rFonts w:ascii="Times New Roman" w:eastAsia="仿宋_GB2312" w:hAnsi="Times New Roman"/>
                <w:sz w:val="24"/>
                <w:szCs w:val="22"/>
              </w:rPr>
              <w:t>序列分析结果，将菌株</w:t>
            </w:r>
            <w:r w:rsidRPr="00F94C3A">
              <w:rPr>
                <w:rFonts w:ascii="Times New Roman" w:eastAsia="仿宋_GB2312" w:hAnsi="Times New Roman"/>
                <w:sz w:val="24"/>
                <w:szCs w:val="22"/>
              </w:rPr>
              <w:t>SSF6</w:t>
            </w:r>
            <w:proofErr w:type="gramStart"/>
            <w:r w:rsidRPr="00F94C3A">
              <w:rPr>
                <w:rFonts w:ascii="Times New Roman" w:eastAsia="仿宋_GB2312" w:hAnsi="Times New Roman"/>
                <w:sz w:val="24"/>
                <w:szCs w:val="22"/>
              </w:rPr>
              <w:t>鉴并命名</w:t>
            </w:r>
            <w:proofErr w:type="gramEnd"/>
            <w:r w:rsidRPr="00F94C3A">
              <w:rPr>
                <w:rFonts w:ascii="Times New Roman" w:eastAsia="仿宋_GB2312" w:hAnsi="Times New Roman"/>
                <w:sz w:val="24"/>
                <w:szCs w:val="22"/>
              </w:rPr>
              <w:t>为</w:t>
            </w:r>
            <w:r w:rsidRPr="00F94C3A">
              <w:rPr>
                <w:rFonts w:ascii="Times New Roman" w:eastAsia="仿宋_GB2312" w:hAnsi="Times New Roman"/>
                <w:i/>
                <w:iCs/>
                <w:sz w:val="24"/>
                <w:szCs w:val="22"/>
              </w:rPr>
              <w:t xml:space="preserve">Bacillus </w:t>
            </w:r>
            <w:proofErr w:type="spellStart"/>
            <w:r w:rsidRPr="00F94C3A">
              <w:rPr>
                <w:rFonts w:ascii="Times New Roman" w:eastAsia="仿宋_GB2312" w:hAnsi="Times New Roman"/>
                <w:i/>
                <w:iCs/>
                <w:sz w:val="24"/>
                <w:szCs w:val="22"/>
              </w:rPr>
              <w:t>velezensis</w:t>
            </w:r>
            <w:proofErr w:type="spellEnd"/>
            <w:r w:rsidRPr="00F94C3A">
              <w:rPr>
                <w:rFonts w:ascii="Times New Roman" w:eastAsia="仿宋_GB2312" w:hAnsi="Times New Roman"/>
                <w:sz w:val="24"/>
                <w:szCs w:val="22"/>
              </w:rPr>
              <w:t xml:space="preserve"> SSF6</w:t>
            </w:r>
            <w:r w:rsidRPr="00F94C3A">
              <w:rPr>
                <w:rFonts w:ascii="Times New Roman" w:eastAsia="仿宋_GB2312" w:hAnsi="Times New Roman"/>
                <w:sz w:val="24"/>
                <w:szCs w:val="22"/>
              </w:rPr>
              <w:t>。</w:t>
            </w:r>
          </w:p>
          <w:p w14:paraId="0CB97672" w14:textId="77777777" w:rsidR="00DA45F1" w:rsidRPr="00F94C3A" w:rsidRDefault="00DA45F1" w:rsidP="00DA45F1">
            <w:pPr>
              <w:adjustRightInd w:val="0"/>
              <w:snapToGrid w:val="0"/>
              <w:spacing w:line="288" w:lineRule="auto"/>
              <w:ind w:firstLineChars="200" w:firstLine="420"/>
              <w:rPr>
                <w:rFonts w:ascii="Times New Roman" w:hAnsi="Times New Roman"/>
                <w:sz w:val="28"/>
                <w:szCs w:val="28"/>
                <w:lang w:bidi="ar"/>
              </w:rPr>
            </w:pPr>
            <w:r w:rsidRPr="00F94C3A">
              <w:rPr>
                <w:rFonts w:ascii="Times New Roman" w:hAnsi="Times New Roman"/>
                <w:noProof/>
              </w:rPr>
              <w:lastRenderedPageBreak/>
              <w:drawing>
                <wp:anchor distT="0" distB="0" distL="114300" distR="114300" simplePos="0" relativeHeight="251670528" behindDoc="0" locked="0" layoutInCell="1" allowOverlap="1" wp14:anchorId="3AC996CD" wp14:editId="62AB15A1">
                  <wp:simplePos x="0" y="0"/>
                  <wp:positionH relativeFrom="column">
                    <wp:posOffset>523240</wp:posOffset>
                  </wp:positionH>
                  <wp:positionV relativeFrom="paragraph">
                    <wp:posOffset>1978660</wp:posOffset>
                  </wp:positionV>
                  <wp:extent cx="4368800" cy="3327400"/>
                  <wp:effectExtent l="0" t="0" r="0" b="6350"/>
                  <wp:wrapTopAndBottom/>
                  <wp:docPr id="1966952469" name="图片 56"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Fig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68800" cy="3327400"/>
                          </a:xfrm>
                          <a:prstGeom prst="rect">
                            <a:avLst/>
                          </a:prstGeom>
                          <a:noFill/>
                        </pic:spPr>
                      </pic:pic>
                    </a:graphicData>
                  </a:graphic>
                  <wp14:sizeRelH relativeFrom="page">
                    <wp14:pctWidth>0</wp14:pctWidth>
                  </wp14:sizeRelH>
                  <wp14:sizeRelV relativeFrom="page">
                    <wp14:pctHeight>0</wp14:pctHeight>
                  </wp14:sizeRelV>
                </wp:anchor>
              </w:drawing>
            </w:r>
            <w:r w:rsidRPr="00F94C3A">
              <w:rPr>
                <w:rFonts w:ascii="Times New Roman" w:eastAsia="仿宋_GB2312" w:hAnsi="Times New Roman"/>
                <w:sz w:val="24"/>
                <w:szCs w:val="22"/>
              </w:rPr>
              <w:t>菌株在羧甲基纤维素（</w:t>
            </w:r>
            <w:r w:rsidRPr="00F94C3A">
              <w:rPr>
                <w:rFonts w:ascii="Times New Roman" w:eastAsia="仿宋_GB2312" w:hAnsi="Times New Roman"/>
                <w:sz w:val="24"/>
                <w:szCs w:val="22"/>
              </w:rPr>
              <w:t>CMC</w:t>
            </w:r>
            <w:r w:rsidRPr="00F94C3A">
              <w:rPr>
                <w:rFonts w:ascii="Times New Roman" w:eastAsia="仿宋_GB2312" w:hAnsi="Times New Roman"/>
                <w:sz w:val="24"/>
                <w:szCs w:val="22"/>
              </w:rPr>
              <w:t>）培养基中的纤维素酶活，包括滤纸酶活、内切葡聚糖酶、外切葡聚糖酶和</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葡萄糖苷酶。结果表明</w:t>
            </w:r>
            <w:r w:rsidRPr="00F94C3A">
              <w:rPr>
                <w:rFonts w:ascii="Times New Roman" w:eastAsia="仿宋_GB2312" w:hAnsi="Times New Roman"/>
                <w:i/>
                <w:iCs/>
                <w:sz w:val="24"/>
                <w:szCs w:val="22"/>
              </w:rPr>
              <w:t xml:space="preserve">B. </w:t>
            </w:r>
            <w:proofErr w:type="spellStart"/>
            <w:r w:rsidRPr="00F94C3A">
              <w:rPr>
                <w:rFonts w:ascii="Times New Roman" w:eastAsia="仿宋_GB2312" w:hAnsi="Times New Roman"/>
                <w:i/>
                <w:iCs/>
                <w:sz w:val="24"/>
                <w:szCs w:val="22"/>
              </w:rPr>
              <w:t>velezensis</w:t>
            </w:r>
            <w:proofErr w:type="spellEnd"/>
            <w:r w:rsidRPr="00F94C3A">
              <w:rPr>
                <w:rFonts w:ascii="Times New Roman" w:eastAsia="仿宋_GB2312" w:hAnsi="Times New Roman"/>
                <w:i/>
                <w:iCs/>
                <w:sz w:val="24"/>
                <w:szCs w:val="22"/>
              </w:rPr>
              <w:t xml:space="preserve"> </w:t>
            </w:r>
            <w:r w:rsidRPr="00F94C3A">
              <w:rPr>
                <w:rFonts w:ascii="Times New Roman" w:eastAsia="仿宋_GB2312" w:hAnsi="Times New Roman"/>
                <w:sz w:val="24"/>
                <w:szCs w:val="22"/>
              </w:rPr>
              <w:t>SSF6</w:t>
            </w:r>
            <w:r w:rsidRPr="00F94C3A">
              <w:rPr>
                <w:rFonts w:ascii="Times New Roman" w:eastAsia="仿宋_GB2312" w:hAnsi="Times New Roman"/>
                <w:sz w:val="24"/>
                <w:szCs w:val="22"/>
              </w:rPr>
              <w:t>的中</w:t>
            </w:r>
            <w:proofErr w:type="gramStart"/>
            <w:r w:rsidRPr="00F94C3A">
              <w:rPr>
                <w:rFonts w:ascii="Times New Roman" w:eastAsia="仿宋_GB2312" w:hAnsi="Times New Roman"/>
                <w:sz w:val="24"/>
                <w:szCs w:val="22"/>
              </w:rPr>
              <w:t>滤纸酶活为</w:t>
            </w:r>
            <w:proofErr w:type="gramEnd"/>
            <w:r w:rsidRPr="00F94C3A">
              <w:rPr>
                <w:rFonts w:ascii="Times New Roman" w:eastAsia="仿宋_GB2312" w:hAnsi="Times New Roman"/>
                <w:sz w:val="24"/>
                <w:szCs w:val="22"/>
              </w:rPr>
              <w:t>64.48±0.28 U/mL</w:t>
            </w:r>
            <w:r w:rsidRPr="00F94C3A">
              <w:rPr>
                <w:rFonts w:ascii="Times New Roman" w:eastAsia="仿宋_GB2312" w:hAnsi="Times New Roman"/>
                <w:sz w:val="24"/>
                <w:szCs w:val="22"/>
              </w:rPr>
              <w:t>，内切葡聚糖</w:t>
            </w:r>
            <w:proofErr w:type="gramStart"/>
            <w:r w:rsidRPr="00F94C3A">
              <w:rPr>
                <w:rFonts w:ascii="Times New Roman" w:eastAsia="仿宋_GB2312" w:hAnsi="Times New Roman"/>
                <w:sz w:val="24"/>
                <w:szCs w:val="22"/>
              </w:rPr>
              <w:t>苷</w:t>
            </w:r>
            <w:proofErr w:type="gramEnd"/>
            <w:r w:rsidRPr="00F94C3A">
              <w:rPr>
                <w:rFonts w:ascii="Times New Roman" w:eastAsia="仿宋_GB2312" w:hAnsi="Times New Roman"/>
                <w:sz w:val="24"/>
                <w:szCs w:val="22"/>
              </w:rPr>
              <w:t>酶活力为</w:t>
            </w:r>
            <w:r w:rsidRPr="00F94C3A">
              <w:rPr>
                <w:rFonts w:ascii="Times New Roman" w:eastAsia="仿宋_GB2312" w:hAnsi="Times New Roman"/>
                <w:sz w:val="24"/>
                <w:szCs w:val="22"/>
              </w:rPr>
              <w:t>54.39±0.46 U/mL</w:t>
            </w:r>
            <w:r w:rsidRPr="00F94C3A">
              <w:rPr>
                <w:rFonts w:ascii="Times New Roman" w:eastAsia="仿宋_GB2312" w:hAnsi="Times New Roman"/>
                <w:sz w:val="24"/>
                <w:szCs w:val="22"/>
              </w:rPr>
              <w:t>，外切葡聚糖</w:t>
            </w:r>
            <w:proofErr w:type="gramStart"/>
            <w:r w:rsidRPr="00F94C3A">
              <w:rPr>
                <w:rFonts w:ascii="Times New Roman" w:eastAsia="仿宋_GB2312" w:hAnsi="Times New Roman"/>
                <w:sz w:val="24"/>
                <w:szCs w:val="22"/>
              </w:rPr>
              <w:t>苷</w:t>
            </w:r>
            <w:proofErr w:type="gramEnd"/>
            <w:r w:rsidRPr="00F94C3A">
              <w:rPr>
                <w:rFonts w:ascii="Times New Roman" w:eastAsia="仿宋_GB2312" w:hAnsi="Times New Roman"/>
                <w:sz w:val="24"/>
                <w:szCs w:val="22"/>
              </w:rPr>
              <w:t>酶活力为</w:t>
            </w:r>
            <w:r w:rsidRPr="00F94C3A">
              <w:rPr>
                <w:rFonts w:ascii="Times New Roman" w:eastAsia="仿宋_GB2312" w:hAnsi="Times New Roman"/>
                <w:sz w:val="24"/>
                <w:szCs w:val="22"/>
              </w:rPr>
              <w:t>78.59±0.42 U/mL</w:t>
            </w:r>
            <w:r w:rsidRPr="00F94C3A">
              <w:rPr>
                <w:rFonts w:ascii="Times New Roman" w:eastAsia="仿宋_GB2312" w:hAnsi="Times New Roman"/>
                <w:sz w:val="24"/>
                <w:szCs w:val="22"/>
              </w:rPr>
              <w:t>，</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葡聚糖</w:t>
            </w:r>
            <w:proofErr w:type="gramStart"/>
            <w:r w:rsidRPr="00F94C3A">
              <w:rPr>
                <w:rFonts w:ascii="Times New Roman" w:eastAsia="仿宋_GB2312" w:hAnsi="Times New Roman"/>
                <w:sz w:val="24"/>
                <w:szCs w:val="22"/>
              </w:rPr>
              <w:t>苷</w:t>
            </w:r>
            <w:proofErr w:type="gramEnd"/>
            <w:r w:rsidRPr="00F94C3A">
              <w:rPr>
                <w:rFonts w:ascii="Times New Roman" w:eastAsia="仿宋_GB2312" w:hAnsi="Times New Roman"/>
                <w:sz w:val="24"/>
                <w:szCs w:val="22"/>
              </w:rPr>
              <w:t>酶活力为</w:t>
            </w:r>
            <w:r w:rsidRPr="00F94C3A">
              <w:rPr>
                <w:rFonts w:ascii="Times New Roman" w:eastAsia="仿宋_GB2312" w:hAnsi="Times New Roman"/>
                <w:sz w:val="24"/>
                <w:szCs w:val="22"/>
              </w:rPr>
              <w:t>58.96±0.05 U/mL</w:t>
            </w:r>
            <w:r w:rsidRPr="00F94C3A">
              <w:rPr>
                <w:rFonts w:ascii="Times New Roman" w:eastAsia="仿宋_GB2312" w:hAnsi="Times New Roman"/>
                <w:sz w:val="24"/>
                <w:szCs w:val="22"/>
              </w:rPr>
              <w:t>。酶促反应结果表明，酶促反应速率受底物浓度的影响，外</w:t>
            </w:r>
            <w:proofErr w:type="gramStart"/>
            <w:r w:rsidRPr="00F94C3A">
              <w:rPr>
                <w:rFonts w:ascii="Times New Roman" w:eastAsia="仿宋_GB2312" w:hAnsi="Times New Roman"/>
                <w:sz w:val="24"/>
                <w:szCs w:val="22"/>
              </w:rPr>
              <w:t>葡聚糖酶受微晶纤维素</w:t>
            </w:r>
            <w:proofErr w:type="gramEnd"/>
            <w:r w:rsidRPr="00F94C3A">
              <w:rPr>
                <w:rFonts w:ascii="Times New Roman" w:eastAsia="仿宋_GB2312" w:hAnsi="Times New Roman"/>
                <w:sz w:val="24"/>
                <w:szCs w:val="22"/>
              </w:rPr>
              <w:t>浓度影响最明显，底物浓度饱和时酶促反应速率最高，其次是内切葡聚糖酶和</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葡萄糖苷酶。</w:t>
            </w:r>
          </w:p>
          <w:p w14:paraId="57B6849B"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）贝莱斯芽孢杆菌</w:t>
            </w:r>
            <w:r w:rsidRPr="00F94C3A">
              <w:rPr>
                <w:rFonts w:ascii="Times New Roman" w:eastAsia="仿宋_GB2312" w:hAnsi="Times New Roman"/>
                <w:b/>
                <w:bCs/>
                <w:sz w:val="24"/>
                <w:szCs w:val="22"/>
              </w:rPr>
              <w:t>SSF6</w:t>
            </w:r>
            <w:r w:rsidRPr="00F94C3A">
              <w:rPr>
                <w:rFonts w:ascii="Times New Roman" w:eastAsia="仿宋_GB2312" w:hAnsi="Times New Roman"/>
                <w:b/>
                <w:bCs/>
                <w:sz w:val="24"/>
                <w:szCs w:val="22"/>
              </w:rPr>
              <w:t>的全基因组特征和功能注释</w:t>
            </w:r>
          </w:p>
          <w:p w14:paraId="47E5A856" w14:textId="77777777" w:rsidR="00303C6D"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基因组组装后总长度为</w:t>
            </w:r>
            <w:r w:rsidRPr="00F94C3A">
              <w:rPr>
                <w:rFonts w:ascii="Times New Roman" w:eastAsia="仿宋_GB2312" w:hAnsi="Times New Roman"/>
                <w:sz w:val="24"/>
                <w:szCs w:val="22"/>
              </w:rPr>
              <w:t>3,891,780 bp</w:t>
            </w:r>
            <w:r w:rsidRPr="00F94C3A">
              <w:rPr>
                <w:rFonts w:ascii="Times New Roman" w:eastAsia="仿宋_GB2312" w:hAnsi="Times New Roman"/>
                <w:sz w:val="24"/>
                <w:szCs w:val="22"/>
              </w:rPr>
              <w:t>，</w:t>
            </w:r>
            <w:r w:rsidRPr="00F94C3A">
              <w:rPr>
                <w:rFonts w:ascii="Times New Roman" w:eastAsia="仿宋_GB2312" w:hAnsi="Times New Roman"/>
                <w:sz w:val="24"/>
                <w:szCs w:val="22"/>
              </w:rPr>
              <w:t>GC</w:t>
            </w:r>
            <w:r w:rsidRPr="00F94C3A">
              <w:rPr>
                <w:rFonts w:ascii="Times New Roman" w:eastAsia="仿宋_GB2312" w:hAnsi="Times New Roman"/>
                <w:sz w:val="24"/>
                <w:szCs w:val="22"/>
              </w:rPr>
              <w:t>含量为</w:t>
            </w:r>
            <w:r w:rsidRPr="00F94C3A">
              <w:rPr>
                <w:rFonts w:ascii="Times New Roman" w:eastAsia="仿宋_GB2312" w:hAnsi="Times New Roman"/>
                <w:sz w:val="24"/>
                <w:szCs w:val="22"/>
              </w:rPr>
              <w:t>46.67 %</w:t>
            </w:r>
            <w:r w:rsidRPr="00F94C3A">
              <w:rPr>
                <w:rFonts w:ascii="Times New Roman" w:eastAsia="仿宋_GB2312" w:hAnsi="Times New Roman"/>
                <w:sz w:val="24"/>
                <w:szCs w:val="22"/>
              </w:rPr>
              <w:t>，基因组质</w:t>
            </w:r>
          </w:p>
          <w:p w14:paraId="55FEE046" w14:textId="77777777" w:rsidR="00303C6D" w:rsidRPr="00F94C3A" w:rsidRDefault="00303C6D" w:rsidP="00303C6D">
            <w:pPr>
              <w:adjustRightInd w:val="0"/>
              <w:snapToGrid w:val="0"/>
              <w:spacing w:line="360" w:lineRule="auto"/>
              <w:jc w:val="center"/>
              <w:rPr>
                <w:rFonts w:ascii="Times New Roman" w:hAnsi="Times New Roman"/>
                <w:b/>
                <w:bCs/>
                <w:sz w:val="24"/>
                <w:lang w:bidi="ar"/>
              </w:rPr>
            </w:pPr>
            <w:r w:rsidRPr="00F94C3A">
              <w:rPr>
                <w:rFonts w:ascii="Times New Roman" w:hAnsi="Times New Roman"/>
                <w:b/>
                <w:bCs/>
                <w:sz w:val="24"/>
                <w:lang w:bidi="ar"/>
              </w:rPr>
              <w:t>图</w:t>
            </w:r>
            <w:r w:rsidRPr="00F94C3A">
              <w:rPr>
                <w:rFonts w:ascii="Times New Roman" w:hAnsi="Times New Roman"/>
                <w:b/>
                <w:bCs/>
                <w:sz w:val="24"/>
                <w:lang w:bidi="ar"/>
              </w:rPr>
              <w:t>3</w:t>
            </w:r>
            <w:r>
              <w:rPr>
                <w:rFonts w:ascii="Times New Roman" w:hAnsi="Times New Roman" w:hint="eastAsia"/>
                <w:b/>
                <w:bCs/>
                <w:sz w:val="24"/>
                <w:lang w:bidi="ar"/>
              </w:rPr>
              <w:t>1</w:t>
            </w:r>
            <w:r w:rsidRPr="00F94C3A">
              <w:rPr>
                <w:rFonts w:ascii="Times New Roman" w:hAnsi="Times New Roman"/>
                <w:b/>
                <w:bCs/>
                <w:sz w:val="24"/>
                <w:lang w:bidi="ar"/>
              </w:rPr>
              <w:t xml:space="preserve"> </w:t>
            </w:r>
            <w:r w:rsidRPr="00F94C3A">
              <w:rPr>
                <w:rFonts w:ascii="Times New Roman" w:hAnsi="Times New Roman"/>
                <w:b/>
                <w:bCs/>
                <w:sz w:val="24"/>
                <w:lang w:bidi="ar"/>
              </w:rPr>
              <w:t>纤维素降解菌的筛选和鉴定</w:t>
            </w:r>
          </w:p>
          <w:p w14:paraId="100A1BDB" w14:textId="5077CF6C" w:rsidR="00DA45F1" w:rsidRPr="00F94C3A" w:rsidRDefault="00DA45F1" w:rsidP="00303C6D">
            <w:pPr>
              <w:adjustRightInd w:val="0"/>
              <w:snapToGrid w:val="0"/>
              <w:spacing w:line="288" w:lineRule="auto"/>
              <w:rPr>
                <w:rFonts w:ascii="Times New Roman" w:eastAsia="仿宋_GB2312" w:hAnsi="Times New Roman"/>
                <w:sz w:val="24"/>
                <w:szCs w:val="22"/>
              </w:rPr>
            </w:pPr>
            <w:proofErr w:type="gramStart"/>
            <w:r w:rsidRPr="00F94C3A">
              <w:rPr>
                <w:rFonts w:ascii="Times New Roman" w:eastAsia="仿宋_GB2312" w:hAnsi="Times New Roman"/>
                <w:sz w:val="24"/>
                <w:szCs w:val="22"/>
              </w:rPr>
              <w:t>量良好</w:t>
            </w:r>
            <w:proofErr w:type="gramEnd"/>
            <w:r w:rsidRPr="00F94C3A">
              <w:rPr>
                <w:rFonts w:ascii="Times New Roman" w:eastAsia="仿宋_GB2312" w:hAnsi="Times New Roman"/>
                <w:sz w:val="24"/>
                <w:szCs w:val="22"/>
              </w:rPr>
              <w:t>可用于基因预测。贝莱斯芽孢杆菌</w:t>
            </w:r>
            <w:r w:rsidRPr="00F94C3A">
              <w:rPr>
                <w:rFonts w:ascii="Times New Roman" w:eastAsia="仿宋_GB2312" w:hAnsi="Times New Roman"/>
                <w:sz w:val="24"/>
                <w:szCs w:val="22"/>
              </w:rPr>
              <w:t>SSF6</w:t>
            </w:r>
            <w:proofErr w:type="gramStart"/>
            <w:r w:rsidRPr="00F94C3A">
              <w:rPr>
                <w:rFonts w:ascii="Times New Roman" w:eastAsia="仿宋_GB2312" w:hAnsi="Times New Roman"/>
                <w:sz w:val="24"/>
                <w:szCs w:val="22"/>
              </w:rPr>
              <w:t>共预测</w:t>
            </w:r>
            <w:proofErr w:type="gramEnd"/>
            <w:r w:rsidRPr="00F94C3A">
              <w:rPr>
                <w:rFonts w:ascii="Times New Roman" w:eastAsia="仿宋_GB2312" w:hAnsi="Times New Roman"/>
                <w:sz w:val="24"/>
                <w:szCs w:val="22"/>
              </w:rPr>
              <w:t>了</w:t>
            </w:r>
            <w:r w:rsidRPr="00F94C3A">
              <w:rPr>
                <w:rFonts w:ascii="Times New Roman" w:eastAsia="仿宋_GB2312" w:hAnsi="Times New Roman"/>
                <w:sz w:val="24"/>
                <w:szCs w:val="22"/>
              </w:rPr>
              <w:t>4015</w:t>
            </w:r>
            <w:r w:rsidRPr="00F94C3A">
              <w:rPr>
                <w:rFonts w:ascii="Times New Roman" w:eastAsia="仿宋_GB2312" w:hAnsi="Times New Roman"/>
                <w:sz w:val="24"/>
                <w:szCs w:val="22"/>
              </w:rPr>
              <w:t>个基因，基因总长度为</w:t>
            </w:r>
            <w:r w:rsidRPr="00F94C3A">
              <w:rPr>
                <w:rFonts w:ascii="Times New Roman" w:eastAsia="仿宋_GB2312" w:hAnsi="Times New Roman"/>
                <w:sz w:val="24"/>
                <w:szCs w:val="22"/>
              </w:rPr>
              <w:t>3,499,518 bp</w:t>
            </w:r>
            <w:r w:rsidRPr="00F94C3A">
              <w:rPr>
                <w:rFonts w:ascii="Times New Roman" w:eastAsia="仿宋_GB2312" w:hAnsi="Times New Roman"/>
                <w:sz w:val="24"/>
                <w:szCs w:val="22"/>
              </w:rPr>
              <w:t>。重复序列总数有</w:t>
            </w:r>
            <w:r w:rsidRPr="00F94C3A">
              <w:rPr>
                <w:rFonts w:ascii="Times New Roman" w:eastAsia="仿宋_GB2312" w:hAnsi="Times New Roman"/>
                <w:sz w:val="24"/>
                <w:szCs w:val="22"/>
              </w:rPr>
              <w:t>380</w:t>
            </w:r>
            <w:r w:rsidRPr="00F94C3A">
              <w:rPr>
                <w:rFonts w:ascii="Times New Roman" w:eastAsia="仿宋_GB2312" w:hAnsi="Times New Roman"/>
                <w:sz w:val="24"/>
                <w:szCs w:val="22"/>
              </w:rPr>
              <w:t>个，其中散在重复序列总数有</w:t>
            </w:r>
            <w:r w:rsidRPr="00F94C3A">
              <w:rPr>
                <w:rFonts w:ascii="Times New Roman" w:eastAsia="仿宋_GB2312" w:hAnsi="Times New Roman"/>
                <w:sz w:val="24"/>
                <w:szCs w:val="22"/>
              </w:rPr>
              <w:t>205</w:t>
            </w:r>
            <w:r w:rsidRPr="00F94C3A">
              <w:rPr>
                <w:rFonts w:ascii="Times New Roman" w:eastAsia="仿宋_GB2312" w:hAnsi="Times New Roman"/>
                <w:sz w:val="24"/>
                <w:szCs w:val="22"/>
              </w:rPr>
              <w:t>个，串联重复序列总数有</w:t>
            </w:r>
            <w:r w:rsidRPr="00F94C3A">
              <w:rPr>
                <w:rFonts w:ascii="Times New Roman" w:eastAsia="仿宋_GB2312" w:hAnsi="Times New Roman"/>
                <w:sz w:val="24"/>
                <w:szCs w:val="22"/>
              </w:rPr>
              <w:t>175</w:t>
            </w:r>
            <w:r w:rsidRPr="00F94C3A">
              <w:rPr>
                <w:rFonts w:ascii="Times New Roman" w:eastAsia="仿宋_GB2312" w:hAnsi="Times New Roman"/>
                <w:sz w:val="24"/>
                <w:szCs w:val="22"/>
              </w:rPr>
              <w:t>个。非编码</w:t>
            </w:r>
            <w:r w:rsidRPr="00F94C3A">
              <w:rPr>
                <w:rFonts w:ascii="Times New Roman" w:eastAsia="仿宋_GB2312" w:hAnsi="Times New Roman"/>
                <w:sz w:val="24"/>
                <w:szCs w:val="22"/>
              </w:rPr>
              <w:t>RNA</w:t>
            </w:r>
            <w:r w:rsidRPr="00F94C3A">
              <w:rPr>
                <w:rFonts w:ascii="Times New Roman" w:eastAsia="仿宋_GB2312" w:hAnsi="Times New Roman"/>
                <w:sz w:val="24"/>
                <w:szCs w:val="22"/>
              </w:rPr>
              <w:t>中</w:t>
            </w:r>
            <w:r w:rsidRPr="00F94C3A">
              <w:rPr>
                <w:rFonts w:ascii="Times New Roman" w:eastAsia="仿宋_GB2312" w:hAnsi="Times New Roman"/>
                <w:sz w:val="24"/>
                <w:szCs w:val="22"/>
              </w:rPr>
              <w:t>tRNA</w:t>
            </w:r>
            <w:r w:rsidRPr="00F94C3A">
              <w:rPr>
                <w:rFonts w:ascii="Times New Roman" w:eastAsia="仿宋_GB2312" w:hAnsi="Times New Roman"/>
                <w:sz w:val="24"/>
                <w:szCs w:val="22"/>
              </w:rPr>
              <w:t>为</w:t>
            </w:r>
            <w:r w:rsidRPr="00F94C3A">
              <w:rPr>
                <w:rFonts w:ascii="Times New Roman" w:eastAsia="仿宋_GB2312" w:hAnsi="Times New Roman"/>
                <w:sz w:val="24"/>
                <w:szCs w:val="22"/>
              </w:rPr>
              <w:t>86</w:t>
            </w:r>
            <w:r w:rsidRPr="00F94C3A">
              <w:rPr>
                <w:rFonts w:ascii="Times New Roman" w:eastAsia="仿宋_GB2312" w:hAnsi="Times New Roman"/>
                <w:sz w:val="24"/>
                <w:szCs w:val="22"/>
              </w:rPr>
              <w:t>个，</w:t>
            </w:r>
            <w:r w:rsidRPr="00F94C3A">
              <w:rPr>
                <w:rFonts w:ascii="Times New Roman" w:eastAsia="仿宋_GB2312" w:hAnsi="Times New Roman"/>
                <w:sz w:val="24"/>
                <w:szCs w:val="22"/>
              </w:rPr>
              <w:t>rRNA</w:t>
            </w:r>
            <w:r w:rsidRPr="00F94C3A">
              <w:rPr>
                <w:rFonts w:ascii="Times New Roman" w:eastAsia="仿宋_GB2312" w:hAnsi="Times New Roman"/>
                <w:sz w:val="24"/>
                <w:szCs w:val="22"/>
              </w:rPr>
              <w:t>为</w:t>
            </w:r>
            <w:r w:rsidRPr="00F94C3A">
              <w:rPr>
                <w:rFonts w:ascii="Times New Roman" w:eastAsia="仿宋_GB2312" w:hAnsi="Times New Roman"/>
                <w:sz w:val="24"/>
                <w:szCs w:val="22"/>
              </w:rPr>
              <w:t>27</w:t>
            </w:r>
            <w:r w:rsidRPr="00F94C3A">
              <w:rPr>
                <w:rFonts w:ascii="Times New Roman" w:eastAsia="仿宋_GB2312" w:hAnsi="Times New Roman"/>
                <w:sz w:val="24"/>
                <w:szCs w:val="22"/>
              </w:rPr>
              <w:t>个，（</w:t>
            </w:r>
            <w:r w:rsidRPr="00F94C3A">
              <w:rPr>
                <w:rFonts w:ascii="Times New Roman" w:eastAsia="仿宋_GB2312" w:hAnsi="Times New Roman"/>
                <w:sz w:val="24"/>
                <w:szCs w:val="22"/>
              </w:rPr>
              <w:t>16S rRNA</w:t>
            </w:r>
            <w:r w:rsidRPr="00F94C3A">
              <w:rPr>
                <w:rFonts w:ascii="Times New Roman" w:eastAsia="仿宋_GB2312" w:hAnsi="Times New Roman"/>
                <w:sz w:val="24"/>
                <w:szCs w:val="22"/>
              </w:rPr>
              <w:t>有</w:t>
            </w:r>
            <w:r w:rsidRPr="00F94C3A">
              <w:rPr>
                <w:rFonts w:ascii="Times New Roman" w:eastAsia="仿宋_GB2312" w:hAnsi="Times New Roman"/>
                <w:sz w:val="24"/>
                <w:szCs w:val="22"/>
              </w:rPr>
              <w:t>9</w:t>
            </w:r>
            <w:r w:rsidRPr="00F94C3A">
              <w:rPr>
                <w:rFonts w:ascii="Times New Roman" w:eastAsia="仿宋_GB2312" w:hAnsi="Times New Roman"/>
                <w:sz w:val="24"/>
                <w:szCs w:val="22"/>
              </w:rPr>
              <w:t>个，</w:t>
            </w:r>
            <w:r w:rsidRPr="00F94C3A">
              <w:rPr>
                <w:rFonts w:ascii="Times New Roman" w:eastAsia="仿宋_GB2312" w:hAnsi="Times New Roman"/>
                <w:sz w:val="24"/>
                <w:szCs w:val="22"/>
              </w:rPr>
              <w:t>5S rRNA</w:t>
            </w:r>
            <w:r w:rsidRPr="00F94C3A">
              <w:rPr>
                <w:rFonts w:ascii="Times New Roman" w:eastAsia="仿宋_GB2312" w:hAnsi="Times New Roman"/>
                <w:sz w:val="24"/>
                <w:szCs w:val="22"/>
              </w:rPr>
              <w:t>有</w:t>
            </w:r>
            <w:r w:rsidRPr="00F94C3A">
              <w:rPr>
                <w:rFonts w:ascii="Times New Roman" w:eastAsia="仿宋_GB2312" w:hAnsi="Times New Roman"/>
                <w:sz w:val="24"/>
                <w:szCs w:val="22"/>
              </w:rPr>
              <w:t>9</w:t>
            </w:r>
            <w:r w:rsidRPr="00F94C3A">
              <w:rPr>
                <w:rFonts w:ascii="Times New Roman" w:eastAsia="仿宋_GB2312" w:hAnsi="Times New Roman"/>
                <w:sz w:val="24"/>
                <w:szCs w:val="22"/>
              </w:rPr>
              <w:t>个，</w:t>
            </w:r>
            <w:r w:rsidRPr="00F94C3A">
              <w:rPr>
                <w:rFonts w:ascii="Times New Roman" w:eastAsia="仿宋_GB2312" w:hAnsi="Times New Roman"/>
                <w:sz w:val="24"/>
                <w:szCs w:val="22"/>
              </w:rPr>
              <w:t>23S rRNA</w:t>
            </w:r>
            <w:r w:rsidRPr="00F94C3A">
              <w:rPr>
                <w:rFonts w:ascii="Times New Roman" w:eastAsia="仿宋_GB2312" w:hAnsi="Times New Roman"/>
                <w:sz w:val="24"/>
                <w:szCs w:val="22"/>
              </w:rPr>
              <w:t>有</w:t>
            </w:r>
            <w:r w:rsidRPr="00F94C3A">
              <w:rPr>
                <w:rFonts w:ascii="Times New Roman" w:eastAsia="仿宋_GB2312" w:hAnsi="Times New Roman"/>
                <w:sz w:val="24"/>
                <w:szCs w:val="22"/>
              </w:rPr>
              <w:t>9</w:t>
            </w:r>
            <w:r w:rsidRPr="00F94C3A">
              <w:rPr>
                <w:rFonts w:ascii="Times New Roman" w:eastAsia="仿宋_GB2312" w:hAnsi="Times New Roman"/>
                <w:sz w:val="24"/>
                <w:szCs w:val="22"/>
              </w:rPr>
              <w:t>个），</w:t>
            </w:r>
            <w:r w:rsidRPr="00F94C3A">
              <w:rPr>
                <w:rFonts w:ascii="Times New Roman" w:eastAsia="仿宋_GB2312" w:hAnsi="Times New Roman"/>
                <w:sz w:val="24"/>
                <w:szCs w:val="22"/>
              </w:rPr>
              <w:t>sRNA</w:t>
            </w:r>
            <w:r w:rsidRPr="00F94C3A">
              <w:rPr>
                <w:rFonts w:ascii="Times New Roman" w:eastAsia="仿宋_GB2312" w:hAnsi="Times New Roman"/>
                <w:sz w:val="24"/>
                <w:szCs w:val="22"/>
              </w:rPr>
              <w:t>有</w:t>
            </w:r>
            <w:r w:rsidRPr="00F94C3A">
              <w:rPr>
                <w:rFonts w:ascii="Times New Roman" w:eastAsia="仿宋_GB2312" w:hAnsi="Times New Roman"/>
                <w:sz w:val="24"/>
                <w:szCs w:val="22"/>
              </w:rPr>
              <w:t>10</w:t>
            </w:r>
            <w:r w:rsidRPr="00F94C3A">
              <w:rPr>
                <w:rFonts w:ascii="Times New Roman" w:eastAsia="仿宋_GB2312" w:hAnsi="Times New Roman"/>
                <w:sz w:val="24"/>
                <w:szCs w:val="22"/>
              </w:rPr>
              <w:t>个，预测到</w:t>
            </w:r>
            <w:r w:rsidRPr="00F94C3A">
              <w:rPr>
                <w:rFonts w:ascii="Times New Roman" w:eastAsia="仿宋_GB2312" w:hAnsi="Times New Roman"/>
                <w:sz w:val="24"/>
                <w:szCs w:val="22"/>
              </w:rPr>
              <w:t>18</w:t>
            </w:r>
            <w:r w:rsidRPr="00F94C3A">
              <w:rPr>
                <w:rFonts w:ascii="Times New Roman" w:eastAsia="仿宋_GB2312" w:hAnsi="Times New Roman"/>
                <w:sz w:val="24"/>
                <w:szCs w:val="22"/>
              </w:rPr>
              <w:t>个前噬菌体，总的片段长度为</w:t>
            </w:r>
            <w:r w:rsidRPr="00F94C3A">
              <w:rPr>
                <w:rFonts w:ascii="Times New Roman" w:eastAsia="仿宋_GB2312" w:hAnsi="Times New Roman"/>
                <w:sz w:val="24"/>
                <w:szCs w:val="22"/>
              </w:rPr>
              <w:t>628,164 bp</w:t>
            </w:r>
            <w:r w:rsidRPr="00F94C3A">
              <w:rPr>
                <w:rFonts w:ascii="Times New Roman" w:eastAsia="仿宋_GB2312" w:hAnsi="Times New Roman"/>
                <w:sz w:val="24"/>
                <w:szCs w:val="22"/>
              </w:rPr>
              <w:t>。</w:t>
            </w:r>
          </w:p>
          <w:p w14:paraId="6EDB697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COG</w:t>
            </w:r>
            <w:r w:rsidRPr="00F94C3A">
              <w:rPr>
                <w:rFonts w:ascii="Times New Roman" w:eastAsia="仿宋_GB2312" w:hAnsi="Times New Roman"/>
                <w:sz w:val="24"/>
                <w:szCs w:val="22"/>
              </w:rPr>
              <w:t>数据库注释表明富集基因最多的功能分别是氨基酸运输和代谢（</w:t>
            </w:r>
            <w:r w:rsidRPr="00F94C3A">
              <w:rPr>
                <w:rFonts w:ascii="Times New Roman" w:eastAsia="仿宋_GB2312" w:hAnsi="Times New Roman"/>
                <w:sz w:val="24"/>
                <w:szCs w:val="22"/>
              </w:rPr>
              <w:t>302</w:t>
            </w:r>
            <w:r w:rsidRPr="00F94C3A">
              <w:rPr>
                <w:rFonts w:ascii="Times New Roman" w:eastAsia="仿宋_GB2312" w:hAnsi="Times New Roman"/>
                <w:sz w:val="24"/>
                <w:szCs w:val="22"/>
              </w:rPr>
              <w:t>个基因）和碳水化合物运输和代谢（</w:t>
            </w:r>
            <w:r w:rsidRPr="00F94C3A">
              <w:rPr>
                <w:rFonts w:ascii="Times New Roman" w:eastAsia="仿宋_GB2312" w:hAnsi="Times New Roman"/>
                <w:sz w:val="24"/>
                <w:szCs w:val="22"/>
              </w:rPr>
              <w:t>249</w:t>
            </w:r>
            <w:r w:rsidRPr="00F94C3A">
              <w:rPr>
                <w:rFonts w:ascii="Times New Roman" w:eastAsia="仿宋_GB2312" w:hAnsi="Times New Roman"/>
                <w:sz w:val="24"/>
                <w:szCs w:val="22"/>
              </w:rPr>
              <w:t>个基因）（补充图</w:t>
            </w:r>
            <w:r w:rsidRPr="00F94C3A">
              <w:rPr>
                <w:rFonts w:ascii="Times New Roman" w:eastAsia="仿宋_GB2312" w:hAnsi="Times New Roman"/>
                <w:sz w:val="24"/>
                <w:szCs w:val="22"/>
              </w:rPr>
              <w:t>1</w:t>
            </w:r>
            <w:r w:rsidRPr="00F94C3A">
              <w:rPr>
                <w:rFonts w:ascii="Times New Roman" w:eastAsia="仿宋_GB2312" w:hAnsi="Times New Roman"/>
                <w:sz w:val="24"/>
                <w:szCs w:val="22"/>
              </w:rPr>
              <w:t>），共</w:t>
            </w:r>
            <w:r w:rsidRPr="00F94C3A">
              <w:rPr>
                <w:rFonts w:ascii="Times New Roman" w:eastAsia="仿宋_GB2312" w:hAnsi="Times New Roman"/>
                <w:sz w:val="24"/>
                <w:szCs w:val="22"/>
              </w:rPr>
              <w:t>112</w:t>
            </w:r>
            <w:r w:rsidRPr="00F94C3A">
              <w:rPr>
                <w:rFonts w:ascii="Times New Roman" w:eastAsia="仿宋_GB2312" w:hAnsi="Times New Roman"/>
                <w:sz w:val="24"/>
                <w:szCs w:val="22"/>
              </w:rPr>
              <w:t>个</w:t>
            </w:r>
            <w:r w:rsidRPr="00F94C3A">
              <w:rPr>
                <w:rFonts w:ascii="Times New Roman" w:eastAsia="仿宋_GB2312" w:hAnsi="Times New Roman"/>
                <w:sz w:val="24"/>
                <w:szCs w:val="22"/>
              </w:rPr>
              <w:t>COGs</w:t>
            </w:r>
            <w:r w:rsidRPr="00F94C3A">
              <w:rPr>
                <w:rFonts w:ascii="Times New Roman" w:eastAsia="仿宋_GB2312" w:hAnsi="Times New Roman"/>
                <w:sz w:val="24"/>
                <w:szCs w:val="22"/>
              </w:rPr>
              <w:t>被注释到碳水化合物代谢中，其中最丰富的是</w:t>
            </w:r>
            <w:r w:rsidRPr="00F94C3A">
              <w:rPr>
                <w:rFonts w:ascii="Times New Roman" w:eastAsia="仿宋_GB2312" w:hAnsi="Times New Roman"/>
                <w:sz w:val="24"/>
                <w:szCs w:val="22"/>
              </w:rPr>
              <w:t>COG2814</w:t>
            </w:r>
            <w:r w:rsidRPr="00F94C3A">
              <w:rPr>
                <w:rFonts w:ascii="Times New Roman" w:eastAsia="仿宋_GB2312" w:hAnsi="Times New Roman"/>
                <w:sz w:val="24"/>
                <w:szCs w:val="22"/>
              </w:rPr>
              <w:t>（预测阿拉伯糖外排渗透酶</w:t>
            </w:r>
            <w:r w:rsidRPr="00F94C3A">
              <w:rPr>
                <w:rFonts w:ascii="Times New Roman" w:eastAsia="仿宋_GB2312" w:hAnsi="Times New Roman"/>
                <w:sz w:val="24"/>
                <w:szCs w:val="22"/>
              </w:rPr>
              <w:t>AraJ</w:t>
            </w:r>
            <w:r w:rsidRPr="00F94C3A">
              <w:rPr>
                <w:rFonts w:ascii="Times New Roman" w:eastAsia="仿宋_GB2312" w:hAnsi="Times New Roman"/>
                <w:sz w:val="24"/>
                <w:szCs w:val="22"/>
              </w:rPr>
              <w:t>，</w:t>
            </w:r>
            <w:r w:rsidRPr="00F94C3A">
              <w:rPr>
                <w:rFonts w:ascii="Times New Roman" w:eastAsia="仿宋_GB2312" w:hAnsi="Times New Roman"/>
                <w:sz w:val="24"/>
                <w:szCs w:val="22"/>
              </w:rPr>
              <w:t>MFS</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COG0726</w:t>
            </w:r>
            <w:r w:rsidRPr="00F94C3A">
              <w:rPr>
                <w:rFonts w:ascii="Times New Roman" w:eastAsia="仿宋_GB2312" w:hAnsi="Times New Roman"/>
                <w:sz w:val="24"/>
                <w:szCs w:val="22"/>
              </w:rPr>
              <w:t>（肽聚糖</w:t>
            </w:r>
            <w:r w:rsidRPr="00F94C3A">
              <w:rPr>
                <w:rFonts w:ascii="Times New Roman" w:eastAsia="仿宋_GB2312" w:hAnsi="Times New Roman"/>
                <w:sz w:val="24"/>
                <w:szCs w:val="22"/>
              </w:rPr>
              <w:t>/</w:t>
            </w:r>
            <w:r w:rsidRPr="00F94C3A">
              <w:rPr>
                <w:rFonts w:ascii="Times New Roman" w:eastAsia="仿宋_GB2312" w:hAnsi="Times New Roman"/>
                <w:sz w:val="24"/>
                <w:szCs w:val="22"/>
              </w:rPr>
              <w:t>木聚糖</w:t>
            </w:r>
            <w:r w:rsidRPr="00F94C3A">
              <w:rPr>
                <w:rFonts w:ascii="Times New Roman" w:eastAsia="仿宋_GB2312" w:hAnsi="Times New Roman"/>
                <w:sz w:val="24"/>
                <w:szCs w:val="22"/>
              </w:rPr>
              <w:t>/</w:t>
            </w:r>
            <w:r w:rsidRPr="00F94C3A">
              <w:rPr>
                <w:rFonts w:ascii="Times New Roman" w:eastAsia="仿宋_GB2312" w:hAnsi="Times New Roman"/>
                <w:sz w:val="24"/>
                <w:szCs w:val="22"/>
              </w:rPr>
              <w:t>几丁质脱乙酰酶，</w:t>
            </w:r>
            <w:proofErr w:type="spellStart"/>
            <w:r w:rsidRPr="00F94C3A">
              <w:rPr>
                <w:rFonts w:ascii="Times New Roman" w:eastAsia="仿宋_GB2312" w:hAnsi="Times New Roman"/>
                <w:sz w:val="24"/>
                <w:szCs w:val="22"/>
              </w:rPr>
              <w:t>PgdA</w:t>
            </w:r>
            <w:proofErr w:type="spellEnd"/>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NodB</w:t>
            </w:r>
            <w:proofErr w:type="spellEnd"/>
            <w:r w:rsidRPr="00F94C3A">
              <w:rPr>
                <w:rFonts w:ascii="Times New Roman" w:eastAsia="仿宋_GB2312" w:hAnsi="Times New Roman"/>
                <w:sz w:val="24"/>
                <w:szCs w:val="22"/>
              </w:rPr>
              <w:t>/CDA1</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COG1349</w:t>
            </w:r>
            <w:r w:rsidRPr="00F94C3A">
              <w:rPr>
                <w:rFonts w:ascii="Times New Roman" w:eastAsia="仿宋_GB2312" w:hAnsi="Times New Roman"/>
                <w:sz w:val="24"/>
                <w:szCs w:val="22"/>
              </w:rPr>
              <w:t>（糖代谢的</w:t>
            </w:r>
            <w:r w:rsidRPr="00F94C3A">
              <w:rPr>
                <w:rFonts w:ascii="Times New Roman" w:eastAsia="仿宋_GB2312" w:hAnsi="Times New Roman"/>
                <w:sz w:val="24"/>
                <w:szCs w:val="22"/>
              </w:rPr>
              <w:t>DNA</w:t>
            </w:r>
            <w:r w:rsidRPr="00F94C3A">
              <w:rPr>
                <w:rFonts w:ascii="Times New Roman" w:eastAsia="仿宋_GB2312" w:hAnsi="Times New Roman"/>
                <w:sz w:val="24"/>
                <w:szCs w:val="22"/>
              </w:rPr>
              <w:t>结合转录调控因子，</w:t>
            </w:r>
            <w:r w:rsidRPr="00F94C3A">
              <w:rPr>
                <w:rFonts w:ascii="Times New Roman" w:eastAsia="仿宋_GB2312" w:hAnsi="Times New Roman"/>
                <w:sz w:val="24"/>
                <w:szCs w:val="22"/>
              </w:rPr>
              <w:t>DeoR/</w:t>
            </w:r>
            <w:proofErr w:type="spellStart"/>
            <w:r w:rsidRPr="00F94C3A">
              <w:rPr>
                <w:rFonts w:ascii="Times New Roman" w:eastAsia="仿宋_GB2312" w:hAnsi="Times New Roman"/>
                <w:sz w:val="24"/>
                <w:szCs w:val="22"/>
              </w:rPr>
              <w:t>GlpR</w:t>
            </w:r>
            <w:proofErr w:type="spellEnd"/>
            <w:r w:rsidRPr="00F94C3A">
              <w:rPr>
                <w:rFonts w:ascii="Times New Roman" w:eastAsia="仿宋_GB2312" w:hAnsi="Times New Roman"/>
                <w:sz w:val="24"/>
                <w:szCs w:val="22"/>
              </w:rPr>
              <w:t>家族）、</w:t>
            </w:r>
            <w:r w:rsidRPr="00F94C3A">
              <w:rPr>
                <w:rFonts w:ascii="Times New Roman" w:eastAsia="仿宋_GB2312" w:hAnsi="Times New Roman"/>
                <w:sz w:val="24"/>
                <w:szCs w:val="22"/>
              </w:rPr>
              <w:t>COG0697</w:t>
            </w:r>
            <w:r w:rsidRPr="00F94C3A">
              <w:rPr>
                <w:rFonts w:ascii="Times New Roman" w:eastAsia="仿宋_GB2312" w:hAnsi="Times New Roman"/>
                <w:sz w:val="24"/>
                <w:szCs w:val="22"/>
              </w:rPr>
              <w:t>（药物</w:t>
            </w:r>
            <w:r w:rsidRPr="00F94C3A">
              <w:rPr>
                <w:rFonts w:ascii="Times New Roman" w:eastAsia="仿宋_GB2312" w:hAnsi="Times New Roman"/>
                <w:sz w:val="24"/>
                <w:szCs w:val="22"/>
              </w:rPr>
              <w:t>/</w:t>
            </w:r>
            <w:r w:rsidRPr="00F94C3A">
              <w:rPr>
                <w:rFonts w:ascii="Times New Roman" w:eastAsia="仿宋_GB2312" w:hAnsi="Times New Roman"/>
                <w:sz w:val="24"/>
                <w:szCs w:val="22"/>
              </w:rPr>
              <w:t>代谢物转运蛋白（</w:t>
            </w:r>
            <w:r w:rsidRPr="00F94C3A">
              <w:rPr>
                <w:rFonts w:ascii="Times New Roman" w:eastAsia="仿宋_GB2312" w:hAnsi="Times New Roman"/>
                <w:sz w:val="24"/>
                <w:szCs w:val="22"/>
              </w:rPr>
              <w:t>DMT</w:t>
            </w:r>
            <w:r w:rsidRPr="00F94C3A">
              <w:rPr>
                <w:rFonts w:ascii="Times New Roman" w:eastAsia="仿宋_GB2312" w:hAnsi="Times New Roman"/>
                <w:sz w:val="24"/>
                <w:szCs w:val="22"/>
              </w:rPr>
              <w:t>）超家族的渗透）。</w:t>
            </w:r>
          </w:p>
          <w:p w14:paraId="7269C9F4"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KEGG</w:t>
            </w:r>
            <w:r w:rsidRPr="00F94C3A">
              <w:rPr>
                <w:rFonts w:ascii="Times New Roman" w:eastAsia="仿宋_GB2312" w:hAnsi="Times New Roman"/>
                <w:sz w:val="24"/>
                <w:szCs w:val="22"/>
              </w:rPr>
              <w:t>注释的代谢中碳水化合物代谢包含</w:t>
            </w:r>
            <w:r w:rsidRPr="00F94C3A">
              <w:rPr>
                <w:rFonts w:ascii="Times New Roman" w:eastAsia="仿宋_GB2312" w:hAnsi="Times New Roman"/>
                <w:sz w:val="24"/>
                <w:szCs w:val="22"/>
              </w:rPr>
              <w:t>375</w:t>
            </w:r>
            <w:r w:rsidRPr="00F94C3A">
              <w:rPr>
                <w:rFonts w:ascii="Times New Roman" w:eastAsia="仿宋_GB2312" w:hAnsi="Times New Roman"/>
                <w:sz w:val="24"/>
                <w:szCs w:val="22"/>
              </w:rPr>
              <w:t>个基因，其中氨基酸糖和核苷酸糖代谢（</w:t>
            </w:r>
            <w:r w:rsidRPr="00F94C3A">
              <w:rPr>
                <w:rFonts w:ascii="Times New Roman" w:eastAsia="仿宋_GB2312" w:hAnsi="Times New Roman"/>
                <w:sz w:val="24"/>
                <w:szCs w:val="22"/>
              </w:rPr>
              <w:t>ko00520</w:t>
            </w:r>
            <w:r w:rsidRPr="00F94C3A">
              <w:rPr>
                <w:rFonts w:ascii="Times New Roman" w:eastAsia="仿宋_GB2312" w:hAnsi="Times New Roman"/>
                <w:sz w:val="24"/>
                <w:szCs w:val="22"/>
              </w:rPr>
              <w:t>，</w:t>
            </w:r>
            <w:r w:rsidRPr="00F94C3A">
              <w:rPr>
                <w:rFonts w:ascii="Times New Roman" w:eastAsia="仿宋_GB2312" w:hAnsi="Times New Roman"/>
                <w:sz w:val="24"/>
                <w:szCs w:val="22"/>
              </w:rPr>
              <w:t>41</w:t>
            </w:r>
            <w:r w:rsidRPr="00F94C3A">
              <w:rPr>
                <w:rFonts w:ascii="Times New Roman" w:eastAsia="仿宋_GB2312" w:hAnsi="Times New Roman"/>
                <w:sz w:val="24"/>
                <w:szCs w:val="22"/>
              </w:rPr>
              <w:t>个基因）、丙酮酸代谢（</w:t>
            </w:r>
            <w:r w:rsidRPr="00F94C3A">
              <w:rPr>
                <w:rFonts w:ascii="Times New Roman" w:eastAsia="仿宋_GB2312" w:hAnsi="Times New Roman"/>
                <w:sz w:val="24"/>
                <w:szCs w:val="22"/>
              </w:rPr>
              <w:t>ko00620</w:t>
            </w:r>
            <w:r w:rsidRPr="00F94C3A">
              <w:rPr>
                <w:rFonts w:ascii="Times New Roman" w:eastAsia="仿宋_GB2312" w:hAnsi="Times New Roman"/>
                <w:sz w:val="24"/>
                <w:szCs w:val="22"/>
              </w:rPr>
              <w:t>，</w:t>
            </w:r>
            <w:r w:rsidRPr="00F94C3A">
              <w:rPr>
                <w:rFonts w:ascii="Times New Roman" w:eastAsia="仿宋_GB2312" w:hAnsi="Times New Roman"/>
                <w:sz w:val="24"/>
                <w:szCs w:val="22"/>
              </w:rPr>
              <w:t>39</w:t>
            </w:r>
            <w:r w:rsidRPr="00F94C3A">
              <w:rPr>
                <w:rFonts w:ascii="Times New Roman" w:eastAsia="仿宋_GB2312" w:hAnsi="Times New Roman"/>
                <w:sz w:val="24"/>
                <w:szCs w:val="22"/>
              </w:rPr>
              <w:t>个基因）、糖酵解</w:t>
            </w:r>
            <w:r w:rsidRPr="00F94C3A">
              <w:rPr>
                <w:rFonts w:ascii="Times New Roman" w:eastAsia="仿宋_GB2312" w:hAnsi="Times New Roman"/>
                <w:sz w:val="24"/>
                <w:szCs w:val="22"/>
              </w:rPr>
              <w:t>/</w:t>
            </w:r>
            <w:r w:rsidRPr="00F94C3A">
              <w:rPr>
                <w:rFonts w:ascii="Times New Roman" w:eastAsia="仿宋_GB2312" w:hAnsi="Times New Roman"/>
                <w:sz w:val="24"/>
                <w:szCs w:val="22"/>
              </w:rPr>
              <w:t>糖原</w:t>
            </w:r>
            <w:r w:rsidRPr="00F94C3A">
              <w:rPr>
                <w:rFonts w:ascii="Times New Roman" w:eastAsia="仿宋_GB2312" w:hAnsi="Times New Roman"/>
                <w:sz w:val="24"/>
                <w:szCs w:val="22"/>
              </w:rPr>
              <w:lastRenderedPageBreak/>
              <w:t>异生（</w:t>
            </w:r>
            <w:r w:rsidRPr="00F94C3A">
              <w:rPr>
                <w:rFonts w:ascii="Times New Roman" w:eastAsia="仿宋_GB2312" w:hAnsi="Times New Roman"/>
                <w:sz w:val="24"/>
                <w:szCs w:val="22"/>
              </w:rPr>
              <w:t>ko00010</w:t>
            </w:r>
            <w:r w:rsidRPr="00F94C3A">
              <w:rPr>
                <w:rFonts w:ascii="Times New Roman" w:eastAsia="仿宋_GB2312" w:hAnsi="Times New Roman"/>
                <w:sz w:val="24"/>
                <w:szCs w:val="22"/>
              </w:rPr>
              <w:t>，</w:t>
            </w:r>
            <w:r w:rsidRPr="00F94C3A">
              <w:rPr>
                <w:rFonts w:ascii="Times New Roman" w:eastAsia="仿宋_GB2312" w:hAnsi="Times New Roman"/>
                <w:sz w:val="24"/>
                <w:szCs w:val="22"/>
              </w:rPr>
              <w:t>36</w:t>
            </w:r>
            <w:r w:rsidRPr="00F94C3A">
              <w:rPr>
                <w:rFonts w:ascii="Times New Roman" w:eastAsia="仿宋_GB2312" w:hAnsi="Times New Roman"/>
                <w:sz w:val="24"/>
                <w:szCs w:val="22"/>
              </w:rPr>
              <w:t>个基因）、淀粉和蔗糖代谢（</w:t>
            </w:r>
            <w:r w:rsidRPr="00F94C3A">
              <w:rPr>
                <w:rFonts w:ascii="Times New Roman" w:eastAsia="仿宋_GB2312" w:hAnsi="Times New Roman"/>
                <w:sz w:val="24"/>
                <w:szCs w:val="22"/>
              </w:rPr>
              <w:t>ko00500</w:t>
            </w:r>
            <w:r w:rsidRPr="00F94C3A">
              <w:rPr>
                <w:rFonts w:ascii="Times New Roman" w:eastAsia="仿宋_GB2312" w:hAnsi="Times New Roman"/>
                <w:sz w:val="24"/>
                <w:szCs w:val="22"/>
              </w:rPr>
              <w:t>，</w:t>
            </w:r>
            <w:r w:rsidRPr="00F94C3A">
              <w:rPr>
                <w:rFonts w:ascii="Times New Roman" w:eastAsia="仿宋_GB2312" w:hAnsi="Times New Roman"/>
                <w:sz w:val="24"/>
                <w:szCs w:val="22"/>
              </w:rPr>
              <w:t>34</w:t>
            </w:r>
            <w:r w:rsidRPr="00F94C3A">
              <w:rPr>
                <w:rFonts w:ascii="Times New Roman" w:eastAsia="仿宋_GB2312" w:hAnsi="Times New Roman"/>
                <w:sz w:val="24"/>
                <w:szCs w:val="22"/>
              </w:rPr>
              <w:t>个基因）和戊糖磷酸途径（</w:t>
            </w:r>
            <w:r w:rsidRPr="00F94C3A">
              <w:rPr>
                <w:rFonts w:ascii="Times New Roman" w:eastAsia="仿宋_GB2312" w:hAnsi="Times New Roman"/>
                <w:sz w:val="24"/>
                <w:szCs w:val="22"/>
              </w:rPr>
              <w:t>ko00030</w:t>
            </w:r>
            <w:r w:rsidRPr="00F94C3A">
              <w:rPr>
                <w:rFonts w:ascii="Times New Roman" w:eastAsia="仿宋_GB2312" w:hAnsi="Times New Roman"/>
                <w:sz w:val="24"/>
                <w:szCs w:val="22"/>
              </w:rPr>
              <w:t>，</w:t>
            </w:r>
            <w:r w:rsidRPr="00F94C3A">
              <w:rPr>
                <w:rFonts w:ascii="Times New Roman" w:eastAsia="仿宋_GB2312" w:hAnsi="Times New Roman"/>
                <w:sz w:val="24"/>
                <w:szCs w:val="22"/>
              </w:rPr>
              <w:t>25</w:t>
            </w:r>
            <w:r w:rsidRPr="00F94C3A">
              <w:rPr>
                <w:rFonts w:ascii="Times New Roman" w:eastAsia="仿宋_GB2312" w:hAnsi="Times New Roman"/>
                <w:sz w:val="24"/>
                <w:szCs w:val="22"/>
              </w:rPr>
              <w:t>个基因）等途径占主导地位，是纤维素降解中起关键作用的能量代谢途径。在</w:t>
            </w:r>
            <w:proofErr w:type="spellStart"/>
            <w:r w:rsidRPr="00F94C3A">
              <w:rPr>
                <w:rFonts w:ascii="Times New Roman" w:eastAsia="仿宋_GB2312" w:hAnsi="Times New Roman"/>
                <w:sz w:val="24"/>
                <w:szCs w:val="22"/>
              </w:rPr>
              <w:t>CAZyme</w:t>
            </w:r>
            <w:proofErr w:type="spellEnd"/>
            <w:r w:rsidRPr="00F94C3A">
              <w:rPr>
                <w:rFonts w:ascii="Times New Roman" w:eastAsia="仿宋_GB2312" w:hAnsi="Times New Roman"/>
                <w:sz w:val="24"/>
                <w:szCs w:val="22"/>
              </w:rPr>
              <w:t>数据库注释，该基因组注释到</w:t>
            </w:r>
            <w:r w:rsidRPr="00F94C3A">
              <w:rPr>
                <w:rFonts w:ascii="Times New Roman" w:eastAsia="仿宋_GB2312" w:hAnsi="Times New Roman"/>
                <w:sz w:val="24"/>
                <w:szCs w:val="22"/>
              </w:rPr>
              <w:t>158</w:t>
            </w:r>
            <w:r w:rsidRPr="00F94C3A">
              <w:rPr>
                <w:rFonts w:ascii="Times New Roman" w:eastAsia="仿宋_GB2312" w:hAnsi="Times New Roman"/>
                <w:sz w:val="24"/>
                <w:szCs w:val="22"/>
              </w:rPr>
              <w:t>个碳水化合物降解酶基因（占总基因数的</w:t>
            </w:r>
            <w:r w:rsidRPr="00F94C3A">
              <w:rPr>
                <w:rFonts w:ascii="Times New Roman" w:eastAsia="仿宋_GB2312" w:hAnsi="Times New Roman"/>
                <w:sz w:val="24"/>
                <w:szCs w:val="22"/>
              </w:rPr>
              <w:t>3.9%</w:t>
            </w:r>
            <w:r w:rsidRPr="00F94C3A">
              <w:rPr>
                <w:rFonts w:ascii="Times New Roman" w:eastAsia="仿宋_GB2312" w:hAnsi="Times New Roman"/>
                <w:sz w:val="24"/>
                <w:szCs w:val="22"/>
              </w:rPr>
              <w:t>），包含六个主要分类：糖苷水解酶（</w:t>
            </w:r>
            <w:r w:rsidRPr="00F94C3A">
              <w:rPr>
                <w:rFonts w:ascii="Times New Roman" w:eastAsia="仿宋_GB2312" w:hAnsi="Times New Roman"/>
                <w:sz w:val="24"/>
                <w:szCs w:val="22"/>
              </w:rPr>
              <w:t>GHs</w:t>
            </w:r>
            <w:r w:rsidRPr="00F94C3A">
              <w:rPr>
                <w:rFonts w:ascii="Times New Roman" w:eastAsia="仿宋_GB2312" w:hAnsi="Times New Roman"/>
                <w:sz w:val="24"/>
                <w:szCs w:val="22"/>
              </w:rPr>
              <w:t>，</w:t>
            </w:r>
            <w:r w:rsidRPr="00F94C3A">
              <w:rPr>
                <w:rFonts w:ascii="Times New Roman" w:eastAsia="仿宋_GB2312" w:hAnsi="Times New Roman"/>
                <w:sz w:val="24"/>
                <w:szCs w:val="22"/>
              </w:rPr>
              <w:t>67</w:t>
            </w:r>
            <w:r w:rsidRPr="00F94C3A">
              <w:rPr>
                <w:rFonts w:ascii="Times New Roman" w:eastAsia="仿宋_GB2312" w:hAnsi="Times New Roman"/>
                <w:sz w:val="24"/>
                <w:szCs w:val="22"/>
              </w:rPr>
              <w:t>个）、碳水化合物结合模块（</w:t>
            </w:r>
            <w:r w:rsidRPr="00F94C3A">
              <w:rPr>
                <w:rFonts w:ascii="Times New Roman" w:eastAsia="仿宋_GB2312" w:hAnsi="Times New Roman"/>
                <w:sz w:val="24"/>
                <w:szCs w:val="22"/>
              </w:rPr>
              <w:t>CBMs, 39</w:t>
            </w:r>
            <w:r w:rsidRPr="00F94C3A">
              <w:rPr>
                <w:rFonts w:ascii="Times New Roman" w:eastAsia="仿宋_GB2312" w:hAnsi="Times New Roman"/>
                <w:sz w:val="24"/>
                <w:szCs w:val="22"/>
              </w:rPr>
              <w:t>个）、糖基转移酶（</w:t>
            </w:r>
            <w:r w:rsidRPr="00F94C3A">
              <w:rPr>
                <w:rFonts w:ascii="Times New Roman" w:eastAsia="仿宋_GB2312" w:hAnsi="Times New Roman"/>
                <w:sz w:val="24"/>
                <w:szCs w:val="22"/>
              </w:rPr>
              <w:t>GTs</w:t>
            </w:r>
            <w:r w:rsidRPr="00F94C3A">
              <w:rPr>
                <w:rFonts w:ascii="Times New Roman" w:eastAsia="仿宋_GB2312" w:hAnsi="Times New Roman"/>
                <w:sz w:val="24"/>
                <w:szCs w:val="22"/>
              </w:rPr>
              <w:t>，</w:t>
            </w:r>
            <w:r w:rsidRPr="00F94C3A">
              <w:rPr>
                <w:rFonts w:ascii="Times New Roman" w:eastAsia="仿宋_GB2312" w:hAnsi="Times New Roman"/>
                <w:sz w:val="24"/>
                <w:szCs w:val="22"/>
              </w:rPr>
              <w:t>34</w:t>
            </w:r>
            <w:r w:rsidRPr="00F94C3A">
              <w:rPr>
                <w:rFonts w:ascii="Times New Roman" w:eastAsia="仿宋_GB2312" w:hAnsi="Times New Roman"/>
                <w:sz w:val="24"/>
                <w:szCs w:val="22"/>
              </w:rPr>
              <w:t>个）、碳水化合物酯酶（</w:t>
            </w:r>
            <w:r w:rsidRPr="00F94C3A">
              <w:rPr>
                <w:rFonts w:ascii="Times New Roman" w:eastAsia="仿宋_GB2312" w:hAnsi="Times New Roman"/>
                <w:sz w:val="24"/>
                <w:szCs w:val="22"/>
              </w:rPr>
              <w:t>CEs</w:t>
            </w:r>
            <w:r w:rsidRPr="00F94C3A">
              <w:rPr>
                <w:rFonts w:ascii="Times New Roman" w:eastAsia="仿宋_GB2312" w:hAnsi="Times New Roman"/>
                <w:sz w:val="24"/>
                <w:szCs w:val="22"/>
              </w:rPr>
              <w:t>，</w:t>
            </w:r>
            <w:r w:rsidRPr="00F94C3A">
              <w:rPr>
                <w:rFonts w:ascii="Times New Roman" w:eastAsia="仿宋_GB2312" w:hAnsi="Times New Roman"/>
                <w:sz w:val="24"/>
                <w:szCs w:val="22"/>
              </w:rPr>
              <w:t>14</w:t>
            </w:r>
            <w:r w:rsidRPr="00F94C3A">
              <w:rPr>
                <w:rFonts w:ascii="Times New Roman" w:eastAsia="仿宋_GB2312" w:hAnsi="Times New Roman"/>
                <w:sz w:val="24"/>
                <w:szCs w:val="22"/>
              </w:rPr>
              <w:t>个）、多糖裂解酶（</w:t>
            </w:r>
            <w:r w:rsidRPr="00F94C3A">
              <w:rPr>
                <w:rFonts w:ascii="Times New Roman" w:eastAsia="仿宋_GB2312" w:hAnsi="Times New Roman"/>
                <w:sz w:val="24"/>
                <w:szCs w:val="22"/>
              </w:rPr>
              <w:t>PLs</w:t>
            </w:r>
            <w:r w:rsidRPr="00F94C3A">
              <w:rPr>
                <w:rFonts w:ascii="Times New Roman" w:eastAsia="仿宋_GB2312" w:hAnsi="Times New Roman"/>
                <w:sz w:val="24"/>
                <w:szCs w:val="22"/>
              </w:rPr>
              <w:t>，</w:t>
            </w:r>
            <w:r w:rsidRPr="00F94C3A">
              <w:rPr>
                <w:rFonts w:ascii="Times New Roman" w:eastAsia="仿宋_GB2312" w:hAnsi="Times New Roman"/>
                <w:sz w:val="24"/>
                <w:szCs w:val="22"/>
              </w:rPr>
              <w:t>3</w:t>
            </w:r>
            <w:r w:rsidRPr="00F94C3A">
              <w:rPr>
                <w:rFonts w:ascii="Times New Roman" w:eastAsia="仿宋_GB2312" w:hAnsi="Times New Roman"/>
                <w:sz w:val="24"/>
                <w:szCs w:val="22"/>
              </w:rPr>
              <w:t>个）和辅助酶（</w:t>
            </w:r>
            <w:r w:rsidRPr="00F94C3A">
              <w:rPr>
                <w:rFonts w:ascii="Times New Roman" w:eastAsia="仿宋_GB2312" w:hAnsi="Times New Roman"/>
                <w:sz w:val="24"/>
                <w:szCs w:val="22"/>
              </w:rPr>
              <w:t>AAs</w:t>
            </w:r>
            <w:r w:rsidRPr="00F94C3A">
              <w:rPr>
                <w:rFonts w:ascii="Times New Roman" w:eastAsia="仿宋_GB2312" w:hAnsi="Times New Roman"/>
                <w:sz w:val="24"/>
                <w:szCs w:val="22"/>
              </w:rPr>
              <w:t>，</w:t>
            </w:r>
            <w:r w:rsidRPr="00F94C3A">
              <w:rPr>
                <w:rFonts w:ascii="Times New Roman" w:eastAsia="仿宋_GB2312" w:hAnsi="Times New Roman"/>
                <w:sz w:val="24"/>
                <w:szCs w:val="22"/>
              </w:rPr>
              <w:t>1</w:t>
            </w:r>
            <w:r w:rsidRPr="00F94C3A">
              <w:rPr>
                <w:rFonts w:ascii="Times New Roman" w:eastAsia="仿宋_GB2312" w:hAnsi="Times New Roman"/>
                <w:sz w:val="24"/>
                <w:szCs w:val="22"/>
              </w:rPr>
              <w:t>个）。这表明</w:t>
            </w:r>
            <w:r w:rsidRPr="00F94C3A">
              <w:rPr>
                <w:rFonts w:ascii="Times New Roman" w:eastAsia="仿宋_GB2312" w:hAnsi="Times New Roman"/>
                <w:sz w:val="24"/>
                <w:szCs w:val="22"/>
              </w:rPr>
              <w:t xml:space="preserve">Bacillus </w:t>
            </w:r>
            <w:proofErr w:type="spellStart"/>
            <w:r w:rsidRPr="00F94C3A">
              <w:rPr>
                <w:rFonts w:ascii="Times New Roman" w:eastAsia="仿宋_GB2312" w:hAnsi="Times New Roman"/>
                <w:sz w:val="24"/>
                <w:szCs w:val="22"/>
              </w:rPr>
              <w:t>velezensis</w:t>
            </w:r>
            <w:proofErr w:type="spellEnd"/>
            <w:r w:rsidRPr="00F94C3A">
              <w:rPr>
                <w:rFonts w:ascii="Times New Roman" w:eastAsia="仿宋_GB2312" w:hAnsi="Times New Roman"/>
                <w:sz w:val="24"/>
                <w:szCs w:val="22"/>
              </w:rPr>
              <w:t xml:space="preserve"> SSF6</w:t>
            </w:r>
            <w:r w:rsidRPr="00F94C3A">
              <w:rPr>
                <w:rFonts w:ascii="Times New Roman" w:eastAsia="仿宋_GB2312" w:hAnsi="Times New Roman"/>
                <w:sz w:val="24"/>
                <w:szCs w:val="22"/>
              </w:rPr>
              <w:t>基因组配备了大量的碳水化合物和其他营养物质代谢所必需的基因，这种潜力表明菌株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具有显著的碳水化合物多糖降解能力。</w:t>
            </w:r>
          </w:p>
          <w:p w14:paraId="5F7579AB" w14:textId="77777777" w:rsidR="00DA45F1" w:rsidRPr="00F94C3A" w:rsidRDefault="00DA45F1" w:rsidP="00DA45F1">
            <w:pPr>
              <w:adjustRightInd w:val="0"/>
              <w:snapToGrid w:val="0"/>
              <w:spacing w:line="360" w:lineRule="auto"/>
              <w:ind w:firstLineChars="200" w:firstLine="560"/>
              <w:jc w:val="center"/>
              <w:rPr>
                <w:rFonts w:ascii="Times New Roman" w:hAnsi="Times New Roman"/>
                <w:sz w:val="28"/>
                <w:szCs w:val="28"/>
              </w:rPr>
            </w:pPr>
            <w:r w:rsidRPr="00F94C3A">
              <w:rPr>
                <w:rFonts w:ascii="Times New Roman" w:hAnsi="Times New Roman"/>
                <w:noProof/>
                <w:sz w:val="28"/>
                <w:szCs w:val="28"/>
              </w:rPr>
              <mc:AlternateContent>
                <mc:Choice Requires="wpg">
                  <w:drawing>
                    <wp:inline distT="0" distB="0" distL="114300" distR="114300" wp14:anchorId="5869B58D" wp14:editId="6A66C9EC">
                      <wp:extent cx="4322445" cy="3479800"/>
                      <wp:effectExtent l="0" t="0" r="1905" b="6350"/>
                      <wp:docPr id="49" name="组合 49"/>
                      <wp:cNvGraphicFramePr/>
                      <a:graphic xmlns:a="http://schemas.openxmlformats.org/drawingml/2006/main">
                        <a:graphicData uri="http://schemas.microsoft.com/office/word/2010/wordprocessingGroup">
                          <wpg:wgp>
                            <wpg:cNvGrpSpPr/>
                            <wpg:grpSpPr>
                              <a:xfrm>
                                <a:off x="0" y="0"/>
                                <a:ext cx="4322445" cy="3479800"/>
                                <a:chOff x="7605" y="39093"/>
                                <a:chExt cx="7569" cy="6654"/>
                              </a:xfrm>
                            </wpg:grpSpPr>
                            <pic:pic xmlns:pic="http://schemas.openxmlformats.org/drawingml/2006/picture">
                              <pic:nvPicPr>
                                <pic:cNvPr id="18" name="图片 5" descr="图2A (SSF6.Chr1)"/>
                                <pic:cNvPicPr>
                                  <a:picLocks noChangeAspect="1"/>
                                </pic:cNvPicPr>
                              </pic:nvPicPr>
                              <pic:blipFill>
                                <a:blip r:embed="rId40"/>
                                <a:stretch>
                                  <a:fillRect/>
                                </a:stretch>
                              </pic:blipFill>
                              <pic:spPr>
                                <a:xfrm>
                                  <a:off x="7648" y="39093"/>
                                  <a:ext cx="3680" cy="3680"/>
                                </a:xfrm>
                                <a:prstGeom prst="rect">
                                  <a:avLst/>
                                </a:prstGeom>
                              </pic:spPr>
                            </pic:pic>
                            <pic:pic xmlns:pic="http://schemas.openxmlformats.org/drawingml/2006/picture">
                              <pic:nvPicPr>
                                <pic:cNvPr id="19" name="图片 6" descr="CAZy注释图）"/>
                                <pic:cNvPicPr>
                                  <a:picLocks noChangeAspect="1"/>
                                </pic:cNvPicPr>
                              </pic:nvPicPr>
                              <pic:blipFill>
                                <a:blip r:embed="rId41"/>
                                <a:stretch>
                                  <a:fillRect/>
                                </a:stretch>
                              </pic:blipFill>
                              <pic:spPr>
                                <a:xfrm>
                                  <a:off x="11864" y="39358"/>
                                  <a:ext cx="3310" cy="3310"/>
                                </a:xfrm>
                                <a:prstGeom prst="rect">
                                  <a:avLst/>
                                </a:prstGeom>
                              </pic:spPr>
                            </pic:pic>
                            <pic:pic xmlns:pic="http://schemas.openxmlformats.org/drawingml/2006/picture">
                              <pic:nvPicPr>
                                <pic:cNvPr id="3" name="图片 3" descr="Supplementary Figure 3"/>
                                <pic:cNvPicPr>
                                  <a:picLocks noChangeAspect="1"/>
                                </pic:cNvPicPr>
                              </pic:nvPicPr>
                              <pic:blipFill>
                                <a:blip r:embed="rId42"/>
                                <a:stretch>
                                  <a:fillRect/>
                                </a:stretch>
                              </pic:blipFill>
                              <pic:spPr>
                                <a:xfrm>
                                  <a:off x="7605" y="42820"/>
                                  <a:ext cx="4131" cy="2893"/>
                                </a:xfrm>
                                <a:prstGeom prst="rect">
                                  <a:avLst/>
                                </a:prstGeom>
                              </pic:spPr>
                            </pic:pic>
                            <pic:pic xmlns:pic="http://schemas.openxmlformats.org/drawingml/2006/picture">
                              <pic:nvPicPr>
                                <pic:cNvPr id="4" name="图片 4" descr="Supplementary Figure 4"/>
                                <pic:cNvPicPr>
                                  <a:picLocks noChangeAspect="1"/>
                                </pic:cNvPicPr>
                              </pic:nvPicPr>
                              <pic:blipFill>
                                <a:blip r:embed="rId43"/>
                                <a:stretch>
                                  <a:fillRect/>
                                </a:stretch>
                              </pic:blipFill>
                              <pic:spPr>
                                <a:xfrm>
                                  <a:off x="11847" y="42871"/>
                                  <a:ext cx="3286" cy="2876"/>
                                </a:xfrm>
                                <a:prstGeom prst="rect">
                                  <a:avLst/>
                                </a:prstGeom>
                              </pic:spPr>
                            </pic:pic>
                          </wpg:wgp>
                        </a:graphicData>
                      </a:graphic>
                    </wp:inline>
                  </w:drawing>
                </mc:Choice>
                <mc:Fallback>
                  <w:pict>
                    <v:group w14:anchorId="29F4DAD9" id="组合 49" o:spid="_x0000_s1026" style="width:340.35pt;height:274pt;mso-position-horizontal-relative:char;mso-position-vertical-relative:line" coordorigin="7605,39093" coordsize="7569,6654"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okzPeh0DAABIDAAADgAAAGRycy9lMm9Eb2MueG1s&#10;5FfNjtMwEL4j8Q5WTnCgaZM0TaNtV6tdukJaQUXhws11nMbaJLZs9+8JVssr8ALcuSLeBhAnXoGx&#10;k2a33RWgVS/VHprOZOrxN58/j92j41WRowWVivFy4HRabQfRkvCElbOB8/7d6EXkIKVxmeCcl3Tg&#10;rKlyjodPnxwtRUw9nvE8oRJBklLFSzFwMq1F7LqKZLTAqsUFLSGYcllgDa6cuYnES8he5K7Xbofu&#10;kstESE6oUvD2rAo6Q5s/TSnRb9JUUY3ygQPYtH1K+5yapzs8wvFMYpExUsPAD0BRYFbCpE2qM6wx&#10;mkt2J1XBiOSKp7pFeOHyNGWE2hqgmk57p5pzyefC1jKLlzPR0ATU7vD04LTk9eJciokYS2BiKWbA&#10;hfVMLatUFuYbUKKVpWzdUEZXGhF4GfieFwRdBxGI+UGvH7VrUkkGzJtxvbANcRPut/t+xTjJXtYJ&#10;et2wX40Ow25gou5mZncLj2Akhk9NAlh3SPi3WGCUnkvq1EmK/8pRYHk5Fy9gvQTWbMpyptdWe7Ay&#10;BlS5GDMylpUDfI4lYgnsBVB+iQvQ/PdP335eXyEgIaGKgPjghXeCnk0mo7B1msnOc1O2SWVGV7mw&#10;qfWCk0uFSn6a4XJGT5QAOUNiS9L2z13jbgGZ5kyMWJ6bBTR2XTLMviOde1irZHnGybygpa72maQ5&#10;VM9LlTGhHCRjWkwplClfJRYQjpWWVJPMTJjCxG8BbLWaTcCivAFmMCtQ3j1a64UB0LetmY3k/DCC&#10;nWz1ZqzbigHWpNLnlBfIGIAOQMAy4RgvLlQNZ/MTUNoNAmuCW60DGIejM9g+WzoLG52dnnxY//jy&#10;+dfVR1Dc76/Xhy0zz8Dfr8w6nSgMap353aiaoNGZ39nozFiPXWf+jszAr9vZZC5ETk2rwHKNRmwG&#10;LRbZRm/212H2tPqcalrXXnpafQ4GXuTVh+RGa0HH71Q9zYuqM7I5BR9jT4M9udXSwP+b1uy14XC1&#10;ZuHvvbEFPdvYQGy9+oDeiM33IjgjzAEKsXDvjc1e2+C6am9y9dXa3Idv+2Df/gMw/AMAAP//AwBQ&#10;SwMECgAAAAAAAAAhAJqGAikMYwgADGMIABQAAABkcnMvbWVkaWEvaW1hZ2UxLnBuZ4lQTkcNChoK&#10;AAAADUlIRFIAAAH6AAABzxAGAAAA6zLEFAAAAAlwSFlzAAAh1QAAIdUBBJy0nQAAIABJREFUeJzs&#10;3Wd8FOX68PHfzJZsSYUEQmihhipFEJBeRBQRpIqIICJFQBBREASUImCk2VGRonRFBRGkKS1I71UC&#10;CS09pOxustndmefFgYRzjih4/JsHvL5v8klmr72vmSSE666Kfh1CCCGEEEIIIYS4a6iFnYAQQggh&#10;hBBCCCHunBT0QgghhBBCCCHEXUgKeiGEEEIIIYQQ4i4kBb0QQgghhBBCCHEXkoJeCCGEEEIIIYS4&#10;C0lBL4QQQgghhBBC3IWkoBdCCCGEEEIIIe5CUtALIYQQQgghhBB3ISnohRBCCCGEEEKIu5AU9EII&#10;IYQQQgghxF1ICnohhBBCCCGEEOIuJAW9EEIIIYQQQghxF5KCXgghhBBCCCGEuAtJQS+EEEIIIYQQ&#10;QtyFpKAXQgghhBBCCCHuQlLQCyGEEEIIIYQQdyEp6IUQQgghhBBCiLuQFPRCCCGEEEIIIcRdSAp6&#10;IYQQQgghhBDiLmQs7ASEEEII8df5stmXzb5sBs5oZ7QzGs5FnIs4FwEWzaJZNJhUelLpSaVBURVV&#10;kW59IYQQ4q4mf8qFEEKIe8iZqDNRZ6LAHmwPtgdDnxl9ZvSZAX79/Pr59QOv0Wv0Sne+EEIIcU+Q&#10;P+lCCCHEPURpoDRQGsCxdsfaHWsH57489+W5LyE9OD04PRiUBCVBSSjsLIUQQgjxV5CCXgghhLiH&#10;3LfmvjX3rYHMY5nHMo8VfL00pSkNqDvVnepOoA1taFNYWQohhBDiryBT7oUQQoh7iC/Hl+PLgbQe&#10;aT3SekCkHqlH6tApulN0p2hQ09V0Nb2wsxRCCCHEX0FG6IUQQvw5RzjCEaAWtahV2MmIGxpqDbWG&#10;GmS0z2if0R4Odzjc4XAHaLWl1ZZWWwADBgyFnaUQQggh/goyQi+EEOK3fcM3fAMx1WOqx1QHNrKR&#10;jZB9KPtQ9iGY4pjimOIo7CTFf5r5+czPZ34OKdkp2SnZ4Kvnq+erB9Gjo0dHjwYtUovUIgs7SyGE&#10;EEL8FaSgF0II8Zv0Q/oh/RCsi1wXuS4SYh2xjlgHvLP6ndXvrIaUkyknU06CnqKn6CmFna24YUiV&#10;IVWGVAH/bv7d/LuB8YDxgPEANBnXZFyTcaDGqXFqXGFnKYQQQoi/gqJfV9iJCCGE+P/T0sNLDy89&#10;DLFfxH4R+wV07tW5V+deoAVoAVoA1KxUs1LNSoWdpbhh1LFRx0Ydg7dGvTXqrVFgKGsoaygLryW+&#10;lvhaIrz10FsPvfUQGIcZhxmHFXa2QgghhPhfyBp6IYQQv+uJpCeSnkiC3PG543PHQ0hwSHBIcGFn&#10;JW6l0plKZyqdgTkxc2LmxIByUbmoXISgo0FHg46CwWfwGXyFnaUQQggh/goy5V4IIcTvSmqY1DCp&#10;IcRvjd8av/W/r+9atGvRrkWgXdGuaFf+/vzEv+uwu8PuDrshpE5InZA6YL/Pfp/9Pui8sPPCzgtB&#10;sSgWxVLYWQohhBDiryAFvRBCiN8VGRQZFBkEbovb4rZA0sGkg0kHAQsWLHCm2JliZ4rBhXcuvHPh&#10;ncLOVrwz8p2R74yErmu7ru26FvoY+xj7GGGeaZ5pngl8Ab4AX0BhZymEEEKIv4JMuRdCCHFbioQU&#10;CSkSAuvd693r3ZDWIK1BWgNITU5NTk2G8MDwwPBAqEAFKhR2sv9gpXqW6lmqJyyMXxi/MB5Up+pU&#10;nWC32+12O6gvqS+pLxV2lkIIIYT4K8imeEIIIe6Ia7Nrs2szJPgSfAk+qKBV0CpowCM8wiOFnZ3A&#10;gQMHePDgAYgiiii47H/Z/7I/RH4S+UnkJ6A0V5orzQs7WXGvmb9y/sr5KyFvVN6ovFEQODhwcOBg&#10;iNoWtS1qG9TbUG9DvQ2FnaUQQtw7ZMq9EEKIO5KoJWqJGow+P/r86PMwcf3E9RPXw9Y9W/ds3QO8&#10;x3u8V9hZ/oP5448/mPxN/iZ/MF0xXTFdgXNTz009NxX0FfoKfUVhJynuNSk7Unak7ICUCSkTUiZA&#10;7uO5j+c+DlWfq/pc1edg2dvL3l72dmFnKYQQ9x6Zci+EEOKOnKt0rtK5SpBaM7Vmak0wDzUPNQ+F&#10;vU/ufXLvk9DM2MzYzAhGjPJHphDs0HfoO3TYXXV31d1VgQlMYAJUrF6xesXqoLZQW6gtCjNDcU9a&#10;zGIWg7m+ub65PuystbPWzloQGRAZEBkA5p7mnuaewBa2sKWwkxVCiHuHTLkXQghxRxL0BD1Bh0vx&#10;l+IvxUOkHqlH6rBP36fv06GItYi1iBUalWhUolGJws72n2f0ldFXRl+BGcVmFJtRDDBhwgTji44v&#10;Or4oTDRNNE00gTHRmGhMLOxsxb3i2RLPlni2BFQ8XPFwxcPQ7Ntm3zb7FvyH+A/xHwKWKEuUJQqq&#10;nqh6ouqJws5WCCHuHTLlXgghxB1x7XXtde2FLW9ueXPLm7DikRWPrHgEVntXe1d7wTTANMA0oLCz&#10;/Oeqt73e9nrb4e0ibxd5uwhEV42uGl0VIlpHtI5oDcbhxuHG4YWdpbjXTO46uevkrmCvbq9urw45&#10;w3KG5QyDmGUxy2KWSSEvhBD/V2SEXgghxJ+i79P36ftgsHGwcbARHqj7QN0H6kLNL2t+WfNLuP/7&#10;+7+//3tQl6nL1GWFne0/T86KnBU5K4AccsgBa19rX2vfws5K3Gsmnpx4cuJJ8C3yLfItgrBPwj4J&#10;+wSarmi6oukKqNu2btu6bQs7SyGEuHfJCL0QQog/Jd4cb443Q+M2jds0bgPx5ePLx5eH+cPmD5s/&#10;DNJz0nPScwo7y3+u863Ptz7fGs5XPF/xfMXCzkbcq4Y3G95seDOIckQ5ohyQ2TWza2ZXONz3cN/D&#10;fYEsssgq7CyFEOLeJQW9EEKIP8XVwNXA1QBazmw5s+VMeNH2ou1FGzyx+YnNT2yGc+XPlT9XvrCz&#10;FEL8X1jZeWXnlZ1hduvZrWe3hpILSi4ouQDGlRtXblw5aB3fOr51PBBIIIGFna0QQty7pKAXQgjx&#10;p2iqpmoqvHPhnQvvXIBXmrzS5JUm4Nro2ujaCGvarWm3pl1hZymE+L9w/Ojxo8ePwuRlk5dNXgYn&#10;ck7knMiB9V3Wd1nfBc7vO7/v/L7CzlIIIe59UtALIYT4U0r3Kt2rdC8ovrH4xuIbYUTIiJARIbB1&#10;8tbJWyeD1k/rp/Ur7Cz//5VZJ7NOZh3gNV7jtduPc2tuza3Bha8ufHXhq/+z9LjQ+ULnC53vPM5r&#10;8Vq8lr8+H/H/iQtc4AKMXTt27di1gIqKCo1fbPxi4xfhk+WfLP9kOTRf0HxB8wWFnawQQtz7pKAX&#10;QgjxpwR9GvRp0KdQvmH5huUbwvdLv1/6/VJ444c3fnjjB5g2d9rcaXMLO8s7MJvZzL7zsN1P7X5q&#10;91N3Hrdl55adW3aC95r3mvfa7cflTcqblDcJzow5M+bMmDtv93bta7Cvwb4Gdx737WfffvbtZ3ce&#10;l/Rm0ptJb0JW/6z+Wf3vPF78Pd7a99a+t/bB1IVTF05dCEd6HOlxpAeUO1DuQLkDMNM00zTTBOqn&#10;6qfqp4WdrRBC3PukoBdCCPE/6TG7x+wes2Fs3Ni4sXGwd97eeXvngdJYaaw0/hsT+Yqv+Ir8Xd1v&#10;l/6z/rP+M6y9sPbC2gt33uyl45eOXzp+53F+U/ym+E0B93j3ePf4249TbapNtYGWoWVoGXfe7m3z&#10;4cN352HaFe2KduXO444lH0s+lgze5t7m3uZ3Hr+/y/4u+7vceZy4PXofvY/eB/SGekO9IUwuNrnY&#10;5GLwc/bP2T9nw/yg+UHzgyB4f/D+4P2Fna0QQvxzSEEvhBDiL2VaYFpgWgCpj6Y+mvro39fu4SmH&#10;pxyeAvEfxn8Y/+HtxyktlBZKC3B1d3V3df8TDeeRR96dhwWfDT4bfBYyozKjMqNuP04NU8PUMNAy&#10;tUwt887b/SPaYe2wdhjUqmpVteqfeAM3btx3Hpa5MHNh5kII6hrUNajr7cddW3Zt2bVlcC3jWsa1&#10;P9HBcaTbkW5Hut153D+NskhZpCyCMdoYbYwGvMzLvAylfir1U6mf4Oriq4uvLoaw1WGrw1YXdrZC&#10;CPHPYSzsBIQQQtxb6j9W/7H6j0HM2pi1MWvhER7hkTuI3zV019BdQ6Hxj41/bPwj8Cu/8usfx0Wu&#10;jlwduRr2vLvn3T3vQlnKUvZOEv+ThbmyRFmiLIH0p9OHpo8AV31XO1cvSH4vdXdabXBpeW7fp5D6&#10;RsbHWTMhbwdzTIFwNjG284Uo+GH4gc7nFkORkeHJpf3AGZ47xJ0HjnGub3OCwe3wfUAmKA2MB8wl&#10;IM/uPecrB5e7XlwX/xoscx15cuF94H3a85RnIPje1T7RdkJW3eRPrpYEyiljGACBu8OiIkaBYaz6&#10;qtoCTN+avjJ9C35n/J63fAXWb+zn7V+DuocN+lOQ+MWla1euwt71qbNXN4OAJbal1jZgG2Q5bW4N&#10;altfV/cLEPitTfFbAQGR1oF+AXBQOTn2nBMift7rOOgBW57ZZXwOii8Im1m0JtgH2XvY20NgUuC5&#10;wOOgdle7q93Bp/pUnwoGq8FqsN7+8z878uzIsyOh8qbKmypvuoNv3EY2shFONz/d/HRzqEUtat1B&#10;eOpHqR+lfgSh3UK7hXYDQgkl9A7e4C5liDREGiILPq8QVyGuQhy0jWkb0zYG6EAHOhRSckII8Q8k&#10;Bb0QQoi/VNCmoE1BmyD1aOrR1KNASUpS8vbjPXmePE8eJHVI6pDUAYpTnOK3ERc8IHhA8ADI3Jm5&#10;M3MnMIc5zPmNF2aTTTbo6/R1+jq4nHm5yOUqELvt/IULq2HNvK2jdvlDcslsl3sjJH2bsd5lhgzc&#10;p/QZkDrAUcldEq7YrjS9tBPSTdfmZqZCdMv1Y483hfCBJSNLbQHb16bxagoUzyj2YLFNYD6nv+1p&#10;AEUmBs33rw72t0MeDjNAkRcM3fTtUKRU0Fi/K2CcwGTTVTB8qV+zfAXWGHOKcSTYa9ou2MqBJduv&#10;unksEPrg0sgQUL7mEUJBHaq0V7aD+p46T6kK+ll9iL4JlCZ0QwVGKN8rFtDaaCX1+aAV14P1RqAf&#10;ZiQ/AdGKRU2BnLm5Xd0vg8tZ5d2QTZBzLe+s90HwjVWyTfPAc0Q/ppyHa5szT3uCICsx936vF5I3&#10;OSZ7i4Ivt/ihKkmw6uuDMy8rkPhl0qCUFeAq6wnRfoSkTVfTLrvBUNJ8yjIRAj/yb277EEzRxsaG&#10;5bA/NLPP2i8gKMHPrjSD8MCgFFs0FGsc8LLlOIS1959uehBKPRDxQYmpcMl3yXdJg3pV61Wtdwcz&#10;CrJGZI3IGgFB5iBzkBkYylCG3n785rKby24uC0/6P+n/pP/tx91t0selj0sfB4vSFqUtSoOifkX9&#10;ivpBJ2cnZycn5Cq5Sq4CAXsC9gTsQQp6IYT4myn6dYWdiBBCiHvLZ+bPzJ+Z4bn1z61/bj0orZXW&#10;Sus/jsvOzc7NzoXt8dvjt8dD+6j2Ue1/Z0p63pG843knIKFtwunERjD/yy8sSydBhWa1OzQIhSv9&#10;M0rkroQr+671dT0LFw0Jz6ecgaTTybWTZ0BQeGCdgNehrKn0O6W3QHhUcH3rQxDay2422aHoLGtL&#10;Q3UoNivoSftCKPqVfaVpLITlhtYN/QYiNkUsipgNpkumS6ZLf9nju+flPZr3aN6jcHXw1XFXP4SU&#10;lalL0mpButdVzDMUkipnvOysAmlaTidvT0h1Ox/zDoJEv8zGOZUgbvjFhy4ehvSAtOPpp6B0o9Ln&#10;SpeGMnklpoflQMnmwV2tQ6HUF8EuS3soNTXkSXsoVDhVWi1RB+Kfjj8XNwPKtC3zUJnWUNZR1lHW&#10;cfv5L1++fPny5fDkk08++eSTtx+3+5Xdr+x+Ber71fer7wfGKcYpxil3/vz+LlPHTx0/dTwMqTmk&#10;5pCa4HjB8YLjBXj39Lun3z0Nw7OHZw/PhpLlSpYrWa6wsxVCiH8eKeiFEEL8rsOOw47DDqjtX9u/&#10;9h2MRG6O2RyzOQYi+0X2i+wHFU9XPF3x9O3Hf/zjxz99vAsqX62RXvscxAak9nROhguNU3Nd/nB+&#10;T1JWRlmIey6+Q3wwhKwPqRdyFso/UGpO8QpQZn6RWH8flFoVHGzpA6WUIiPss6D0mvDGYZsh/HDx&#10;xsWOg62erbqtKqCgoNzx4/nTtGQtWUsG5aJyUbkIilNxKk7wjvSO9I4EzzuedzzvgObSXJoLTNmm&#10;bFM2mJ80P2m+qYDMteXacm1gcVlcFlfB1/U9+h59DySVSyqXVA70hfpCfSGY3jW9a3oXQleErghd&#10;Ad6t3q3erZDpl+mX6QeG5w3PG56H4PeC3wt+D7xh3jBvGOQl5iXmJYLtTdubtjdBC9KCtCDgLGc5&#10;C2pxtbh6O1Mp/io6Ojq4rK4gVygkLEp8OnE3XJqUWCJ1N1w2Xjvo2gyX+2WE5CyCS1+kL3fmQGyb&#10;S/UTjJD4eMIzCUuhiqfKA1UHQsWnwpOD50A5e9HytrJQ/kjYMv9JUO27ivdFzoDiTxZ/rHgLSFme&#10;sjxlORzrf6z/sf7QytHK0eoOOgKWOZY5ljmgp39P/553wcj+/sH7B+8fDGti1sSsiYFGpkamRib4&#10;Zdov036ZBn3b9G3Ttw2UU8op5f7G3x8hhBD/IgW9EEKI37V8/PLxy8dDj049OvXoBMr9yv3K/X8c&#10;54x0Rjoj4btp3037bhr0fLXnqz1fhcuLrrS9shZOXIgddskDp6sl6tkd4IwtcXlmBJwyn996MRJU&#10;lMoshGo9Ks4s3w/KO0MH2rIhclfRPdbVUKFWcb/g4xD1XeWvKhvB4m+xWvyAGtSgxv9+3/pr+mv6&#10;a6B0UbooXYB61KMe8ARP8ATwDd/wDehW3apbgVhiiYW8MXlj8saA32K/xX6LC95Pe1x7XHscjjqO&#10;Oo46IDM8MzwzHGo0rdG0RlMoWqlopaKVIKFrQteErpBxMuNkxknQ7Jpds0NRT1FPUQ+Eh4aHht+0&#10;VjtxSOKQxCEQ/kH4B+Ef3NSeUTNqRthVbFexXcXA28rbytsK7Gvsa+xr4IFJD0x6YBJktcpqldUK&#10;DkcdjjocBX7z/Ob5zYMG8xvMbzAfkg4kHUg6AHFH447GHYUGdRvUbVAXzjjPOM84IeGXhF8SfgHD&#10;HsMewx4IGhk0MmgkeMZ5xnnGgekR0yOmR8D6rfVb67dg+MDwgeEDUGeps9RZYI4xx5hjwNTB1MHU&#10;Aaw9rT2tPcE01DTUNBRMmDAB6gR1gjqBO17C8V8OcIADkLM/52jOKTiddqb22atwvknyJ5kVIe6x&#10;tK45b8H5yLRlLjOc6habG/ch6M/qJ/RpENrObjXNgPvDKo0uvQPq/FjeEb4IavSq8GCZbIioF7Gy&#10;RGdQRiujldE3fT86aB20DvDV0189/dXT0L1H9x7de9x+2htGbxi9YTQ0C2gW0CwAbK/bXre9/j88&#10;hzt0reu1rte6wmXHZcdlB9jn2efZ50H5MuXLlC/D394hJoQQ4l9kDb0QQvxD7G2zt83eNvDA5gc2&#10;P7D59uOqnqt6ruo5OFX3VN1TdaEa1aj2G69zG9xmtxUOxx/veXIWHLNcSkw7Ad+s+uXahY9hQfaB&#10;i++NAv2oPkWbDjXVSssjt0GVpeEnAt6Abufq7ShzCarpPZ5rWgzCL4R/H14fOEM4ZwD47t8aTALu&#10;4Jx0PUaP0WPAV8lXyVcJjGHGMGMYsIpVrIKMORlzMuZA8K7gXcG7ILlicsXkihD8VPBTwU+B31m/&#10;s35nQZujzdHmgIr6r6Ni/PDDD7TZ2mxtNnhbe1t7W+d/OZ+6Rl2jrgE9RA/RQ0AdoA5QB4A33hvv&#10;jQcGM5jBoD6qPqo+CvoX+hf6F0A66aSD3kBvoDcAOtOZzje98WEOc/g3bng605kO7GEPeyhIOIUU&#10;UoCLXOQi5Hfre/DgASVUCVVCgSMc4QhoC7QF2gIw7jfuN+4H6lKXuuAN94Z7w0GpqdRUaoKvlK+U&#10;rxR4X/e+7n0dnOWd5Z3lwfiA8QHjA5DzUs5LOS+B5xHPI55HwNfd193XHZQ2ShulDXi/9H7p/RLs&#10;0fZoezS4FroWuhaC4YDhgOEA+JX2K+1XGvyy/LL8sgo6Amw5thxbDkSeijwVeQr0aD1ajwYlTUlT&#10;0n7judzP/dwP1vut91vvhzrUphZQBz4CIAuuP9/WAPop/ZR+ChLiEqsnHoOTP8dWiXfAuVrJinM3&#10;/LD5+KCr8+HtDd+U3/0oGOYZN5guQc3silGlO0D1MuG1/GdCYIB2wvETlDeXX1neDPSgB3dQ0KeP&#10;TB+ZPhJs/jZ/2984sh9/Kf5S/CW4+OjFRy8+Ck37Ne3XtN/f174QQojfJwW9EEL8Q8S9EPdC3AtQ&#10;92Tdk3VPgrGasZrxtyrz/1Dr51o/1/oZFlRZUGtBI0jemNnQ2ReOtL34zrUxcOTapdfSTsPp4NiW&#10;cVeh4rlyLSKrQM2Y0rtDHoIX4jq1av4g1HmxapkKb0PE6BIlSyQAe/iFhN9teibDb/rsFKc4BUxj&#10;GtPAPdI90j0SHE0dTR1NIbdWbq3cWlByZ8mdJXfC6YanG55uCFWWV1leZTkoHZWOSkdw/OD4wfED&#10;BIcFhwWHAd3oRjdw73bvdu8uaM76ufVz6+eQY8ox5ZhuKtD/YyRSeUp5SnkK9Ln6XH0u8DM/8/Ot&#10;b8pUxFTEVAT0SnolvRJ4tnm2ebYVXDdMN0w3TL/p/ZaznOWgt9Xb6m1/4w3NmDHfuj19nD5OHwfE&#10;E088KM8pzynPAV/yJV/mz1xHeVB5UHkQ1NHqaPWmkWWf2Wf2mcG417jXuLfg6549nj2ePcCDPMiD&#10;gBUrVkBDQwNFURRFAcWoGBUjsIIVrACtrFZWKwv6UH2oPhSUgcpAZSAoq5XVymrQZ+mz9FnAK7zC&#10;K+Dz+rw+L7j7ufu5+0GuJ9eT6ynoaLAMtgy2DIbIxpGNIxuDu6K7orsiWLBgAeJbxLeIbwEpXVO6&#10;pnQFex17HXsdsEfZo+xR4P+a/2v+r4F9sH2wfTD4NfRr6NeQ/FMPlKpKVaUqRFBCK3ESIihBCaDN&#10;FeBfxyNmAxBMGbLh8pUrj1wxwqFKp6eeXw6nnkna7lwNW3ZcWJsxCi5c27jo5CioemDbW+eWQO0B&#10;ZY4UfQZqjS1dPeQJuP9qzdJVO4B9mP1Zex9wL3EvcS8Bi8PisDiAgQxk4K2/3/9pY8DGgI0B0HhA&#10;4wGNB4B9pn2mfebtx8dUjakaUxV6fNjjwx53cBykEEKIv4cU9EIIcZc5mXwy+WQyVCtWrVi1Yrcf&#10;V79T/U71O8G+9/a9t+89aFStUbVGNxX0njTPNc81OPj10fknGsG+lPOJyZXhgD1uW9pYOLngbPiV&#10;2VAzMP1X6wGoezpyR+ir8NwXzXpHVYfa3sFnH/8Q7C3sz9iTAHgWgCJARQAu8Q2w5/byvVbnWp1r&#10;dcD5q/NX569gb2pvam8KIaNDRoeMhqTEpMSkRMienT07ezZ4F3kXeRdByU0lN5XcBIb3De8b3oe8&#10;sLywvDAwJ5oTzYmg5+l5+m8dT1eRitfzBMDykuUly0uQ1jatbVpbCCaYYEA5p5xTzgGtaEUr4Bzn&#10;OAd6oB6oB4LSTGmmNAO8ePH+dzOmOqY6pjqgJCgJSgJ423vbe9sXXDduMW4xbgH9gn5BvwBKfaW+&#10;Uh/0OfocfQ7QmtbcvLlgbWpT+9bPUemt9FZ6g1JHqaPUAdrRjnYF1/Uyehm9DDCMYQwDw1LDUsNS&#10;oCMd6VjwXA0xhhhDDDCLWcwCX4QvwhcBHOQgB8mfYcAmNrEJlC3KFmULqJ+rn6ufg95eb6+3B72X&#10;3kvvVfC6G/kr5ZRySjnQq+hV9CqgjFBGKCNAD9fD9XCgMpWpDOxkJzsL7sfWzdbN1g1IIokkYAc7&#10;2FFwf5mVMytnVobsl7Jfyn4Jsr7N+jbrWzA+bXza+DT4pvim+KaA/2P+j/k/BsZNxk3GTWBoY2hj&#10;aAOWlZaVlpUFMzXs2fZsezbYZtpm2maC0lBpqDQELv1rxkOp6ysCbnzsMJeu9C7Ix/GKw+54Cw59&#10;fuKt01XhqP3SrozisLDTztm/5sBrE77YvPVtqLK4fOeyByHoobyQ1M3Qtl49Z5XvwTvgXz9WRsV4&#10;W/+JS7Wn2lPtd17Ie2p5anlqgWGkYaRhJKjPqM+oz9x+vBBCiL+HFPRCCHGXOe487jzuhEovV3q5&#10;0stgmmmaabqN/6iXa1auWblmsC7jh5gf2kJcjWsJuVmwt2Zc82ub4MCo0+MvzIEyroiyxddDvYzI&#10;N0KPQ3+1ebPKi+H+SsPOPXEaLMGWuhYTBSPVzwBjAWj4e+27+7v7u/uDb6Jvom8i2ErbSttK3/r1&#10;ynnlvHIeEvcl7kvcB+XnlJ9Tfg75I9Y3pk6bx5jHmMeAr7ivuK845LnyXHku8J/vP99/Pjg7Ojs6&#10;O4K5p7mnuScoxZRiSjHyj6/Ld2ON/PXC0LzSvNK8Ejy7Pbs9u4GZzGQmKAuVhcpC0F/UX9RfvGnA&#10;/nrFr7ytvK28DXozvZneDJTtynZle0Ezpv2m/ab9wHGOcxw8+z37PfsLrquH1EPqIdCj9Cg9CpSS&#10;SkmlJOjv6+/r7//Gg8qf+/8fJjKRiaCv19fr64EQQgi56eN1mlfzal4giyyywHDQcNBwsOC6L8OX&#10;4csA4xjjGOOYgpkF3greCt4KwChGMQr01fpqfTXoi/XF+mJQ+in9lH6gLFGWKEtAe0d7R3sHGMMY&#10;xoC2XFuuLQdDgCHAEADKRGWiMhH0UfoofVTB90GJVCKVSPL3KNAf1B/UHwQ+5EM+BHuWPcueBZqi&#10;KZoCht2G3YbdwFWuchUcFxwXHBdAv6hf1C8WdAQog5RByiDgWZ7lWVA0RVM0UFoprZRWkNoytWVq&#10;S9B/0H/Qf4Dktclrk9eC1kvrpfUC0x7THtMesDawNrA2gOD7gu8Lvg/sDe0N7Q0h6Kmgp4KeAvMq&#10;8yrzqoJ8/aP9J/qPhaY0mFgPaEoDeALwMR8f5ATkfJizAPZ1OzKdfZlHAAAgAElEQVThxDjY/8GF&#10;GUF9YdHqfRWuOGDaa9/Perc81N9StVy5BVD/27IjQszQ9OFazaM2QMQ7ET+XaAQpr6S8kvIKFEsu&#10;llws+da/Z7eyucnmJpubQJu9bfa22fvHrxdCCFE4pKAX4l7mwIEDEvcm7k3cC+GtwluFtyrspMQN&#10;uZtzN+duBksbSxtLm9uPa12pdaXWlWBr261tt7aFh3mYh2+6rsVqsVosHMo+1v7EK7Bzz+nxV42w&#10;6/SZ6KuLIeVa6guu7dC4nWV39q/QqnyVrcVXw7jQ7g82awehu0LfDb1x/NS/Pib+5rnS16dEM4Qh&#10;DIGU2SmzU2ZDUsekjkkdwW+C3wS/CVBpZ6WdlXZC3qq8VXmrCupo22e2z2yf3fo+A2wBtgAb5DbP&#10;bZ7bHAxmg9lgBvc+9z73PlB9qk/1gVWzalYNct/IfSP3DXC4HC6HC/x7+/f27w0ZOzJ2ZOyAkJ4h&#10;PUN6AmUoQ5n/bk8dqY5UR4LeVe+qdwVlpbJSWQl6vB6vx9/0wsUsZjHoV/Wr+tWbCvpEEkkEwwjD&#10;CMMI8O3x7fHtASP/PpJqWGNYY1gDSjWlmlINvBO9E70TgalMZSqoTtWpOkF/U39TfxP0A/oB/QDo&#10;S/Wl+tLfeFDNaEaz3/j6m7zJm6B8rnyufF7QQaJcU64p14BjHOMYaBFahBYBHOIQhwrW9t+gXdQu&#10;ahfBmGHMMGYAi1jEItCsmlWzFqz1V55WnlaeBprQhCbkzwRQopVoJZr8mQzKJmWTsqngfnSP7tE9&#10;oMaqsWosaEu0JdoS0D/UP9Q/BEMDQwNDA9Daae20duQXxjem6FubWZtZm4HnMc9jnsfA7yO/j/w+&#10;Ao/b4/a4wd3U3dTdFJQOSgelAwVLGK4vNVDLqGXUMkAYYYSBN8mb5E0CSlGKUmDobOhs6Ay+J3xP&#10;+J4AU2dTZ1Nn8MzyzPLMKths0HnKecp5CpTLymXlMhiuGq4aroIeqUfqkVByXcl1JdeB7XHb47bH&#10;oWjnop2LdiZ/DwcMGDCAdYx1mLU/NKMh9fpDs1H5/WRXAJJ7Jw9MHgm7rx0devYE7GkS90z6Pvjo&#10;zI/py3pAeLfQ54uOgUD/nOCE1dAvpKOrjQr6JH2SPgmUCcoEZcKtf+9uSOuW1i2tGxRpUaRFkRZ/&#10;/HohhBCF47f69IUQd6tMMskkf+TPV9JX0lcSNpXeVHpTafiu23fdvutW2EmKG9YZ1hnWGSAnNyc3&#10;J/f244p6i3qLeiH5ePLx5OOwvdIvz+4fCZPPL5r+/Xp42Paq9sEsmN732wP7fwHiOcWvMHpVx/b1&#10;usKWyDnZL0+FKZ7ntj1+P3Q402pv4yXXC/lxf9y+86rzqvMqJL2a9GrSq5ATlROVEwWOzxyfOT6D&#10;pOpJ1ZOqQ9KgpEFJg0B/XX9dfx3s9ez17PXAmexMdt7GiKEhwZBgSADrUetR61HwbvJu8m4CV5wr&#10;zhUH9ib2JvYmYAgyBBmCgMY0pjFkN8lukt0E7L3svey9wJXkSnIlFbyvEq6EK+EUbJ9+nd80v2l+&#10;08D9mfsz900dDUpdpa5S9zcS/M9KvcS/FlcbHjI8ZHgIfC/7Xva9/Bth3Y3djd1B/VT9VP0UvJHe&#10;SG/kTff9k+Enw0/kr+HWS+gl9BKgNFAaKL+1CWB5ylP+1s/xxhR2JjOZyRR0xFynZWlZWhb5a+xV&#10;m2pTbQXXvfW99b31wdDV0NXQFXxXfVd9V0Hfr+/X94Pup/vpfjdtRldUKaoULdhM7sbmeno3vZve&#10;DZTiSnGlOCivKq8qr4J+UD+oHwTDL4ZfDL+A5q/5a/7kj7DzAA/wABhMBpPBBNrX2tfa18AJTnAC&#10;7NixA3oXvYvehfwOB2dZZ1ln2YKOkfwOju+V75XvQXfpLt0FpgWmBaYFoE3QJmgTCjY3pDjFKQ6G&#10;moaahppAc5rTHBjKUIaC3kfvo/cBw7eGbw3fgveQ95D3EBhzjDnGHPBu8W7xbgF9s75Z3wyp1VKr&#10;pVaDzKTMpMwk0Ovp9fR64G7nbue+aQlE3pS8KXlTwPWN6xvXN8AbvMEbBdeLnS02r9hQ6JjSpmaT&#10;F+CtC/0PPb4AtkyZ2Xf4L/Dy8Udfrt0YqppqZtf+DN7+5ofyR1ZDu2Kjf/2gOrxVe/GJdWNg56G9&#10;Yw9WAm9dbz3vTT9XZ2efnX12NkSNiBoRNeLWP1e3klI5pXJK5TuPE0II8edIQS/EPWRHwI6AHQFw&#10;cMfBHQd3wNfFvi72dTHI/Crzq8yv4HSj041ONyrsLMUNbXa22dlmJ2wes3nM5jG3fp23rLesNxJ+&#10;Ttmt7HXAxF0LmqxdD5+0/eWVq1Ngvndbwuk2ULJ+0AOWijCv7ZBVHXywavHE2Gc3wPC3ekx5+BDc&#10;37JWes2DoMaq59Rfb2rg+pRp92j3aPfoW2VRwHTEdMR0BIx1jXWNdSGzS2aXzC5Q1K+oX1E/UHop&#10;vZReBeeoZ5fLLpddDtQt6hZ1CxiaGZoZmoGnk6eTp9Mftxc0Omh00OiCzez0Z/Rn9GfAf5n/Mv9l&#10;oH2nfad9B8o0ZZoyDZwnnCecJ0A9q55Vz4JviG+Ib0jB+1nOW85bzkPug7kP5j5Y8HVbc1tzW3PI&#10;ScpJyrmpAyB/jfj1zfPyBRBAwE2fXx9hNcQaYg2xoA3QBmg3jXTfYI40R5ojC0bePTaPzXNTAX2j&#10;o8HQ0dDR0BG0j7WPtY8pGPn+T2UpS9lbP7/8EfrrI+XK88rzyvMF17UaWg2tBvmb2xmGGoYahhZc&#10;9/b09vT2BGO0MdoYDV6b1+a1ge7QHboDlK3KVmUrqA+qD6oPgq7qqq4Cj/Ioj4LyjPKM8gzwNV/z&#10;NbCLXewCOtCBDsBCFrIQjM8bnzc+D95t3m3ebaD8qPyo/FgwsnxjKj+DGMQg8jfZs1+0X7RfBIpQ&#10;hCIFeTuiHFGOKNDT9DQ9jYLK//rMhBu7+hvqG+ob6oNeRC+iFwFfii/Fl0L+UoYbmynqnfXOemcg&#10;gwwygOpUpzook5RJyiRgDWtYUzCl37fNt823DUzvm943vQ/aBe2CdgEC7YH2QDso85R5yjygKEUp&#10;Cvqn+qf6p5CipCgpCuxV9ip7FThmPmY+ZgZyyCHn1t9nwyTDm4Y3oH5sXWutD+Cl7U8ebjcDVl95&#10;Y+ZzpeD9SgMzH10HYSMD5vhtgo8Xb0k8URHadno18AMV3kxa2Pb7APjyo+Uxq0ZCnd51nqlzJ2vm&#10;ry9d+NHyo+VHyx3ECSGE+J/IlHsh7iH1Y+vH1o+F8RvGbxi/AfSN+kZ9I4zoNqLbiG5QKq1UWqk0&#10;YCQjGVnY2d47zo45O+bsGIh8NvLZyGfBHGWOMkf9cVzQ+KDxQeMhq3NW56zO4L3ivepNgEPPHIs5&#10;uRh+bHp0/8VfYOuaI31jx0GpRsW8RRtBq+eq1gv/DJY/Om577weh5AsRb0XE8q/jxCoB0IqPb2po&#10;ClOYAu7x7vHu8ZDzRs4bOW9AcK3gWsG14NLISyMvjSwoxG4xIz2fuaW5pbkleFZ4VnhWgJaupWvp&#10;4L/Af4H/AjCvNq82r4a87LzsvGxIvy/9vvT7IJBAAoHAlMCUwBTIeibrmaxn8uuZWwq0BloDrZDU&#10;IqlFUgsIiAmICYgBU3VTdVN10DK0DC2joMPA6/V6vV6gLW1pC+pAdaA6sGCXeL9uft38ukHG9Izp&#10;GdMLdkM3zjbONs4GT6gn1HPTOe/GH40/Gn8E71zvXO/cmwbmr4+g5+/ufmO3+RtTun/Wf9Z//u/7&#10;MZ4wnjCeACVPyVPywOfyuXwuoBe96FWwVt6ww7DDsAPce9x73HuAqlSl6n+/X/5U8m1s46bd8tnN&#10;bnZTcG779ZFlnuAJnih42Y2R6RsFrjpNnaZOu+n6e9p72ntg+MbwjeEb0MyaWTOD1kfro/UBIogg&#10;AgyTDJMMk8C7x7vHuwfUeDVejQdfA18DXwPyZzDoY/Qx+hgwvGJ4xfAKaKW10lppwIYNGxBDDDEU&#10;LCWII4444Ed+5EdQspVsJRuM24zbjNvANNU01TQVfGm+NN9Nx9Q5TjlOOU6Boiu6ohfsaWCYaZhp&#10;mAm+Er4SvhKgHlQPqgcLptZn7cjakbWD/E0Cbxz/p7ZUW6otC5ZkqE+rT6tPg+bSXJqL/D0IlGQl&#10;WUkGLU/L0/LAssKywrICPPM98z3zwVbNVs1WDdzr3evd68H8q/lX86/gCnYFu4LBuca5xrkG1Cnq&#10;FHVKwc8/Yxl7fa+Kf6Od0c5oZyBtQdqCtAVgf9/+vv19sI21jbWNLYirRIWe5XtCJSpQHnjen9Ws&#10;hkvDLve8nAAbx+0veWoIbDlxZXuprdDuhdHFPwyE1l1qP11hKrSdc1+vsiuhTkrN4tUWglpXravW&#10;Kcjj8KnDpw6fgtpP1H6i9hP/nacQQoj/GzJCL8Q9xFLJUslSCaKnR0+Png5josdEj4mGiN4RvSN6&#10;Axe4wIWC159VzipnFeARHuGRwsr67hdeNrxseFn4gR/44Q7iYn+60CquOZxqmTbRmwYP+486ODcV&#10;Zqjf3bevDRR7P+B7vxOwIH1E286/wuJzY6Y+fQz6vtbxiTYNoGTniNkRQeSfC35D7t7cvbl7C9Yc&#10;J59MPpl8Ek52Pdn1ZFdIXJK4JHEJuJPcSe6kgrXiBofBYXCAN8Qb4g25Zdr5FbAx0hhpjATlkHJI&#10;OQTaaG20NhqK9C3St0hf0DvpnfROkH5/+v3p9xeEW2OtsdZYyO2e2z23+x8/p8BlgcsCl4FjhWOF&#10;YwUox5XjyvGCAu1GoWiqaappqkn+FGXvPu8+7z6wDrIOsg6CnNSc1JxU8o+9YzzjGX9TQ8MZznDy&#10;R1rzb7eMpYylDOSac825Nx8Pd6Mn4IYbU9+7053u3PL4OtNw03DTcCCUUELBM88zzzMP+Iqv+Ap8&#10;x3zHfMfA28LbwtsCHBGOCEcEZKzIWJGxApJWJK1IWgGXAy8HXg6EK+Yr5itmiO0Q2yG2A5yLOBdx&#10;LgJ+XfDrgl8XQHJKckpyCqQcTTmachSSmiU1S2oGcS/HvRz3MiSYE8wJZsiamjU1ayo4tju2O7ZD&#10;ppqpZqqQszxnec5yUJoqTZWm4Ev3pfvS80+nQ6mn1FPqgbmkuaS5JPgO+Q75DoG2RlujrQE2sIEN&#10;wAEOcACoRCUqAe/zPu+Dflg/rB++6ZSA65vj3eiQUHYpu5RdBR2UN5ZA2EraStpKUtCR8p8j9H4O&#10;P4cfBcfPWRWrYi3Yu4Dv+Z7vQfFT/BQ/8mdcaBu0DdoG4AVe4AXQh+nD9GFgbGpsamwKvsa+xr7G&#10;oGQoGUoG6DF6jB4D5i7mLuYu4KngqeCpAIaWhpaGlqCN0cZoY8DyvuV9y/tg6WzpbOkM+i59l74L&#10;lMeUx5THCjok0lPSU9JTQPlO+U75DkJDQkNCf+P3UZ+uT9eng8ff4+/xh1N9T/U91RcOxB2IOxAH&#10;x7KPZR/LhvMvnn/x/IvgMXgMHgPwGZ/xGdCZznSG0ldKuUsNgecMnc4/BCw1jSvVpxV88umwfh1H&#10;Q3CiNcU4EqZ8+nXc7u+h06EJ4z9rCh92XrX3x20QNzr+u4sT4Fj0sehj0VDjsRqP1Xjs1r/Pt7Jv&#10;977d+3b/8euEEEL8OxmhF+JedH0k72j3o92Pdofap2qfqn0KQk6GnAw5CRNaT2g9oTWYLpsumy5D&#10;hSoVqlSokj9AKO5Q4ODAwYGDwRXrinXFgneQd5B3EBg/Nn5s/Bgcl5wWZ3nYMGRH9n4/WPfG0dOX&#10;G8OlXcmk2+Ch3rW/LT8F5lja9GpwAWrMqJodVRqUuspx5ex/t3djE7HcsNyw3DBQj6vH1ePgV8qv&#10;lF8pSNmVsitlFxTfVHxT8U1g2GnYadgJlgGWAZYBwAQmMAHSZqTNSJsBRaYVmVZkGmQuy1yWuQxS&#10;3059O/VtCCec8N+5b//x/uP9x4MjzhHniIOMJhlNMppA0QFFBxQdAAnZCdkJ2ZDdIrtFdgvwPuV9&#10;yvsU2J62PW17Gq4svLLwykLAhw8f+VPW/5NlqWWpZSkoc5W5ylzye05urI03rDesN6wHa7Q12hoN&#10;OX1z+ub0Bedm52bnZvAf7j/cfzg49jr2OvaCzWAz2AzkF9T/5cbxaNdZl1iXWJdARs2Mmhk1wRPs&#10;CfYEQ3qF9ArpFSBzYubEzIngOOs46zgL3q3erd6tkDs2d2zuWNBmabO0WeBd613rXVswtTpkdsjs&#10;kNmgeBWv4oWlLZe2XNoSbGNsY2xjoPiO4juK74Dw8+Hnw89D+rH0Y+nH4HL/y/0v9wfttHZaOw3h&#10;pcNLh5eG+JXxK+NXQt6avDV5a6D47OKzi8+GDgs6LOiwgPzd+27s9u5r62vra0v+bvIV7BXsFexw&#10;5eyVs1fOwk7vTu9OL1R9q+pbVd+C3Hdz3819F7IXZC/IXgBhK8NWhq0EvaXeUm8JecvyluUtA5PV&#10;ZDVZIS89Lz0vvWAPBZ/T5/Q5IS8hLyEvATz9Pf09/cEz1zPXMxeUbco2ZVvBEgM1QA1QA4D7uI/7&#10;yO/wIIEEEsC23rbeth58H/g+8H0AxjhjnDEO9FQ9VU8F53jneOf4m/YeuH6c3Y2ZEwavwWvwAjWp&#10;SU3wPux92Psw+WvzjTuMO4w7QMvUMrVMMDgNToMTdItu0S2gjlHHqGPAc9pz2nMazI+bHzc/Du6B&#10;7oHugWDeaN5o3gjeOt463joQFh4WHhYO6mB1sDoYaEpTmgI96EEPcPV29Xb1hlx3rjvXDfbt9u32&#10;7WA/aD9oP8h/uXEfaf3T+qf1B18/Xz9fP/Br4tfErwnkDM8ZnjMcsgdlD8oeBGHRYdFh0XB00NFB&#10;RwdBYPnA8oHlodj8YvOLzYegK0FXgq6Q3xFVnsgvym6BwbsiKQsMGt9lgv4ZHB18ovSpKfCD9WD2&#10;eS/0mz7X9M1zEFLUslZdDf5NNz61/RQ83L7JnHonwBZtG2Hre+t/Rw7WP1j/YH2wjraOtt7Gkh8h&#10;hBD/Tgp6Ie5hrVq0atGqBewN2hu0Nwi0/dp+bT9UHFpxaMWhUDWgakDVAIgfHD84fjBoS7Wl2lJQ&#10;n1KfUp8q7Oz/fl6j1+g1wp6P93y852No3L9x/8b9bz++3TPtnmn3DHww8eM1nx6GzNH+5lJJsKXU&#10;4aLnoqG2rWKj0sOgZ/+GXcp/Bi2PNtrd3Qqm101bTTdGsO+H/NH2t3mbtyE7NDs0OxSSZiTNSJoB&#10;yZWTKydXhqDQoNCgUPA/7H/Y/zCULVW2VNlSEDYsbFjYMEh5OOXhlIchZHzI+JDxYIo2RZuiIWdV&#10;zqqcVeDa49rj2gMROyJ2ROyAtE/SPkn7BGhJS1oCz/M8z//mrQJg2WTZZNkEWZlZmVmZ4MvyZfmy&#10;oGhE0YiiEWCYbJhsmAyaQTNoBrj2+rXXr72ev5k4fo38Gvk1Ancfdx93H/Ab5DfIb9BvNNSe9rSH&#10;wGqB1QKrgbuvu6+7L+gL9AX6ArAXtxe3FwfnZedl52WgN73pDdknsk9kn4BiLYu1LNYSLp6/eP7i&#10;eTBEGCIMERA7NnZs7NiCjhFnCWcJZwlwhbpCXaHgDfOGecMg7/m85/OeB+tH1o+sH0Fet7xued2g&#10;yJEiR4ocAXWHukPdAcYSxhLGEhBWL6xeWD3ITcxNzE2ErIFZA7MGgtpaba22hqAWQS2CWkCNl2q8&#10;VOMlMM8yzzLPgphJMZNiJoG9nb2dvR2Eq+FquAphG8I2hG2Ay10ud7nchfzNL/M+yfsk7xOw17DX&#10;sNeAXE+uJ9cDPMmTPAmmh00Pmx4Gcz1zPXM9btqO/9/Zh9mH2YdByJKQJSFLINuV7cp2QZAnyBPk&#10;gdL20vbSdjA9YnrE9Aj/PaPnF37hF8gblzcubxyYl5qXmm/ejf8PZgDpn+uf65+D4yPHR46PwNnb&#10;2dvZG3Kn507PnQ7u8u7y7vKQWz+3fm59cDd3N3c3B22LtkXbAompiamJqeCv+qv+KhjcBrfBDb5V&#10;vlW+VTcdn3djM7zrmwyad5l3mXeBL8GX4EsAPUwP08OAa1zjGqgxaowaA96HvA95HyJ/rT+RRBIJ&#10;tKY1rck/HvBGx4HeXG+uNwe/IL8gv6CCEX9bCVsJWwnwVvFW8VYBU3FTcVNxyD2YezD3IGRPzp6c&#10;PRmUWcosZRaEZoRmhGYAQQQR9BsPrhjFKAbJe5P3Ju8FtYZaQ60B5hPmE+YT4KzprOmsCeGDwweH&#10;DwZHOUc5RznIWpq1NGspZFuzrdlWSHemO9OdYH3T+qb1TSg3rNywcsPAf7P/Zv/NoJxSTimnQJms&#10;TFLehFqTa1ANqMW/Po482yPWHQdbS+3+5MAvsK7b0caXO8HcnB/iP1kLD5Wr81GFvtCx9QPLK1eG&#10;Gp9V3RZ1FkgmmWQ49tOxn479BH0cfRx9HLf+ORFCCPHbZMq9EP8AdQbWGVhnIHwz45sZ38yAEz+f&#10;+PnEz2CtYq1irQIdXR1dHV0wqf2k9pPag/N95/vO3zrv+h5n9Bq9Rm/+Zt94unu6e35nSnjOaznT&#10;cj6CVbM2PPbzmzAs+KNP1/aCHztd/MX7NRRb7V/BHAfLL465v2dNmLt06N6ul6HtwWavNQJMXlOO&#10;KQe4whWugG7TbbqN/LnMl49ePnr5KBzoeqDrga5w1XDVcNUAuaNyR+WOgrR1aevS1kFeubxyeeVA&#10;765317uD5arlquUquHe4d7h3gHmaeZp5GgSuCFwRuKKgoPBkejI9meCa6JromgjqRnWjuhHUuepc&#10;dS54tni2eLb8zgO7yEUuAmtZy1rAiRMnmBqZGpkaQcC6gHUB6+D/sXee4U2c6fr/zUiyirstN1ww&#10;Nr2E3nsoIR1MhwABQg0BAjElhIUEFkiAkBAIJaETQkhCCS0hbOi9Y4rBGNsY9yrJlmRJM/P/8AeL&#10;axM22T17zp6zq98XX7o0mvedmVdjPfM8z30r3oq34g0lq0pWlaxyf9w3wjfCNwIsjS2NLY2fNogb&#10;v81+m/02uwN16aR0UjoJ5irmKuYqcM1wzXDNAJcMlwyXDHBi6ompJ6bC94u/X/z9YkiKSopKioJ9&#10;K/et3LcSKm5V3Kq4BWKxWCwWg98CvwV+C6CWVEuqJUFkfGR8ZDzEroldE7sGGs9rPK/xPIiMjYyN&#10;jAXfM75nfM+A4XXD64bXcZfwd6ITnUBoJDQSGoGQIqQIKcBiFrMYpM5SZ6mz2/btsfq8KkWVokoB&#10;FrCABSCdlk5Lp0FYJiwTlgGNaUxj3KIDxznOcVAsikWxPGFH9zhw381udv/+eWUMYxjjfqm0Ulop&#10;rUCYJcwSZoEoiqL4R34tnOMc5/7Adn+FcFe4K9wF3wzfDN8MCJ8fPj98PsSWxpbGlkKty7Uu17oM&#10;Ddc0XNNwDbSY2WJmi5lQ5/0679d5HyIzIzMjM0Efrg/Xh4N9vX29fT3EqeJUcSoI9w33DfcF35m+&#10;M31ngipaFa2KBlekK9IVCaxiFavAVcNVw1UD9w3gkdbI4++FolbUihrEBDFBTKBSfV/8QfxB/AGo&#10;oIIKkN+W35bfdmsyqPQqvUoPBh+Dj8EHXLtdu127QTVYNVg1GJwWp8VpgVJHqaPUAeJx8bh4HIxB&#10;xiBj0K/Pl9JUaao0hYrcityKXDAZTAaTAcQOYgexA5UiGMLXwtfC12B8wfiC8QXIVeWqclUgnhPP&#10;iefc9xv1IPUg9SC3Joa2h7aHtgfI5+Xz8nkokUvkEhkeJjxMeJgA9mh7tD2ayvuUtqY2XhsLz9s6&#10;7W7zDaxYPbGg36uwdVRifr+GENBKn655HhJLNsX/5TQM7bIwa7MEy/aszdxcG+q3qN+hfmd+vyTo&#10;r0jpldIrpRdkVWRVZFX8/evOgwcPHv5dEJRH/Ksn4sGDh/85fk78OfHnRPBt59vOtx00UZooTRS4&#10;8uOVH6/8CKnNUpulNoNBbwx6Y9DfkaH+d6E0rjSuNA6OXT129dhVeNXvVb9X/eDBisz0h/thx95j&#10;pqsRcODmZa/7X0HdSVU14Tsh4WSzvbFVoeOyVj2bbgRVnKqaKvbX+5e/k7+Tv6Oy1/raxGsTr00E&#10;0Vv0Fr2h4fiG4xuOB/vb9rftb8OF1hdaX2hNZaDhHOsc6xwLQrFQLBRDuDZcG64FY5QxyhgFIWEh&#10;YSFhULClYEvBFtAd0R3RHQFntDPaGQ2FZwrPFJ5xlxJ77/be7b0bQpQQJUSB4rTitOI0EEeKI8WR&#10;EJ4cnhye/PTzVb6hfEP5BigLKwsrCwP9Lf0t/S0ozi7OLs6G1BGpI1JHgPcN7xveN6BV3VZ1W9UF&#10;W4QtwhYBhZMLJxdOhuivor+K/gocgkNwCJDpnemd6Q0ZwRnBGcGQfy//Xv49kO5Id6Q7bp9y5TXl&#10;NeU1qDOmzpg6YyB2fuz82PngfdD7oPdBSKmaUjWlKsTcj7kfcx8uvX7p9Uuvg5/Rz+hnBG17bXtt&#10;ezDvMe8x7wFda11rXWsgkEACwTrDOsM6A6KSo5KjkiEzMDMwMxCE+cJ8YT5oUjWpmlSw7rHuse6B&#10;kOMhx0OOg3OKc4pzCpTWKa1TWgdEs2gWzeDl7eXt5Q1Nazat2bQm6Fw6l84Fl8Mvh18OB3GjuFHc&#10;CMYjxiPGIxC1IGpB1ALIPJd5LvMcPFz/cP3D9eAc5BzkHAQhs0Nmh8wGU6gp1BQKVpfVZXVByJaQ&#10;LSFboIF/A/8G/jw1Q1/4QuELhS+A8YDxgPEApN1Nu5t2F3IiciJyIqBVZKvIVpHu+T8Nx0LHQsdC&#10;8JrpNdNr5h//vv2rkDPlTDkTLEctRy1HwbLDssOyA8qaljUtawq2qbaptqlge972vO15cLZ1tnW2&#10;BdUp1SnVKUCLFi2oU9Wp6lSQn5Ofk5+jUs3fYDfYDXbwT/JP8k+C2ODY4NhgqLhQcaHiAugUnaJT&#10;oMBWYCuwwc1ZN2fdnAWGCYYJhgnQokGLBi0aAK1pzRPuJPIr8ivyK5CVnpWelQ4pV1KupFxxV3bI&#10;LeWWckv3A4VaQbWCagXB1QZXG1xtAEqWkqVkgWqraqtqK5K0BY8AACAASURBVOj76fvp+4FxgHGA&#10;cQBElESURJSA12SvyV6T4fqG6xuubwDbN7ZvbN+AdxfvLt5dIPxO+J3wO2A8bDxsPAxKrpKr5D5h&#10;C/lXuB66Hrqy4EjXM29c/Aq+//D89/c3QMrd7KKieHjpRtO0uK+gn7nTnMYlELmrytEqsb9x4R5p&#10;Mmz6dNOnmz6FYa8Me2XYK8A4xjHun79OPHjw4OF/O56Sew8e/gOx1LHUsdSBq89effbqs3Av417G&#10;vQwo71zeubwz9Pmyz5d9voTkZ5OfTX4WasfVjqv9N3yu/7dy0nTSdNIEbae0ndJ2CgjrhHXCut//&#10;XIA+QB9ggJSe979Jvw5TOq5889tv4XL6vTezLfDCuKZ34mfDurJJF3qugWoDqubElAKJvP1bd1Vb&#10;vi3flg/l75a/W/4umJJNyaZkCL8dfjv8tjtwNl0yXTJdAnNnc2dzZ/Ad6jvUdygYK4wVxgrIL8ov&#10;yi8C1UbVRtVGkAZLg6XBUOYqc5W5QDtLO0s7C0JWhqwMWQnBy4KXBS+DTL9Mv0w/CF8evjx8OZRe&#10;KL1QegEsey17LXtBlavKVeWCbr9uv26/u3Re2i/tl/bjVj97ZOP11+hT9Cn6FLBGW6Ot0WBdZV1l&#10;XQXBkcGRwZFwX3tfe18L1hesL1hfgHRNuiZdA5l9M/tm9oWU+in1U+qDnCVnyVngPOU85TwFAT8G&#10;/BjwIwQaAg2BBog5HHM45jC0Wttqbau1cOfInSN3jkDxluItxVvA/23/t/3fdvewu5a5lrmWge6o&#10;7qjuKLg2uDa4NoB6nnqeeh5Yt1m3WbeBbw/fHr49QLwuXhevu3vBfdf5rvNdB9Ye1h7WHlTacin3&#10;lfvKfRCShCQhyW3b9ri0XG4iN5GbgLhT3CnudGdc6UlPeoL0rPSs9CwoDZWGSkP3eVQvUS9RLwFp&#10;jbRGWgPyFfmKfIVKlXLVYtVi1eInMvJBQpAQBPIR+Yh8BLjABS5Q6Wog9BJ6Cb2AX/iFX/7Ggv8r&#10;Ozz5rnxXvguq91Tvqd6jMvP8uySTzN948PO/DTFajBajwX+I/xD/Ie6/v+JRi4NNa9PatGCZb5lv&#10;mQ+mlqaWppbg2O7Y7tgOJe+UvFPyDmhjtbHaWJCbyk3lpu4HR8pqZbWyGlT7VPtU+8Ax0DHQMRDM&#10;p8ynzKfctoLGecZ5xnnASU5y8ol5KCgoQDHFFEPe8LzhecNBvUq9Sr0KxIHiQHEg2OrY6tjqQGRG&#10;ZEZkBhSUFZQVlIG8Sl4lrwJlr7JX2Qs+KT4pPilu8ciQ+JD4kHi3rWHZgrIFZQugLLcstywXhOHC&#10;cGE4+O7z3ee7D7RVtVW1VUHqInWRusDlmpdrXq4J8Xvj98bvBZ2kk3QSGHYbdht2g7qluqW6JXRL&#10;bv9jq2nQzdne2eptuHfkfu+0t+Hbficn3mwMg0wf/bwjGVoOrOWMLoYBk9um1t4MTVY+s6DeFTi/&#10;7vy6819C8+Lmxc2LgUEM4j+wRcyDBw8eHuMJ6D14+A8kYUTCiIQRsGzkspHLRsKAswPODjgLJwef&#10;HHxyMMxsPLPxzMYQvS96X/Q+mD1x9sTZE//Vs/77iW8c3zi+MRwKOhR0KAie4zme+43tXOUum8sG&#10;P+lPrDzngu3pZ9bf+x5MFdYEnQH6mls4gn6EDwYPO/b8FvDp6tPRp9qjDz/Z8/mol/jxD2CvEq8S&#10;rxJwLHAscCyAB5EPIh9EQmy/2H6x/SC7QXaD7AYQMyNmRswMuHLgyoErByB7QPaA7AFQ+0DtA7UP&#10;QOTgyMGRgyFvXt68vHkgLhYXi4upzBCWmcvMZWbwHeU7yncU2Hvbe9t7g+6y7rLuMpWiYqpIVaQq&#10;Evyf8X/G/xmwPG953vI8uPJd+a58MKeb083poE5SJ6mTQFmjrFHWgLOLs4uzC2h2anZqdv76/IkL&#10;xAXiApAESZAEyLqXdS/rHhT8WPBjwY+QWi21Wmo1CEgOSA5IhuL6xfWL64Phe8P3hu+hy+Iui7ss&#10;huyR2SOzR4IjzhHniAPFoTgUB8jV5epydai4X3G/4j443na87XgbeJZneRa8W3q39G4J0lJpqbQU&#10;7D/Yf7D/AIYOhg6GDqC9p72nvQcOySE5JPAZ4zPGZwyY1Wa1WQ1ygVwgF4AQJ8QJcSB3l7vL3d2l&#10;2Y9t4eQwOUwOA6Gj0FHoCMJuYbewm8oe/8e92o9F/lwzXTNdM0GcLk4Xp7tLseUcOUfOAVc7VzvX&#10;E4G0qreqt6o3OMud5c5yUMyKWTG7/d5VNVU1VTVBWaWsUlaBOFWcKk4FZZ4yT5kHQj2hnlCPSvs5&#10;t7/e7/BYnf8RUnupvdQexFpiLbEWCD8LPws//4H9PGo1+LfjkW/9Y3fCx38ftbC7H/QYFaNiBFOa&#10;Kc2UBuXacm25FrT9tf21/cFx3HHccRx0i3WLdYvBEmoJtYSC+Z75nvkeiEvEJeISMA4zDjMO+/U0&#10;5Dw5T84D61nrWetZKL9SfqX8ituu8bFav/ot9Vvqt8B/vP94//FwO+x22O0wEAYIA4QBIJaL5WI5&#10;yOPl8fJ4CPgl4JeAX0A9RD1EPQQ08zXzNfMhvW162/S2oFJUikoBdVt1W3VbUIWqQlWh4FvHt45v&#10;Hcjcmrk1cyuoS9Wl6lIonFk4s3AmuJJdya5kkGfLs+XZUE2sJlYTQf+5/nP95yDGiXFiHFT/JO5C&#10;tRUwkziqAW8e7HnUfBq+//yXwHN+MHvp9vYn7kPIMwdfvDwXomo43suqB+/vfndw4m/cj56KCxcu&#10;OBdxLuJcBLQsaFnQsuCfsD48ePDg4V+Mp4feg4f/YN5e9/a6t9fB+hXrV6xfAaaepp6mnhATEhMS&#10;EwIJ4xLGJYyDnz766aOfPgJXmavM9X9ItCjifsT9iPtQuqx0WekysG63brduh4reFSMrJsLXQftc&#10;vwiQcH9u6vot8I3X2e9S/WDwV23v1FwKu6q+X/eNETBk6St0ufMokG+BO1P2CDlcDpfDwZZuS7el&#10;g/Yj7UfajyAnPyc/Jx/8F/ov9F8IXtFe0V7RYGlnaWdp5/avNqQb0g3p4DvNd5rvNCgILQgtCIUK&#10;VYWqQgU+B30O+hwE/1z/XP9cYDrTmQ5iD7GH2IPK3u3HGen81fmr85/woQ/uF9wvuB+UdC3pWtIV&#10;1NHqaHU0GHobeht6AwEEEAClKaUppSkQfDj4cPBhKh8YFC4tXFq4lMrS39weuT1ye8Dh84fPHz4P&#10;G09tPLXxFOybs2/OvjmQ0zyneU5zt4hcn4d9HvZ5CINHDR41eBR03NZxW8dt4LPPZ5/PPig/UH6g&#10;/AD4/uz7s+/PuEXAHpW8V4qPfcu3fAsmrUlr0oL2C+0X2i9AW6gt1BZC+fLy5eXLQTosHZYOA954&#10;4w2qVFWqKhWkBdICaQH4hPuE+4SD8pzynPIclSJyylZlq7LVrTqv7FB2KDuARBJJBGdXZ1dnV1CP&#10;Uo9SjwLhgfBAeIDbBuzREyPlO+U75TuQe8u95d6guqi6qLoIyiRlkjIJlFeVV5VXQXJIDsnhvk7q&#10;BeoF6gWgFClFShGVau6P1dnFQrFQLAR5kbxIXgRijpgj5oDyofKh8iGIkWKkGIk7o/5XNm5P5bEG&#10;wiMkp+SUnO7jpCtd6foH9pNKKql/YLt/Ux4/+PFa5LXIaxGImWKmmAletb1qe9UG1VjVWNVYKu0O&#10;Hz+w8lritcRrCRjuGO4Y7oDfar/Vfqt/Y4BHtooFfyr4U8GfQB4oD5QHgs6hc+gcYPO1+dp8wW+W&#10;3yy/WeDQO/QOPdg32DfYN4AyWZmsTAZtojZRmwhCtpAtZENw++D2we2p/L44ihxFjiIo6FbQraAb&#10;kEkmmRD8fPDzwc+DYY5hjmEOKFOUKcoUyNmRsyNnBwQ/F/xc8HNQNqhsUNkgKE8sTyxPBOkn6Sfp&#10;J6jIqcipyIGLdS7WuVgH8j7I+yDvA6iIqoiqiALs2LGD3/N+nfzawPDAng271Yc91z949o0s6DO8&#10;+adxn8D9T4RZ4c9Bn2c+eG3DHtiRcXDFkfvguOxIdqQ//fokKUlKkgLiZHGyOPm/YwV48ODBw78G&#10;T4begwcPjO48uvPozmAdYx1jHQOl10qvlV6DLY23NN7SGOyL7Yvti6GJ1ERqIkHIzJCZIf+DPbJS&#10;N6mb1A0y7mbczbgLcRlxGXEZf/zzXfK7WLsAU4o/WLxkB9zfJi8MfgdqbK6SZ7wA75b1srT8AFqd&#10;bPpJwzNAK1rRCujJ0N/aX1psWmxaLITPDp8dPhvEq+JV8SroY/Qx+hiwHbIdsh0CYYYwQ5jhFp+r&#10;sqnKpiqb4MH5B+cfnIeo1VGro1ZDVr+sfln9IGZnzM6YnXBLe0t7SwvZY7PHZo+Faiuqrai2AqrM&#10;rjK7ymy43et2r9u9QLSIFtECrp2una6dUHym+EzxGdC10bXRtXH3lvs4fZw+Tih4oeCFghcg6tWo&#10;V6NeBd083TzdPCgMKgwqDAJVjCpGFeNW+086mHQw6SA8aPSg0YNGYEuxpdhSwPtt77e93waj0Wg0&#10;GiH2pdiXYl+CgPyA/IB8CDAEGAIMlb/PKVFKlBIFwggjDAg0BZoCTUA96lEPytqUtSlrA6EzQ2eG&#10;zoSC/IL8gnwQo8QoMQqEkcJIYSQocUqcEgfmN81vmt+EQFugLdAGBSUFJQUlYN1v3W/dDwHLA5YH&#10;LAf5Z/ln+WcwHDUcNRx1H79PhU+FTwUoXZWuSlfcYm6PAhca0pCGQC655IJyRjmjnIGKrRVbK7aC&#10;fqd+p34nlO0u2122G4RnhGeEZ9z+6GxiE5vApXFpXBpQ11TXVNcE5zjnOOc4KjPnjtGO0Y7R7nWl&#10;tqqtaivIN+Wb8k2Q98v75f3u+QnXhevCdeAzPuMzd6n/Yx93IUAIEAKAMsooA2WAMkAZ8Ae+II9s&#10;2h4jj5RHyiNBdUl1SXUJ6EY3uv2B/Tyyf/tPRxmljFJGgWOyY7JjMnipvdReanCMc4xzjKMyMLdt&#10;tG20bYR6A+oNqDfAHRgn306+nXwbAtMD0wPTwS/dL90v3W0/mTc0b2jeUFBnqbPUWcB61rMe5MZy&#10;Y7kxhLUKaxXWCnKX5y7PXQ6CWTALZlDGK+OV8aC6qrqqugrqM+oz6jPgd9zvuN9x0CgaRaNAVmRW&#10;ZFYkqKJUUaooULor3ZXuoN6u3q7eDkFCkBAkQO7LuS/nvgximVgmloEj35HvyAddI10jXSMwLTIt&#10;Mi2CiKKIoogiyM/Jz8nPAbVWrVVrIUvJUrIUeNjyYcuHLUG7UbtRuxGq7qi6o+oO8O3n28+3H6h/&#10;UO9Wfw8v8SxtgZdOPDu17VQ42fL80svesEVz8sqdr2BDm2OjvhwEA7a3nlezBvR9qVvHthmg76Hv&#10;pusAl/Iu5V3Kg9eTXk96PelfuEA8ePDg4Z+MJ0PvwYOHSpzdnd2d3eHOjTs37tyA7ue6n+t+Dhru&#10;b7i/4X6YuXvm7pm74WyTs03ONvn9/f2zUG1SbVJtgpPySfmkDK7Ors6uzk/fvvyj8q/L98Paet/N&#10;+3Ea9DcuUm2/BIZR0WIdEZYaXr/WRYCVNSan9F8IrVo3bd3wIe5Avg1taENlRGqONceaY0ESJVES&#10;IfBa4LXAa5D2ftr7ae+DpkBToCkAV5AryBVEZUAX3i28W3g3yJmaMzVnKgQlBiUGJYL4pvim+KZb&#10;LdpxwnHCcQKCioKKgopAW0dbR1sHclQ5qhyVW809eEvwluAtoLuju6O7A8IYYYwwBoTmQnOhOUgW&#10;ySJZwGlz2pw2KN5cvLl4M5Xq6tph2mHaYSDVlepKdcEx0THRMRGuzr46++psOHD4wOEDh2Hz4s2L&#10;Ny92ZxC7buq6qesmaBbXLK5ZHNSPrR9bP9ZtFyd9KX0pfQnWI9Yj1iPgZfQyehlBLatltQwlpSWl&#10;JaWg7Ff2K/tBvVK9Ur0SfM74nPE5A47Njs2OzaCL1cXqYqnMYLKLXewCtrKVrVSW2Jv8Tf4mf/DD&#10;Dz+Av/AX/gLySfmkfNJdmuxa41rjWgO6PF2eLg/sm+2b7ZtB/6n+U/2nVAbsci+5l9zriYB5NKMZ&#10;DUpvpbfS253ZrIioiKiIAJ1Kp9KpQPlE+UT5BIRgIVgIptK//nEpvbhP3Cfuc4vJKU2UJkoTEFoL&#10;rYXW4ExwJjgTnljnVpVVZXWLFbKEJSwB5WXlZeVlEG4KN4WbICaLyWIysJ/97AclQAlQAoBTnOIU&#10;lSrnj8/L7/JIrf0xj7UMHosuVvq/P41rXOMaf7zX/t8Up9FpdBpBmiJNkaaAfq1+rX4tyKfl0/Jp&#10;EPuJ/cR+UDGlYkrFFNDt0u3S7QLucY97kP189vPZz0PepLxJeZPg1ohbI26NgIuBFwMvBkLOopxF&#10;OYsg6v2o96PeB781fmv81oB0X7ov3QfNWM1YzVjQL9Uv1S+F0sTSxNJE4DznOQ+aUE2oJhSERCFR&#10;SARjgjHBmACkkUaaO+DPzsvOy85zH1fIuyHvhrwLmgeaB5oHQA960AOyUrNSs1LdtormTuZO5k5g&#10;y7Pl2fLAkGXIMmSBvqm+qb4pFDuLncVO0D/QP9A/AClJSpKSwBZvi7fFQ9HVoqtFVyHvvbz38t6D&#10;S2cunbl0BvKkPClPwl0BspSlLIV2ES26NZkMa/ZM8R1ohAV/Hvx6p4lweXVGaNEVeHXl3ND1X8CU&#10;zR88u2QQdFzacUvHvb9x4X6H0r+U/qX0L2CfZ59nn/dPWCgePHjw8E/Gk6H34MFDJb41fGv41oDB&#10;KYNTBqfAxpMbT248SWVJ7qhPRn0y6hPYumHrhq0b3PHvfztVqEIV6BneM7xnOOy+sPvC7gvQhz70&#10;AayR1urWhvDVuINvnAiG7XXPtEoZCE16xjUI18DKvDHjeyRAbU2NC9UnA9LfHk4qlUqlUqhYVbGq&#10;YhX4tfBr4dcCCiMLIwsjwSgaRaMIGfMz5mfMB5vGprFpQFOiKdGUgG6BboFuAdiNdqPdCMpp5bRy&#10;GpxHnUedR6HKS1VeqvISZI/JHpM9BsLOh50POw+5n+Z+mvspRB+PPh59HFIDUwNTAyHPlefKc0GV&#10;jCoZVTLcme4H0Q+iH0SDeFI8KZ5097CXhZSFlIWA9or2ivYKOFo5WjlawbkT506cOwHpn6Z/mv4p&#10;6Pro+uj6QNu9bfe23QvRC6IXRC8Aa2drZ2tnyOiW0S2jG4gHxAPiAQj+MfjH4B+htE9pn9I+ID4j&#10;PiM+41bVlt6U3pTeBFeKK8WVAqpyVbmqHORYOVaOBctsy2zLbPDz9fP184Wg6UHTg6ZDeXB5cHkw&#10;WCOsEdYIMMw0zDTMBHtre2t7axDWCmuFtaDEK/FKPJRnlWeVZ4G4UFwoLgTa0pa2oN2j3aPdA8og&#10;ZZAyCJyBzkBnIMjT5enydPCq8KrwqsDd8z5BmCBMAFsXWxdbFzAcNBw0HATLHMscyxyQ78h35Dug&#10;LlAXqAvcGVfNHs0ezR4qNRMqA2IjRoxuf3hdsa5YVwzyAfmAfACUPcoeZQ8oPyg/KD+AU3bKTtm9&#10;7lQmlUllAo5ylKO4HywUKAVKAQizhdnCbBBfF18XXwclQ8lQMtznpTJD/8g9obIV4Pf4mI/52P1S&#10;LpaL5WLQdNF00XQB4bhwXDj+Nz5/mMMcBmG7sF3YDgxl6G/Xtvx74+zr7OvsC84SZ4mzBAxlhjJD&#10;GbhuuW65boHXCK8RXiOgZHbJ7JLZYGxnbGdsB3adXWfXgfmq+ar5Kohdxa5iV1AWK4uVxaCUKCVK&#10;Cfgt91vutxwCLwReCLwAUUQRBUjNpGZSM8iull0tuxoUVymuUlwFXH1dfV19gUgiiQRdHV0dXR2Q&#10;3pHekd6BYFuwLdgGqi9UX6i+gGKhWCgWQGohtZBagNJX6av0BU25plxTDiGTQyaHTIaiwUWDiwaD&#10;q62rrastSJ2kTlIn0LXUtdS1BNN803zTfAidGDoxdCIULClYUrAEdBN0E3QTwCpZJasEQl2hrlAX&#10;pNHSaGk0+Iv+or8IpmGmYaZhYB5rHmseCyadSWfSQX58fnx+PERXja4aXRV81/iu8V0DqnGqcapx&#10;0JgG1B0Hjac2oC5w49Lt03fawzrnX85enwyjz63qeOAeDPqw9aUaDWHgneef6zAPdA91qbobv3FB&#10;v+IrvoJdjXc13tUYhuUMyxmW8z+6pDx48ODhD+HJ0Hvw4KGSxwFa0AtBLwS9ANrb2tva2zA3cG7g&#10;3EBYe2DtgbUH4K3GbzV+6w/4hj+Vx5nXvzOj53fB74LfBfD5xeeYzwlYEbQl4LtD8Oq2ueM2RsLt&#10;kpwKUx9YcXT07B7vweJZ4+P6zILa/Wocrx7zx8dR3VLdUt0Cabu0XdoONKEJTUBzUHNQcxAcNx03&#10;HTchLjYuNi4W0hqlNUpr5C5ZdalcKpeKylLYcGu4NdwKucdzj+ceh+CRwSODR4K0Q9oh7QB5gjxB&#10;ngBll8oulV2C8MjwyPBIEJeKS8WlkFWQVZBVQKX4VsTKiJURK0GcIE4QJ4CQL+QL+WAZYxljGQMn&#10;Yk7EnIiBPYf2HNpzCH545YdXfngFVC+rXla9DAk3Em4k3IAGAxsMbDAQDJ0NnQ2dwTfRN9E3Ebws&#10;XhYvC5Wl1k4vp5fTC3RpujRdGjjmOeY55oG2kbaRtpH7vEkDpYHSQDCZTWaTmcpA0V/wF/wFKDYX&#10;m4ufsD0LLA4sDiwGRatoFS1YJ1snWyeD9y7vXd67cJeC96Uvfan0YZeHy8Pl4WA5ZzlnOQeq4arh&#10;quHg85nPZz6fgcvpcrqcULGiYkXFCrcqvcFoMBqMUDGtYlrFNNBF6iJ1kWDVWDVWDWgHaAdoB4DY&#10;X+wv9oeKLhVdKrqAfqR+pH4kKCbFpJjc4mKEEEIIuOa45rjmgHqfep96HzirOqs6q4LOV+er8wVd&#10;qi5VlwoBYwPGBoyF4G7B3YK7gWGoYajhicA3YH7A/ID5ELMlZkvMFgg+Enwk+AiINtEm2sB3o+9G&#10;341Qe07tObXnQN3RdUfXHQ3VI6tHVo+E2rVq16pdC5qtbLay2UqIfz/+/fj3f3+9+x/0P+h/0P26&#10;anDV4KrBENUgqkHUHymhX8EKVoD4kfiR+NEf2P7flQc84AGUB5UHlQeB9wDvAd4DqMyAPy4pkZfK&#10;S+WlIKwUVgoroSCsIKwgDIgmmmhQqivVleogNBOaCc1Al6XL0mWB/2z/2f6zfz2s6mPVx6qPofxY&#10;+bHyYxA9KXpS9CToKHeUO8pQe2LtibUngtdcr7lec8HQy9DL0AtUs1WzVbPdAX32tOxp2dNAUARF&#10;UMC4zrjOuA40H2k+0nzkdm14OPnh5IeTIXRG6IzQGWBabVptWg32jvaO9o6gH6AfoB8AhmmGaYZp&#10;UHyq+FTxKdC317fXtwd5q7xV3gq2IbYhtiFUZt59En0SfRKhLKcspywH1BfUF9QXQDdLN0s3y33f&#10;ST+dfjr9NFzqd6nfpX5gq2+rb6sP8qvyq/Kr7vNSv2mdGrXiYJnvhBf7boSPpwzv3zUGrmQ/2FZ8&#10;A3oKc5tsWADbxuwb/pdx4Krvauh64n52bNmxZceWQftj7Y+1Pwbi5+Ln4uf/nQvoPxNbP1s/Wz+4&#10;tebWmltrqBQV9eDBwx/H40PvwYOHp3J9zvU51+fA/g/2f7D/A+hfv3/9/vXdmnDxSfFJ8f9AL2Jq&#10;SGpIagjkXcy7mHcR2lRtU7VN1advLyVKidI0+OHrvyw+9Qx8ce7IqzfNEPunkDp+g2Fs+HN9mijw&#10;zJ/rNasT8PT9mDqYOpg6gN+Lfi/6vQjCdGG6MP3p2z/usS4fUj6kfAj4NPFp4tMECjsUdijsAMYS&#10;Y4mxBG70utHrRi+oOqPqjKozQNtL20vbCzR7NXs1e6FibMXYirGQ1z6vfV57iBwTOSZyDBTpi/RF&#10;eigcVTiqcBQE2gPtgXYQdgg7hB1QrpQr5QpkxWTFZMVA/Rfrv1j/RVDFqmJVsbC70e5GuxtBbpPc&#10;JrlNoPrn1T+v/jm0Hdl2ZNuRoG2uba5tDiX9SvqV9IP0b9K/Sf8GQqaGTA2ZCrJBNsgGUK9Vr1Wv&#10;hchDkYciD4HSU+mp9ISC4wXHC46Da4hriGsI+N30u+l3EzLPZ57PPA+q8arxqvFg2WnZadkJYmex&#10;s9jZLe4VlRCVEJUA1nHWcdZxUP5C+QvlL0Dj/Mb5jfNBOa4cV47D6VOnT50+BWKimCgmQuTByIOR&#10;ByE1OTU5NdmdsZQHy4Plwe4e5bgWcS3iWoD6pPqk+iRYTBaTxeQW5Qp2BDuCHRAyMGRgyEAo/a70&#10;u9LvQNVM1UzVDArHFY4rHAdFh4oOFR2CsLiwuLA4sPW19bX1BU07TTtNOwi8Gng18Cq4ZrhmuGa4&#10;WyecolN0iqB9RfuK9hXQjtWO1Y4FzVnNWc1Zt+iYh39vlHPKOeUclE0pm1I2BSyKRbEoUOVWlVtV&#10;boFzjHOMcwwIe4Q9wh4wrzOvM6+DoDpBdYLqwOUhl4dcHgKWs5azlrMgR8lRchQIm4XNwmaI9or2&#10;ivaC+DrxdeLr/Hp8h9PhdDgh45uMbzK+gRqv1Xitxmvu912yS3bJII4WR4uj4f7m+5vvbwb7WftZ&#10;+1nwHec7znccpBnSDGkG8FrutdxrOUS+FflW5FtQJalKUpUksM20zbTNhFvrb62/tR7CWoe1DmsN&#10;1jRrmjUNzAXmAnMBRHWN6hrVFcoXli8sXwjWHGuONcftxqAUK8VKMZR/Wf5l+ZcQ9GXQl0Ffgs1i&#10;s9gsUF63vG55Xah6vOrxqschLz4vPi8egqcFTwueBvkJ+Qn5CRB2Lexa2DUwjDGMMYwB57vOd53v&#10;QvC3wd8Gfwu6l3Qv6V4CjUaj0Wh+fd4ur76+7WYTWLP15/rXvoHsQcVfWwbCkJfb2ONjAKl8UvHH&#10;0C+2X2y/2P+u1fOfi2m4abhpOMwNnRs6NxSCjgYdDToKwfnB+cH58OyGZzc8uwFqd6rdqXanf/Vs&#10;PXj4340nQ+/Bg4en8sz7z7z/zPswU5mpzFQgLikuouCqNgAAIABJREFUKS4J8s355nwzXDddN103&#10;/f37jS+IL4gvgIdjHo55OAbM1czVzNWe2OBR7/qxrLM7LwXDoLgFuzdLsLPnxVfv94fZrXvvaN0I&#10;Pn9pSsvBv/w6kJdPyCfkE2BLtiXbnvDF1r+hf0P/BuTVyKuRV+P35ykcFg4LhwErVqygzFXmKnNB&#10;97Xua93XYO9m72bvBnHX467HXYe0VWmr0laBJkIToYlwZ4qVcco4ZRyELQxbGLYQcqvlVsutBiE+&#10;IT4hPmDfZN9k3wSq7artqu1QmlaaVpoGEb0iekX0cj8A+SLyi8gvImFdzrqcdTkQERURFREF00dM&#10;HzF9BPRZ1WdVn1UQ0SyiWUQz8L/of9H/Iug+032m+wxUnVWdVZ2hWCqWiiUI2B2wO2A3lO0r21e2&#10;D+yJ9kR7ImjsGrvGDr49fXv69oTSmNKY0hiQN8ub5c0QHBgcGBxIZcn5Y9Voebu8Xd4OzjRnmjON&#10;StVs9UH1QfVBKIstiy2LdZeuCx2EDkIH8E/yT/JPAqmWVEuqBZoFmgWaBSBsE7YJ26isdGARi1gE&#10;eOGFF5g7mjuaO4J/mn+afxoovZReSi+wrbWtta0F1rGOdSBmiBliBvhf9r/sfxkMpYZSQynEvRb3&#10;Wtxr0Oz7Zt83+x5qraq1qtYqaOpo6mjqgGfin4l/Jh6ie0f3ju4N1VKqpVRLAf/R/qP9R4PxDeMb&#10;xjfAN9Q31DcUvHZ67fTa+Q8E8o+fkEnIT2am5KXyfTkepLbSEtcEMH9tyS2cAK67Spjje/d20jrn&#10;5YrV4KrhOFvxG+Pejn9w/GZ/SH71oV/yj5D7ZumR3Cd66/OdpXPyVoDtYsHBB7nAHmWvPBwcOOtW&#10;XAdHc6e/4+0ndij9f/svZGTkJ+b/H4rdZDfZTaAEK8FKMOjb6Nvo24BzoHOgcyBoftD8oPkBTGqT&#10;2qQG/xj/GP8Yt4uF+aH5ofkhla4OymZls7IZVBNVE1UTIWRzyOaQzU8fP799fvv89hAWGRYZFvnr&#10;9+WF8kJ5ITguOC44LkCxV7FXsRcUnSs6V3QOAsIDwgPCoXmn5p2ad4KgNUFrgtZAxdcVX1d8Da5F&#10;rkWuRZDplemV6QUhxSHFIcVgGmMaYxoDjgBHgCMA9I30jfSNwLDWsNawFoqHFg8tHgr6T/Sf6D9x&#10;2+TZDDaDzQDCQGGgMBB04bpwXThY37G+Y30HtA6tQ+sAVrGKVeA9zXua9zQwzTDNMM0AVQ1VDVUN&#10;CNoXtC9oH9iP2o/aj4Krv6u/qz+UNi5tXNoYLqVeSr2UCukR6RHpEeD6wvWF6wv3eWky9plB9S7D&#10;mtCpcwdNh8Sxr7Rpfhd2fnSxZboX7B5w99NyLZxudMF15Qp/eJ0/OPXg1INTcGP7je03tv9dS+k/&#10;AuWIckQ5Ag/VD9UP1W7b0+KI4ojiCHh528vbXt4G61zrXOtc/+rZevDwfwNPQO/Bg4e/m9YZrTNa&#10;Z8CNmzdu3rgJlh6WHpYef/9+EhYnLE5YDDsLdxbuLITbQ+9OvTcJxnX8OOyrh7BU3D/7cjUYtqXd&#10;n2r2hy1573q9PghaP2imbdQG6EUveoH8ufy5/EQpZEFEQURBBDxMfJj4MBGUEcoIZQR4DfUa6jUU&#10;uMUtbrl9yX8Pn3Kfcp9yKKtZVrOsJvh09uns0xnKksqSypLAcNdw13AXNPc19zX3wfyG+Q3zG6C8&#10;o7yjvAO6KF2ULopKu7nHgevjH+5VFldZXGUxJBcmFyYXwrG9x/Ye2wsrz608t/IcxEyPmR4zHd65&#10;9c6td25Bh286fNPhGzC0MrQytIKywWWDywb/et6qpqqmqqagbaBtoG0AgYsCFwUuAmmaNE2aBtI5&#10;6Zx0zl0CXBpSGlIaAjq1Tq1Tg3aOdo52DqieVz2veh4cnRydHJ1A10XXRdcFHD86fnT8CFqtVqvV&#10;useVQ+VQORQs4yzjLONA3CPuEfeA90jvkd4joVhVrCpWubcPah7UPKg5yOvkdfI6KG9Y3rC8IXj7&#10;e/t7+wO++OILgk7QCTp3L7LqjuqO6g54/8n7T95/gkjvSO9Ib2hW0qykWQnElceVx5WDt93b7m0H&#10;v2F+w/yGQYA+QB+gB59mPs18mrn9tB/7zjOKUYx6+npw1ZS/k/8MSmc60ejp2/0epjGZBZntYNPi&#10;u722esPq7Fu75xjc79+flhlxLQBSPysKvpAO24u2f/BObcg+avO6+cR/b1sV0wd506H053wxe9mv&#10;x5n39d4fZjeCuSv2bJs3Fn4IuzVr3xPq95vyftqzIgRun1hZOmIgKFsc+yw14cyPV6/tHgk7Jp7+&#10;YZcZmMd7zITlH78RMT0VZn2ytnuiAc7W23fr/Wlw47sf7AvPwY0a++6vbQbnM090OZIEDz/7MXdr&#10;c9g95HLDXbsgc3LSrFOBUJSWtfx+NzDfKb6aZwBnpmOnbR3wDqN4/R8/r//TKIeUQ8ohKJtbNrds&#10;LvjKvrKvDEprpbXSGrjNbW6DFCQFSUHudVbYubBzYWfgDne4A4pG0Sgat7aD/pD+kP4Q+G322+z3&#10;WwH9aU5zGiy3LLcst8Bvv99+v/1PzCtJSVKSQGgntBPaQfZb2W9lvwXKA+WB8gC8G3s39m4Mfg/8&#10;Hvg9cItmevf07undE8zZ5mxzNqQuTl2cuhgkL8lL8gLLMMswyzAQs8VsMRvse+x77HsgaEHQgqAF&#10;UPhK4SuFr4A+W5+tz4by98rfK38PhOeE54TnQH5Xfld+F4IXBC8IXgCFVQurFlYF5aZyU7kJkVKk&#10;FClBTkJOQk4CaPtr+2v7Q0WbijYVbaBKdJXoKtFgPm0+bT4NwmvCa8JrEJAckByQDA+PPzz+8Dg4&#10;lzqXOpdCxoiMERkjIOlI0pGkI8B1rnMdGMEIRgA72clO6CC2fLmJGb6u/qe8ka2h//RWWdW7wZ/X&#10;7RLOH4O33v9kz9efQ8qn9+PSzvz6ckjHpGPSMfi5+Ofin4uhfq/6ver3+m9YcP/HWRGyImRFCHwX&#10;/l34d+EwZcmUJVOWgJggJogJcGDXgV0HdkGT+U3mN5n/r56tBw//N/AE9B48ePiH6dejX49+PWDb&#10;km1Lti2h0if8j2J+zbzNfAmu3Mt/yTkfxr27atGBL6BFrTh9iBa+db53eOgBeOF05yFtW7j3r3RT&#10;uindwBnhjHBGwMVWF1tdbAXFGcUZxRkQ3CS4SXAT0KzUrNSshOzR2aOzn7AHC0sLSwtLg/wX81/M&#10;f/EPTPQd3uEdUL2hekP1Bkg9pZ5ST7d9W/l35d+VfwfVAqoFVAuA9Gnp09KngcZL46XxApfVZXVZ&#10;QRmtjFZGQ1BEUERQBBwIORByIAS2tdjWYlsLyNyYuTFzI9TT1NPU08BQ21DbUBtEG6ON0UZQ/6L+&#10;Rf0LRN2Puh91H+T18np5PWQPyx6WPezp09df0F/QX4DAroFdA7uC8JbwlvAWFN4svFl4EwLHBI4J&#10;HANOP6ef0w9MOaYcUw6VPughq0NWh6wG+1f2r+xfgVhNrCZWA/VR9VH1UVB/of5C/QUQTDDBIF2S&#10;LkmXwNLG0sbSBsTh4nBxOBheMrxkeAlKdCW6Ep17fkHqIHWQGsRF4iJxEQhhQpgQBjGJMYkxiVDv&#10;TL0z9c5A61dav9L6FWj3SrtX2r0C9eLrxdeLB7GKWEWsAv51/ev61wXDFsMWwxZgIxvZ+PTzYi12&#10;Djd/BThw/S0th4IJKe9deSJDff7P+d/knoI7fkW1C8v+wPp5Ginyn6XJYI8gvXwwyB9495HtgOv/&#10;Z8BVD5RvtSdA3KVTywNAnS696XUMpAuqOrav3LtRGglfq38ClihvSN1/PYzwpXBGrAnC18LHrASx&#10;H6liM/f7mqrl8+1TQPkzRYoGpK10Vv8MRa6yZeWzQXdAVeJVD+QUaZbUHsrmZablboSHGxnh7Are&#10;VcvfSd8AucF5+SWbobRb5vprX0BOm0tJ596HAv3ZX7btg7UNTolrJ8DVtO0PFw6Ca/2+a7Z8Gny7&#10;acus8V9ATsCapv3qwO0ei46ONcNfxozVjQmG5Dnf7frAAc57heeSf0O8zHnS+YnzJSCbLLL+C9fj&#10;H0SZr8xX5oPUTmontQP1h+oP1R9S2RMvT5InyZNA3C5uF5/I2Oa/l/9e/nvunnUlTAlTwkA4IhwR&#10;jkDIByEfhHwAZP32cVnWWNZY1oCvylflq6LSFeExTqvT6rSCarNqs2ozFOcV5xXngTPEGeIMgciI&#10;yIjICHA5XA6XA+yT7JPsk6AiqCKoIgjK3it7r+w9CNkesj1kO8QSSyxQo0aNGjVqgLaltqW2JQil&#10;QqlQCnJzubncHIp0RboiHeisOqvOCope0St6sJltZpsZxE/ET8RPQDNLM0szCyoOVRyqOATekrfk&#10;LUHFxYqLFRfdJdjF44vHF48H3ULdQt1C8Onq09Wnq1sbQ7AJNsEGRWOLxhaNBXmaPE2eBlJ3qbvU&#10;HcQB4gBxAFQ9X/V81fPg9Hf6O/3hwvwL8y/Md7sOVIplThImCZPg1V5dd7S/Ad8v/dPYYcnQYEj0&#10;kMBmMHr85wkH5sHCIRu/3WOE0mOlt0vNsDNqZ9TOKEi4m3A34S6gRYv219ftPw15lbxKXgWZqzNX&#10;Z66GvkP6Duk7BLSTtJO0k2CZY5ljmQOmrJiyYsoKqJ5dPbt6NgzcP3D/wP2/v38PHjx4AnoPHjz8&#10;F1Cb1Wa1Gbov7L6w+0L4Zs83e77Z8/TtXQddh1yHYIvmhxcOt4Q+GxZM+9oMxv7GE8YbsPPUbMuQ&#10;KBi+uWdu92jQxmgjtKHuz5fMK5lXMg/Mg8yDzIMgq29W36y+btX3lPEp41PGgzhJnCROAt8dvjt8&#10;d4Btlm2WbRZU9KvoV9EPhHXCOmGdO0Nr6WfpZ+n3+8dr8DP4GfzAqrKqrCrQT9dP108HW7ot3ZYO&#10;upW6lbqVbj/60qDSoNIgKLhdcLvgNuwdtXfU3lGwPGd5zvIct91dm2/bfNvmW2iT2ya3TS5UP1z9&#10;cPXDYBWsglUA1wPXA9cDsNqtdqsdwquHVw+vDupQdag6FIo2FW0q2gQVRyuOVhz99bwfVb6jS9Al&#10;6BJAd1F3UXcRyqeXTy+fDoZ3De8a3gWLl8XL4uX2j9e31bfVt3WXEJtCTaGmUJCtslW2QvDa4LXB&#10;a6mU2xZ7iD3EHiD7yX6yHzhOO047ToPqQ9WHqg/B67zXea/zIJ4ST4mn3PPTjdSN1I2EtlPbTm07&#10;FeLnxs+NnwthL4a9GPYiGI8YjxiPgNautWvtwM/8zM9PHGANQhDBdUj+xdEXHDtdn7nOgznTdtP+&#10;DiS/XrLqSm1Y1neV6ftEyPs67+vSUXB8gWPr4jhw/OR61/43fnjLQxxNbNVAHiCtlXwgtplPmG9P&#10;SFtQHm75jUzdH0V7SntAux0cE20v2z8AusiRsg/INeXv5a9Al67uro8A5aZwSm4Luq7ql706gLRM&#10;c9b6hCq9MEE1UPMDsFT+SfL59TjKRuU1OQGE3XQTtoCqP+3El9zvq3yddV0l4AoT76nWAp+IE9R5&#10;UL7Oub3iKnjXUkfpu4HyjDJUGQjigYoXrREgnlMPkz8EYZV0zTkerFr5qM850Pt5fcxWUM8uG1T2&#10;KRSe9P/cvy4Y1isdhbOgZEv3nDtBP0ctq2SoeFes6QwFXYBzm9Aa7J/l7y6IhdLZyZOTRoCrVmqL&#10;ffkgV5NbKi//+vhSB+x7f2MK/GXqxw2GtoIP39xzdul1yO3zU9GHayDlYNLUn0ZBUUDWoGQ9mGS7&#10;l60hKA5qUv0fv36PbQ/VU9RT1FMgoEZAjYAa4MpyZbmyQPO85nnN82Dqbupu6g7+Kf4p/ingOOU4&#10;5TgFJpVJZVIBDWlIQ1DWKGuUNaCOVEeqI8HY3Njc2Pzpw+eNyBuRNwJCc0NzQ3OfeMOJEyeVD+QK&#10;YgpiCmJA+lb6VvrWLV4Y9l7Ye2HvAW/yJm9C6eDSwaWD3S4Puoa6hrqGEGoNtYZaoWJ0xeiK0aAk&#10;KolKols8MWRlyMqQlaCqpaqlqgW6Y7pjumOQdz7vfN55UJKVZCUZ5MXyYnkxGOOMccY4KJhQMKFg&#10;gruSKeJUxKmIU1Awo2BGwQxQTionlZMgqSW1pIYq66qsq7IOSkJLQktC3RUNPqt9VvushsJZhbMK&#10;Z4E0XhovjXdXBhl/Mf5i/AWCkoKSgpIgtVFqo9RG4N3Fu4t3F3BlujJdmXBx/cX1F9dDvn++f74/&#10;0Jve9AbdNt0XutUwOr63pUdL2LF9xt7+z4A9yRksdYCEk/MebPkCbuZljimIAr92fu38Ovz9y8n1&#10;petL1x9xpfg/RtaurF1Zu2CgeqB6oBq29NrSa0svyJ6fPT97Psx9bu5zc5+D65euX7p+Cbps7bK1&#10;y1bc/7g8ePDwu3gCeg8ePPyXqfZVta+qfQXerb1be7eGG01uNLnxhE/9efvVV5POwiDfBZ9uLoQj&#10;a2+3yl4GKzqNmtbdCrOPjnjY6wsIGhkUFHj36eOoAlWBqkDILfh/7L13fBVVu/f9ndl97yR7p/eE&#10;JIQOIYCAdClKswAqTRABC4hIrx4EBGkKCEQFBaSJIF16b9JFQkkIIZAQ0nt2svueef/w1uS5Qb3P&#10;8573ud/znHz/4ZOZa11rzawVMtcqvyu3ILcAxMHiYHEwGJ8xPmN8pkqFPn1j+sb0jeCr9dX6akG7&#10;RbtFuwWyHFmOLAd/qKebxprGmsZC6VelX5V+BTzHc/xFfvvfVc3VXmovtRc4LA6LwwJeO7x2eO0A&#10;80vml8wvgW2KbYptCiSUJ5QnlMPmxpsbb24MHgs9FnoshO7R3aO7R0NQ56DOQZ3B/23/t/3fhoLj&#10;BccLjoN3nHecd1xV+iffb32/9f0Wclfnrs5dDYJbcAtuCF0ZujJ0JThPOE84T0D+svxl+U/Zcv17&#10;XnLlc8rnlM9BQFxAXEAcyJ/Kn8qfgiXWEmuJBfVV9VX1VSjtVdqrtBeI7cR2YjvQjtaO1o4GTb4m&#10;X5MP9n32ffZ9VfbOcme5sxx0e3R7dHvAr4lfE78mUOtCrQu1LoDfBL8JfhMgemz02OixUPd03dN1&#10;T1drnx49ehC6Cd2EboCAgPCvj79b8x8PTR8NBytvLp6wDPInlcplP4NwTmhEKJSsLU8UD0PZRO3W&#10;1I5wu+ntpo81EBirmNmgMeS1dH+RPOPP/Ws+8zzvPRzsUyuWl/iB331tM102FP1sy7d1/dfb+c8I&#10;j41244/gtJf/WK4C3QvCVHVtcPaU0qXDIJwUJypfB8kkl0qvgDhE8ND8Ava79rH2avUK2xRO1UoQ&#10;l8lW94on65FP0k7IAL7kVZaAeFE4qqiWj9v9nPgrbUDp0mSpBoIwQVyoNIPgJQ51fgAet/V6j+Hg&#10;nGGrb4sBqZNumGYVuN7lU2kPmPwUL1tngmulsFI1DCrfVcZ4i6C+XfRz/hGosKh3uAPAq43gr30e&#10;hALBl8aguS9kyytAkSfetc8Eq8l1Rx8LrrdtJ6RcUKxR13ItBt0SfRPFchALjccij1R7MNtvWTLk&#10;Ubnj09tBkkqRakkBwSu3x8OhYC24E7GrN5zOuXZj/zB40P1okwUe0Fi1t3L7I4g37N72/TZ4/Mbh&#10;iOm7ITvqYpNNN6E0P33ZFQc4+lh7mDv/RQcGEUQQaL7UfKn5EjwTPRM9E0GZqkxVpoJgE2yCDTTH&#10;NMc0x0DVUdVR1REKowujC6NB7iR3kjuBXCFXyBUgHBGOCEfAkGfIM+SBwd/gb/B/slppubRcWg7u&#10;Q+5D7kOg1qg16moTUq6jv02cKv2V/kp/yJ2UOyl3EkjvSe9J70HQ9aDrQdfB3cbdxt0GpBApRAoB&#10;R39Hf0d/KDOWGcuMVVkOLN0s3SzdQH9cf1x/HKQD0gHpAFhTrCnWFLBtt223bYfwi+EXwy9C6NLQ&#10;paFLoZmimaKZAnTzdPN088Bmt9ltdnCvcK9wrwDnaOdo52gw6U16kx7KapfVLqsNfiP8RviNgJJm&#10;Jc1KmoEx15hrzAVFriJXkQviOfGceA60glbQCvC45eOWj1uCPFQeKg8FqbvUXepeJYYXXRxdHF1c&#10;tTOoqEdRj6IeEPVG1BtRb0DaurR1aeug1FpqLbXCzXs37928B9c01zTXNFA2p2xOWbVsEf5D/FL8&#10;FsKcG2937rsLln83YkK3Z+DBWts0fTYMObtAtWks/Bp360jSv6CKf3PJzSU3l8D1Tdc3Xd/09/b/&#10;Xdg6eOvgrYMhNSY1JjUG9qzbs27POsj/Lv+7/O9gTNsxbce0BY+WHi09WkIPdw93jxp1+xpq+N+i&#10;JqCvoYYa/svoXbd33d514cicI9uPnIOZt78esv08fHRp64LzpTDYq0187HVY+9KU94fUgwbldb+J&#10;nfakn6KUopSiFCCBBBKqrnuN9hrtNRqU95T3lPdA10DXQNcA8lbnrc5bDVFzo+ZGzYXsudlzs+dC&#10;5WeVn1V+Bj5nfc76nAWucY1rUNK/pH9JfyCAAALA39Pf098TCoQCoeBfCCQ1WzRbNFvAGmINsYbA&#10;9SXXl1xfAqs2rNqwagOc+eXML2d+gSFdh3Qd0hV6zes1r9e8qnRzFZsrNldsBufXzq+dX4OH0cPo&#10;YQR5oDxQHgh5u/J25e0Cfz9/P38/sP9i/8X+C1ToKnQVOnC2cLZwtoDQ7NDs0GwQXhVeFV6FnLY5&#10;bXPagjRQGigNfLLdpqWmpaaloGuha6FrAWJ9sb5YHwomFUwqmAQ+ET4RPhHgmOKY4pgCZefKzpWd&#10;q8qD7R/uH+4fDrJLdsmuKjGtxgWNCxoXQOuFrRe2XghNS5uWNi2FsBFhI8JGgGacZpxmHJBJJplV&#10;7ZEtcm+5N5Q0ul+eNhgyj52znPfnD/Ep81r7OfNauNOrmDt/cTQi8oT/jaBR8LBvvpjlDVJb+XMp&#10;ETzGaQZpksAzW+nvPwpMcWF3uAQpi1IWZS2GoFhhTRyQN1ZedfMvttzrPvPbHNYJrP9ROC9LC+pu&#10;yuHK2eB43XnZcervx8ufoRF01/SFoOzmOOb8CYR0VY5wDBxGqZ6UDcIaPmE0UCTPpSdI210fqi6B&#10;87D9RVe1QE9RodipnA2KXXR2NXxKRddJZjuQKrRBA4prQpTidNVt5wA+k+aC3qFroAwCxQ6FVjEX&#10;LAbbWWsgqEcok1XnwfG55QWLDHJnW7k1C9TfSOflJeAMdmuIBVrKg+V+IOxQdzS8Ccxylzp/grL1&#10;4k7HcfB7hrPK9uBWclrYC4qR8mZXGfCcmCBNBXeJ8z6J4JplHS4XgXBOX65sDxqVVw9fO6gCNd30&#10;darabR/lHO98EbRZxXWzJkNKova4uBHqBLqtFSXgCJR+UDcDxwuUazwgt5ba3+d5KDsl2d0/gfAf&#10;1v3FI0A1OKPlgVegoO6FVevehdwbh7+dlglJ8sbRQ47CRsUm35G3YW/chYFbKyD5P5Lkw3XBPL5g&#10;fc5OkL+R+8vV0/v9I93j7+iX65frl1f9HBwaHBocCvFx8XHxcRDeJ7xPeB/wnO8533M+BBwIOBBw&#10;AGhLW9o+2Z2FPxf+XPgz+C30W+i38Mn7klpSS2qwDLUMtQwF2yjbKNuoqnSKoa1DW4e2Bs5xjnNQ&#10;tLBoYdFCsHSxdLF0AVWeKk+VByETQiaETADrIOsg6yCQQ+VQORTUAeoAdQAU/VT0U9FPELAjYEfA&#10;Dii/XH65/DJ4JngmeCaAOF+cL86HxgsbL2y8EJq92+zdZu+Czk/np/P742QJumO6Y7pjUPlx5ceV&#10;H4Mj1ZHqSAU+5VM+hcAOgR0CO1RphfyuiSJHyBFyBFiuWa5ZroHb5ra5baD4UfGj4keImBAxIWIC&#10;qOqr6qvqw70T907cOwHRbaLbRLeBUo9Sj1IPKNhZsLOgmsgkVqxYoaxXWa+yXnDNec15zQm399/e&#10;f3s/2E7ZTtmq/d43SW1wp14H2BAz/eqbP0Df11voa30Ikzduyj39Jsyu/PaVXf5Qsqu0dukHVeVK&#10;Xy59ufRlSApKCkoKgpaHWh5qWS195H93nPWd9Z314dyYc2POjYHZ1tnW2VaY+MLEFya+AHelu9Jd&#10;6d/dyhpq+L+DmoC+hhpqeILklOSU5BRwn3afdp/+e3s5S86Wc2DHpMNXTqfDwTW5jbS9QH9dPUU1&#10;GnZ0ndlv8HJ4uUnXee0/A8FX8BV8qspLcVKcFAeVAyoHVA4A3RbdFt0WyM/Mz8yvFgAiIiJCVJ2o&#10;OlF1IHtZ9rLsZRBwM+BmwE2oaF3RuqI1BLUIahHUAlKapDRJaVKlumw4aThpOAlFyUXJRckgTZWm&#10;SlNBq9aqtWpwdXZ1dnUGV44rx5Xz5HM6I5wRzgg4nnA84XgCrGi0otGKRpDybsq7Ke9Cm6I2RW2K&#10;oJ2rnaudC4qXFy8vXg7hO8N3hu8Ee4m9xF4C2hnaGdoZIGaKmWIm5N3Lu5d3D3w7+3b27Qx5r+e9&#10;nvc6+C33W+63HIpbFbcqbgV+Lf1a+rWEXO9c71zvKhG+AEOAIcAAtrW2tba1UDSyaGTRyCfbL94U&#10;b4o3QWPQGDQG8L7nfc/7Hrjaudq52oHYSewkdgLbi7YXbS8Cy1nOcjA+Nj42PoZw73DvcG+oW1C3&#10;oG4BmBwmh8kBRskoGSUQPhc+Fz7nb1fYb61+1PB2JDiftxZbi+FMrf4f9j8K17Km9J4qgVvnXOlc&#10;CZ4jNO09R0BpF5urtMuf+/NaqTmkjQXVbXfP4MlgjRR+zE0Cu4ezt3MVKB+LMxQrwV8ZsMh4HHI8&#10;cjyKnRCQpgqra4L85c601Et/7l9j1p/wXAf2vpaN5dWyJgiLSeLRn5f7W/x+2/Fh2ersphgNHg6l&#10;SlECFZ0tpZXtQNFFUUdYD7widGYcqPoLjVW9QTJx3VWtf1VdVf2VfUBpk0+41j6lnvFAI+A+3UgE&#10;RaWwUKw2vl1L7c3sm8HlKfpq+gKDeINhULK5srElCfQ5yt26t8E51q512EH9vKe/ZiGo08X0sgLQ&#10;tlFEyAI49sp69Xawr+KM7goor/O++zIU6KVpiihzAAAgAElEQVTh4iHwGSpf5g1wJMlviPfBPcE1&#10;3nUZFILilJACQra7Fg/AfraizN4GFGbP3YpPQHfBj4joJx8rf3Dhu3mjwF9wD7HqIavQvt66DbwT&#10;dJM94oBVYjdnO1BGsE30h1urxWBTFsg+gh8qiN/oiilYDYq1UnPnQ5D+Q3FftQuccxiu/RXKtkrd&#10;pK8AyRZWoYD9l3JKz/eC7PGnCtd2hAe/fGdcchtKUh/7pE18yns/yD72AbV/6+ffESRBEiQwpZvS&#10;TekQMz9mfsx8aHGlxZUWVyD0ndB3Qt95ir9/UDy1eGrxVPA56HPQ52DVdXmuPFeeC+ICcYG4ALKH&#10;ZA/JHgK0oAUtwPeI7xHfI6D8UPmh8kMQlIJSUIJ9hX2FfQUUmYpMRSYI6RrSNaQr2FfbV9tXg+Yt&#10;zVuat0A6Lh2XjoPtC9sXti/A7rK77C7w0/hp/DRgrWuta60LFFBAAeg66jrqOoIj3BHuCAdhrDBW&#10;GAsxt2Nux9yGphuabmi6AbTl2nJtObhvuG+4b0C2T7ZPtg8E7AzYGbCz2lGpf4j7eb7v+b7n+/D4&#10;0eNHjx+B5Cv5Sr5AK1rRCjy/8vzK8ysIMYeYQ8yQMSNjRsYM0LTRtNG0AVOKKcWUAg8OPTj04FDV&#10;Tok/+udl4WXhZeAud7kL8kh5pDwSchvlNsptBJdWXVp1aRU83Ppw68OtII2URkojQZghTBemw6uR&#10;3et1GgA/5swYM6g3CB8whmHw+i8LTFvDYM+GY7vO3oYd0g5phwSvZbyW8VoGf+xU+u/K2Z5ne57t&#10;Cc4tzi3OLdAktUlqk1TIfC3ztczXIKhOUJ2gOnDhwIUDFw7AS/1f6v9S/393q2uo4f8OlP/uBtRQ&#10;Qw3//yN4W/C24G2wTb9Nv00Pg/wG+Q3yAxrRiEZVdg86pE/NeAyf6raXne0BlfftU1zj4PNjw5Z3&#10;XgRN/Rs2rt8KGEryX9UnJoqJYiK4GrsauxqDxwWPCx4XoHxd+brydWCbZZtlmwXaudq52rkgThGn&#10;iFOg1pJaS2otgfyy/LL8MlAtUy1TLQP/K/5X/K9A8f7i/cX7IWtn1s6snRA8L3he8DywN7Q3tDeE&#10;7PTs9Oz0P46AE1gvsF5gPcgx5hhzjOBz0+emz004cefEnRN34Jd6v9T7pR5EHok8EnkE2mS1yWqT&#10;BX7z/Ob5zYPiQcWDigeBykflo/Kpmjj4/YPZ2NDY0NgQbBdsF2wXoPxM+ZnyM6B/Uf+i/kUIHBA4&#10;IHAAFO0s2lm0EwpOFpwsOAm+8b7xvvHgDnOHucOgeHbx7OLZENomtE1oGwi3hFvCLZA3LW9a3jTI&#10;ejbr2axnwX+s/1j/scAKVlBtK7beR++j9wGfVT6rfFaBeFA8KB4EUxdTF1MXiLgQcSHiAiiaKZop&#10;mvHnAfqv3OImWOtZtldsAd0GfYCHP/AeHzDpz/u7dIPluZIkEBqoa6mmg/fX8V5Nh0Nh2PVliclQ&#10;GH593PXrEPjb9znCMqFMWAaMwsAoQIcWXTWH/0hjF5akftC8CVRMVw9PLoLS6Mqm4fkgJog7xB2g&#10;f6AfrP4YbCW2045sUKwSVylcIEW4ne5G8KfBeSMa0wS4RLjQ6h/XLoNwTlAL1r8a2f8agZ09vvFa&#10;C/qJqpftOijf5p5irwsmoxTLfBA2CTnCFdAOUbdSNwKhl0br+u1DeBSA6CmWiyfA1cgtuO486V9e&#10;yh2+AWEvz1ALlGvEOsqlwEPgEMi1LK9aWoL0kWG2YgEAYxkCbjMfSkHg0Vjvp28IFc8WXS55Fiy7&#10;tGrNIRCDXVMYDYpJ8nhXGOguCE0smSDJQqmfAYROLl+pFlj7yictn0PQUcp874N9Eq8oc0DeKS91&#10;RoJnpOJ5xV1Q3JfmyL+AJct62p0I2gT/WDkEVE7T6loZPPHF4ojKn5rZAUq0Yn1kEE7SQTUSDCMc&#10;mZX7oXSkYbjHFvAT5fDKaXByr7go7DbwjqzACs/cd7+bdR3M2A5pNoM2R3vSfRAch4TPNQ3h/nFX&#10;O0t3CJK0fUMugrKNI7L4bTDV0Y0LCgbprP1FVWPwwO+V4KtPvveyNQ9THqbAw/qPQm+HQlEDrx9c&#10;8dAlKX5An1+fMhAiiSSSPxXB+50wS5glzAJCT6Gn0LPquvNt59vOt0HcJm4Tt0HZgbIDZQfA3t7e&#10;3t4e6kXWi6wXCdJgabA0GIoNxYZiA9iUNqVNCWKamCamQVhIWEhYCJS9UPZC2QugK9OV6cpA0ULR&#10;QtECslZlrcpaBQH1AuoF1ANznjnPnAeefp5+nn4gm2WzbAZFnCJOEQf5E/Mn5k+E4BPBJ4JPgBwn&#10;x8lxUNmqslVlKzANNA00DYSAGQEzAmZUbXHPPJh5MPMgqPaq9qr2ginGFGOKgdKVpStLV4J7gnuC&#10;e0LVv8p4ZbwyHmKGxgyNGQqWA5YDlgOQlZCVkJUA8QPjB8YPhAejH4x+MLraBMQ/s5rVrAY5SA6S&#10;g6pd/8eEsrRL2iXtggftHrR70A6sZ6xnrGegAQ1oUM3cu7vJbDoFH3cfSV/g2pXEb+4YYGHx7o8v&#10;eoAxW1MkvgjdXs/2yPGFSMIJ+/Nur+I+97kP1p7WntaeoLunu6f7i6Nq/6fY8e2Ob3d8C3sm75m8&#10;ZzI8v/f5vc/vhb73+97vex96unq6erqo+oNbQw01/JdRs0JfQw01PIFplmmWaRY0e67Zc82eg5Nd&#10;T3Y92fUfAWUEfDN/x4PD9WDEjwn7D3wNrd6JueE/GjbNmr5jSCk09W+YX7/Vk37TKtMq0yrBITtk&#10;x1Py+RrnGuca50Lp1dKrpVchaETQiKARkDclb0reFOB5nqeairdxnHGccRywnvWsB8/mns09m1fZ&#10;Rx2LOhZ1DDIMGYYMAzi/cX7j/AaMBcYCYwHYTDaTzQTW763fW78He6Y9054JZ7LPZJ/JhkVdFnVZ&#10;1AVKWpW0KmkFXSZ0mdBlAkQqI5WRShDKhDKhDMqjy6PLo8FzjucczzlQfKP4RvENMDU2NTY1hgzP&#10;DM8MTwhbELYgbAHYPe2edk/Q7tPu0+4D0SbaRBvk6/J1+TrwecfnHZ93IDcjNyM3A/xFf9FfhKI+&#10;RX2K+oCvy9fl64K8OXlz8uaA4YbhhuEGGAcaBxoHgnmnead5J5j1Zr35KSs++jb6Nvo2EDYvbF7Y&#10;PGjSrkm7Ju3A2+5t97ZXpbv7PZCXJ/22tdXcNj8uvyOYPyu8nFUbburKvsv9DI6e++XIMR0UPs79&#10;6tGxJ+v7ZxpeCp3XsAskpWZ1TBoDQd3at2nfGrjtbu3ygVzxivOKs8ped1r1H7rTYF3ifGBd8ud+&#10;/czB1qbfQ+lbBT1vfwuug+633TPB44DWpN0IXuW6B169wRoh37N9BWV3yu5U9gfhU2G72AdQM0le&#10;8xcNz6Uh/ap+VG1Qlqis4Kxwx7vD//65/wzXx+6untvBPdqps74ElRekry1+wHnKaQDSj66zrAS5&#10;Nv2UaSC0VZxzH6/mwIGAHhwX3O/IAU/6l18nDTuQKMwiGxTtFa8pnq32HActD6z1gZfUX+irbSWW&#10;hks77LdA/a5ygnIK2IZU3LeWg6a/+J07AQzNFFfKt4KQqPpWXwTW5s58xQywf+zyFHVgWK0PctWD&#10;wuNcVawBj+7OLcwFlV4/3ssDyuq4PqnIhcBxUoi4HFyeHBamgeOa5Yb9F9CP8Fop7waVwft29Omn&#10;PFd8XuGjMHiwW9HUPRf83Pr5wT3AZLC+9fAhZFqUn4T9CAGDpellakjyVCzwOgPCKaK4Bq1/dA1K&#10;/xkq3mCmtx7EhsIyyQTuZaxXXwVbvvCu6k3IQuzq1RpqL3XE5SeC/UhFA/1+8NwfsyX2ZVDn6ZoY&#10;4p9sX/7A65OuT4LUU4HTypPAzymv9nqK3e9cvptz/OGHcC++PCd1EchfyEGy95N2Hh08Ong8RXRN&#10;1VDVUNUQyuLL4sviQZ4oT5QngiHVkGpIBc8Dngc8D4CQICQICVVaGIW2QluhDQKbBTYLbAZyopwo&#10;J4IqUZWoSgR3gbvAXQC2pramtqZg22jbaNsIfp/4feL3CdiSbcm2ZJBHyaPkUaAr1hXrisG2xrbG&#10;tga0B7QHtAf4Y6IiV5OrydVA0K6gXUG7wPKs5VnLs6Bfol+iXwL2JvYm9iYQqgvVhepAn6HP0GdA&#10;/ur81fmrIa1PWp+0PuA2uA1uA4h20S7aIbhfcL/gfuB5x/OO5x24t//e/nv7IWJWxKyIWVC5snJl&#10;5UrI2523O2/3k+9PSBQShUSgE53o9JT7FsEiWEDuIHeQO4DqVdWrqlchOj86PzofbF42L5sXJPsk&#10;+yT7gGu1a7VrdVX5Fi3j4htWwtY3Z157cz40fzX606DP4K32K/buy4fvjuxZdPQsSK9Kr0sDnqz/&#10;d04dPnX41GFIv5R+Kf0vdhb9nybm+5jvY76HZxKfSXwmEZbtWbZn2R4IaxrWNKwpNYF8DTX8f0hN&#10;QF9DDTX8KfWa12terzlkDHs8IvsVGDRm7rJvj8Gl82liQTqsld+/0vs2vN2v36Xuo0A5RTlFWW3r&#10;qbOus66zLkgtpBZSC/AZ4zPGZwykNE9pntKcJ0Xo/pFX3tjI2MjYCMonlU8qnwRBYUFhQWGQ+1Lu&#10;S7kvVbNXoUIFMb1iesX0gsfTHk97PA18W/m28m0Fzt7O3s7e4B3lHeUdBak5qTmpOWDcbNxs3AzK&#10;nsqeyp6wtePWjls7wsJ2C9stbFeVH/6N5m80f6M5hL0R9kbYGyAFSUFSEChmKGYoZgD72c9+cK5x&#10;rnGuAWWQMkgZBO597n3ufSDMFGYKM8HSw9LD0gMqT1aerDwJ3i97v+z9MqjHqseqx0LFwYqDFQfB&#10;/r39e/v34BXsFewVDK6DroOug1DyY8mPJT+CsZ6xnrEe0JKWtITCnwp/KvwJUKJECRF9I/pG9AWP&#10;LI8sjyyQtJJWqpYe7g/qUpe6IIaL4eJTAtFcyRZp3gjlvk4P23CwvFc4t3AuXFJ9eeArP8g/lDz9&#10;F19oEOhR6TcAipJCikMaQtrcO7OvPOVM7z/j86PneZ/JUFxRcbu4DgRebn+y/UkQB7sWudyQt/iS&#10;49IG4Pxv77fuGmNk3TVw73752nv3/9xvpDq0SUwwZPo9vv3QH4RUQSHowdRGO109EnQ3Xb3r2MH7&#10;h3rvFDsh6dukb7N6gFGneRhYCWXr7JPznX/unxKaUi19nf8lbZHuLBSW2GTrU9LF/asEGFWZAbdA&#10;uVo/Uz4IjqG2K+WNQfGB2JltIBYr1wttQZ4vLxeCwTGvMojqK/HJmIQ3wBnkXiYvfdK/EEYEvUG2&#10;MEp2gvJHhV1ZTXxLHi5tdE8B/ceeXQypIK2W3pKCwLrONsS5DlTvi03VB6H8BdsX7iXgDtNPMkSB&#10;/rAQI68AYbvSV/ETiInOXa7aYJ/l3C7vAXUneaV9JJTuko9IP4GqgW2pwx/0Ns1m/VbIv6DwcXeF&#10;kOv2Yl4Ea7gjUP4e3IWuqS4j6KZ6rZESQBztvTXmKTs+XM/k9Xv0EaSt0u5mMdT6SHqXSyDWkrbZ&#10;TkNxb+Gq6SyIi9WBujWQPdo1XJbBP1ke4ZAgyCi9U5wH8iX5BSSQ1XQXi0BYyDT3eVDuVjhUz8Dj&#10;hupg6QSETnI/8pgL6isVFRXfgef2OmviAQIJJqRaw/6hMu/+1vmM8xm4Py6t3/XtUK9Dg5vPPuUo&#10;j6yQL8hH4ePk23d29YPdN4/mDxsPP76x2Lp0K6wpf/z10WSwXbPH2f1A8nI1dz7l7LFQLBQLxeC7&#10;wXeD7wZotqDZgmYLoL6zvrO+E6TZ0mxpNpR3L+9e3h2sl62XrZdB2iPtkfZA+MDwgeEDwXzJfMl8&#10;CVT9VP1U/UAtq2W1DEWpRalFqeCv9lf7q8HcytzK3Ao8BnkM8hgEPOABD6qOEpWsKVlTsga8l3kv&#10;814GrsOuw67D4I5wR7gjwFxmLjOXgf9C/4X+C8Ha29rb2hsqiyqLKovANdg12DUYtNu027TboNGg&#10;RoMaDYJWZa3KWpVVqd/bw+3h9nCIHBs5NnIsZKdlp2WngXu9e717PQSkBKQEpEDauLRxaeNAmiZN&#10;k6pptwh9hb5CX+AiF7lYpcr/x/1pwjRhGnCCE5wAYYmwRFgCdTvX7Vy3M2j6a/pr+sOdK3eu3LkC&#10;rnhXvCseMvIy8jLyILtRdqPsRiBvkDfIG0CVp8pWZcPo6f079bwHqx3vfdjjLJxanByWo4fheYu+&#10;3jQM7m962CD9QlU77nrd9brrBfJV+ap8Fer71PepX+3o2r+bLj93+bnLz/Bw2sNpD6fB4fOHzx8+&#10;D3Uy6mTUyfh3t66GGv7vpiagr6GG/wE86veo36N+YP3M+pn1s7+3d09xT3d/BGvYseZQCWzS3XrN&#10;fAVe/KHFpJgK+Kbj5O2D50J0UC1DxJ4/96NKUaWoUqAirCKsIgy853jP8Z4DhpmGmYaZkNkvs19m&#10;vyfLKQuUBcoCEPoIfYQ+IJwRzghnQHFPcU9xDyzjLeMt1QIr8ZB4SDwEkX0j+0b2hdKZpTNLZ4JN&#10;Y9PYNBAyI2RGyAwozS3NLc2FXaZdpl0mWKdap1qnguAZwTOCZ0Df6L7RfaMhuEFwg+AGVWnafHr6&#10;9PTpCe5L7kvuS6CIV8Qr4kE4LBwWDvPHh2DZW2Vvlb0FpjGmMaYxULKtZFvJNjAdNh02HYZHIx+N&#10;fDQSQgNCA0IDqlaidE10TXRNQDwsHhYPQ4G1wFpgBZ9Sn1KfUsgZnTM6ZzQEXA24GnAVik8Unyg+&#10;AT7xPvE+8WBtaG1obQg+O3x2+OyA+InxE+MngnG2cbZx9lP6d7J01NUKbkeVaS88hoft0168OB7k&#10;7+SP5QHgUaqYqrbDgZ15L9yzgqG2/zD/YeDTNdoW/TOUZaan5y+FytyCGxnfgrKZspbKD5wbnRUO&#10;f2AR8/n4LwZYP3rTDxDYjRNM70d/F70eNGPCi0OfAfOeu0X3Pgfr4OLxxeNBv0g1Vb8ILMccXpa/&#10;2AEQLHltMz6E0j22MqkZOO5I2Za9oG2t+lTVBIwPVWP8E8DbM6wOi+Bu/N347FUQFCxkxa2GvHl8&#10;eLPPn/tXDlGjrQOubOdgR1OoZfUY4LkUMraYd5fP/4vn/RsUdwSbfjo49lp2K1KhconS2/wikCPk&#10;K3qBpJf2SKEg3lfUFeLBrXK2ZD84rA6rwwqWvtZS6zkwL7fucqSBOcocZY4Ccx9zH3MfEGa53hbf&#10;AnGO6yuxO0jLnfWlMVXpHN1WhZ/wI4gvqM7qu4K7t8vmaAmOl+WvhcWgj9d19dgMZS/kry4JBGWE&#10;4m2LC4weYr4jD2zjhbmGzSB+5/Ry9gTXJ+oPPSygCiSrYgWUncIufA8qp+0dRwEYrmp76ZZDRT9l&#10;gDsGPGzOS8rTYHtkreNqB8IY1SFpNehX6i7IRhA7GRdHVTtDL28hEj8QEvK3ZLSG5Df1WkVfqD/I&#10;uafiEjhaymnqFuD+UHhT5YRku3je9zI479NILoTGUa6uJZdA6SUpbe3BNVmYqE4Bx3YCtEuh8AVp&#10;vrszeJUolnuuhMwy9RTzXIgcYens8TMo1xm0pvugF/1uhtx+sj8rdXlb87aCba9RrRwAnsnCKL0L&#10;NGu1RfqniJ7dLsqPyVsAuT9pym/1hGcif61QnYWdr4VnuU6DSaeabgAuF+zI3v4SfP/dxvcTYiD/&#10;aP6WUhWUH845lDMLKKSQQkCBAgUoE5WJykTQH9Yf1h8GZTtlO2U78MrwyvDKAEORochQBCFxIXEh&#10;caAqV5WrykE8Lh4Xj1elUbOn2dPsaWBrYGtgawD+xf7F/sVVZ+nllnJLuWWV9kmlu9Jd6QZDsaHY&#10;UAy8yqu8CrkTcyfmToSAWwG3Am6B+1P3p+5PQTVbNVs1GzKDMoMyg8BUYaowVYDimOKY4hjIhXKh&#10;XAiGm4abhpvgk+ST5JMEz015bspzUyBgc8DmgM1wPeF6wvUEuHXg1oFbByBWFauKVUFGbEZsRixU&#10;Lq1cWvmUCS9+4Ad+APk9+T35vWrXjRgxApvYxCZgMIMZDEGOIEeQAwJ3Be4K3AUPZj6Y+WAmOPs4&#10;+zj7gPcv3r94/wL5z+U/l/8c3Mu9l3svF64XXS+6XgTm0+bT5tNV1cSWxLwStRXWDZvCGynQ4ZV6&#10;tYIi4Z2vv5xwqAN8HfODZl8XuGG6Ybphgs4bOm/ovOE/8z/Mfw2pilRFqgLmD5s/bP4w2Pve3vf2&#10;vgdkk002ROoidZE6GJoxNGNoBgizhdnCbNBqtBrtX6QFraGGGv7fUxPQ11DD/wCCrcHWYCtsGrtp&#10;7KaxIN2R7khPOWv78HzGw8xnYXjg4szNu+BietpHBftgbYcxub2T4I0bL2Z0bQ7itN/OsP++Qm7p&#10;aulq6Qr2I/Yj9iNP+vUY5THKYxRU7KjYUbEDooQoIUqAooiiiKIIMA8yDzIPerKcp8nT5GmCip0V&#10;Oyt2gv9h/8P+h6GwQ2GHwg4gH5QPytVEoX4PnKU8KU/KA896nvU868GxtGNpx9LgaLej3Y52q8o/&#10;33VU11FdR0FEn4g+EX0gsCywLLAMFFcVVxVXwWwz28w2MDwyPDI8AnGJuERcAq5GrkauRqDKUmWp&#10;sqrSU7k7uju6O4L8tfy1/HXV+5HKpXKpHBy9Hb0dvaGscVnjssbg+4HvB74fgPKc8pzyHFRqKjWV&#10;GrCtsq2yrQKj3Wg32sGZ4cxwZoDrseux6zHEnI85H3MeQh2hjlAH6BJ1ibpEqkSV/lHv7xR72izF&#10;nrCqLOnU1xnw2YHHHu37ww8dK1oP+gSOb6+4fy4ByuzZYspi8PBWjdKMhMofHF/ZbwEPKSQX/K+F&#10;RAdng+Wadb38JlTmlvjknYEmTYwLg7+E3KEeY3QuKJiXfffh7L8flxHJvtsjJkLmw8LLmRMhUOyw&#10;rcMXgK90XyqCvNyLLS+2rFZgjbCJNUA6maQ/6U8cKpwWrkBgT8V7TRaDea1yQMpQMDtsr9vSQDVW&#10;8Y6yE4TGhMb6fgeZSzKX5B+AoBFCo0bpkGeRVt/WPen3d3QjTcn+s8Emlq4tUEHwUMM6j8mQOaLk&#10;ULEIhT0KexT2gLSLaT+kNYbL5240uNYXLnpcCT9/AU6+dKLx4Rlwav4PHTf1gpUbDu5cVgnpCelS&#10;UQl4xqTHPeMC64BEodAIS4/sPnv0XThx8dJI82QIKY31azMWLq86uLd0OHw2KWH9qEwYvGnT9G9O&#10;wcPzvyZdiYd0n9UfdtoK57Z+mTTDHz5p1CtkwXaYs7/7so9/gAZ7vRrUPwLp89Pnp8+HXt36uGd9&#10;BUnWoA119sPBnFXLpxXDKx4NZvaLh3uzUtvd3wXqyYGTDInQJK1X1ksJENLVq18vLTx+S0Hzj0Cs&#10;8H0U6AbXbLvK9jE88DTMqbUA9NMrO3s+gLIp9lPCYJBGSbvEL8DdTd7vmA/uTGcz5XBwfWsfI9cH&#10;sUyTLX8I6raen3kfA1VT/QNTtZXIotLy/mU9wa+dJbTkc8jS2H+w3wbTVm2A4UWQnldcch4F9c/s&#10;kr6EW4XKid6LQWiJBhO09nFFPe4DFrVjsnod6KZost2nQYoRNilvQrrkDnHcBnUz1VHfLyFoiuXt&#10;vMZAN23vkC6gPKkdpn0IntH+y4NDnhwneSVXul7pCg92R+U6G0ObuwHN2w/783F16ErmrzcnQ+1v&#10;Pb7M8YbKl9PX1z4AWa/WKil7Fp5P9Xq/6WQoLbqZdWk9FIbpQ8L2gz5KN05sBg+1u2rt6gmYMGGq&#10;8mt7xlnkbAlyG3mb/EbVdWWWMkuZBWFxYXFhcRA7OHZw7GBwe7u93d7gMcJjhMcIUI1TjVONgyJt&#10;kbZIC/6N/Bv5N4Jy73Lvcm/waO7R3KM5CJOEScIkEGeJs8RZUD60fGj5UPBK8UrxSgF7c3tze3NQ&#10;BioDlYFQnFicWJwI/q/4v+L/CpQMLRlaMhTEi+JF8SK4zC6zy1yV3SPMGGYMMz753oqSipKKkqDk&#10;QsmFkgtQe1vtbbW3QdSEqAlRE+BO0J2gO0GQtihtUdqiJ8sLyUKykFyllv/EfY2gETTAEIYwBPQO&#10;vUPvgDpxdeLqxFUdxcoKzgrOCobwI+FHwo9A9vTs6dnTwd7P3s/eD4TNwmZhM5gnmyebJ8Mt+y37&#10;LTvY5trm2uaC9IH0gfQBKIYoBisGw/CJfcpfqA+r94961KMWnE9JcxT9AsfqZcTaz0HmlqyXsv9i&#10;PD3BSlayEqSN0kZp43+i3D+x7v117697H6ZtmbZl2hYwxhhjjDHwxa4vdn2xC6zbrNus28B8y3zL&#10;fOt/v54aaqjhP0+NKF4NNfwPQHVQdVB1EF4PeD3g9QD4Pur7qO+j4A3zG+Y3zLBtzcGfT70LqyNO&#10;r0u5DAM1rQ7W6grDXa9c6dYeFM8paitsT3H8+5n2f6R/K0ktSS1JhcAhgUMCh4CQL+QL+SC+IL4g&#10;vgCqpqqmqqbgWOVY5VgF9QbUG1BvACTtTNqZtBPiWsW1imsFisuKy4rLgAceeIApyZRkSoLSuaVz&#10;S+dC8MrglcErIWd/zv6c/RBCyP+y47WyU2Wnyk6w9pu136z9BmJPxJ6IPQGvnXrt1GunoPaw2sNq&#10;D4P8cfnj8sdBZp/MPpl9QN9Z31nfGSLuRNyJuAMP33v43sP3IH95/vL85RA4N3Bu4FzISctJy0kD&#10;ZZIySZkEgp/gJ/iBrJAVsgLKPi/7vOxz8B7qPdR7KJSuKV1TugZ8e/j28O0BmX0z+2b2hcZpjdMa&#10;p8GtQbcG3RoE2k7aTtpOoBbVoloExWjFaMVoaHG9xfUW10F5V3lXefcp/fAPLL8Wji/MhrzzByJ+&#10;mgNBHi9ufPkKqFM9depUOJFccOHkZQgucBQqf4WA10MCHJWQtFc953wnMEcUDW0+GkxC6Mf19kOD&#10;L42VgQ0gifL5+W9BbLu2j9q6IbXhpUeXRkL5xYwlnm2h0ZHYji184dfuwRNCt8HDl+/+dF0H/oQQ&#10;NfbP2xv9ZmBKNHDWJ1k49w3Urmyjafn6+tUAACAASURBVGOCjH0/tNveGvK6XPn0SheoRS96AV5G&#10;9UEvI5g72e3mTuCZrsEz/Um/Id5e55rawJxnf5SyFCrzZFd8BQhfiNvFT0HzgnqPejHYfewJTh8w&#10;BKrO+PwEuR2z+uV9DXcH2q4k9wKrr/WU9SC49faPLAKU37Vcde4Dy8js+AeHoLju1d6JYaDd0mpF&#10;o7qQvbGBpWkpnO6XOfdIGqz6ySPy/vcwYK44u84HEN4qd4mqM8R8cm7stbmQ4nhWURIHIWWh86a8&#10;CJ0/bLW027uQn5zePT0BjroLx6bMBI/xEc7QQogfH1Ureg6kTC7dmH8M8hPdP6gXgztU21vzPoTc&#10;1E5T50JoQ0cTawA48tx5itNQu19tTe01QD9G8uZTOuI19vAxkFE68fF8oEnyd0JtaLK4dWrbbUAI&#10;oYT+U5n3odhofts8B3xsnic8f59A2grA4d/N3gZeXCTdkRZBRVGFWFEEZQfKRpQdgOCM0v0ljyEv&#10;qax30WawOaNdedmgeiZfzloI2WO83nO8AWVf34i78SFoG2sbaxuDo7Mlt3QoBK7DW6oA69fyV8IH&#10;4HHaNck2B4pH6lt5PwsB06TBZUa481C5pa4F5I+dAeRCq0buG5lzwHzffcTrW1A21Rgkf5CG8pVy&#10;GbgvCMnCfcidJY7RD4fQuu7gyjAQS0pekPzAVNp+XosTwCwOkfLk63T6WNQWNTxQZ4y6eQ56rGg/&#10;dsZvInijqtu52kkNJA/Yt7to6+UV8KYps3PJcEgR49t1CYamyf4dfUrg8ap7P96/A4oBgV97DYFo&#10;tX9AREsoqPfL9V/uQuDoFmtbrAU6MZvWVf6/bnHj16PB0Dwrv5u5MzRU1O4VnQmmzrULmvcD8Zji&#10;iuJKlb3mOc1zmueAe9zjHigaKBooGoBnV8+unl3B73O/z/0+hwK/Ar8CP1BeVV5VXgXdFN0U3RQw&#10;DzEPMQ8Br1tet7xu8ccKd173vO553SGgXUC7gHZQuaFyQ+UGEGeKM8WZkH0j+0b2DfA67HXY6zAI&#10;bYQ2QhvQJmoTtYmgHKEcoRxR1U7JJJkkE9x33Hfcd0DAhwEfBnwInh95fuT5EeQ1ymuU1wha61vr&#10;W+shrVtat7RucPPizYs3L4Ihy5BlyALVVdVV1VWgPvWpX+Vf2C5sF7YDpZRSWjXB2+Big4sNLoI8&#10;WB4sD4bkx8mPkx9D6O3Q26G3oXBp4dLCpWCbaJtom1j1HFIDqYHUAITaQm2hNtQT64n1RLj18q2X&#10;b70MQaogVZAKfIf5DvMdBvrv9N/pv4NY7+i5te7Dd4umeg5ZAmsG7PQ7EgzDLn4Rtu8nGLOga3mD&#10;LdBn3/OFHZ4FoonmKdkgdnfb3W13N2jzYpsX27wIgUMDhwYOfdLu7+jzsM/DPg9hcafFnRZ3gvFd&#10;xncZ3wV+mvzT5J8mQ8DygOUByyHgg4APAj74W3c11FDDfyE1K/Q11PA/CFO+Kd+UD/Wb1P+6wWN4&#10;7dDk+EV74cclV7Y9SIGVihGBXQrh7Wf6FXc/CoraitqKaGAnO9kJlFNOeTWHBzjAAdCM1IzUjASv&#10;OK84rzjId+Q78h1ABRVUVJlrAjWBmkBw/eD6wfUDqD9Vf6r+FMK3hW8L3wapWalZqVnAcY5TTfRL&#10;3PGbSrk6SB2kDgJ3lDvKHQXahtqG2oZw78y9M/fOwBetvmj1RSs4xjGOAf1X9l/ZfyV0c3ZzdnOC&#10;97ve73q/Cw8jH0Y+jIRwwgkHNDs0OzQ7qs586l7RvaJ7BQx2g91gB/sw+zD7MJCT5WQ5GTSHNYc1&#10;h8Hp4/Rx+oAqTBWmCgNBFmRBBlmURVkEZ1dnV2dXUOxW7FbsBud653rnepCipWgpGooqiyqLKiFC&#10;F6GL0EHsW7Fvxb4FTVxNXE1c4N/Ov51/uycDeff7rqWuLZB9OnNa+m0o33fx/OFGYP+xuFHJSshp&#10;8tXyLwsg4/k9z+/uDB5BqgseQdC5TvC77TtAXkhpK78VILwnF4mrQLikHZiSD7d+sL2d8g04oi0u&#10;83vQ5nnfRREauDSs+PKjt0A1SXdUdxQCp9Z9VHczmDMLfrR6Q7kxJ+R+G1BLqgq1FRwxzg6Ot4Hp&#10;TGLMn49H4UshTlgBshcfykYI+Kl1WesyEParj6kGQn7RpTWX9SDvk1KkFIjt62WM7Qv3I81v34/8&#10;c7/+60N/qn8THvulXLnzBdzTpMxNaQu39t6+mjgD3ENvL7F0gAbjYxepLsCFvEO1D8WCx/KU9LZv&#10;w7sT7/huGQJ1Nnmf0p6FWp+YDqgeQe3YqKW10iCypFZ57BdgtD64/iADYr9tMKjRMdANEPc524H2&#10;V99Y/68h5Lg9Rp4FJZMUH8lXQdNXlSuNB6FQl2eYBR4+FW3dq6Ai3TnH9h5I3aQ86SGo3xeai2+B&#10;qwuHpFxwFdqstvogTRAmictA3VlKkkeAfY30q+I8KI7Jz8pfAhqxl/ISuBtyXfUV0JHz0lPEv/4M&#10;9275c1s4WNsL7T1UPD2Q/1+Q5kqr/t6vOFWcKk4Fr8Vei70WQ/id8Dvhd6BRReOoJmXQIqLdnede&#10;hI4xr6YM6Aq9ikdPmzgO2s59/dh0J8RNj5seNx0iFZGKSAUY3/XdFtQIHiufHzd2MAy5VD9paAuw&#10;7PC6XK8ppNyVBzd7AM6N5nVyd3jU37JVngheY4hz1YLohe743GvglgVvpR/Ial5VPAeyRa4jdQZh&#10;heIVgxoevKP93NoXovc7ZnpXgrJU/kyKAN2aUH2d8U8+p71h+evlr4M9XPeSMBDU4e75iiWgG6F3&#10;esY+aX9lc9a5TB9wvWLsfqs3xPRJahvYBo7pYsKsaTAs0d/ZaTQ8unY4d58C7s8xNas1CNqnxRvr&#10;bIbS+bfn3A6DwKhnGj7TsMpvkc3yQ+V4sI7IPpDaFlSf2TPzG0CROmViVjqIUxWfKOZAwt172n2D&#10;4NEXjz663xZc95xKZ49q/ZYkJolJ4L/Cf4X/ChAuC5eFy+Br87X52kA5XDlcORxESZRECSoWVCyo&#10;WACGx4bHhsdQcaviVsUtMCQYEgwJUJJZklmSCb52X7uvHXJezXk151XwTPZM9kwG+Yx8Rj4DtgBb&#10;gC0AAq8EXgm88sRrI31j+sb0jeB85jeNgtjVsatjV0Pm7czbmbchbFvYtrBtIBpEg2iAWDlWjpWh&#10;b0LfhL4J4N/Sv6V/SyjsUtilsAvIj+RH8iMQ6gp1hbr8oeUiHBIOCYegVsNaDWs1BON643rjekje&#10;m7w3eW/Vhii5vdxebg8VcRVxFXEgD5eHy8NBXiuvldfyR/aCmAUxC2IWQF5QXlBeUNXfTXmWPEue&#10;BTfO3jh74yy4v3N/5/4OmM985oNyqnKycjKMHt7/rV5qWPrgzcpOM2Fj+M+N7/WEycWr1v0wD8pu&#10;ltcpr5YG7mTFyYqTFRD7ZeyXsV9CYGpgamDq3/++/jOOJEeSIwlUtVW1VbVhsGuwa7ALEqwJ1gQr&#10;DGo+qPmg5sAHfEBNIF9DDf8Walboa6jhvyHuB+4H7gdVZ+I9vvT40uPLvy936ZXr429OhTkLdr5/&#10;7WNou7CervYvMMk5+HgvC2hDtTu01UV2JjOZyWAz28w2c9UZTKWX0kvpVWWmaKtoq2gLyuvK68rr&#10;YIgyRBmioDi7OLs4G3zq+NTxqVNlb7hluGW4BeV3y++W3wV/h7/D3wGl2aXZpdmQ2yS3SW4TCCKI&#10;6lmD9J3+H/beO76pM2nYvo66LVnuvRdsik2x6b33ktBDryEQlkBIKKGHUEMghJYENhBqaIFQQofQ&#10;qzGYZhsb914k25JlWeV8f+w+ge9Jsptvn+9939335+s/STNzzpm5feTRuWfGsaNjR8gflT8qfxRc&#10;3nx58+XNkF6WXpZeBk0qm1Q2qQR1PXU9dT2oXlG9onoFKD5WfKz4GEqVpcpSJTg9cXri9AQKNxRu&#10;KNwAkQGRAZEB8PjO4zuP74B+i36LfgsEtgxsGdgSkg4lHUo6BEWVRZVFleBv8bf4WyD7Vfar7Fcg&#10;vhRfii9BEiuJlcSCbbhtuG04VJ6oPFF5AtxXu692Xw16iV6il0BYRVhFWAW4fuP6jes3oNmm2abZ&#10;9saFDmLQm93UWc1EekD1oUpBtxTK38t7kO8FP207N+P4+zBAWW9GvU7g9q1HhfEYKF2ajG82A3Tq&#10;k0+OJ4P1yMipo6bCAGe/sgGT4cyLnBeX50FFC12F12eg9XX9qrAjJHygaZWaBXGBWesT/wLer+p+&#10;3aYByFdK+kh/AMs1u8w2HDykoUtDh0PyrBvdb44CU5eKhmW/QNN3gr6M2gyP2mlCM05DYbucQWm9&#10;wJsAwv/ButSIqtma51CTR4KtPbj7xc2LnQfFD+57PIwG3bnUg6kjwe1q5KDIq1AWU6ooi4EEx9z4&#10;hG2Q36Fs04ufIW+QQng4A6pbV/m6bISu57weTmoPhacyDdffg+OD1LFuz2DtL7LWPt1BeNDiYP2G&#10;4Nou9HLILUhXXwq8dA4KpmlVTiVgelTaOm8FSDROla4NwAnHLiyEgrGyzZpZQIBoEPWgflsRrcmE&#10;sjb5XZIqQFjuMckdcFlU1symgvwp0pn2ULAOM8cZ6oL0praZ8zjwDK54bnkFz1fQtHww2JqK34lL&#10;wLxPHCwqQXtVGsUdsARLv5IsAGG39LG0I2irpZmSZWCIsn1gbQDSfEKsKrCXCN8olGBX4S8zAUtZ&#10;JHT4u5NL/vn9wd7N+pPtFgjn5NOVdwHI/ocKbSWHJX+bez+Dof/c/r+K4C64C+7gMMphlMMoCB4V&#10;PCqEv+VJIUaI4+8tAv+eTPzXJf/XuLbGe/Ju5f4CGbsKOuTtgHxdUfsRaVC2LG9WVhuw9zc0yVkE&#10;Vb3kx00ycItTv+OaDOWPxaUVJ8E1zF7u7gSSr5UDHIvB2d07138G0JIP3zzPgpt3E+8mQvqx8C/t&#10;O6FlmlHX+nd6hPwXZ2bnfpvwAUR72hrptoGupnxE/S1gfxn8Dp4QVE9w8DgApd6GGyUzwLEqqk3T&#10;qWAzGF6WzwfNLs9cr94gJEmGSN6ozT+1OHNS4m2IkZkeKzzB64WPn9PnoHruGOfvCa8GGbblP4Qr&#10;yfffO/Uz+BwTvizbAmKlduOlKFB+7tFaewR6ZcQpBtUF2ZfyC4oo4DM+47NfS/SRVkorpZVgw4YN&#10;cFvvtt5tPWDChAlK3UvdS93Bvcy9zL0M5AnyBHkCWIusRdYiKO1c2rm0Mzi5Ork6uYJQKVQKleCd&#10;5J3knQTUoQ5v/BBiXGhcaFwI2YpsRbYCIo9FHos8Bsadxp3GnSAZIhkiGQJOQU5BTr+3hX6PsEfY&#10;A3HEEQc0sDWwNbDB7bjbcbfjoHRh6cLSheC613Wv615w2eayzWUbBNuD7cF2yE7OTs5OBoPWoDVo&#10;IdAp0CnQCXL25uzN2QuWvZa9lr3APvaxD8SL4kXxInhd8LrgdeF1N/7yA+UHyg9A2MCwgWEDIWlV&#10;0qqkVdDwUMNDDQ+BdYZ1hnUG5KTmpOakgscejz0ee0CdpE5SJ0Gjnxu8VfdD2Oc797OgLrDm872m&#10;nxNhZOXa0oNOMPxiTJDrNAh56X/dZy5EfxX9VfRXv/XHP8PWzNbM1gx2f7/7+93fw8jtI7eP3A4O&#10;BgeDgwFmM5vZAG1oQ5v/7/ZrqaWW//+ofUJfSy3/gQiegqfgCYcaHGpwqAEYPzR+aPzwt3L2YfZ3&#10;7CNh864DKafGwMKOBzvfWgkfHuy9u/GPsHDexEWDWoHqZ9UR1a7f6tuSbcm2ZLAvsC+wLwDbONs4&#10;2ziwZdoybb/TtVYRq4hVxIL0lPSU9BQIDoKD4ABV46vGV41/Q1CFChVobmtua26DsZ+xn7EfhO8I&#10;3xG+A/IP5h/MPwimCFOEKQLEd8R3xHfg2qZrm65tgi25W3K35ILqI9VHqo+gU9tObTu1hYY+DX0a&#10;+oB9tH20fTRY/mr5q+WvkGPKMeWYwCfXJ9cnF6odqh2qHUDnp/PT+YHDDIcZDjPAZ4XPCp8VoGun&#10;a6drB7b1tvW29eCt8lZ5q8D21PbU9hQqn1Y+rXwKzq2cWzm3Ass2yzbLNpDNk82TzQMhU8gUMkHq&#10;IfWQeoArrrgCLVJbpLZIhcCrgVcDr4Jmuma65s0n2IfYxsY3Xs9hOmOhQiwP1adAeUL+oXQNeLeN&#10;2lffF7QGoY0yDbIeiBppNtSUJY+Jnwv+J8f2GHcLhAZ5X+bvhpxeF6surIMgd82GIHdo1Ms9qO5B&#10;KAoqaRtQBnQT/mIfDTmTpU0v66CoruGbghvAVMYyGLqe8fwl/DhcMhcPTdsG3tNjn8Q+Aaz2Q7a9&#10;oP8muXnqUQiTKdzUC6H6I1+jvwQyW6W0e/xGl+Y/IsYUOC96OjxunFk/8QpIAmK1sVoovxDmHmqF&#10;u8+vRpztA9vabDu20gqVh19usbWC5fM2Ld84Fa6tV+WsWQ/ZWZ6b9sVA9fd1x96fBT66iBGRH0Bd&#10;pElO74FlDKcMFkivXx6ldwZhgDBMGAUKN9Vi1WKQWGy+tnLwOuD0s2dvyO2ru5ffGXCmI6NA2kfa&#10;RvoExI8FiyQfVM28q7yrwNpcF1K+Hqovm5TG46CYpI1ztoB/+5rByg5Q3kbW3OoCNTXGsYb74GRx&#10;e+JVAcLMmnr2d8ESJKbaBKgZUpNZ8wLkoUKREAqy7fIjjhPB3pwA5CA5LF0sewAOd2XNZVOh6ktx&#10;lU0AqbMwomY6kCE9oMwE+x6hneweCEm27tZ/UPLw3xEXmrfbx4LWoOiP759QCBaX2Df9efv/u1Fe&#10;V15XXoew4aG2MCl0Ptvqctsp0MJtwJ2Za6HXs6mL1/eH7hs+GLJvPMT27xu2QQc+CyOtY9pDG7Ws&#10;S8xWyNto1LoMhppLHtl+JSDdItcrJ/72eNVj9Nv02+BVx/yg5yegwYf132sz5bdypuGWJjVGOHei&#10;Yse9cuhWcK9KPwBuaVpkBFqhV5XHD7FBkHboauTV7yHvrN8DzyhoWxLpW38N5Da94HChAQSe7+nb&#10;8404WXxsS22DIbtzel7CCnBZJxtrHwRWsy5Nthl8mzYVmgqwvTgr97w3DBjp6Nf4MZhW5X9cVh+u&#10;nZc/ursJFH995lo0FNLF+2VHlHB10fmQ61dBfCgeFZeAOEpsYM96fdz/SvCVHyo/VH4I4jZxm7gN&#10;vFZ5rfJaBcYqY5WxCrQx2hhtDORE50TnRIPrKNdRrqNA8r3ke8n3YD9tP20/DU7BTsFOb+7AGcUo&#10;RsHLzS83v9wM2l7aXtpe4Cn1lHpKIV+fr8/XQ+DjwMeBj//8+lCFqEJUIdCptFNpp1Jo3799//b9&#10;wdDZ0NnQGXxn+M7wnQGGJEOSIQkyyjLKMsogaEnQkqAlUOBR4FHgAeYEc4I5AYQWQguhBYhW0Spa&#10;wfGx42PHx+DXy6+XXy945fnK85UnRDyJeBLxBFKsKdYUK4RvD98evh3UP6p/VP8IhasLVxeuhsyG&#10;mQ0zG0JZ+7L2Ze3BNMI0wjSCXwfeO+Y7PnC8BMtmvTtk8EmY+nVX5wbb4K8L7r9f2Ayer8w3Vg4F&#10;MVysI0b+M2+8RpSLclEOu6/svrL7CgwdPHTw0MGvE/laaqnl34/ahL6WWv4DkThJnCROMFo5Wjla&#10;CQfOHDhz4AzUPKt5VvMMim4V7y1pCFMC1kn2OsMDS+ag0hWwe83MvW+FQLelbT9tfpZftwKykpWs&#10;BDFcDBfDeV07eEJ6QnoCFEcVRxVHwTLBMsEyAewL7QvtC8Fus9vstt+en4OHg4eDByiHKIcoh4Dx&#10;lvGW8RZYRatofWP+vGSqZKpkKsjyZHmyPLDUtdS11IWopKikqCS4yU1uAmv81/iv8YeEcwnnEs5B&#10;u5/a/dTuJwiIDogOiAbV16qvVV+DbpVulW4VeB/zPuZ9DKyB1kBrIJinmKeYp0BJt5JuJd1AMVgx&#10;WDEYtHu1e7V7IV1IF9IFCBsdNjpsNNDnb0Xb+pH6kfqR4J7qnuqeCrICWYGsAMq7l3cv7w7aR9pH&#10;2kcgjBPGCeNA8krySvIKwrzCvMK8oLVfa7/WfhCUF5QXlAcqlUqlUgESJEjAHm793rL4tT8q407e&#10;2x4Cth6mEcZGwFo28z2IK8XF9lngYHZp6pkCVW766pIR0OGv7a93ug2JP6T5JKvA+KVEq14Lrk/8&#10;3Vx3geAXtrnOFSgsPbL60AUQb4udxW7w9h2/bW/XheJlNZ9IZoG1q7HcdQ54dNCk6aLg9keylSkD&#10;oHxXXveUz8D3uoNR+wPkl5iOVthAqJDslOwEnw3hvuH3wLiyykl6BMoVeaEpBlCdlk9W/gjmetYP&#10;at4F3mUcw/l1vF6eS54mTwFXvW7nn70KtxV3fK4FgP7DrDGFAtQM7zJBlQgTPI5UHjoGLZU9z3fx&#10;Bnmm/HjFY6i3Jyzd7QS4DNa5uFZAcbRjkfOXQHr+CpUKTBMUx56fhLLG5qzqHuCwX35WcQ6CWzqX&#10;OJVDhlzcYj8LNeYKZflsEKeKPmIACE2Ez4TPoGG1o8nzJDzNrtpX8iFgFVoyDgA1fiDLVdxWhYFq&#10;i0cf1xQwuRSfKM4DMdTubpeBor3SXXUR/H+WNHFaDoVDq+voJ4CsQN5TchHUgU7j3I6Co5dRag4D&#10;00RhpaECDL/UDK2Rg3BJckSyD6gn/R7AfLbCz9AXhAihtdAZhFyJIFOCJV26S3oIBIm0uWUWWFcT&#10;Ib8M9g4MkTYE7gnraPTn7yt2F3tj2ymQxEsmSv/B9IpfaS0clXz75+3/2yEgIIDcLDfLzRBeHj4l&#10;Ygq0+7J9065xMD5mUPyHA6D9wEH1ppjA+Cqis3otJCxJWJKwBOKD44PjgyH+SHzP+J5Q5Fezq2oo&#10;CAvMTa1vg9pNU+78O9Merq/ObpH+BTgccYt4Fg0uHZNtERvhwffBq3W5MLy7+7LWuVBYcffUFR1U&#10;Xnc9EnUYguYH2Fy6guSS7ZJ9NaiCnL9z/u613ctOOaaUpRAxobKDpRi8unhedx4BKg/XbF8tFJ+v&#10;+aJiH7yo+/T92zfBcYP5vONJUNwMCJQuB8lfdeniGWgwpM6tiO/ghutDW+lLaPAkItzVCxLr3ne9&#10;kgNfzX/WaVoruH0j/8ldGVTVsQyrfmOrt7BP2CfsA4fdDrsddoO3xlvjrQHbXtte216o0dRoajRg&#10;q7ZV26rB8r7lfcv74J/qn+qfCihQoHhtL79/fv/8/lC+v3x/+X6ICooKigqCvNi82LxY8Fngs8Bn&#10;AUj7SftJ+/3ry8GrwqvCqwLqj64/uv5oSDYkG5INcGnLpS2XtoDXaq/VXquhbEDZgLIBYLppumm6&#10;CUIvoZfQC+wz7TPtM0H6vvR96fsQ1T2qe1R3eMELXgARKyJWRKyAjHsZ9zLugWeOZ45nDvjs9dnr&#10;sxd0LjoXnQtknso8lXkKvJ95P/N+Bq4fuX7k+hE8CHkQ8iAEnsU/i38WD+Yj5iPmI0BLWtIS+gR1&#10;fNW6B3x/7IMBA3rBNccUaeE6eF+zPnhfBZQ+KXun7B+V4ChRooR9o/aN2jcK+p3od6LfCdA+1z7X&#10;Pv/X/VpLLbX8r6c2oa+llv9g5JPkk+STYETHER1HdIQ15esTNgJjpq93OXoZorr6LHC+BTvufNRy&#10;5Kfgl+970CcbsGLFCsY1xjXGNZBIIolAzdSaqTVTwT7ZPtk++fVxZHGyOFkcqOJV8ap4MI0zjTON&#10;A/th+2H7YX79R+BX/v7aYYPDBocNoF6kXqRe9Mbc9AUsYMEb4lKlVCkF43njeeN5OO5/3P+4P1wv&#10;ul50vQi6du3atWtXaDS30dxGc0GZqkxVpoKh2FBsKAZ5ubxcXg6VxkpjpRHUMrVMLQPVItUi1SKw&#10;PLA8sDyAsjVla8rWgGqpaqlqKZTnlueW54JiqGKoYijoh+mH6YdBxIWICxEXQJemS9OlgeG+4b7h&#10;PgRlBGUEZYDd2+5t9wa9VW/VWyFmRMyImBHQfHPzzc03Q/Cs4FnBs0DeUd5R3vG3cTMfrmprqAOm&#10;r8sVJU6gL88pe/kMFEX1nVoMAEvbW71P3H8tr73rfM3VD2inLNH4QuXyomfZvSFgQKP1sS1A0d/0&#10;vqUDFLxyOOQSBTVbnrrcjgafeaO2jq4PYvtkRdJpKHz+4C8PekPTZh63mzYDv8UOPTyeQ+G10g5+&#10;QSCNlXez5MKL48q3byyDirzSybmDAREREbwHq3K00VA0pLqHoQF4341JjbkPlfezZ+VMA1OrCp/y&#10;1tDwoirdXQvxxWV39O/CT/PPGH5cBWeWnQg59AzW159+u0NLuLD/lynTD4N0UJ0yszuEDw864nQJ&#10;nEd6xatCQJwvRtifgJOn96cRQ8DvB1V/eTjkVZRY8wTwzvTdFR4K4uN8mYMALLVvlx4AW7n03fKD&#10;kLvblPPCCgqLU08XEVx22Z0sflCZHno7oieo3q6oq98Nen1Wu2wTCP0kJokJomUOge794FlFtaRs&#10;CUjk0gS5Bmz5lpKaeFBWOM5y+hTk77mJzt+BMTJvSv4EIIZh7AGvOPkD7SWwJ0mGSsxQMJugyqOg&#10;vqJ84boVDMsl4dSH6m/tdew7gOuWvJoyoJl9iX07iFvlHrLb4BEmXyeugspY6w+2N0pq5A2Fu5Ik&#10;kNukndRqYL7kA2tbMPe3DLYXgPicPpLpgCtfib/8+fuJJc9uqrZDTYx8olPVn1BQiovEDX/e/n8a&#10;lojqb6svQLXRMF3XG/ydIr4Lc4fYJbFLYpdAXGZcZlwmxCbGNo9tDuGfdDZ2i4eayAq18hRs9T3t&#10;d9gP4hs8avkgBkwhphBTMJwak/f5g0nQ/Fbx2srjUNhI7RLSDfymBdzy0IJhU/5wXRUoe7t0UaVD&#10;kN5jdIAdCoQ7D+6cB9+UVuNbvdlebzuHOAgJm9Ka3o8B70uScOUcYFvpUus28LveclzLcbDzSc6u&#10;S59A753S2XXfBqNYUKL/Ae4Fun707AR0HVFZJ7oEqrNldv0pUJsd13j3Bdd+wUV178E9j/x2p47B&#10;w5CaqOeZcOZKboOHwbBfdc/xptbQlwAAIABJREFUVCY8GJMx/ZILmJzLTpSd+K0/pROkE6QTIHJO&#10;5JzIOeB61/Wu613QHNYc1hwGebA8WP7Gk3nLOMs4yzh4NeXVlFdTIPhW8K3gW2CfYp9inwLWAmuB&#10;tQBcja5GV+P/PN6F8wrnFc6DfEW+Il8B9T+v/3n9z6H98/bP2z+HrNSs1KxUSN+YvjF9I4iTxcni&#10;5DemmkxhClMgakjUkKghkD4sfVj6sNfjRnWXdJd0l0DiI/GR+EBEi4gWES1e7/hK7ZPaJ7UPOHk4&#10;eTh5QPDi4MXBi+HpyKcjn44EqSAVpAIUhxaHFofC/eT7yfeTQb9Dv0O/g19LHYIeBdYN8IHvunyc&#10;OsIAAUdcjzjOhDHtv5h49Cg8DHwS+3z5Gxd+mctchoPVB6sPVkNnh84OnR3AY4THCI/fmT5TSy21&#10;/PtRm9DXUst/MOJ34i7xe/gh+NzJ6wvg6lKdWdsGPnLp+1VsNHzUa0z9AY9A9lfZdtn213ql+0v3&#10;l+4H02PTY9NjkD6SPpI+gqRRSaOSRoFdbVfb1WB/ZH9kfwS0ox3tQHZAdkB2ABx3OO5w3AGmKaYp&#10;pilg3Wrdat0KxBNP/OvjCK2EVkIrUAxSDFIMel0rWXKs5FjJMaCAAgrg0Q+Pfnj0A6zvt77f+n7A&#10;VrayFbqf736++/nXTfPcAt0C3QJB8BF8BB8QzgnnhHNQ4lfiV+IHLj1derr0hNxVuatyV0HglsAt&#10;gVtAvCfeE++BZZdll2UX5DzMeZjzELzGeI3xGgO2ObY5tjlQ1KOoR1EPcF3tutp1NbhOc53mOg10&#10;7+ne070HDssdljssh6jRUaOjRkOT8U3GNxkP7l+5f+X+FUhvS29Lb//zuFU91r1f/Amo17vP850P&#10;VU1KpfmJoBwT9llMGth6Fm3JngzWu0ZpRQQI9YW2wmAQVaJSVIPDz9rR7vuh+mXFzLLh0NHYzqXL&#10;KUh4kDrlxXCoumG9zGLwvha3NOZzsM90neCxBPKeHy44eBAkp4S1klPQd4e/V28TFO6qeOnUEbBb&#10;nitbgLSu6v3UX+Bxnarrz36GGnv1OOP70HWm54aw+XApqNic9g5UN3Mc7jgcdLsUmYrvIONs3tuV&#10;e+FeysvUi7tAmVJ3Xs0MqBipfdu6Cjrt6LauTxiovGRGey+w9HlcU2WBFK2x/ZU2IDQSCrGAv5/i&#10;p8bpkONgHvFoKMj2KIKUtyF0gOcWn/pQvLAisuwy+A2N/i4wBcx9Els6tQPcbIUSK9CS/cJ5yDpQ&#10;43J/BTDIf31EDIScqjheuREKNLIW1hlg15i9qjdDzWXTTNMmcJjvssRlCYT8YrXJEyHNTdTWBIN0&#10;iKKfSgmWdYb39SdBclNyS3YTHDb6unhFgbFt9tLs5UBTRgiLIOALVajHaZBusjoKnwAxTBPfAaFI&#10;lifxguoAS3BFNag7SAK0hWD8S02p7gjYgu317c9A9ZNcKo8EmVJyUpoCZg0v5G/UwKuHSetKeoA9&#10;RvhcfgYcPGlp+x7MAy1a60WwtSFNOhG4gYs4/r+vvj/G3sR6vqYIZOMUTf9fvTT+iABhg7D4n4v9&#10;p1KxtCiseCNU/eKYqFOB77vallHtfysnfCp8KnwKnmPdte594eEnmnEJN+CQf9HxUiN8PShl2YzP&#10;4WTfv2Z+uhnqmk3rZJOg4aFH/v75cP5U/UpVMQy3evZp4w6Z9c4FnLZDyjmXzgE9ob1jk/51bWDY&#10;krY6LRg8HGNWxqx8ffwnEcVx+e+CS1xpXGk2eH7nlqo8CfJlTuMDBkD1u9Ld4jq4lfqk8y9q8Ghl&#10;S3I5Do5tPWYL4WA+qiupGQuNJtRpU/cM3DjzsHFZBnSp6uQU/Q48bnbvo8uPIOtq+NFn6yFIJqZ0&#10;cYfSbTV5ei1UbMo/k/4B2Ec/KH26G263Xbtn1Udwde7Djd8qoNTHVFZqfcNh29nOdnBydnJ2cgav&#10;SV6TvCb91q9pRWlFaUUgV8vVcjUEJgYmBiZCzpKcJTlLIDAjMCMwA3DHHfd/Pc6mDaYNpg2QOiR1&#10;SOoQ8E7xTvFOAff57vPd54O+sb6xvjG0ndd2Xtt5ENcirkVcCygcWzi2cCyYy8xl5jIIvBZ4LfAa&#10;GDYbNhs2gxAjxAgxoPhe8b3ie9AH6YP0QRDdNLppdFMw7TLtMu2C1Hqp9VLrgWyubK5sLtS9VfdW&#10;3VvwfPLzyc8ng/Wo9aj1KFi8LF4WLxD1ol7UgzREGiINgWfjn41/Nh4yumd0z+gO4hJxibgEFH0V&#10;fRS94JM6E1wGzoP3W3S7H30TPv527+zribB368m5lzzh2NZjW49theZ3mt9pfgf8tvpt9fsTPXlq&#10;qaWWfx9qE/paavk34jrXuQ4U9S/qX9T/j+WMZ43JxiKYM3Oz7w8mOLftyejcm7D9m/eX9V4MXS+3&#10;Od+s4LW8LcgWZAuCipqKmooakGRJsiRZYPAyeBm8wDPOM84zjl9/4X/Z6WWnl52AWcxiFohDxCHi&#10;ECCTTDJBmiZNk6aB8pLykvISmH82/2z+Gaz51nxr/m/PV+Ygc5A5gHyUfJR8FJiLzcXmYtjcYHOD&#10;zQ3gdOPTjU83hg6NOzTu0BjqNK7TuE5jcDzheMLxBLza+Wrnq50Q0i6kXUg7kO+R75HvAakoFaUi&#10;iM3F5mJz0F/TX9NfA8eHjg8dH0JJdUl1STX4nvc973serCHWEGsImCvMFeYK0B3WHdYdBslPkp8k&#10;P4G2vra+tj5k9snsk9kHIndE7ojcAV7bvLZ5bQPPbp7dPLuBv9Zf668F6XDpcOnwN+Kyxjq6LA8o&#10;o5ziP46fdrj3FwFboeJZ4eGcQ+BuCnsvZiKUJmdsfnYH5JPbnHlLDhbTjfbHY97QW+j8kesVYITD&#10;p1o1lH9TuCnrAQQ9jktpFgS2dH1NZREUd3Su9PsabOee3b/ZE7ymDBk1/AaYk+4uvR0O+oSMVhnN&#10;oEcP3949eoB0rLSvYi+UHdet9dGCZrBjmWExPN7gdDM1DV7sub/uyl34UXUz4bIaciOeeic8g5V7&#10;rm3YOhtaTK4bV3cFtDP06tm3P7xVEbf7LSOU71Od1X8NdhfFTXs6pO4sfZUxDKJ+bBrazQtscyvD&#10;zSmQdSMl73YP0DzQNNJ6gGRx1WXXuVDYzKxLeaNEQ3vGt3PUOihvVHQv4ydoVtLs+9B3weDz/APN&#10;IKgZqOrqOA3EgRVnJDFQ0lTSMnE62Ga75/qvgejkqjaSp/DsJ+PcrHiwmmwamxp4V+hJN3B+EKmK&#10;VIGPPD9K9xQyvB2vO3QH3q6ebnIFyRTrKUssSBuJAaZVIP3KI9J7DdjblmpK2wL3ZV/Lq8B9oPhQ&#10;pQOrRfGuvSfIVttHCRaw7ZDmy9tAXkJVTtlB8DitGK4JhcpxQpGpA9jy7MeFxiB8ojijWAa2SbSy&#10;DICaJeXXDIWv/eAoKuspp0L1ZWuprQyUIqFiG7AMsnWzy8EehihcBGGefac494/X4X9HCDDfs3wA&#10;6qbyDpKoP6FQX9wjnvvz9v/j2MA9rkFlb8vs4hGg/Vqe5B34x+LPPkqff/8qZJ+QO2sjISDEY0Py&#10;x6C9k+0mc4fYX2LX9k6AaXe7LRv2M4z6eN6h3UNgRWj38PEXgOXHv4n/FoorjfPK74HyWyez33Ow&#10;epTby+6A1tv3e79qYBk3uPH6uFfSX6XdnwIRk8X3Hb8EZd3KH6xDwOdObGJsIuy35VmuHYOOXtam&#10;/l+DcVbBy4qdED/Mq1vKFehys3xs/SFg/lxRUP4WqLuqv/YpAuf+gRPryODewBL3n1ZAdl/zFKsr&#10;2GR2lUdnaNTDZI4oBp9bQWEWDZQaDl26OQkq14Y212yAq4Uu0pNvw90Ps+TZOohffTv3xWdg0Op3&#10;6cqBaqox/Y4jl7Oc5aCKUkWpoiDqQNSBqANQqC5UF6rBo9Sj1KMU5J5yT7nnvx5ecZ44T5wHSTOT&#10;ZibNBIW/wl/hDxFLI5ZGLIWspllNs5qCVyuvVl6tQBWsClYFQ8DOgJ0BO2Hwi8EvBr8AZYwyRhkD&#10;RboiXZEOitRF6iI1+OX45fjlQMaSjCUZSyA6IzojOgNsK20rbSsh/d30d9PfBfMX5i/MX0D9qPpR&#10;9aMgvVl6s/Rmr3vLiG3ENmIbsK+wr7CvAMU+xT7FPhDbim3FtkAxxRRD1hdZX2R9AYknE08mngTL&#10;U8tTy9PX19v7bMf5rdLh61dTTvRIg2PH47/IMMD5wy8SCgPBd4DvJN+Z/7o/a6mllv9z1Cb0tdTy&#10;b0S7Hu16tOsB55LPJZ9LhmKHYodih9efZxiyI3LWwPgj6wIPjgDJVMlWQQs79340cHgYhIYGZQW+&#10;0RyvanfV7qrdYMm0ZFoyoWRzyeaSzaBIVCQqEsHR4GhwNIB5knmSeRJ4P/B+4P0ATK1MrUytIMOe&#10;Yc+wg7hF3CJuAfGJ+ER8AsI94Z5wD2RrZGtka0A6VDpUOhQsRZYiSxHYltmW2Za9cWHPec5zeNT9&#10;UfdH3WHTmk1rNq0B/1H+o/xHQZdjXY51OQYam8amsUFNYE1gTSBQSimlr2vs06Rp0jQpRM2JmhM1&#10;h18H0MtWyFbIVkD1J9WfVH8CzGAGM6C6T3Wf6j4gT5QnyhPBcbbjbMfZYDlmOWY5BqU9SnuU9gD1&#10;W+q31G9BZZvKNpVtwEXronXRgrK/sr+yPwTPDp4dPBsk9yT3JG+MUarZZvGvSX39uqyvtTQrAnJi&#10;q5c9eqOk4L8jjZY9kN8HcZC4xq4FhY86XbsZauYZYvR1QP5u4Ft1vgNxZPn20jSwTqqYWXYHhG7C&#10;MGEmiL3EjmIzUEZrYl3KwNK96nTFcOg4uHVsp4Pw8GpapyQ9GP0NblX54Ne05+kuErCvlATLtkHO&#10;1iPzD78A9XX5GfV16BLgM6zdD1B8J93qmwlqVXLrNnJodKNiRct4MLsXXNQD83fYeiZugCc+vp7a&#10;g+B/INpeNh7iDa++1WWAfasl2iKAs6DUOAsg7S1p4DAYXLZqvnJcBOmZxXPS+0BDc9uP+uuBKjJI&#10;BFu3pOuF/SG3UJhinAcVfmVrk6+DUCYECUeA89zkGDj38dtd93NQzuWqeTpoEqSfVQwDn7XVsV4D&#10;oKiVeq2zApifN1iZBYYflC4PW4DeaFllmw2B7RxsrjPA8am8jdUHkp/oVpf5g1DMQGEsqKM8Uz1T&#10;wemO6WXNx1D9TF3kvAyMabqnBTkgyZNFKw+BdoFDT/tNsLbQKNxPQY29pHPJMHDI1rZzvwY1d8or&#10;dWtB21nq7tYE7AHSUzWnoGKxw1L7arC/VSOriQHlAslipzKQLpcsNJ+Cys8qN1b9Aoq1Dg8cvwKX&#10;TUIPezlUpZjP1HR8YwFFyi8rwsCw3tq15i8gOy8M5wrYE2xbxEoQZXgKycBU5tiX/2b5/SG2JrYo&#10;uwLsDtLx8j9RMyu0EL4Q5v15+/8xuIhHxZNgHm/6ydAWFI6OJ50+/+dqNz4vyr8+EqxDyndEfgPy&#10;9pXWzEyIkiquq2aCb5dGaU2/eS0vTBOmCdPA6xf1Q00fCP1MPclxCYzwnvP1YkcY0L6DV6uhkByY&#10;9CR5C+R2chOcf4SiZUVbimZCcaZxiyEEzHXyPnllArdkTbGwHSRWhyGBn4Esy3Wj82U42/LZxAtN&#10;IFjDQZ+14BClnSW2hYqn5R8bZBAbGPFtfU+4MfChrvQkdKFzl+grkHD1zrwL/SHrRtjLlysg5JJQ&#10;r8sRMH1hm1jVHMoH6ue/WAsRzx49lD0G+af1Pgt7CXlZ4csezQTtMOugAS3B3P7p58UfQlFpwdqc&#10;RZA8rNLl1Edw6dU3dVYngn6K/hO9nV9Le1jEIhZByIaQDSEbwDnMOcw5DOQj5CPkI8DD7mH3sP/P&#10;w5x5LPNY5jEwXDFcMVyBek/rPa33FEoKSgpKCkDbXtte2x5UZpVZZQZhnjDvzfVujbBGWCPAvaN7&#10;R/eOEBoeGh4aDmUHyw6WHYQn7k/cn7hDZJ3IOpF1QLVMtUy1DHI/yP0g9wPQb9dv12+HugvqLqi7&#10;AEpalbQqaQVFa4rWFK0B4QPhA+EDsNyx3LHcAdmXsi9lX4L0vPS89DyIlWKlWAm2l7aXtpfAIx7x&#10;CBjBCEZAgneCd4I36CbpJukm8WupXZ33ww6GPITvYz5aOWwjqIyafO0KmGD4/K/770JOdd63+Yf+&#10;uf/sJ+wn7CeguHdx7+Le//N41FJLLf86tQl9LbX8O3GOc5yDUdNGTRs1Dc5MPjP5zGQ4NfWC6spo&#10;mDx8S+PTCughxKzwbwer46aNHqYEx3aOzRybAWMZy1goG1E2omwECDlCjpADBRMLJhZMBP8Y/xj/&#10;GMhX5avyVaBdol2iXQKS+ZL5kvkgnhXPimfBu8C7wLsAyhaVLSpbBPm38m/l3wIxQ8wQM4ABDGAA&#10;SA5LDksOg/ye/J78Hoj5Yr6YD9be1t7W3lDxXsV7Fe/B1vNbz289DxcaX2h8oTF0X9d9Xfd1EJgT&#10;mBOYAy5SF6mLFOyz7LPss0ByUXJRcvF10yFliDJEGQLmvua+5r6gn6CfoJ8AgRMDJwZOBJJJJhkk&#10;KyQrJCugbE7ZnLI54LTGaY3TGsjfm783fy/4d/bv7N8ZxLniXHEuWCIsEZYIMHU0dTR1hLpX616t&#10;exXc093T3dOBn/iJnwA7duzALW7xEAocii9W3YebjhdfXTwIpgjzwxovCGyg+rlxFeTmV/dKjABx&#10;DHXt/6BpmLand2KAM5QfKuyQEwwe/evcjm0BJabUmwkLQHa9/diBrcBy4nrKsYFv6F12PupiAEmN&#10;4zqXFaDfn98ywwPCnFs8bZUDpjlFdYsug26pe1jIX0Ds/fL2/RpwXdNn74B9UFx46bvzYXClz03p&#10;qYFQ6B+/VVoCq6c0vrrhBHw8qv3eQyug7zctC4d/BGE/+AwJvAV9L8gqXNfDhYPlDzPvQb3FLtsa&#10;9ICEJb52mwNU/PXhqgcJr8+zic7Fu4kOcstt5ldHQXetyqFqP9QpaHyx/QFQhDgonCrBWu/xNPMF&#10;SAuteXajKdhO21ZZnMHpqszRswNUOlu8iruC+h13H78XENJW/Z7jt5ATrZeVtAaP7r51QhxBGJUv&#10;VU0CoahmrLwhWKdLRpa8hIKOplvZOpC4SWfK7kPol9orzmmQ20PYJjSHGr9ynX4ciHKxmzgAJDMl&#10;OyXHIXSq82SfTyAjs7xh4SygjjBcWALqHg775NvBOkLxjeYlyBra99l/BOUhxxtuHaB8U/H2HAs4&#10;xskeOe0F989rGshfgdFX2V3MBHuS0yznmaANdjjpvwEaZnhM8lwNssWyUIUrSOfJ5FI7RO8JcvQf&#10;A50U9ULrCkAKL3kJbkLArNA0GJHbqu7b3WH4Z43j+hVDdEmrt1oMAa+tnWPnN4ag7B7Hxof8+dtP&#10;UB+PM63vgNPp8ONNF/0DwU/+Nr5M3khaKfX48/b/U6j8rlRf2hVq4vEzdgD3q+6FQZV/LG/9xhpo&#10;mQ23t+vv348Cxx6mZNdrIOkqi8+Lh3pxrrfbtwb1RvXXDrm/1c+6dMV8eT0Enej0aZdsfh1w7jvd&#10;d7rvdGiX03tQ77lQ0NVz9L3x8OD0tKCpe+Da4UucLwBPe/FwmoLsoHm/vR+4N4mKqHsAfvqqoPXd&#10;OGjS0NDU6QMwbS9UGAbD40L/c6/uQ6fPysZFjYOazap7lT1Bc8vptK8dnIb63gwrgHsu5Z8fHwx5&#10;TlV50rNQtdpaomkI9ZfppwQfhEhTyFkHNZS6Xkx8MBjKs0PuyBtC7tqwW/KW0DC32hZ3AJDaPlWn&#10;gt9Gz86WAfDkwvkvD/pBrkP2Pv3b8E3sF88/fwQ5Y5PnPx4FnOYoe3h93/XHH3/w7OfZz7Mf0J3u&#10;dP/X41ter7xeeT3Iupl1M+smhE0Omxw2+fX3maXEUmIpAc1FzUXNRZBtkW2RbXmtLx4Vj4pH4eXc&#10;l3NfzoU6B+ocqHMAzC/NL80vodOlTpc6XQIiiSQSCvsX9i/sD8XlxeXF5ZCXkZeRlwEhx0OOhxwH&#10;2yXbJdslyEzJTMlMAdkT2RPZE6jpUdOjpgdIn0ifSJ+A8hPlJ8pPwKa1aW1asBXaCm2FQBpppIH2&#10;pfal9iVUralaU7UGqp2rnaud4dGPj3589CNk9MzomdET+I7v+A40X2jmaN6FL8TpRcPt0PZkZKJ3&#10;AUxcuWnkSW+4H/94wrPfmXZhP2M/Yz8Du9btWrdrHcg7yDvIO/xWrpZaavnfR+0c+lpq+TdEaCQ0&#10;EhqBxM31Sz8LfO5wZsLTJFi2c6jY2g06bm+5Im7Wb/XKDpUdKjsECfEJ8QnxELErYlfELvD8zvM7&#10;z+8g/3n+8/znr2vLszpldcrqBCHjQsaFjIPcqblTc6eCYwPHBo4NwGuK1xSvKZCnzdPmaUHZSdlJ&#10;2QncHN0c3RxB8ovkF8kvIP1C+oX0C1AcURxRHIH4AfED4gfAMedjzsecoYGigaKBApqpm6mbqcGS&#10;bcm2ZIPFarFarFAZVRlVGfV6Xr3uW923um9BrBArxAowHjMeMx4D9UT1RPVEKGxa2LSwKUS+inwV&#10;+QqcipyKnIrA0NvQ29AbxBgxRoyBsjFlY8rGgPME5wnOE6AorCisKAzCF4UvCl8EzhXOFc4V4Lze&#10;eb3z+t/607ysIrwiAirHV3Qq+QnuLX4SVNgIemf3er9VJTwrcEqs3xZSFidOv3UWGmU2O9oxFxp4&#10;aIy9usKzDoa0s30gGg293/2dOPcQXkqagVQj263wBuGWxEk6Fmz1LE1qroPsnGdb/9Fg3V3zpakn&#10;WK7p5hUZQb7Y9SuvHwEHNOI5UNxRq7TZYDtiLqi6D21XtNjcIQfu/5Aa/qILlF+QvCuaoOiU2wxl&#10;Dwg9t+r055MgKzfIfOIkJDyt+ao4GIwLhY3dTgGFbOaNxFx9NXRQ2Hsw+ExSVGEgHIiSF+s18MLZ&#10;cCqkOZSuc+tzphIKBmWPc9kMLrQoZQe0qeeW3qYePOhYuuq2CBo3RbJtBry6V9YzIwUib8Rd6GKG&#10;p4YbbY4fgJcxrwqvL4W2ZyPiunUFh6bWL0IdIGO4jTvLICbdqbTfOvBr7XMyZAzcyymbUTgZQro2&#10;6h6qh/SxiaXal4CueXfJFhAjJEcsDyFnZvXyh8kQXeKli6gB53O6nCe7wJgS3qz+AVAklHoXb4CK&#10;yLzP8ruCmI8vC6DhdMdSz/bwJCp/1VM3iGori1HIQN5FOVJ5CtzV3lqvQNC0GOU6agj4zwh+Fh4G&#10;tgJ785p4GPxFvQaNBsPASLENx8E5R9XeeSDIvLt1ll4ERGAxtOXvG4//W2OvuBUN+tb7FuKg75vv&#10;u+BVxycLeoV44QPQhvHsekNgJYQBmj++xfwuoXq/Bs3HAdDgHwquZCELQfO3vPP/OmpKTKdMmaA7&#10;JvksMwsa7XcY+PYvf//wd/6Ok+akL4lXQ6ZBPtVpOYR+4/4w5Ufw8HnhqHgBAc+7G3oX/FYPibhB&#10;3ALlQfnzcr6DqAw/n4B2vxXLf6/8dPHHUJN266t4OTT5xq2v9ilEJPbXDAyG7HLDh7pH8FPZzvnb&#10;J0JgnYzKYyvgbCv/67oV0LMFfYKlQKFqdmUYlM4rn6oToNnUiPNdu8MvjR72ST8K/Qb1d+8RDPHR&#10;t3Xne0NWWuicV6kQ3rj6cI8WUJ1p2SF2Ad0ZU8aTAog+c+4D6Uoob9z4VJ3RkOdVv1vCSAheaFn8&#10;3iHQBT6fVCoFt2TH+tUToeQrb6dnZrBN+aaO7DCobjV4z60POGx3zec2+PUMk9R7CGd/2Prz6hRo&#10;vLvP4DHV4J7ol+gpBfkLeYx8wr8eV+tA60DrQEianDQ5aTK47XDb4bYDfA2+Bl/D6xp03xzfHN8c&#10;UG5TblNue8NAOeWUQ/ri9MXpi8F3k+8m301QvrB8YflCcG7n3M65HVQHVwdXB4PqoOqg6iDYDtgO&#10;2A7AtfPXzl87D9Gvol9FvwKtk9ZJ6wSPuz7u+rgryOfK58rnQrW6Wl2tBskByQHJAXD8i+NfHP8C&#10;5jxznjkP7GX2MnsZkEMOOaCRaWQaGVS3rG5Z3RKsT61PrU/B+pb1LetbgBw5csg35ZvyTWC8brxu&#10;vA71ZfVl9WUgGSMZIxkD07oMe7ePBiIi/EPudYB5u/avv7Ecpn5YMLjkPrzdpWvDtmdgV59dfXb1&#10;gcErBq8YvOL1dddSSy3/56h9Ql9LLf8raU972kPl1sqtlX+iyYwt3vbI9ghWzfmu/o8fwyHNvZ8z&#10;0mBHwXT3fn7Q8XTLbXFj/1jfLdst2y0bIkIjQiNCIXVA6oDUAaDfp9+n3wfu1e7V7tVQGFAYUBgA&#10;QV2DugZ1hYylGUszlkJg+8D2ge2h8lzlucpz4DDJYZLDJPCY5THLYxakW9It6RYwHjceNx4H+2z7&#10;bPtsqDHXmGvMsH/C/gn7J8Dpa6evnb4GvW/2vtn7JgQJQUKQANWx1bHVsSCbJpsmmwZiHbGOWAfs&#10;ifZEeyJUxVXFVcWBOlWdqk4FyTuSdyTvgP1b+7f2b8EcYY4wR4BDqEOoQyiknU87n3YewneF7wrf&#10;BcImYZOwCaRLpUulS8FSYCmwFAA/8AM/QNDFoItBFyFoedDyoOXgHOgc6Pw7NbEVEy+nX3wPirok&#10;nk1Ugi7pfr3HvUH4qOpIbldIvZZ6Pb87xN1rNMhvD+S+k3/UPhEKxxb3LvACTa7sLc9YsMWLfWtm&#10;gemCbXOF0x/HzWmjZ47veKj8rLhX/gPwGhI5Oq4ZFJ9M8Xq4EOTftnccFAqW4GsLf9zP37am2sGp&#10;gzbMZSDIhmuauo+FzEYpUU8DIauLIUb3GBwmui7wWQi69+q8eNwXQkX1UFk1+Lhrh0r6Q8tTTnfH&#10;d4X6e/yfJETC7oyUpGf3fnt+DjkBPwXuhMh3JSdddkK0h3WR0AROJ5eq85tC04thKzXt4daHhTMq&#10;T4DFq9xPvwMcesgOO/QAlbfsbadvwHmTxqaeAplpxRsz20LD6228+nUHSrjCRbB8mFSVfgvKXKQv&#10;LHWgspneI/9rqLllv1MHRUodAAAgAElEQVSd8vp8nLf7n43ygmptaXTmNIid09jDfzAY30nCKRjM&#10;G6Uxjt2BVONe6W7I7W3dEL8O7AN8h4TXhfovKz+uloBxvdzbchoUu7wivD4ByQjFj/I54L2zqayp&#10;DD5MCDO3OgAj0rvvngK4bgi93uAsOPTVPvWKgvBOYbcCHKH+6CGnh5wG5/MeGZ4XwS3R65C/Dlyr&#10;HVPcBHBPVO902wcyb+nfEvn/zVR5VK7WPwReksCt1+/b99ub2LaCZagly3IA2MpatgJZPOUaUEI+&#10;Wb9v8/9m7LNt79qSQTwlfC5YQNJPSJWc/2P5G62LbNd7g+WQflKdCyANKO+RpYe6UU652u3g93a9&#10;tTG/00yvJD6pIHkJuK+tv6pe0O8Y/vsW9MS/GJufbgJ+uTdvSa6Dx7met3ofAb7CSA3cfl52IisO&#10;oioe65M9wX14gaRAAnP82qtGnQalSX3R1QvScjWLK2zQ8kTBtPBysJQ4zDCqQTNX+8LPFzRjvR8G&#10;2eFeplF/tBBKFhjUmv6gu2I+JpsIQU+KrnjuhsaRfi9ch0L5X170T/sEdBuCB5smQZHF8wO/tyDc&#10;UNrH0wCStyT58kvgbgrvacuCNO3eaeeTwLF3I6H1EniWp/8+fxmM+qZLRa97kHE35fZjJzA9KRXt&#10;ZrBXOh6WfQbrqmau7Z4K53N/+GbD1/D/sPeeUVFeXcD2NX1gGPpQVZpUsSH2XqOxl9hLosYYjUaN&#10;0cTeYkuxl4gxxhZji8aosVewiwIqTVA6DH1gYOr9/XifJ7AeY5KnvO/6fnD9Ya1z73ufeg9rn7P3&#10;Psb3Db2r/kby0d+JJ554SLFLsUuxA+GscFY4C8FJwUnBSZBZnlmeWQ6a2ZrZmtmgbKRspGwEqFFT&#10;63dbO1M7UzsTJOsl6yXrQXZGdkZ2Bsy9zb3NvUE5TTlNOQ0SSxJLEkvANtY21jYWwraGbQ3bCj2m&#10;9ZjWYxpkzMiYkTEDrghXhCtCjQeAYaxhrGEsiPaK9or2gmqDaoNqAxiuG64broPQXGguNAeUKFGC&#10;rZOtk60TmNVmtVldk/T1n9e/CouFxcJisHGycbJxAuNo42jjaFBEKaIUUZDUMKlhUkMQBgmDhEE1&#10;/ezl0+FlqyTYemRSvx73YG/8zdCUvjDhrbn65Z/D0NFDxwwdU2fI11HH/5+oM+jrqOP/JqMYxSg4&#10;N/HcxHMTIX12+uz0PzhZr2xSOaByIsx8tPHKoQeQWqaVVNyAvddni4aehMCP/Ff67q0lP7NyZuVM&#10;KL9Tfqf8Ti1FrrjiCj5lPmU+ZeA/3H+4/3BI7JPYJ7EP6Ofq5+rngsMMhxkOM6BgacHSgqVQL65e&#10;XL04SC9PL08vB98Dvgd8D0BZz7KeZT1B/aP6R/WPNa7xyd2Tuyd3h5RjKcdSjsHK1StXr1wNVb9U&#10;/VL1C/SJ7hPdJxok2yXbJdvBvtS+1L4UrHetd613a7L2imeJZ4lngcXf4m/xB+tS61LrUqCccspB&#10;2lnaWdq5xhXSGGYMM4YBdthhV+Mh8DL9ZfrLdAjyC/IL8gPRdtF20Xbwfcf3Hd93IPxq+NXwq6Bp&#10;qGmoacjvLodCF8HT+hIYQTcCa4ZRObbJ1qbvgHjA6S9OpEH1+epu1Y+gmRBw3ccdYvbdvBozEuxX&#10;qiRSMbg19T/Z9HtIeyeh8tFOsBRbN1oPQPgSO3U/HSTcr7j/a/SfrJNJLGAtKAapTqpfgNnOGGc4&#10;BaLBkijJFhAtVrdwWgMUi+eLXcDYXOuVvRmSY1J7ppyEvVdunv/5Y7iuL+uQMASyDlod7+hB1E79&#10;nSgawsfZDorsAJWHmmzgG8hcHbPjYltwuiorrt8YIp2cjzU5Ck/iDPH3Q6CwadnCwtTXm6kcbN/P&#10;MQpGFKluNHgKz5YbsksugtxZ7BNeBM9LfExFi6Hs29hBj2q5FrcOdV7SOhRemS1Xkn6CwiaVWytM&#10;EFwRsbjbbJBOUVy20YLxTtztqoOQvtLy7pNRYLxU/WvxfJDai4Plz8CyQuhgegbqMx4fBT0A28Uy&#10;e3FnIMk4XRsJftPE++tFgkLnnBmxCZqerZ4zwQJtYp1P9EwA+W9OWZoY6Cr0iJ36KcxJbdWt21pw&#10;dGzxWctIUAua5RpvsPvMzdnNGRxTldGq5qDaomhtE/P6ePyv0XuUD0tzhrVfrRlxpAUUuhS6lM34&#10;7/XGP9n/eGYCMFz4zFprY8S0I/3VhRD4KGm/YpMYykcXaMpHQ+WW5yN+Xg8l27I+StlUI5/fKGX6&#10;3U5gGqOj4BKUDHvmFLMTTEHV56u2QHzIvYp4H0j95I42ZiLog3MPvujzenuEPcIwawkwjvcZ99/3&#10;73+F+WPjAuMWqDLp/Ip/AHVj56We779Z3vLKstvSGWIoTrx7A+xWGoc49AbZNVm/nOcQNsFZ39MZ&#10;FOMUjWVZr7+fdSxGfuMW1M9ur+78BzHI+hSD1ugPeR3vOtwYAprnuheGcFDv6Fd/YAhUjjRLjCqo&#10;cH+69bkVyiOfDnl2HYJPj8sblwel4cKC0gjon9f3/JAe8FFwl84T+4Ph7XBbyVZ4sODVZ+It4P+l&#10;v9WpKdzLjD53rhtk5Pm9nTkSfCdJPDp5gaOTWKpcBRU6kdczH7AJPfZr9hCwxDVr4jcJsqc1TU3u&#10;BI2GGSdN2A6l6ozhVfbg0d1+S8U2SJ2oPXp+NMhd85U+7lDataKjvge02drhbss5YL/EZ2Nwa7il&#10;jNoT1Rg6eH3w8sMsOFO1/9HaoVD0zsviuG/hwob9v6xaCOt8pyrb34L7712xP5oIgth60TrmzfNU&#10;kVuRW5ELRflF+UX5ECKECCEClM4vnV86H1SzVbNVs8Fmh80Omx0gWitaK1pbax4W6xfrF0NhSGFI&#10;YQh4XvS86HkRtKXaUm0peJzzOOdxDhK8ErwSvED+jvwd+Tvgr/JX+avAbGu2NdtC2rK0ZWnLoLu8&#10;u7y7HBq93+j9Ru9D6uLUxamLa/4/qswqs8oMhrWGtYa1IJQJZUIZCHuFvcJeUNor7ZX2gA022IBh&#10;iGGIYQiY5prmmuaC0E/oJ/QDG6mN1EYKxinGKcYp4NXUq6lXU6gIrQitCAVNM00zTTOwzrTOtM4E&#10;Q6Ih0ZBY0+/Qp0HygF3wvdPHvQZ5g3iS26GAX2D54B98zlyBqoFVo6r+C4+JOuqo439HnUFfRx3/&#10;N/mQD/kQhl8bfm34NYi7GXcz7iYkHk08mngUCjoUCNpZMLnvhqQjG8GuUpEq3Qzb7892G+kOzhud&#10;Q5xqZY0vrSytLK2E8nXl68rXQc6MnBk5M6C8sryyvLa7rgceeIDfYb/DfoehQVqDtAZp8HTh04VP&#10;F4LpLdNbprdAlaxKViVDyYGSAyUHwPMDzw88P4BXr169evUKfH19fX19oaSopKikCJw6OXVy6gRP&#10;o55GPY2CqP1R+6P2Q7vm7Zq3aw5NzzU91/QcWL6yfGX5CiRBkiBJEFT3rO5Z3RNsu9t2t+0Opv6m&#10;/qb+QD755IMIESLApDPpTDowfW763PQ5qDarNqs2g3BKOCWcArGb2E3sBlUHqg5UHQB5pDxSHglV&#10;a6vWVq0FQSbIBBm0bti6YeuGEBAcEBwQDJIoSZQkiteoeLssrWQTJJTf+/ryzzXl8q6uX2u6g8qm&#10;nUOHUaAJET8W7kLetNs5D76GVspwN409XE6/OuvJL9BC3eiOsx2Uf2QeUm8XvJiafDNeBRIP0T7p&#10;StDskh8KcIP8+0Z58h/EJP4T28GOA12KofJsaUJhJGiaBzZq3g9ybz9/dj8eHg6w9W5wBG6M+G3o&#10;yZ1wXR3T/cQvsO1DVUj5TCgM1hifP4SAZT6PunWF534vlp1PAHkbr9i39oF+k0kV6wqi782XxGNB&#10;926+7FUgtKlv12vSUmgwz3vBgxw4Hp/UK/4PArIcDjU72LwXdOtUmGeNAlWI0EB4BvdGl71j/wlI&#10;B2kiUi5D6txXV4pX8vu1hJGDnUojB0PVIMlPxvMg9lG2sh6GtM6lkzLcIPBZs7vd6oH5dIavfiSk&#10;1MvJv/4BSE9LN8vSwKODWBe+F7K+rbY8fgjKD+y8HAdAuxGtCvoOBN8LDb9v7AzrR+wMWWyCZeMb&#10;H/vuFAzuHmxcuxwiHjuu7pcLEr04RnwIpNPkUxR/kq38n+QcyTlSfA6s7lZ3q+Wv5f9bFCMVpyQt&#10;QFdRfkKrh2JLsaXi579+768Qibkq7AH02FBr/VW9axILH4G1GZ+QC6L3JVWi94FfDJayRyAMk66w&#10;qeUqrphr1Od5gbnQukbUEsQnKoOKPwbBRje9aDFcdrnRLFkGBanR3x8bA/q7WZZnf+CZlBX/6v2n&#10;Y+Bsg8uagzdh+Y6jW1b6QnG/jNDigf99f/9T9L3Lr5eLoVKr0pfuBS+9/Uch+W+WT37xUh47CdIG&#10;SxupmoN3pqN38gxwz06LsRkEXteaBb31B4a6uVH1wurjIJwQ2fAY5LMVD5RPX5dL8C7LvdUeXA88&#10;/tWsBzefDjfarwGJq7yBvCdczsk/kDoZGsy+fO/+VHCa1LRr064g7hzwiedacKmyyXKpAk5znKPw&#10;qrDs/p2PwW9O0PMIDYz0HrV/eEdw/d7tYb00KEvlM+tnYLRNTGuwBIpEVbnW90HzIm+Echq03K3+&#10;1lUNVZUV9hXboKDMt0f2e2D8QXm/xSCwH5i21DQC5CtkTqY4kC8OkRcroKjo8Dcp7cD2ZsOsRs2h&#10;+Kky2bwMekV12tK7JUS/d8Q/6n0Ii+wxdUR/SM1MFz22gZTIa+0O1fYYasJ0boJudbEqzwo/eX09&#10;dOpk2Dx/rujtGfBS97zoUcLr42jXy66XXS9oXdG6onUF2Gyz2WazDapXVK+oXgFqnVqn1oF0g3SD&#10;dEPNe5Y7ljuWO5CWlZaVllUTwpa5OXNz5mbwKfQp9CmsOZEXIoVIIRIaqBuoG6hBGamMVEbCc+1z&#10;7XMthBwNORpyFGQ6mU6mg8BWga0CW8HQjUM3Dt0IxTnFOcU5NX//6VkmZAvZQjYovlJ8pfgKpGek&#10;Z6RnQJ+mT9On1XgICCpBJajAZrjNcJvhYDKZTCYTeB7xPOJ5BCrLKssqy6DegXoH6h0AR72j3lEP&#10;hWcKzxSegbSRaSPTRkL1+ur11ev53aVf80LT0TUWvp0/a//wQBBl0ZNkmFK+4elPs6Dom6L0Yvc3&#10;fycmG5ONyQZufn/z+5vfv1mujjrq+M+pM+jrqOP/Bb3pTW8YeGfgnYF34Ean6Na368O7Bze+PPE1&#10;tJrlG+q8Gtad+yhtlBco7OUWeXnN6zmyHFmODJQuShelC+jv6+/r74PDaIfRDqMhZ1bOrJxZoJuq&#10;m6qbWqvef9wfH2gNtAZawcvLy8vLC+JT4lPiU0B0WHRYdBjknnJPuSfo3ta9rXsbXCNdI10jIXt6&#10;9vTs6eCicdG4aGDHgx0PdjyA3G2523K3wWz9bP1sPXSK6xTXKQ6ETcImYRNIVkpWSlbWnEyIdot2&#10;i3aDoBW0ghYU0YpoRTQYVAaVQQWSZ5JnkmdAJJFEgvGB8YHxAVQerjxceRicv3H+xvkbsAZbg63B&#10;wHjGMx6MPxp/NP4IwVeCrwRfAQ+rh9XDCoq1irWKtfwl6nmONi4bQFIhXSrrCcXnCgqya7nWOo4Z&#10;eGLIObA8ifV+eBCcEsNWhupA7qftrguCisZ57yRthPwP83uUxkJoRKPlAWp4tetFYc4jqFhU5akv&#10;Ad8XNtWtXeHVBP0H9/UgmBksHP6DBv3jxMVSJP5eXh+ufXjx7NksuNcqrjT5GNy8HdDiy2BwW9VT&#10;3G8NOL3Nr7pe0KVtdarsPiTMM9k62EHhKHkzvQFcZ7uqbaPh9g9Jwc/uQIOdlq5Bh8HyfbMAtQ4y&#10;Em5/d74lNLim1LYohJYxbr1VB+Hc0Ly5j5aDob+pkaFWiId4kzRHJgYXT+cirwbw9jcST8ckOF1a&#10;MiddDJGe3hE+5+D2Ccvhqi6gt2SEv/IF2XhxtGw82BXKTzj2BrVZdcD2BmS+Xzg68ww0kXT4YoAZ&#10;lNfsIhzdwf18WajHt+Ai0rwI7gFOA+Ql9TeDj72NXcuPAAcccIAGu0Ivtr0KLsecF7o1Bvkp+QLZ&#10;ir//Wf6T23G34xJXgiHYFKPfC8WLqjrniCBWGit99T28OvrqqPanf1/vv4t5nTDB/ktQu6oCTD5Q&#10;1rWsq+FPNoD+Nl1YIToLVGGHd02x8YU533IexHMEiXUWSEfL86WjoVJSqdYfAkVz5TqbkzXyZT+V&#10;h1UEgaXALLLOAMYqfrDzg+pJFZ3Kh4HhQ3OsaC2oH4jPV50GWX2nu14PX29OydnysJIGULxH/7X2&#10;Y9Ctrt5Svh9MbSp1ppZ/0o8b/MavEBd1dN2JFMi7mXwk+ziklT1LS58OVcteKC7YQfXtgiGJoSAc&#10;F/oLx//+MNn3cY12nQ6hh/2fdfseVPWkvzn9yQbDraKChTcTwBxR+lbQfhDvLbuYIYOQT10LNX7g&#10;pWvYLugPQqSy692afssJvEs6bu34B8n2rHeFACEc0jq/9L/mCO7Fd3NzfcFBNjpw/COw1hMaWZOh&#10;cNmr5y8vQfnQ20V3ZkFQ/Ljx48ZD2qCys2lzIWC7oxCwHfRDCw5m94eHH9LiqQg6yt0ce80BkrjP&#10;PVCXKyfZNIK+Nt0uDYuB2UPcK4b+Au9o5T+3WwKGw/oJWYFQGXjos+cnwRDQaKWnCbKjm2wvOgxN&#10;nxls+ivAWFqxVDoUvL5yLTQqIKHH1UfHR4PSz21MywRIOVjsU1AEI572dO61FYpvlvuXmCDnXHyP&#10;zHRo0Ln9qObOcOHJ7lULLoNVsOwwPa8ZF/ES6QtFGVg/M3sZkgEDBTyHbHnS5w+TIVo/ePeIe3DP&#10;fcW8LxwAD8Eq1MqGL4uWRcuiQZGhyFBkgOcMzxmeM0CxWrFasbrWBBzgAAcg9bvU71K/A989vnt8&#10;90BuWm5abhp4HfQ66HUQMjtkdsjsADp/nb/OH9wt7hZ3CzjLnGXOMkgkkUSgQUiDkAYhoP5S/aX6&#10;SxC9I3pH9E7NLQfyWHmsPBYGvjvw3YHvgl2MXYxdDGTGZsZmxoJsmGyYbBjId8l3yXdBRWZFZkUm&#10;WAwWg8VQc52dcqtyq3IrmMPN4eZwcE93T3dPh6qlVUurloL3Ge8z3mfAqYVTC6cWUHix8GLhRSjK&#10;KcopygHXQa6DXAfBg5AHIQ9C4EXYi7AXYSDsE/YJ+8BmnE1nmybwdfeZLqPTIbyR51r7j2HiJ5s+&#10;/tkR0vMzwjJrbZxX7q3cW7kXfuAHfgAiB0QOiPyT63jrqKOO/5w6g76OOv4f8nBJnOnZSjjqlTrb&#10;PAnGaTu0COoHs0Vjdw2cA5znN34DywrLCssKKP2h9IfSH8BWa6u11ULS1aSrSVfBq8KrwqsC9B31&#10;HfUdwcHOwc7BDrLHZI/JHgO6Yl2xrrhWxa1oRSsImRIyJWQKuLm7ubu5Q9zBuINxB0HmLfOWeYO4&#10;SFwkLgJDuiHdkA4lG0o2lGyAL9y+cPvCDXw6+3T26QxjgscEjwkGnZPOSecEplxTrikXQuaHzA+Z&#10;D1atVWvVgviu+K74LliOW45bjoN5rHmseSzIpsimyKaAdJJ0knQSVGdVZ1VngWy3bLdsN6BDhw7M&#10;TmYnsxNU9K/oX9EfHBo4NHBoAK4rXFe4roBmA5oNaDYAnJo6NXVqCrShDW1quv18avaZ1DwQ/IU1&#10;QiBvJDQ8wrFTS0g68iQseh8IXQRHayywnkxyQZM/u/LT1SCLuGg4NxR0oYWXijKg1VdNBjccB1dz&#10;r/wcMxYajPHaqfoIFApNk8YtIXV/XPO7PYEofmA/BPVU+XbZDimRlSHX/GrqL21Z2ri0MVzT7HPY&#10;ux1ik2adm9AGbJvEjLu1HOy7lbZ7OReaFsiWD/oJzitLB+3wgObLm2/p1QfaPy4qL42AR9NLdrm0&#10;hLSm1k0xcyFgqV/3btMgwS7R/pweHL/1Kuh3DXRPZflPH4FxQIFdUTlUu5SnFO2F1t+q+7/rA8qR&#10;Hq4PSuB6RGrHp39gyKqSfUv8gMHDjFPVApTHW982zoScWdW7gszwstT7s9QXULo8sW9SLVfYjh2d&#10;z3XsCBVjxZGlVeDT2WWdfzZEmDqfHxQAyxoeiH9eCuMa9dq4+QA4XFBrNK9Avlw2TH4EeM5Fyt48&#10;j8aZ2mRtAFgzLLctfxLz/K+Ue5d7Vy0CiUQ0WTEXquOM71cOg9Cw0DCvbEiMSozKPfX39f2nSI2y&#10;6fYdwOmifWvreCgXl4srxv/3egUZduLRQCXOBNSUW/wEpcUfFNuF49IckEsV1+RSsO6wXLSeBLmH&#10;rJ704xp5RbJ0q9ACpHtM4/RXQeZod8zhFIjDRUYmgkGoPG1+DMIAw7rCcSC54vi519Za9Tma3Y0P&#10;wHpVvJHmULS/4tdiX9CMU57SqEHWVnlF1vbN/TAHG/cYZkKFLD+kNBgwy65Ky6HEJ2NTQRJYP76c&#10;PXUpFPf/ZcKnHcH0g2GM6QeIc744Pc4Znv52S/r0N3gekb72+TSoOqwTlZ4FOuFJ7RPG9xnLx29o&#10;RC26Pgt63C8GpsoCT3d7C4IMHrucT0KYzNXr7d4gSZJ8K/719fcKZr2YnBQKmsyGT0Lav/781YZS&#10;r5dHQDTl7pdJvcHjRGRpxMeg8NTcdFsC159oj77sDV7aK7/ecwHbc743fG+A/eMWNuGfgvqlXFC/&#10;BIbyNkPh1YmSefek4LFF3a6FPyjmSTtJP4OKV9qvC+qBXYDbMTd/KDfn/PxiDDg5ej/wD4S2b7f0&#10;bdMPmjzp1NvvHAgteuk7LYD8npoxVk9Qrapc1XMEGC8mepWdB3V7RXtdIJRle7Z9rgfL4+u7xLtB&#10;dEQ5Wu0CnuNC3qqfD/4DmknaZcHVKTuCNg2GLilTn3w8BM5dPjxs00jQzc+5nNytZjxENuLN0pMg&#10;+FqPmYuBMp5Ra6PJp4HWRq0AmwuWnorHoBpUH68MMC0xBOm/grx78f2unQThmPCVNYffs+RL20rb&#10;StvyWqx81qCsQVmDwLGbYzfHblDlWeVZ5VmT9f6fSVpzeuf0zukNjh0dOzp2BO8S7xLvEkhTpCnS&#10;FKDOU+ep88Atzi3OLQ6EE8IJ4QSIO4s7izvXZKu3mq1mqxlksbJYWSx0uNXhVodb0K5bu27tukG6&#10;U7pTuhOUHSk7UnYErNut263bwRpmDbOGgcKkMClMYOls6WzpDK4DXAe4DgBjujHdmA4evTx6efQC&#10;lysuV1yuQKGx0FhohKJdRbuKdoFGq9FqtJAUlBSUFATCTmGnsBOyddm6bB2kf5j+YfqHYO1q7Wrt&#10;CqL3RO+J3oP5c94LGfIdDJ4SIdSfDx/c25n823m4MS4m7u4RONzvcL/D/WDCvAnzJswDGxcbFxuX&#10;v/6u6qijjn+fOoO+jjr+A6pGVI2oGgFpbmluaW5/LX+l7+16D7Jg3o5DmlsVMM+37wdNL8CoyLeL&#10;u54D3HDDDYwrjSuNK+HRh48+fPQhPL7w+MLjC2CoNFQaKsFvlt8sv1mQ7J/sn+wPXlFeUV5RULW/&#10;an/VfnAY6zDWYSxk22bbZttCxfSK6RXTazXkJje5CWG+Yb5hvuCscdY4a+DJwycPnzwEZXNlc2Vz&#10;iHaJdol2gf1t97fd3xaGPBryaMgjaLGnxZ4We6DoftH9ovtgq7RV2iohf0n+kvwlIMuT5cnyIGBt&#10;wNqAtcADHvAAOMYxjgF3uMOdmthA24O2B20PAtOYxjSonlc9r3oeSFdKV0pXgrBUWCosBekx6THp&#10;Mah/tP7R+kchSBGkCFKAzEHmIHN487jbaBWRDm3g4ttP025WUnPP8b+yg338Ak16tOnTKwvi8m+/&#10;vOBf81h+1H2whw/YujS/EvEduLmr021DoPDc3eePH0LQA+/O8iVw13rvZuJQaHm6yTceXSDnauFv&#10;slzI9s1RZt4Hx02yT7zHQMEtbaB2BJw9umf6ngg4O3HHnZ37wCFjb9nujVDvV21o1ntgr7xReDkH&#10;hJ8dPnScBs6V95q5tgBxRwenB59CcblrkOfPYLNcGFFdBl3bV9tI90KCYHJQL4LSUMVtUzQ46xy1&#10;oq/h7sBXs7KqwO14tcJ5HbC48W/utyHz+r3lF7+FRnttw962g5aJXs3z3OCA44vkJ42AccysHets&#10;s80rw/scNK4ncXZaD8HvWKpFHnDJrfS0fiwEflnfy9oYcq+Lnqg8at5rctWpc5OrMDY8eOWEr6DR&#10;p/W9g/NBMkRSJr0N0gWyMHm916fHmmO9bf0eKveVBxXtgIezfkv57ghctzvstqZLLbnlogeiHKga&#10;9nJ9+odvXhf/StC+oH1eUyElNyU35yog5SJvQYPPG3zuchEyO2V2Klz19/X9p0jUkuaSClDMVH4r&#10;E0P5tPJp1T3/B4qLROtFroAFtcirplh4S/Az2YKtTJRikweM4hijQNpTlGkJBWG35DdZLZd7406L&#10;rWgwGOUVNqVTwLpW+cT+CzAttnwpmMB8w3SjuhTEbUxfVMwH20Kne5pahpexX+Xu0g9Buccu3Hka&#10;5GSULsv9GFxtxQ1cd4Cyh2NXZY83d6N6TH5lxhUQbZI11zwGs1RiMUtBWWIyv7gA0gEEGL8BUzun&#10;subFYJ1trbbOhlKfjNBSH8hpl1iR0wuiM1/GXz8Jzz/64sjcH+HlqUtTLqugco9uqvbfCK1ouNTF&#10;JfAWvNs0clrbMbCgXc8z3/8GEYMHj3lv4evyOmOOIfczUL/weubpDiKZSCMKqyUQxzOeQUJ+ae7Z&#10;K1A/5cpafV9w/GZYyIiZQCWVVEJW87yyrI+h+sbl9tebQtC3o4NGB0HKgTJN6mYI/sgpKvgj0O/R&#10;qvJ84WEHtsQvhY4Gt5FvDQPOsY0tYP6t2r+6AqS/KCcq10HpslcRzxaA412f0WFjIO6TsozzfhC0&#10;QmHTbgv4DPd5z+sFjHo19MNZi8GnjfV7cwSUxmcVpe0AySKnH4p1kMKPxvOTwWZSWLPWzSD1y6q2&#10;RXIY0aNHp77tISz3C2sAACAASURBVHbbJfnJBuAdFXqn433IWVPWM8Mdno05nxWVBQiYMQBN+YTH&#10;wErxMMlnIERa7Sy1Nrgci6uDbCeC16O8pZJ64Diox9pOmyC073jf8WsgeeNJ2aZVYP1CVPyqDMyn&#10;qq5WuIJelNc+/T411+L9C06fO33u9DnY7bLbZbcLjG2MbYxtQGFUGBVGSN6SvCV5C9jl2+Xb5YP/&#10;Av8F/gsg937u/dz7YAowBZgCwO+E3wm/E2C1s9pZ7UBiK7GV2IK1g7WDtQOYPcweZg+QpcvSZekg&#10;eiF6IXpR0w4PhYfCQwEDrw+8PvA6ZI/NHps9tibkTtFf0V/RH6yNrY2tjcHlostFl4tgnW+db50P&#10;7vvc97nvA42jxlHjCIV2hXaFdlB0u+h20W3QxGhiNDGQ1CypWVIzEM4J54RzYD1lPWU9BepYdaw6&#10;FoqaFjUtagoJtxNuJ9wGo5PRyegE+OOPP7z77aDTvSbCzMSeCxp1hHnbDvlGayBweeNGzV1Atly2&#10;XLb8739XddRRx79PnUFfRx3/ATabbTbbbIbkKclTkqfAg8QHiQ8SX5c7FXm57a0iWN3+l+rY7rD6&#10;xMim7Sqh54sOvVrVcn3lAhe4APGr4lfFr4KKpxVPK56Cdad1p3UnPHN55vLMBSqPVR6rPAZ+fn5+&#10;fn6Q3CO5R3IP8DR6Gj2NUKWqUlWpwF5pr7RXQvbZ7LPZZ6GiqqKqoqqmOlEjUSNRI2h0q9GtRrdA&#10;NUA1QDUANo7YOGLjCIhtHds6tjVMTJqYNDEJbBvbNrZtDOoidZG6CITJwmRhMlT4VfhV+IF8gnyC&#10;fALkxeXF5cWBw3aH7Q7bwbOpZ1PPpiDeJd4l3gXWPGueNQ9E7UTtRO1AH6OP0ceAeqJ6onoiWG2t&#10;tlZbMLUxtTG1AffV7qvdV0Pj/Mb5jfPBYb/Dfof9gAoVqr+eJ9/jru6alyC/J6uwXwUpvfPeeuH9&#10;ZnnVGPV+x2ugamJ/yrkFFPyYI0k/XfPcKWRI1vBAsC690zFmNqj3+n3r1w5cL5kf8w2kt3l+6Ekj&#10;MGtNu0x9ocHhoMmNUiGh7cPGD5vDhejzbc6fhAenLr66uQ1sfUo2J24DRbvqkwZXqDoULApTgfF2&#10;aYT4GUiKpfPL+oLLxbjpLx2gPDdjYFwQNHY2rB3lDZc+13lvWQotlBFde0+CNklF10uaQuyCkvOu&#10;cZAaYHkZLYB/l4Bx3dZA3OmEz3/VgZe9p+OgraDr5PzohRZKdyR/mLQNrCtMvxjPQetBauXINlA2&#10;Ub3sXg48s81Kf3HsD76DLzTVHhmwcHp993YX4YOl9fIjqmFaYMhXyyXQIqnn4/Zf1HrBDWfcgEDq&#10;EcjvyQ+t71teWV69eV7ETuJm4pGQuzZNFp8AigjbAXah8HLZ45UXfwDLPYuXOQKUt1xx3Q3VHxRO&#10;0N7/6/Xx+zop8y1zawkv973cp/0EaE5LWoD0Z+nPUlswtza3tqz+SzX/MzRjXTvb+UCpTalN1d+4&#10;HeOvED3kqtAZsOJQO4aee7gan4CkrdhB+h4IO0RHhB1QtaW6Z/XbIDkpvSavdYIsdCCVIyD+3Ni+&#10;oiHI96lmOFSAfLKkSjwLxI1E26SdwDTSfNyyE8SxkkvSWte8Wd41LzSYwNzKorF2gKLE6tSSS+D2&#10;jTxY0xXkL+2Oyl++uR96q7a8eCLIZU7NHLZA1Y2yPVXXwOFbvkvRgvA9rlwH4Z67XesNUPYif1LZ&#10;C7BMF55apkNpP+naqmngEmZdLGkCzCyKLVoMivP+P9T/EKSesgLlH433P9bpk5GPWz+J+5OB9sIX&#10;fyARLTmvP7Yd7HLCuT0E+Pd6++0/SLJYWqhfXbEKSqOiM2M6getld3u3uWA3sNmyiG4Q90tps9xJ&#10;oK6+Wv/OU5CmO4gdxODeu1tqJwPI50ni5fNAtF7kIFoPGSOKq+5/AO7H1Vuax4DSRnpGpgRd+4JD&#10;+c3A7iv3Ne4iKNn38tTTWeA0xe94uC+Y1ltnV18Gnb0huqITFJxLlD03QeimiEGdOkHsI/2rnwqg&#10;jZ3ErW1T6Ne5e0rbHeAx0uNS0+9AbpTP6jwBMg9XLq2sBz2adG3TcS9Y3GzS1TPg+cSLwbc+hZCh&#10;/Vr38oHf/KKCFrwEy25TlEFTMx7i3VKZshcIK83ta5dLwwVXaSgETn+5R7ENxOf8m/mkQmu/JWsW&#10;p0HOwvsVZyNA7uMcSSFo5A0P9HUG7djz4qjPIfXrva3mfwpPCvZVbfsUjGnGr6tn1ehXbVFtUW0B&#10;ZXtle2V78FjgscBjATwb+2zss7GgvK+8r7wPAcMDhgcMh/LY8tjyWNB+p/1O+x2EGkONoUawxFvi&#10;LfEgeS55LnkOwufC58LnYBxrHGscCzKlTClTgvg98Xvi92rqNw4zDjPWcrFXtVe1V7WH0RtHbxy9&#10;EZQDlQOVAyHXNtc21xacdjntctoFnOAEJ8Blsstkl8mgaadpp2kHhfMK5xXOg8IRhSMKR4Cr4Cq4&#10;CpA0N2lu0lwQcoQcIQeEfCFfyAeHvg59HfqC6bbptuk2mP3MfmY/KI0ujS6NhpSklKSUJKhaVLWo&#10;alFNu/t92nVFu4/hS+OEtd1+guVtTox8cB5+k9+YdvdPYuzrqKOO/546g76OOv4T3HHHHXqv6r2q&#10;9yow3TfdN92Hy6Muj7o8Cg6e+PX+lTWw/eoVt8RDsHHQu9Iue6B112bR4Ttr1FQWVxZXFoPVzepm&#10;dYOwpWFLw5aCokhRpCgCUZQoShQFuOCCCyT+lPhT4k+gK9eV68ohYHLA5IDJkJyZnJmcCR5RHlEe&#10;UVA9t3pu9VxQb1JvUm+C7DXZa7LXQOXHlR9X1nIlLf2l9JfSX+Cs9qz2rBZ8k32TfZNh/r359+bf&#10;A6PZaDaawXGs41jHsaCN0EZoI0Bj0Bg0BtDH6+P18WCea55rngvYY4895E3Mm5g3Eby8vby9vMEx&#10;xDHEMQSkP0p/lP4IlgRLgiUBJD9IfpD8AFUfVX1U9RE42TnZOdlByOGQwyGHIcAlwCXABSQVkgpJ&#10;xevT8Pi7xMLEqWD6wrLHsuTN09Xxi8CWTVQQ2z9zZ9q7UKmuvlDZ+s3yDdeHd2r1G6Qrn6c+cgNL&#10;rmW++QWwS6QWuYDrwVmSuctBMeNm26s/Q8mWjM+y8qFdRvPjfgvh7P2zd699DWX3clVPOsKdoGpl&#10;aQposvQPKj4C3xb+yf0fQMG2Zsv0/cDm/WfjE+ZAYcNAp7DnYHXxnlW/B5i6GHZKuoCq+F7fK21B&#10;Zu/Y0S0NVN/fTZA8B/XH9uvSEyAr0/606hOwuyt5YJ0I3YdUDZRchYQK00W7+qA7qCgRXoG6oeqn&#10;6ktw/9P8FuVO4JCu+9VSAMoDoasbdIeshEc3r56CyN52j0bPhyaV9X5OaASHdqXmPdv3+jg5Tgp/&#10;1KQ19CkMGtHma3j7qEdB8E8g3iB2Fv+dZG7H2MAGeKm91OtSrz+R+0duAY5zQXQJ6mlCR7R/CMZJ&#10;+mklP0CBQ0aPxAqgP6MZA+QRIgr/G/X/A9Ey0TLRZBA6CZ2EPSC5IB4iqQ/WEuGMtRmIt4i3iNoA&#10;LWhB97+v9z9Fuctmn1IKVbOqZumX/vf6RJNE+eJqAJzwrSnXNTc/FRxA8lAcaO0AIr34sEgP1hXm&#10;ydYZIFkmrZb2B2GEEGjNBJtWcjdJPzD206sqFoDQWjFedQeqfjLttjSE6snV6yoOgKLMVlA3Axaw&#10;nSM19VmTrXOEplB5sNRY0Bkqq0UCR0Cz0y5IMwKkPrJ2Up8396PaUuRcNQps+rkabMZDebl2XHkq&#10;2F+0LE/5DUye9LWpBPlYD9fGV6HMLa9dmRsId+gh3IEsg9wlbyAEbDQYiALxr6o47ycgCVEukuwF&#10;RQ/lT+qpr9dr8jf+pN8EhZ8WTtcV/fV4l/YoydONB+t0y2nzzZpyyRnFKEV/kL2t2K7s8Af17KZ3&#10;eR8IW2GOipwPbi/6zuzvxu+//8/aF9nl/AqSWxcP3fCFgEnD1g9bD8k3y3ekNoGwCJfWYRFQNbro&#10;TEEYxIbQ8nE+dPxFk9xbDqyjD73AUmgUjE9BukU+WTEVKgz5N1/2B7Wfxzw/B3joUtzrbH/wszHN&#10;av4AHHu73PKcA9qHZrcUH3CcKupfvz/oPJIrX40DjXf4kvAlEPIqqCy8K7y77vOsRZeh+/Oels6D&#10;ICNcN7H8Szjv8u2tTYXQIf7dmOkr4PKzU7d2HYCSb9LdHpfWjINIJt4pvQZCsbWryRsoI52bQAsC&#10;mQEBbXL62Y0EqZMyVC2C5jmLzn7WCqw/in8y5kPRbymLrm4B7+hWewamQfm+uPN3GkN5QeqHD7+G&#10;gifJXbMNcGnd0wPfNoRnYZVHYh7Ao/AC58SIWvO1SrJKsgokgZJASSAE/hz4c+DP4L/Yf7H/4prY&#10;9fSv079O/xrCW4W3Cm8FVnurvdUepOuk66TrgDWsYQ0YThpOGk6CTCaTyWQgfiJ+In5Sa/7DTGGm&#10;MJDmS/Ol+SCqEFWIav3fE30h+kL0BfQS9RL1EkHAjoAdATsg0TbRNtEWHE2OJkcTuEvdpe5SKGxV&#10;2KqwFRTOLpxdOBtcFa4KVwUk70jekbwDhGPCMeEYCG2ENkIbsJ9pP9N+JhivGK8Yr4BlmmWaZRqY&#10;m5qbmpuCurm6ubo5lHxR8kXJFxC7MHZh7EIoP1x+uLxWTpiOri1XN9sJXyWPde9YH75eeI44DRwb&#10;cn7m9VJAixbt6+tfN0A3QDcATnc53eV0l7/+zuqoo44a6gz6Our4H9A2om1E2wi4NfFp25eRcPDb&#10;26NSR8C2BZNFPfdCeFhwXmCtky7rRutG60bQemm9tF6QIE4QJ4hBflN+U34TWuS1yGuRB7ZbbLfY&#10;bgHWspa1wFWuchWSlyQvSV4CpeWl5aXlEPAy4GXAS0gxpBhSDODh6OHo4QjVSdVJ1Umg9lR7qj0h&#10;a0LWhKwJEO8V7xXvBWtHrx29djT4L/Vf6r8UGsY1jGsYB6xjHesgOD44PjgeSm6V3Cq5Bc5lzmXO&#10;ZZB7Lfda7jWot7ze8nrLoahJUZOiJiAVSUVSERiPGY8Zj0G+T75Pvg/4r/df778elPOV85XzQTpK&#10;Oko6CswNzA3MDcBlncs6l3UQejr0dOhpcNnsstllM79vELyJ8I4BVwKGwp1D8Za4PzHQJT3Fc8Qj&#10;oPfa8Ksd5sDZV/HaGzeBJvSn6R+84IMfDaHZrHaxvfPhSdXt386fqXmsCPAc59UNlFOCxSEzwWGu&#10;XZLtOrjzweUGt+PBMd32aaUZ2h3tuK5zDDR+5PSWygwpG4P71SsDT1FJI50zlH6fI3MqBMWi4QOD&#10;l4Kpc0avjHAo1wUPDfcFk74yR3IbRO1sPMzrwHlBtCVuBJR/mncx8UtofEtnGHUGrt6t7LepP0R0&#10;jjj2lju01BetKg6BJ11Lf3QdDyliizp6Jfj/EtS5uy882fzkyOkn4Bvn3nToJ1B2oV5gjgtoWz0y&#10;35OBYp/4HbuFMFHq+d5Xo2HejbbZ3b/5e9/Cv8VElrIUmEwzmgG9/k9SxDdht92xiWsJSMPlBuUI&#10;sNdpfvX1gyyXxMu399TISbbIV8miwCo3JZr+jXvfRUdER/ACdX/lxy7VoLMzNCgKBvup9lNte0H5&#10;3PK5+j8wxP7XaH7ThNl5QvG54nOGUf8DhQNEZvFZQIw7DWuKde6mb0RnQWkvCRMlgbi/+Htxf5DK&#10;pTMk0fweCmR1Ng82WqFqjuWwPAmEFqaFhiagKFDusNkN+kqduWIPOLtL36uKA+W3LuO8FK83Q3gq&#10;vIMEis4X38y9DhglM+Th4FbPMdTtD65J/J0sMsmAkne0ZwsUYH/T5ZzrcbCMN5+1eAA9y+an7IWq&#10;JFGHem3A6YrHF5qNUHop55vSS2DZLhpj2Q7S87anq5eB0DhDpd0FisjgokbjQGm2yVX0AWTIkL1e&#10;fUrzZKfkHyFoavCW4D/xJPknez23lG1fA0Ubcy+n3a0pN0SZIy0NgYtc4g/WpeaQ7VivcdBi37vj&#10;Z58Dx7L+SwbNB8to63tWV7CrnzAg5SxYTpsumK6AT/qAi/3DQRQkMouCQFJfdEBSHzI7F+U+TANX&#10;W/XWJl+B8pSsjew86G7n6/MWgDrPvanHr1DYM+W3h6vA9WpgVAt7qDxi/rFYC+LvrDk2X0H+1jT7&#10;xPPgfz70eEQoPH+pDzu/BdSb7s1XxkD9Y11Hdx0N2P3L77QDFkrg1eC8e9FVcOtkw9NOvSFA6DVl&#10;0G243zij170T8Hjd6TE7ap2M05VdIg2wUvyuZAoIb1nfssTWGp/GFY52CnBdUPZQZoV6nqOChw0B&#10;7wGdIztlwQvVma7bu0C9tV3avBUJnK38WCZAyabbi05cgMJJ2T9lfQkpp02bq3tBi+KZpvfHw/bA&#10;Z9fuX4SsE0/s7oyAow/SXx59AKZMi8mUCTjhhBM4tnNs59gOHLs4dnHsAlo7rZ3WDkKnhU4LnQbi&#10;1uLW4tYg9ZZ6S70BBQoUUP20+mn1U5CVyEpkJSAZLxkvGc/v17uYLCaLyQLi7uLu4u4gvim+Ka61&#10;EfSvVDWpalLVBBr/2PjHxj9Ck++afNfkO7i/9v7a+2shf2f+zvydUDi6cHThaHAd6zrWdSwkH04+&#10;nHwYhAKhQCgAYa2wVlgL9iPtR9qPBEOCIcGQAOaJ5onmiWDZZdll2QV2Z+zO2J2BytaVrStbg6W1&#10;pbWlNRj9jf5Gf3ji/cT7iTcYuhm6GWrlPmi+PHxBaCPYHDbxZbf5sDv3euvkb2Dfu6eslxrUyGV9&#10;mvVp1qdw8s7JOyfvQJ9FfRb1WfR6v+uoo443U2fQ11HHf0M3utENth7+UfnreXhoKUynCHYu/XBa&#10;3zhouMXvpE+tLM96Z72z3hli7GLsYuzA8ZTjKcdT4HjZ8bLjZYibEzcnbg6IN4s3izdDxIKIBREL&#10;QL1cvVy9nJqkb/+4Diylb0rflL5QVFBUUFQADUsaljQsgZR3U95NeRc8dnrs9NgJ1Z7VntWekJSS&#10;lJKUAlHdorpFdYM+B/sc7HMQfAb4DPAZAFZXq6vVFeLGxI2JGwOiMaIxojEQmBeYF5gHJSElISUh&#10;4BrvGu8aD5kxmTGZMeDr7uvu6w459jn2OfZgu892n+0+0CfoE/QJULi1cGvhVgidEzondA7Iw+Xh&#10;8nAIqh9UP6g+BJ8LPhd8DmQXZRdlF//+8EuDZMNlPSF8iU9vX3d4nPRCntr8zfL2WTaTbFyh8fX6&#10;Jxo/gmjP5In3/iR5muKVzRDVAHC55F5e/yTkLHplk7QbrBOtE60T4cXI+qu8A+DF1DIb3QYI3Nde&#10;2yISioWC0PwNYJ5ljjBHQG9dy/VdP4OMfZlN02RgeOmYoewOvtr6W7u/DxnH5aqcYeCwR68uXQHF&#10;n2gSPD4Hy4nAziFxYIzQTZdUgXJGYu/oVmDXSPXc9QGInt7rrhODu9q+WLcaUvbYdLZ2BPtVisGy&#10;htDdVT9dPB8SJpoXquxBv1nRUHIKFG8pvix5G+K/1G2WKMHrgdQ+bDI0rfeuMG8RiOqLWoh6gp+b&#10;bZPWE8G+oyLH9nbNuAh64YWQDjfX31z/rDXsz9txP+ooWGItItMfeFL8FZpTjU80PgHazxLSEtLe&#10;LOf2vH5iyATQzs48lDQGGgSHtWvfE7IaPFsRU8jvMbGqgoCxgd9CZUpao9Q/SaL3r9h8bvO5whbE&#10;b1kW2dwA/Q6jpGwEBA0OGuy5ElJXp67O0/y1nv8WuzV2N22PQIV7hXvlX4v/JeIcUWN+BmQ4USuG&#10;3jDC8kD4FGwfijKlJhB5iRqKvMDqLhyxRtdSEGM9YkoGdR/VekUGmDpYLlr7AR3pRGfI0ea90B0G&#10;9RLpKr0MZHlO/p55vIbOWNVMFw2644bVujPgkqla4zoLbMoUVps/MegtL0y9Da5Q6VOSrs8ASaX9&#10;lza7QZJnmlYaCfK2htDsbaD3U/VpfAskGdLmkgyo3lnqUr0TaIqISaAa6tBZWQTG+4kfPf0U7A+1&#10;7NhyGUjekyhlf5Q08x85NzL2Zf6o1UL9mPoxmj+57zz7ZvbNosegPIhXsRk04fX2BtYKOXjRPD+7&#10;KAzoTCc6vVnPvyI5JP5eXAj9Tg/0Gvkcemcc6X+kP5SuEIsr86HRMhdxo2VQHVyypvB9eLTb+uxh&#10;U+jwo+ZGn3tAHyFdSAZrlfmO+SiInaT5kn1Q1aDkgbYr2Nx29vJ4Hx4FFY28+Am4PSrLrRcN9Z4H&#10;bA17D5K364dciQWfueYJLVuA5VfDT8aNYOvoOtd17uvtzZHFNbpqB9/uUPURecLKdxuKu+WC7KbP&#10;5qJfoM+I7tF9f4HemqlHtv4MimPuseGvQNRcalKcA2GRWWOo9d0q2ljmyDUQcOdVQ5kvKO9FBDdJ&#10;gIguc2JnP4ZU27OaXR+Bi32zvYH1Qb3I2bf1L1DgeXbVjhQoydSqsldC+s1XqaYh4KicvTFCCw9D&#10;K37wcoBQ9yxF9T5IL/Z+UVYBiQcquiQegKqFhhijCSrOFl0ougiYMGECNvwfzyL/Rf6L/BeBSqfS&#10;qXQ1rvX/zJJv6GroaugK0pfSl9KXIHkqeSp5yu8bR+aH5ofmhyA6KjoqOgqSLZItki1vXgfVwdXB&#10;1cEgWSpZKlkKpS6lLqUuUHyh+ELxBQhND00PTYfLAZcDLgeA9CvpV9KvIPlS8qXkS2C9Yb1hvVGj&#10;z2Gjw0aHjWAYbhhuGA6WpZallqUgjBJGCaPAdqPtRtuNUKmr1FXqwOJn8bP4gbWftZ+1H4hOi06L&#10;ToNPd5/uPt0hT5unzdOCzl5nr6u1wRP6TuDZgHGw/dYHx98aCkd0Dza8+hhW9t066/uv4eGuh7se&#10;7oJxn437bNxnIO0h7SH9k1waddRRx+vUGfR11FELo9goNorhSdmTsid/ZggsZCELYVOjQ1WnZ8CV&#10;w0ky7R7Y6THtYb/T0KBdvTneg2rES4JLgkuCQTFfMV8xH3w6+XTy6QRPVj5Z+WQl2PS06WnTEzzS&#10;PNI80iCuX1y/uH78f+y9ZXxUV7v3/x3JTGwm7iGuEAIhuEMJTnGHAgUKpVCgQNFStNASKFKgxV1b&#10;rASCu4YISQhEiScT94zP8+I+LXwO0rv38/z/55z78H2Xvda+luyV/Zlr7XVdP3QNdQ11DSHEJMQk&#10;xAQsV1muslwFuOCCC3/Gkqe3SW+T3gaKvIu8i7zBd6fvTt+dkBqcGpwaDI/sHtk9soOoq1FXo67C&#10;JOkk6SQp+Ev9pf5SsFRbqi3VwGxmMxs0vTW9Nb0hYVHCooRFIBkpGSkZCd5yb7m3HMrjyuPK48Du&#10;rN1Zu7OQ8yLnRc4L8DruddzrOGRfzr6cfRlkObIcWQ5UP6p+VP0IagpqCmoKoNnqZqubrQb7o/ZH&#10;7Y8C4xnP+H/9uVkNt2pg1Rxkq0TXxP0g50zJV8V5764foHEc5ZoHtW003oJQyJ1RWp634N313Tv7&#10;Xgr+GeIL4nrEeEDUzKiZUTPB9ytrQ+1UMFuePejBLPBs7HrM/StwNfIb2Pgh3Ey7EPnbBDANsBhi&#10;aw+dx9mWOG6BxKW2Dcw/A/tzxd2LZWC0Tvtjh1JQNx3qbC8H1j/bk/gLlHVrKGzSHrT7DTpjT6DY&#10;tER4CeSbr6U+zIFa78qTuQMg6FbJV0PawN3m9f03+ULI5JDU7m4Q+nXp7tL5kNixArvuUJ8tnlF4&#10;CoZe7PFsiQLapPkagnLAy9yzfmA3kDibdjbNBnwIoBHghj0iUMnq3WtMQb9c10PXGlKfLdo7LwoO&#10;3zo0+7YU9sYfvp1gDS8r4xfdUf795yeb5Xzb+TZUP8q7l3fv3fWEV0V2onWg26MbqZOA66ZGyzqk&#10;Q5l/jvzZt1DfqeZEZRswKpe3lh8AdUCVpOrSP98Pv81+m50dIEWfos8fBVw0GAkGg89Tn6eOyZCm&#10;TdMqfv9LM//XmKw2SZaEgGqmaqZm3v+9PaFC6CjwAiRYvy5bp+mhf6T9HMw2iMYYN3p1XTdKHyd4&#10;7cto3aG6b+oHgH6ZcK/pcjCyE80STgTDA0NPgzkUKYv2VgWA/XlTs1pvEBks3Zznv9mPyi9qEiuW&#10;Q/0x3QPlZLB/aJJg1w0klcbnJe9539b/XNQ0TwWCRRIPm06g3qXvr/4Z5MN1y1LXgiCCFEM8CORO&#10;41qdhEpnhUelM2hLDOO0JaA4JY6v/hSc++m2Gr4HsZ3SWa8FutrMkh0Fk+3mubaRb7arDdDkqg6B&#10;ZK3khrEb7/yC/wcP2tw79lQCrZ+1X9TEHUimQiAH3U/6LfoKEMcIjwk7AhIkSN5tR9Wo7FGmHko3&#10;VvgWpbxWMIgv+AKMN1nMtJgJzlXmvZ2rwOipqLHRU9APFB8UOIDPFVtRJzGYfGS0StIHquYqlhUa&#10;g6yfw0XHDlC8+Ln80Rdgr2u4pHUzKN2j3pa1ESxMxRauTaHMozA02xVs9zqnu40AxRyN+MVC0F66&#10;o1f4g7ttWFTYW3JUaBsqL9S5wpYv4oecfQrjrZr8MCANhKtYVHEHTFzFv8qHgnlT6VbLA9B5Z7dH&#10;vRfBEqet7pFh0Gba8DvLJwAXTTs6HgDBeUYLxoPfpZxDpjdAGGvTx9YNWhxbcf5bNZQFZ9TG5IPB&#10;SPiwJA4cZgfe6zsOSnZeebznOFQ+LDqftRByu7xoXr0TKk1HF5powPys45CxvSGt/+PU6w7gKQpt&#10;ELQQkprWdE9aDNMH+Ei//AayRz42izoGv9+4U3f4IiiU1acUV4ByyikHhAgRgmCKYIpgCggmCiYK&#10;JoKmSlOlqQJhS2FLYUsQjxKPEo/iz9AJ3X7dft1+MDgaHA2OIB4hHiEe8e71oJyonKicCMI2wjbC&#10;NlDVqKpRVSNIP5V+Kv0U2IbbhtuGg/1K+5X2K6HVwVYHWx2ExG2J2xK3QfGM4hnFM0CwWLBYsBjk&#10;efI8eR4os5XZymzQDtMO0w7jT3UZqa/UV+oLdYo6RZ0CtPe197X3Qb9Sv1K/EsQ7xDvEO16F/GkP&#10;aw9rD4PazgrQQAAAIABJREFUQ+2h9gDDHsMewx6omVkzs+a1ED8vkfsptyawLXSKXc/P4fEvipG6&#10;T6FgsuqZ0XP+lKP9wAc+8Pf54NB/4AOvIdFL9BI91D2ue1z3GCJvR96OvA1EEEEE/4ihDYUfxYcU&#10;57bALeeUocWpsO3CNP8+B8C5qeNth4S32B0jGSMZA8/vP7///D44bHPY5rANAucGzg2cC0mLkhYl&#10;LQL9YP1g/WBwd3N3c3eDhLYJbRPagvKh8qHyITSZ3WR2k9lgI7IR2YiAFFJIAcFIwUjBSHhp/9L+&#10;pT3khOSE5ITAbflt+W05FNwruFdwD/o+7Puw70OwHmU9ynoU1O+q31W/C6xzrHOsc8Byh+UOyx0g&#10;uCW4JbgFqhaqFqoWEL8wfmH8QjD5weQHkx/AXeeuc9dBuXO5c7kz2C20W2i3EHIP5h7MPQhe573O&#10;e52HTO9M70xvcNzouNFxI1hvt95uvR24y13u/r9/ft4HPTp4rADFgQLrAmuo/UhVptr/lorDGMxg&#10;6OITMLJZR7ifnTHu2XZQt9KGqHu+qlZsWSIuvgzbDBFzjo2FnDWVw8/0g4DffZd424BVx4bf9a0A&#10;r4Wt/VzuQqZH5MRIY3C5adXGfAjUGGnmMh3yd+fIXnaGUJeQpp2+ALOnhXvzBkHeSq8yhyxwCzY+&#10;52gKOQNKtpUvA8unvgKr7lDV17BAeBTUCwPaNdoJqprytuJ1YPxD4ej4OLD01hoZtwTVx08sC/Tg&#10;fkCeLt0CSamSu1V9IXhs4LaWgyHyUkjDEWdhdI6fYWokOJRY2zf4GEQnjUZIXjuhoB2p/URnDvEb&#10;Kp68PA5F96OHnToKz9fcXrCtKwj9RYNE/cB4l2W8ZRfoIw1+IfeA8kO1T01Ww7VbF+/cmg+UUco/&#10;EWv8J41oQxsQFAinC6cDnoZiw1tiLP/A6IGkXroM7KY1GBQoBFGq0WGpBvK2pYqj7QALLLEEgSsr&#10;mPHPd8O5yrnKeikU3Cm4U74KKOU0HcGy3LLc7BBU5lfm177ly/N/xhBpiDREgrqzurO6MxSHFYcV&#10;h0Ha4rTFaYshbmvs05g4iNny8LfbpRA3Pm583Hh4rH7c/7Ea8lor9qq/hsY/N/7ZciDEnI85H3P+&#10;lepFXGJcYlwiRBaeE566DHfqbqy84Qwxv8T8EvMLxJrEmsSaQIT+3tdXI0AvDk6b6Aux+bEBscMh&#10;ZlvMtphtID0kjvX5CJwWGPcSd4e7ky51PXEAioxMvwuZAjEHYw7GHITk7SlBaV0gLbvIQhcDzzeV&#10;N9HZQ5xF7Lex7SD3RblNaSOoCdY4qZ6BolBzx3gjFD8qflT8CFT7VRtU80DbXx+unQul1jWKsgSw&#10;WSR2sekFUjN5gfQ9SS7rUoo2lO4C6RHrXlZRUP9pxdW6gSAfr/dJvgq6uYZi8S8g/MphaotfoCKi&#10;MKciAvBjM35QfMGoUHEMXMQ1PQ2xgMK2tddAMPtCPszkMgjbCzeJ3pLzIbtVliL9MbhtdM/1fl/o&#10;xnzmswIyRsaWXVsAvq1Dr3QXvyrO7FCypuIQePS262D1npASqqmiAlJio+1+Xw25V4sOZg2FvIz0&#10;XfHZUP1z+fIiOejb6dC9RQ7PdK0syWYVNLe0XdfhtY0xSbFpvZkP0ErwCAVoutT3qOkM0kLzbyy3&#10;Q2J2acADGUh/zY0S7ga/Pk0Gt+kAcSdrXU/2Bc/uRR4t6kC2wbXGtRZEQUZTjKa82f7jtTen7GsL&#10;L68FhrcYAsOnOM1r9DWkN66Y9ngh+BhZLGpd9uZ9Jg9MHpg8gEFnRo2ddBO+9tj6/XVbCNK3C/p8&#10;CYjbi7KsnCEgc2aTaRlglud6w+EWFPwcbXoqAlzL2zkNfArVkYne0YuhkpTIJx2gsEPKKMVeeDks&#10;5BtlGbSY0+XuUiPYP/F23OEXMNKnuVW/yXBCpfj2t2D45lbDAUtbQ/GnqTmZv0NySc7tp/vBdVGo&#10;X+OvQBlgVJN1Cg4lZlz43BoqohWjch+9OZ4/9n2MbhvdNrrNnyou+pn6mfqZoF+mX6Zf9kou9l2o&#10;JqkmqSaB4HPB54LPoeZazbWaa5A2N21u2lywaWjT0KYh2Hay7WTbCQofFT4qfAReo71Ge42GQecG&#10;nRt0DizllnJLOZR0LOlY0vGVKo4mQhOhiQDRVdFV0VUwijGKMYoBZU9lT2VP0EZqI7WRYKgyVBmq&#10;QNpF2kXaBTyHeQ7zHAaqXapdql3AWMYyFhy6O3R36A5lc8rmlM2B+lP1p+pPgWaoZqhmKFBBBRXg&#10;9qPrHBd32H718xl9BsLF24k2ha6w7eDx3RFG/HkC4gMf+MA/j8DwH/xXd+QD/z2IdIp0inQCyXzJ&#10;fMl86Dqr66yus/76vn9XXrq/dH/pDveS7iXdS4JiIXNkR+Fu43SbMh1s6/m5Wd+D4PCT/SK7u/yZ&#10;Dbl2be3a2rVgfM/4nvE9EN0S3RLdArVULVVLIeXzlM9TPgevx16PvR6DOkQdog6B+FXxq+JXQYO7&#10;De42uAtWOVY5VjmQOjJ1ZOpI8N/iv8V/C8iKZEWyInh+9PnR50ehMK0wrTAN1L3UvdS94GLWxayL&#10;WRC8KnhV8CpofKzxscbHwD/AP8A/AFLHpo5NHQuOKxxXOK4AVStVK1UrMLloctHk4quY+Mo2lW0q&#10;24BhmmGaYRqY9jLtZdoLgvcG7w3eCxWeFZ4VnpD3Q94PeT+ARYJFgkUCVBmqDFUG8N/hv8N/BxhX&#10;GlcaV/LGF66izqUtSouhUK7emPo9BBc4nWu1DIjie4H5v/7cDLGGmYa5cDcu7nZsNbTXhRQ0Ow6C&#10;SRRS8Wb9UqeaaTVOcOfsC/f7+WC6ubq3yVZYtbVwWdQMSDjgdpsG8Mly3bPafTCycdmGitPQcsLH&#10;Y8NFYIhWOVS2hOf+W9I/KwA7Tc+Ni/tBvqlyTU0qpPR4VhT/PQwdOu6zKXIoWVDwa2YE7PsuRRQX&#10;DF0iq2w5BnmfmewymQDaycJjkT+CVLLTqTAQhH7NT7TsAc5bLnU90wSkE0W5pTag9ZNeafAQitcO&#10;MgkzA99jvR72ng/WOmszByswTzDqZfM3ksPVWtVa1XvAuvyUg6eOwczm9j+2WAWlZfGy3dfAPKnh&#10;/XF9QD7LIDP5HXINO3f/nA2z18T5WiSAmbN+wctlsNP4gOm3MWChsvvFte6fb7/mqcJP4Qd1NooJ&#10;iglg7xq8MHjhm/WUZXUHqw9D6fH8vHQZJM675rhvH0i1Mo1dCnRWjpq8OBEqohI2xjuBbIxfpL8A&#10;RMnSSOlbso//Zy7dunQrdjU00bR5bvkrSFN0oyzNYN+sfbaRltBhScdQ3w4gihbai+4DChQowPCj&#10;YZ3hO3h5OV56uzsEZLRYHdYSLFZbbLU4AZYtLFtYtoCc1KSRdz8FgUvauasXIOCrUf3DW0OltGxk&#10;pTtYLLBubvGeEyN/kN48JuhBC7C54LzcowAs7R0HO+W+Kn8WVybM7AeNmlrrPd5zsiB3e+q9uA5g&#10;3EFdVpABtkGN+vV6zwmXd2EINYQaQqFmX82+mn1QuaFyQ+UGqLKpElQVQl103aLaWZBXVHo9px8I&#10;ZmlSxDng8sxhucsaEFkbrRdZg+lJ05OmJ8FhjMMYhzFQcSAqKa4e6j8zKpG1g6rhmrs6BQTaVJxb&#10;2R5UW8qTisvAaPYgcaQ9pNy4Y5GSAhXepZ9UeEP6ZYczKSOhxagXifnfgdUtT8/QLWC38KMprQJA&#10;9tSyxGX1m+O50vPSmWt9IWxCD9VH44HhDGfIm/WSPk76OGcmJHS6Hr5fDcNnTPdYsok/v8Q/j8s7&#10;X3QfApu69LVv++75U8dWxuTlQmTG9RP7XaHRUC91+x7gFRZ8vUM0vDB53COyDgI7tpL0GgvP1+ZO&#10;TqoA942y3g4hYDrKItHmPetGe0A9XLkXBGl8xEMoSNQ2SVsGdZo6mTYDlBfSfij+CrwfNJ8aehuS&#10;WtQbXZwH8v6XLkjtwH/IEO0QLfAJy3lNhqxyc86RF4Ew/v7jLnutIHx9z77zrUHrrbrybB44X5M1&#10;C3wJsnZGmbbj/3od/UkGGWTA1dwzvmciQfDAIGUD2ChrpsV1AefZ7T5t/iuY75BG+beCvNYnP14z&#10;GQo6piektYen3dTTq1dB81srQ77eDxtzo5fFOcMXT63z2tnDzlidx8l+MHu73/XZ28F6Ul2hbQUk&#10;eURmnvkUDPu67WowAlo9cnne1AwObi3Z+Ml5MGl/orWdC2RVlfg6X4CxxaOSJidCQ1Uj2yYrgN70&#10;5eO3PN/76vvq+yBpK2krec86UGWqMlWZQGc60xnqPOo86jwgeXzy+OTxYD3IepD1ILCbZzfPbh4o&#10;riquKq6Cr7Wvta81iKJEUaIo0Mfp4/RxUCGuEFeI4eWJlydenoD4afHT4qdBw6UNlzZcCoIBggGC&#10;Aa9kc7XrtOu064BudKMbmLQ2aW3SGlzGuIxxGQOqU6pTqlMgniieKJ4IFmctzlqchYq7FXcr7oJ5&#10;oHmgeSAYxRvFG8VDmVOZU5kTyJQypUwJtvds79neA2TIkEHehoLmhb1gWuTPthdCoNc3QdGOc2Fq&#10;h6HFva3fnJ/8pvlN85vCs6BnQc+CIOxQ2KGwQ39jXX3gA/+GfPhC/4F/8B+xgg3LG5Y3LIf4E/En&#10;4k9AjDJGGfMvHKH9d8HzqOdRz6NQtFZXaLoZbs5NTi6aD1ttp1b12f+aI/8H61nP+lcycYULCxcW&#10;LgTVQtVC1UKQqCQqiQoCHQMdAx0hc03mmsw1wCxmMQtCZ4bODJ0J+UH5QflBoIhRxChiIOBGwI2A&#10;G/84Cpyih/Ix5WPKx0BD54bODZ3BbJDZILNBcCb4TPCZYOip7KnsqYSJDhMdJjqAx48eP3r8CMlB&#10;yUHJQeA70Xei70RQVCmqFFUg3S3dLd0N9avrV9evButw63DrcLBYYrHEYgkINgk2CTZB7de1X9d+&#10;DYk9Ensk9gArhZXCSgEOXRy6OHQBdSd1J3UnaNS5UedGncG4zrjOuI43HPm7c3P7PYyHyvGFNoWX&#10;oXpmaZbpXngeUjzy8RqggEL+BYfiDwQhgk2CcGg+0P9BwC8QZfHcIqk3oEaN+rWK8cQTD8Uf587P&#10;OQox5/KMFIMgvm38oMqfoPFucZ/AYBD9oLlquAW34kXzrZ5D5GcmEyqArB5RnE0C0UYTG8uR4L1p&#10;yLdTiiFj5qm4rUfALcwpxuUTsB/oscyvHTwIvOF7MR3sB7r4eBmgmZ3YSrIZkrd7v3R6Bs7Nq7fW&#10;50NZQ0WCfDSY3u2T4VUEytzSb0sHQ22Zb5PAeaBrYLreow6coqf2nNAOOvuOaTXrPrjFOQxp2OFN&#10;R15/xRBleE9ugT8wKzcrN8mEPu6ySc3CIKK14Vy+NZiFmD536wzFRzK233YC0+0eCZ5lIBim3Fs/&#10;Hfp90mWzdzS8bFJcazUInsTdnHYx/O8/N/MmDikOKVBjobiieE8uBWNr07Gy0aDU1ZVWu4Hr3Ubn&#10;OpRBXtWLBvetwLDLsNQwFGTtfAb7/gC1bdM6pZoAKlSoQP2Z+jP1Z5AxL6NlhilEr48Kfdwbbj+/&#10;9Ovv+UC+/riiFxR0T99dvh8qtlX0rMiGKSunrOzfAewHu/Z3+B6ajm/6TdNPIeRhyMOQh9CsTbMO&#10;zbqCR2yDHx3HgXutyzT7y+Dq6urq6grmBeYF5gUgvis+KhoFwoeiHMFZMFzUn9FVgcBSkCGw/Ofn&#10;S7RHdF4sBfVQ1fy6UW+WC/cYNgr+iaSAgnCDq84HUIquSP7GiYY37EQLogXRIGssayxrDK57Xfe6&#10;7oWG4Q33NLwIzW8092nRA/o/6/HZIDV8PLlv+McOELqxhVnoRmjSpkmbJm3A9YXrC9cXr/Svi2vM&#10;vzAOgMrFoiWqgVAmrIsrtYME/4JyoTWkNlJl+T8CsYt0qrgl1D0uG173GPR2+BiOgdTVdJPEBARG&#10;6cdebASjaYEBvrNAEmyslr9FTkvfTm+p3QQioaiZ0XXe6cj/QcysRzVPXKDZ1NYeLeBPR75yTN14&#10;ZShY1pmdNHlPkrM/KGj83OjmZrBv5+fb0ROEnUXF4qtQllWw+qUebFKdvvbyBsK5yHl4EPVo0dnb&#10;oD+im6PtDQ8Mj/qen/bKniHYEGzY9Opv8SeS48YTQLRC8pnxL+D0wvhIQAJYndBUWodB4NPQkx3v&#10;QdyU2gYnX4KDOiHIbSQ407q2dS1vOPKGz/U39F3g8Df3cvefhfbXQ4cPKAWHgxIzw3kwnBOUGg7/&#10;C478f1CfUR1V+SXkfn/58zu/QYlebCxQgGKu+MsGWiiJqrKxnwtFGRevbP8Ryu4UeeQegvTlinXq&#10;3uBR85Vtn2g4dS3btqIHDPmdau+JcMZUbHRzLQzAedcAwPmJMNOjFl5eunjwQhjUHumwxMoY2i1x&#10;PtBxE5wortjxeQaYDzyvc9BBUnRJgNUDcJKIZpkdB92S+6JDsfCT/RWvs0tBa6M7oHuLvOFfOfLq&#10;CHWEOgIMlw2XDZehvmd9z/qekJKQkpCSANZPrZ9aPwW7UXaj7EaBQqwQK8TgG+Ab4BvwmiP/Hzr0&#10;FUsrllYsffXeaTq96fSm06FV21ZtW7WFxLDEsMQwUJ1UnVSdBO2X2i+1XwIjGMEIMM80zzTPBJe7&#10;Lndd7oKyj7KPsg8YjzAeYTwCzNzM3MzcoHJq5dTKqWB+0Pyg+UEQvxS/FL+EosiiyKJIqLhecb3i&#10;OmReybySeQUqllQsqVjCnxuhLl85PXG8CFvVn/3ccz5cmJzwe+FS2D3v1M3LZkAttdTCk7AnYU/C&#10;IPp59PPo5xBmHGYcZvz319UHPvDvyAeH/n85TzY/2fxkM1QLqgXVAjh/7/y98/dA4CvwFfhCoCRQ&#10;EvieWL9/d3aV/qaMtIUb3mn25fWwfeQXoo/9wfGhwxb7t+gIs/wfP3gcxjmMcxgHxuONxxuPh5I9&#10;JXtK9kDtR7Uf1X4EogWiBaIFEFgbWBtYC8Vnis8Un4HagNqA2gBovrz58ubLoWJDxYaKDZApyZRk&#10;SiBQFagKVEHm4MzBmYMhdnns8tjl8OuxX4/9egz6re+3vt966LW/1/5e+4G+9KUv2Deyb2TfCLwa&#10;ezX2agzJg5IHJQ8C7xneM7xngCJcEa4IB4lCopAoQFmsLFYWg/U2623W20DuJneTu4HwqPCo8ChU&#10;L6teVr0Mnk1+NvnZZHCIdYh1iAW/PL88vzwQDxAPEL+WQ8AQY8g35MLjaSWHIq6DXbhsm3URPB4s&#10;nJ4cBHZFOh3mUPyy2EFyBjKpOJHwT+jM/xUmlqbGpkCDI9YDbGoh9XJes9xdUJ1cXVRdBOd6Hu69&#10;OQWelqaM2NkNSr+lpqgI3FL7+7k9AtO65wdrxkO7YVVbXRtCSoZhlEoDzw6ZiUN94aowZ/W+FVCm&#10;U6zOWw0miV6/f7QSvLa2DHc+CnkNbgTeEEKDMtvOlkeh4NOiQ2UaKNtZMrHIETptaunX1QoqynKM&#10;MgqhZqr1LlMxeHRw2NFpG+T6W3Uu/QbsPSVxop/BLfCr6Hk20Kjm10/PrQG70N7pI1aBaLA4T/za&#10;Udb65Sp1/VbQLtUd066BOZ89T92TDVof/QVd13fN1iv8FtrNb9AD0nNLc/MvgGmZ6752N0F0tK7u&#10;5V6oWldqKKgBu4EDa4ekQ9tAQ0hOAIhnGvUxsoOIeRE7YoJB97F2jMbtL5t7A+Fi4TbhNjDs0Jfp&#10;33JE9w8EXwh3C5PBdWBAeettUDe98pciDTy/EB8T9SXEP3lRnvwtRK15cThxNmyL2Nhiyww46HJA&#10;eagfzAj6LHH9enBxtt1tbgzul+uu5EZDo7E+TRx/hRB9SFSzYPBM9LzvmQ2m803nm84HiwNmI+Qr&#10;oTquTldd9Ga/ZGE237vehKrK0v555W+WG39iqpcfhPpy9Sb9l6C2qh9R+wUYTA3DDKb//Dxptwvk&#10;4kOg7Frf6G0HIQQl3Gf2X9tRt1e3V5aC4Suj1vJGf13//ysEYYIwQRiYakw1phrw6unV06snNM9q&#10;3bLVCGhV075Nmxroaf+xZ88e0PbMDK8zmRDwYrTTj2rIePFyWcYLEHRx6yroApVysx9rloIkI29z&#10;lQLKBkrW2vUHiVqeZNIXpN8bv5ANfrMf+WfyZmdWg9MJlyqP9xz91Y3XjddVQl7m8773roPHveD1&#10;nda+Ki/YUzG7+gg4ZVp+LPN/j5096nl1PSFxQc74FzKwXa5/xAJoIPF/EHoYiktys1KWgN3nDdb4&#10;ucKTARmXnnSAZlNcbzeOhKe9E767uQ4a1gSt7ZAOuum66frusLj3xJh1s6C49a0eN96y4SNKEm4S&#10;dwc7E6c2bnVg5GVUIlVBULRpjwEfgQDWiC6B7JzrWte1b96f6vNoy5mOEPnIeaLrKJixusHOFqch&#10;5Xi5zb1K8G9oNbjDe9RH3omrQWPIhmvT99w4vA7qdrhpbXXQp237vI4PwG2sxs5oG1h/4bC1wRZI&#10;fKDxtu4H6QGpcXV7QX9zcpxLIBQ9EA9sMxusVOmb8x9AQR93mdIGHFdK9Y4r4aNdtsE97kJGXYQu&#10;ogDydjY7JyyEjxLc0voegN8TanUzZSD57cZv5mWQaFuYY5oCHtvqt8oOQefD3jrpXNiUWztcPA0K&#10;ppu0tDSG29bR6nPeUGVed6bmLfP+n/njSLp+qH6ofiioylXlqnJILk4uTi4Gq9ZWra1ag91Ru6N2&#10;R0GxV7FXsRd8tb5aXy2IIkQRogjQqXQqnQoqVBWqChXIzsvOy86DeLp4ung61B2rO1Z3DPzK/Mr8&#10;yqB3Zu/M3pmQMDxheMJw0BXpinRFYDnfcr7lfHBY47DGYQ0oGysbKxuDbIhsiGwIiE+KT4pPgnKV&#10;cpVyFZhZmlmaWYLwlPCU8BQo1Aq1Qg3V6mp1tRoMpgZTgynIvpV9K/sWErcnbk/cDjn6HH2Onj83&#10;2l1vung4W8BPgs+m9PCB35xjdmUfgkVbv2+6eSdwhCMcgX6qfqp+KmAXu9j1L6yvD3zg35APDv3/&#10;ctzS3NLc0mCt1VqrtVaQ4Zfhl+EHQ38b+tvQ38BEaCI0eW2VFMwumF0wG5YNXzZ82XDIdsh2yH7L&#10;F47/dqxjHesgyS7JLskO0KJF++7qR8URG25Yw+lRcdvyP4Kt66e071kKzu0drzq8zZH/zzT9hwyX&#10;TZ5Nnk3eq53r8h3lO8p3QKVnpWelJwh6C3oLeoNvqG+obyjUz62fWz8XiroVdSvqBqHjQ8eHjgdN&#10;F00XTRdINks2SzYDookmGnYk70jekQw9cnvk9sgF2VTZVNlUyNRl6jJ1wBjGMIY/5XFs29q2tW0L&#10;Puk+6T7pkBKZEpkSCd6bvDd5b4Lin4p/Kv4JJCckJyQnQDVBNUE1AWxibWJtYkF+Q35DfgNEd0R3&#10;RHfAarHVYqvFIEwWJguTQfCF4AvBF0AmWWQBRf/QmxU0EzgLXMFilHi7+zKoaKJbm5gBAV52Fh63&#10;IGmDsXf+ebDbXH/WUA9Z3xYtUYWDwr7ml4y3ZFH+uzi1crByaANpZgkeMWbwzfZfQ35qC5ceSLPL&#10;loGgMrNFVBD0v218syYfjuxKLbnrDj3W9StrdBO8m6cYjPuC3/7KXLO5cGGq4NP6SxAT4zC57QaI&#10;r7z3++q1oN2ovaH7FWyvdekz6yEI5igGXkoAeQFeRpfB8xevaK95cHP2xZ1nckHsJlGYdofupZ6O&#10;gcshwd7UXrAF3KaLfxNPhHZOwYXzbKD9sxWXV4wEt698H/pag9BOVCl+j+MnSTPqIImG5Lu5w5Ib&#10;Qx9Xe5p7wjGTQu6c++v5sphuMd38KHRIMg4KGAe3H5nVq+3BYpjxE1tHyJMnP7x5ESw+b+vcPgQk&#10;n7z0S74BXUZ0ivA7BzFbUntJ90HG709b336P7OC7sNscnBycDMVXEq4lXHt13eBt8DZ4Q44hx5Bj&#10;gNys4pa1OZBclDYqKxMajxh2Y10VmHzCjeocMBYLJ+AOLWO7bu2aBg53TecqjcDG3/onm5VQ8l3V&#10;DfkuKFqbOzvtCZh0M1dbWUJN64obRRff3T/5MbPZ8nVQ/V3dqeoDb5ZLR5quMB8NqrJ6Te3EN8tN&#10;MswmysaDUZipzvw70JRUjisOB+F14UrhdWAcwxn31/NkyBJ9I94IugLdZd1b3sOGA5zm6F/b0USr&#10;cuuGgMRUam/y/+D/7f83ggkmGKxmWs20mgmN5Y2/aSyHjq26XevYCoZpR4QNUsFI29Exs7+BRqsX&#10;mH4bDHlTi/ZUroZo52jnaBeIuRZzLeYa5Hnneed5w4vfXuzInggBUwPWNnhPsr7HCx9PTRsNIe2a&#10;fuSWD0bdJQuNLcBwzVBmAISOgmWC4cAoBjPg3XbK16f8cPMpyHZ7ObZfC4L2Bi9DN6g9UNWybAfI&#10;29mccToHgtaCUYKVkNj6afj1QeDzwre8xTzQzBD0YglYyMyCLC7BZfFldews8Gj9csrjn0D+Y1Bw&#10;4zWv2qs0fSC9qwNV+yJD0SAgkUSSAFNMMAMLoVGiQx40kLZd1nbZm/1VPqzcXGIPP5zNMr57BRbP&#10;aPxz/zrI7VZzIM4DPA3y2aFqELgSL3jL+v8rnp64pb69B9JuPjNOfAQfL54aNdUHMkNPnT/1HPxu&#10;Ds8fng+OL5xWOBVCn25T6xYPBPvwCStm7QPtYf2x3k3g4ZWHRhe/hIZzm94LvgWp7Wp/T/0OPnvi&#10;tX3qQXh589aNW86Qcci5oCoSOif6vew9E+5banqt84TaCY+11b9Bkkua1ugeODctbG+ugU6hoXMd&#10;WsAB9+KnVafBdGSTH7uVQbPB2uDk9lC8T6MSb4H1TjfubxkNsUaJP9yeDqhRUf/meAXmAnOBOahP&#10;qk+qT8IL2xe2L2zB8lvLby2/Bdu1tmtt10KRpkhTpAHfn3x/8v0JRL+IfhH9AroluiW6JVD5uPJx&#10;5WOQlcvKZeUgGi4aLhoONZtrNtdsfqU+I64QV4grwGme0zyneTBy5ciVI1dCRmlGaUYpyJ7Knsqe&#10;grIQgZ7eAAAgAElEQVREWaIsAcsOlh0sO4Cuj66Prg/oYnWxulgwjTSNNI0EwwXDBcMFKHQvdC90&#10;h5rVNatrVoN4hniGeAZIJ0snSydDYdfCroVdQROlidJEQW14bXhtOJQWlhaWvpabxO2561OXWbAl&#10;atLVsIYQ7VH5u2kEZPuWGddP+Pvr6QMf+N/AB4f+fzn2m+0322+G1eWry1eXQ7gsXBYugyd+T/ye&#10;+EGpZall6WtHQEuGlwwvGQ5hlWGVYZWwxXiL8RZj0Cq1Sq0SDH0MfQx9/uvG807mMY95oB+mH6Yf&#10;Bse3HN9yfAvojuqO6l77wXsu9XrYvfuwd++9Duk7YWP+hLFd54BbgutTl62v6lU4VjhWOEK1qFpU&#10;LXpPuyJEiMCiu0V3i+5gfdT6qPVRqD5Tfab6DJRalVqVWgHOOOMM7hJ3ibsEJBslGyUbISs0KzQr&#10;FJokNElokgDZO7N3Zu+EXYpdil0K6P+8//P+z6F5VvOs5lngZudm52YH2YuzF2cvhrQNaRvSNoDh&#10;ieGJ4cmrblkfsj5kfQh8v/b92vdrSAlKCUoJAs8fPH/w/AGKPYs9iz3ByN7I3sgeVMdVx1XHwe5r&#10;u6/tvobGMY1jGseAm7ebt5s3sJCFvBbrfDbtZX16I9jR/nlpYjCg+ccGin97y3tBt0E6Wj/P+UuQ&#10;eBs1K+0Iliny+6YTISdP3q9WAzaxFScMakgOUWwt9oKKr5WJhe/JAvwuqrwqDZUGOHD9RMTWXWC7&#10;MOf6lZkwYq58aNVlUAQY2oh+hLiN1oOapEJZeFHJw+7waUrt/WoD7GqmkcYvghYT3D6xbQRdj5XM&#10;dv8dLHcoZcKhcOWy8I6xN1wplT8VtoWXbR/OO5IKouMmGktz8AkY4j5lBLz0ON1iewy43XOc5rgH&#10;ZPYOY9xMIO7BI82tG+DXJGBds6EwoLVrX19X8LvUaUan5uDT0f2E7zYQdEUneEuM7zuX3UHhI9Ee&#10;MBom/t2oJ7STykL9esLdMxW/vRgMqnrdE83e9xj4jxCJprZ2Qd71ED+9pOKlEsyqnWWtI0DdsCw1&#10;vi1ojqrj6xeA1cAOwzuuhLCJjifVT6F6qHKZ8W64PP3CvNu6v//ctCsl8ZJ4iNsR2zHmEkQ3erLj&#10;yWSIWx63PG45SFOkKdIU6JjX5ZvubaBlbevJbXtD667tKjongXtQo/QOp0Fzo9jh2UEwF1jesLsP&#10;zj6OMWYzoWhk4eHiQPBe45Pu2ADiu8abZj4Ek5am9eZ3oH55Xf9aJXCLm1x/s3+CLMFpQSboP9bP&#10;0L9FJ150WZQlcgR9iF6qf4sMn2iCxNSsAgz+klXGO0F1t8qqZCMIT4pOCE+Crp/uV12/v54nkbdR&#10;sXQnCKYYvjOUvKWfn+iDDO9xJP/AUKQ9qT4DkhyxjWDdX9f/n4ZwuHC4cDg4NXVq6xQKzZY2uxg6&#10;/c8cpzSrblbdrBrEe8V7xXvB/LzMyiwU7jge6Xn4JMTFx8U/tYSqOVVzqua8spvU88myu2Mg6HHL&#10;yx1kr65nm5UOqHQCtwCbRRbvCz2xM0zSL4J475TLUTfB/jdjX1k/cPrVc38jG1AMzKx/9hQcwj2C&#10;Gx2ChCU54QlnodFDB43fTYhvnCi9dQSaeYcu7Ln/H0nOdBK4lLBz7pkN0GPHSPuP8kDaxmadrTvo&#10;utcp645CwaFfzLb1gzSn/AnVl2HnVzu/uvw3kpBVnK/IKewBgYebLxzYBZpsk6+x3A/1ZdpRVRvA&#10;Ks64o8u/IO9YGlnwSd5kuD9un+yIKzT3nxE9RQ6ayvuJDw6C26hul7tdBlGZ1Fvq/eo+w3zdPN2n&#10;kP7Vo1/Lh0AXH/clnauha2Slh48azprldbowDhaJA6MWO0D+0bhxid/Ci8mq9umuEHKxsbyDP+Sk&#10;CT+6dBZelj3vFbUAso9E2xjfA+uxWc/lvtChS8e9Xmq41CD3m+y2UDop+EyPE9D+K2G7rEQwKjFO&#10;bLAYHlUr1j5Ugigu5276M5DXqCtzqyCn6E632yNAf1TnpHvtBNof6+4Pffc/ktTaiexEdiIovlR8&#10;qfgS+Gz22eyzGUTLRctFy0Fnq7PV2ULlisoVlStAFiGLkEWAyEXkInKB6q3VW6u3gvlS86XmS0H0&#10;RPRE9NrvAPrQhz4gPy0/LT8Nox6OejjqIdyafGvyrclgvNV4q/FWUNYr65X1r05umhaYFpgWgKq9&#10;qr2qPRRtL9petB3qNtRtqNsAxvXG9cb1oF+hX6FfAcXyYnmxHATLBcsFy6HBqgarGqwCQ5Yhy5AF&#10;dffr7tfdB8UmxSbFayEi3kc8Ct39YeO88SZdLGBb3xsNXtjDpXt3zj3+LzxJ9IEP/Hfkg0P/gbfS&#10;o0+PPj36gHm2ebZ5Nuwp2FOwpwB84n3ifeLh7P6z+8/uh+4e3T26e8BK+Ur5SjnMqZlTM6cGqqKq&#10;oqreImvzX03Q1qCtQVuh18JeC3sthP0++332+8BvjyPir3jAptgrWUkusP762KyO8eAr8+rv8Zak&#10;gBZzLOZYzIHigcUDiwdC4bXCa4XX+FMf/l2YLjFdYroEHPo59HPoB8rRytHK0aC4qLiouAiGvYa9&#10;hr3g8MThicMTsFljs8ZmDZzbf27/uf1wa+atmbdmwqeBnwZ+GgidPuv0WafPIG1Y2rC0YWBuYm5i&#10;bgLeNt423jaQH5Yflh8GKfNS5qXMA4O7wd3g/qo/Vv5W/lb+4O/u7+7vDqkFqQWpBeC5yXOT5yYo&#10;MS4xLjEGaRNpE2kTsPnE5hObT0AeIY+QR7x7nH3XuKd4boTbnYtbFMTBsbbpkuR4/nTsm35t69Fa&#10;CTVtlF9iCw2q5GnSRFD1lSZVF0BFM+vLNAKLgNKdwkaQ8EVBr/SFULdeo6h8n2MfRRRR8Kh3vGns&#10;fFiQH9n/YD4YniaOT5dCYgNhVkkk2GxWNak/DYOOkaoNgZc/mwx1uwF5x+vE5qug3krsnjgD2qlz&#10;F+S+gAzzpna6w2DdoKifWgdh+qpAr2gojtBN0/hBtMr4m4Z6uPxZcb9ze6BkRM751BIwaef5fZdw&#10;cF/Y/JFjb1DMvrfsfhb4tHU3d20B8gAbF8dLwFd8xzZwv+OS4dUEhFcFXQVngRMcZ/f7VvT78dU4&#10;e/j+AmlHCszTU+GTYqeMzlI4+HFBxc33yG/9gXWsdazFNggYh8KpEBKCbbZanAWrHInUNBayQ5Oc&#10;b5WCTW3fnweMBWdNdlR8NATOCZzqWAI3PrrXs1AG5QaFNvv1jS8vvPCCvKZ5TfOawsPKh5WPXSF6&#10;VPSo6FFws+XpVr88hw79+vbrdQ4aqW1Xm+VDyJiQMSFjwN7f3t/eH2hHO9q92W+hj9hRchLMhpq2&#10;k4ZCdWa1Y91qsEyzG+NqDXUvqjurx4F/U78Kk62QcCghMNsZxP3MLSzSwdBI/YlyGmhuq1NUR94z&#10;QZ0EbjR+87K0gfFdk4OgDlKNV77FMZfamGrlSaAzNqwVDAStS32v6osgmiYaLpoG+ke6H/VvyZ79&#10;hp0aaYGxAaR9hDWGf+FL6B+INYIe+qegOyvwl2T963b+xzKAAQwAh44OHR06Qos7TXs2cQfHpXGn&#10;nwTA2W/uJGRugIUN1i48qIboEdEjokdA7YKatfnXwLDHZJHdN0DHf+jLK++of9b8CMb3JS2M3qOn&#10;Xd0ue8wTW9DrbT/1M4BRlM6gWw+kU4UcpAdNF8n7g8hDtEbsALFzYi9fOQuBSn/r1iGglvAF3UGe&#10;YuZk8R1EnIv4+YkdNOtb+zClNTh/OrLjmOev2isyObhzrzVYlw99ObIJ/CzZrbmZBN3Wd1vf5BBU&#10;TK21qvgB8l1KGueNgbK5xSOylwDjCcPjlR3HVe7rgg7CnAY+jTushqpflKXFayHwiPWJTm/ZWPor&#10;dL9o8tUn4IrrlpRdbUFm1v1KhyBoWCDNMvkSRN2lhdJCkJ9z3+m+87Ub8/6RNC+i5c6a0wJopxwy&#10;o/sKMPwWvz16FPTLHHVu9Dhw+V2N0wl42vO+6Kk/JNemdYrqA26NWzRvsgDEIbIzRc/g4Ylsz/2T&#10;ocr2erGVGYiNc2ZYBEObbzre81VCQlH2sJSeEJcfZNHDB3oUmaSWZIE81Hieyz24/lHO1dv+YNGg&#10;3KMiG4ZlNvFt+TWorZ/OUJpBwtGN34f7QPLVWEHqCGAT2zj4ajhWtla2Vrbgo/JR+aigOrg6uDoY&#10;fBr6NPRpCKLRotGi0aBdpl2mXQZVZVVlVWUg2y3bLdsNIoFIIBJAdXp1enU6yLvJu8m7gfCR8JHw&#10;tfeJIceQY8gBvVAv1AtBZCuyFdmC9L70vvQ+dBZ3FncWwxX1FfUVNSgPKg8qD4LpWNOxpmOh6ruq&#10;76q+gxJtibZEC3UT6ybWTQTzVearzFdB/Y36G/U3oPxw+eHywyAZJxknGQfOk5wnOU8C/ST9JP0k&#10;kIRLwiXhkFWUVZRV9ErmTnNcc1xz/FV/A7P83L1/hR+Ojprb/jh8fydix1MTeLAyZnL8s3evq+St&#10;yVuTt8Jzt+duz/+F0K8PfOB/Eh8c+g+8FelK6UrpSpDKpXKpHNw7uXdy7wTrnqx7su4JhOWF5YXl&#10;wY3iG8U3imF5/+X9l/cHL7WX2ksNlfpKfaUeTgefDj4dDDSjGc3+q0f1CrlSrpQroenIFkda28F6&#10;Lg9LCoVVa4a8aLUJGu8NHOK3/N33C+YJ5gnmgdc+r31e+wBjjDGGjEMZhzIOgWGfYZ9h37vvN8o2&#10;yjbKBqfRTqOdRoO+v76/vj8UuBS4FLi80n1NGJEwImEE3PS46XHTAyb1ntR7Um9QWagsVBZQsKJg&#10;RcEKCJ4ZPDN4JmSLs8XZYhCGCEOEIeB/3f+6/3UoelD0oOgBJP2c9HPSz6D31/vrX4vptFhgscBi&#10;AQS0CGgR0AJSV6WuSl0FXhVeFV4VYO9r72vvCxKtRCt5LVShZE6tZeVUUHxfe7TmNZky0TXhx8JJ&#10;sPdCu9Ndf4Nf7bJbvCyC82ey9me8tuHR5keH3WGukD2o0qzgc2g20n6QexDkRgsDs74FzRarpUYh&#10;YC4qCzG5BXHH89KfJoJmvd5U5fXKTv3S+m/ql8Alz61JmwVw7vnLhXHD4VKWjUTTCxJ2tooObA61&#10;h7O/tW4JSfV1scUzoO05wbxKJ/BvoTlYfwkSx9ndaBUO9UdTtxfowT3EYn6eP+Q0f7ExKgaCfAbF&#10;eceBrf2zadoECLlSudOmFG41FtyrD4AYD9v2bcIhyvnxt2uiQR2qaqD2ATtx1yuzwsF6g4vI6BJ4&#10;2vrXBnmCt6Nvsf97VCRyzIrWvLSA0pXlE3PbvLveuxDMEDQRfAGyiSaJ5v2h8UDpGZc6eNqn+kHm&#10;A6gP08aqfv1rOx0/clgQFAMP0st+T10K5vEOq5o/hBonRcyTCBBeNvvetC8Yf+nk73wZeh9vFmk7&#10;AbIGlzhbHINLV86e/vVLuP/DmYTTF+Gm00HZ7LlQ5RQ/4ekL0L3QvTAfCqFHQo+EHoFGz4IkwSeg&#10;5oTSosoHVBfL2xa/Jdb5r7BbZ7fLcgiUDCtpXJEDlr72V918wFCn3lC9Axo1bXjV9iEkXU3uWekP&#10;yhfycNtOIHtWf7LmBlQnlJ9ThL6ngRb48ZbnIiu2SnccDjXV5daKa2+WS+pMjpp3BHF7gZsuArRG&#10;WhdNEUjSjPdL0kAlVR5WSf96fOJh4k/Fg4EYwyld7pvlAkcUgn8ixlRzRXtSMxs4a3TBrMdf1/93&#10;p3LQA7d75mC2uuWQNp9A5LQY79StEPay5crQ+RB6LPRY6DH4csrCpt/sBOFg4Y+iNIieGz03ei7k&#10;L0iPTPkRsqOzo7OjgaEMZehrDbwgiUR44ZSUffdTcNhs+4u7G1ivdGjkvhryf0q/El8HzgrvxCaR&#10;kDylYFTyU/CJtvquwRlIECWl3S2FZj7Nj/Q4DKoDqgOar+CWdk/gqQ7Q1WHczr5RYDRE1kt2GtTT&#10;S0KLV0DVgZjKJ+0hwUOqcg8Bz3We6+yOgqeNp71DOmRXFq3J7g6agPLinCfwYN1p9x8fgyqyPqam&#10;77vnyz7cTOr5GwjXC5aLNv6NiVajQgl3H/+25WxDKL7OZvUQ6BfQ53K/KVBY/HDxw2/AzeKjQx+9&#10;JYt5wujrSx9mg3CbQ7jzObD4tNTw0gYcTjT/KdQaTmRUp+32hLht2hVet0AU3kDj+jEUnTc/b2YJ&#10;Th6yRPNfIaJZfv3KaWDI+H2C/XmoPljwwrIEmj9uaevdDkrdFeNTc+F8c79VXffBgD6WpSoJ2Cgk&#10;RfblcHFm1rQbDcG6R/2PKh0MTPL6xXcECJ9n58lmQIbbuYW/bQf7nZ/tXqQE8yqXLa6+wEymMfbN&#10;cQnWCNYI1ryShxX1FvUW9Qato9ZR6wjVmmpNtQbMK8wrzCtAtFC0ULQQqu9U36m+AxanLU5bnAZB&#10;jCBGEPPKrmG7YbthOxjuGO4Y7oDwd+Hvwt9BeUp5SnkKsr2yvbK9/rGRax0L/U73O93vNNy5eOfi&#10;nYuQFZYVlhUG5efKz5WfA+U15TXlNbBwtXC1cIVybbm2XAvV56vPV58HebY8W54NNhIbiY3k/7D3&#10;1nFRp+v//3OSIYcuAREQFUQQUDGxW+zOdY21Y+1cY9U1Vl0La22xu8XERixQBOnungFmmJnfH+ec&#10;hd/RjXM+3zjf8/D55x3X+7rvuZU7rxeIt4m3ibdB1caqjVUbIftY9rHsY1BnQZ0FdRaArdBWaCsE&#10;7RTtFO0UIJNMMqv999V4LWmggOVRfYf5PYMlF08VPrOGqHsx5p9i+e3GwbXR10ZfGw3ZXbK7ZHeB&#10;BokNEhsk/gvj8itf+X+Qrwv6r/wlOsR2iO0QC8v2LNuzbA80XNNwTcM1IP4o/ij+CLcm3pp4ayJo&#10;umi6aLrAlfIr5VfK4dyyc8vOLQNCCCEEKq0rrSut/2+3BhICk7JSgmGBQUj+k/6w9Nd+F5uNhOav&#10;/YSNfv4XDBlhhBHYtrRtadsSrD5ZfbL6BDEXYi7EXAD1afVp9enfry5sLmwubA525+3O250HSYIk&#10;QZIAl7Zc2nJpC5yrPFd5rhI6d+3ctXNXUN5V3lXehQYzG8xsMBNylDnKHCXEfx//ffz34OXp5enl&#10;Cbmpuam5qVDpWOlY6QieEk+JpwQKTxSeKDwBUdOjpkdNh6qiqqKqGjJu/wh+57XSa6XXSjCebTzb&#10;eDZIFkkWSRZVlyv8pSJQcQ7C92Rej2oGR19E5tzcCbl2ChQ1JiiSNFFH0WQ4Yta6pIM77NkeN/3j&#10;PLgfkuGZmlJdrl2kvaBPFURuy1vzVgbtX9Q673sDIuN1Z6KugvCFUapkOujdLVop7wRvdmf8/Owq&#10;xI2OrRXzLRwU7Tq3cgjkNcwf98oaBjlcHffAEFr9Kj5g7Q5Xn0pvl+2BSo3HNo87ELssr7fRDkjS&#10;FG4t84TRF/VGFS0D0XT1Y2UzeD7PqTLwHJQ7vO8S0Rj6jJLKS8/DoX1JnR/Ngw5n2i5xmwG+T5Jr&#10;WdSCWqml4yXd4Xq68GfhJngwyfSK1TeQuyDuzqMeIBou2ytfCfbJgb2GeANbOMaxGgOhNT2+9MbW&#10;sdx6Yx0BxB9P94++AbrNuh91fxBc6/dwHmhT6lwFSeNz5iadhW+b2TfpuAf238h4e+cP9N7/gdU9&#10;q3vmIrAcWdnFMA7SJtsud34Lckv2qTpB2uKYtS+MQPtLm7PtXoLcvqp3RhgsrL3oevv30HhTp+09&#10;5CAv1IuqygHn4xGy8wlgdd9yv2Yr6I2valM+HBR6Cr2KAKhNo0NtX0JK/cj4+wYgPCpqJH4Guhva&#10;0Zqkv95uWajl3roLoDIizzXuOzCRWOU4uYDTMpvmQj8QlYqkwsaQm6GwNB0KBUOKP2X7g6wP9wUb&#10;oXReYVr2vd+3L/pV2Et0CrQ7tTHa4Op0vSf6YwwXQKVpRZlyKqBGjbo6X3xYHCNxg6pHImtjKVRO&#10;KruXNwWE54WfhOdBt1Yr16397HOfoesqyBbMhNIVilnKL8g7CSx1F1j0efo/oz5UkV82BaR1ZCWG&#10;3/15+f92il4+FN5/AjGr9Cc75oFqWmWXyiXQLq5dnNcXnqrYTbWbajcV/IL8gvyCoN3t1j4t14JM&#10;IBPIBHB51+1GlxtBWPd7r273ghTBxwUvfoa8CRzX2wkGj6o8tG/A4LxJfwtjEO0Vj5EEgcRPOlwv&#10;CcI3vnpzcyw0SmowspUNVM7XBWkDweQng0/yBnDh2YXvnp+F5quYm+YBdrf7fTfQhd/Ua7Jydq/c&#10;eRnMn30TP0EBx4Uh7x8Fwlj1WHWHMEiJze2XWg8sk/U9TPQh+ZsPzcMWQZ0fPS3b6IFeln6+0Xao&#10;TK1MVT+Gt4veLkpsDNq6VWPVm4B8csj+1/s5UfXB4n0cvJl2c8ftNdD1/YwL09ZDuveFtRdeg3vf&#10;QQcGHQCGMY0a6gsFh5Jvpa2E5w9ebU9dD81Xeyot80C4TXpCGgKvL8jtX/SEs/lRhZKHMD6iwbk2&#10;l6FuI8ulVkchKsgqJr8rxM78sC3RHDStLxXZx0BGYXZvi5HQaGm9Q446kBWVnEh+Cr9aOywJiIJB&#10;82y26b0GmwKRiYkUrk5JbnFvKFjurBrAMuiqtrawnA2GLUpMaq+D2JiQ9COGYPtx/JKFHmAV7KVs&#10;+AocT9v1N6ohL1gkLPPMrYICx4qzJUuAEkop/by/VBKVRCUB4zPGZ4zPgPCm8KbwJpQGlwaXBoM8&#10;QB4gD+AzNRddgC5AFwBMZjKTQThMOEw4DMpCykLKQiBzUeaizEVgaWhpaGkIKiOVkcoI8sLywvLC&#10;oO/Tvk/7PoVw/XD9cH0odip2KnYCk7kmc03mQrYkW5ItgYrrFdcrroNlnmWeZR4Y9DHoY9AHDKcb&#10;TjecDvkx+TH5MaCcopyinAJuB9wOuB0A87bmbc3bgniOeI54DuhN0JugNwEyWmW0ymgFZWfLzpad&#10;rW5P4NFmw3zFMO2Hjns9NDCn52Htgw6wU7CrYbASfG743PC5AW3c2ri1ceO3p49f+cp/M18X9F/5&#10;t7A7Y3fG7gwMuTLkypArIN0s3SzdDN5R3lHeUWAw22C2wWxwPuh80Pkg7Om+p/ue7tAjuEdwj2Ao&#10;LiguKC6Aim0V2yq2/c/9Ke1Y2rG0I7CHPez5/XK5S/Mm54tgptWvV0IXw8jcgBHOt6FbcGC9gL/w&#10;1vTPMN5tvNt4N7imu6a7pkP8/fj78fehbGDZwLKBf1Dxe77ne4hsE9kmsg08evzo8aPHMPr66Ouj&#10;r4PNPpt9NvtAuU65TrkOPlp9tPpoBXVn1Z1VdxYohAqhQgjRc6LnRM+BBsoGygZKUHyj+EbxDRT4&#10;FPgU+ICX3EvuJYeyh2UPyx5C5PzI+ZHzQd1f3V9d4wRU/57+Pf17IJwqnCqcWp0edjq9X+QsyKyo&#10;6JcyCWx3mvRwPATu+ywk1gZwxC+q/63RkDdPuUNRI+y2/jFxtMQFjlm2HtnhAPw0+P2mtxoId85p&#10;mtUPiGUjW6Hz3lrqoW3hhTrn6P1hEBRf+3C7C/BCq/3x1WjQWyiZLuwAqVNe5RUPhISCVyPDl0Pt&#10;otyt6vWQ31tipmkP8YtMk1RbYXqPG3dedwDHFPFbkzpwrKWZU5U7WKwy/9nNDMIXVGzXhkGBuqCf&#10;eg3MmCX2K/WF/DRNNunw+pHFQN/DUHQlu9HzKhi1rdSuKAVO5uvbxTmAx3JDkaEHdGtQNNltLjTo&#10;JJab3YZhxr6KGaZQa4lnn/Z/sCC8cyi1XbIAXr9KH5n2EzCR+SytUWAAHekPbq9r1/VbDHEnkzu/&#10;8vhXRuTfGcUARoFFovGPFufAqYXwkNwPEs3KL2SHQplcHVI+/A/q++KLD3QbZf3I7yjczsp98L4v&#10;JIvKf3F0gnCjt63j7sBZq4cf4vOh1dMx3w/XQL+Efglde0G9m3Ue1PsBKve4n3EZBxr7zJWuh0E8&#10;1vRo9BaoLRdNUxhD5JbILUlTQTJbekDmA1WN1D+oNoF0omNlXROoEKTciP2DmzP/jPSTKU4zQZVT&#10;3CM1CQwnGM832wm1jOyXm1yH3NU5Zfk/gYPaKclmFsTcjXZLGgIGV+V+Vm2gtKLwXu6O37cv9zX6&#10;Va4PxRLFsmK36nTBesEtQQXIqgwuGRlA+QTFy9KLn9fXJRrct1WBOKbSN29Mdbo2S9dN+wdPd34j&#10;UiATPIbKbaoe6uDPs7VRujvadn9uRpulnq9Ugvi4WCv+gxsj/+1oQiuXV3aFqu/LE5Ub4U6TuLic&#10;edDas9782t4gvyq/arj0z+3Qnva0B7nCvLVcATI9yfLiGeBV5Hmn/lMQ1DeYZ2sFRktMunhJILlL&#10;5tqCRZBQ+qHri9dgZ+DS1/sJJB7KDUqUgOMGw3NWLhCV+9H3STz4Jvlf7joPygPKAyoPw4txhyrP&#10;GkObWt8mDbgNogOy4bJdUC6JPxk3A1RzSxTFP8HN83F6VZ7QLa1bmk8TMAmXd9YfB6ULlVNLtkNJ&#10;RNaAD+GgNMidl2cKDca0aN6nxt/FsKVhS98XQoPr7pNsL4NaulswRQyVY85MXNcZqgYVZud8YWPp&#10;nynPLLtSooF7Rdsd9rlBveRxg0f2AemmqEPvfwX7ka3etXoH4leyZ7Jn1fWqxpTXKfeCEJdfI24p&#10;YWCPEZmBc6DgSfSg6Lag6OVTyWrYtvaNNCYZOh2zXdX6DQRa2ix3mAHr50R33dsIlm3ynTFpKnQt&#10;bxE6oBP0y+4dvHYYuPSztXXsB05WXM8dAJtLLDIbboaBG2vfscoC+zUcEL+Aq89Suz/SAyuRIEWa&#10;AIGPDdtKVoJ1msDBuxtEhx0I2lsPbH3GBs6ZARZNvb28F0Lt9vYhRk+r21M0W/Esty08TS1dnvAC&#10;2mfc+36LEG4PuHPhZhsggURqnCwbJBgkGCSAMFwYLgwHxX3FfcV9kHvIPeQewEY2UiNmgzZFm6JN&#10;Adxxxx0EOoFOoIOiFkUtilpA/pX8K/lXwDLNMs0yDRQRighFBBTkF+QX5IPzeefzzudBMlQyVLTq&#10;4wgAACAASURBVDIUhqwYsmLICki4n3A/4T7EX4y/GH8RNNc01zTXwL6/fX/7/iB+KH4ofghGJUYl&#10;RiWQ6p3qneoNsvGy8bLx4LLIZZHLIpAjRw6Ie4p7inuCWCQWiUXwcfvH7R+3Q8mzkmclz6B8dvns&#10;8tlQOa1yWmWNjZ0+PTuatbKF/ht8hznEQagye6WeMcg+6U/U/yvBi7/ylf8ivi7ov/I/wqO7R3eP&#10;7tD2aturba9C+YLyBeULYFjHYR2HdQSPMx5nPM5AsVexV7EXbJy0cdLGSbBuzLox68bAsphlMcti&#10;4H3w++D3X5iQ/lUKQgpCCkLgkP8h/0P+UBZYFlgWWJ2vfKksLJfCbN3ey1edoNVp1yDzuzDyRpBN&#10;x9Tqcppeml6aXvwt6m/Uv++PJFwSLgmHelb1rOpZQU5gTmBOIOTMypmVM4vf9LD/wf0W91vcbwFX&#10;B14deHUgdLzf8X7H+1AVWhVaFQrmd83vmt8FeQ95D3kPUDupndRO8CHkQ8iHEHAKdQp1CgXmM5/5&#10;8M7vnd87P3BJd0l3SQeBRqARaCD95/Sf038Gr9Feo71GgypOFaeKg8K+hX0L+37eDu0G3SXNVLi/&#10;L230LhG4RctklhfhyKmYO4/fgHSptFXpEnBsYNKx9lGo62q22rwlHDkT6XSrCvLV5W/LW1XbMz4r&#10;DdbTg2Pi1mM7HIAlwjd7wlfA++YF1nk7QDhLMFuwDrqsss8adRmepOTevbwe2pWYNWk6Cp7ufHvl&#10;5mnwbiCfpn0JHbr3Tx1oCIaj3d09H4D7VM1zpzmQONN8ibAjFIwvbhrfHRb7vO1QYAWCa+Lekrpw&#10;JMDZ0nAN2FSW2zusgif6mnkl0SCapVih9oRvVglGVp6FhCvSvTbxkNJY9b1ZHqhfCHq9XwxeouRv&#10;E62g8lDgYcPnMGh67XeueXBraZO5I99CI0ezBvaf+E2P+h8kJ5Zezq6x4dTmsP0+h8twYkbqiMTu&#10;UOJTNlLxhQ0Ac5lxR/PtoDBXmVYGQ2V65QFFrX99XNrvtJDZD4D0T/ktMqxhoqzWjc5VsKdXepvb&#10;X9p4WMYylkH8kPik+G8heVCyaXwvsPn2bZW0N0hjHWfbt4S+boM2Du8DcYr43NKpULKjeF2pNX9T&#10;k6hxMq1/VOZscAkkV9udCEqDspzQ8rO7QbdB56gtAd1x3THdfaCccirAtqXL2UbeUOhfaJwZDOoV&#10;RSvyv6Dv/LuUCToKzoJ1K6vnpumQczP3XdFkMNOzHuHYG1Q/K06o9kG9te6LjRfAm1tvNyQdA6mX&#10;zF7fCdSNVdsqswFHzL7019LwmKyZ4c+g3FaRpTz4eb5RLQsPh6FQFpJvkT7pC/X1TMZZ6KDyuNK8&#10;eFx1uniKaLx4yp83z3CC4SCjbWBeaFfl2OjzfEulYazpX5B/NNOzL6qvBoJEm6V/4WbAfyvFjV84&#10;PWsABt/57mmSB3cavm4a+zP0yG1xraH3v24v1iNjb6wHWI8WueoLwfSO9VTHVHDUObVy+glaXmxe&#10;1LIPVF3IHve2N1ReFhw0/hEind8TvRxujw7dc24j+Jp6hgb2h0qp9rl2MZh0NNhvEganZ53a+ngA&#10;BC4yfloUANapPVb2KgY+/k0FJSMkuMv28WCwfmj9sffg4bcPv30/HXp37d21mQZiCtLqxg4F82CR&#10;qagRJIvfdn5YCf79uw4ZqwcCB0ErwbeQGJYYlv0NODo7OlsNA+2vT4ec/gB6kdm1Pl0AvUvvvG6a&#10;g7rrjm7jSqCyb2izA+tBW1tlX/EF2Tq9PQZHjQ6C36DxASP1oPn6WgGOBaD7oFmmWQamDq4+rj41&#10;KvxAd7rAqcTtA85shiCfbxN6NoeMpXfrhLYA02tdE70LYN2yt20urYQ6u6RHW7SBifU9xzUeBD+m&#10;v6q9+xxMn9dw3KhPYHXfUGayptq8g5/9GxsVDGLM+W9Hw4tzFlP9Z0LnjQ5dbftBbb2qiaoFcHNv&#10;ZnDEFbDaL0Z/OPjv0fZWWEIdsfxOm9kQ9WnXhh3HwDZkVN0ZM8DM0ucH/37g/LyW0rjGzbXCgrKt&#10;uTPh6e7iCwlDYe7JV81uDIXGR2+Q3AZKTIvWFOyD8J/u5Z0pAt1yTZTmDr8FKxUKhAKhAEyWmCwx&#10;WQJ44IEHv93I0C7VLtUuBUGsIFYQC4L9gv2C/ZAbnhueGw5lFWUVZRVgnmKeYp4ChXcL7xbeBUVD&#10;RUNFQ3Ae5DzIeRDoGuka6RqBqK+or6gvCB8LHwsfw0jzkeYjzSH9ZvrN9JtgGGwYbBhc/X29ZL1k&#10;vWRI2ZeyL2UfWK+yXmW9ChzNHc0dzcFQbCg2FIP4mfiZ+Bmo96r3qvdCZHJkcmQyyNbL1svWg3yF&#10;fIV8BWQtzFqYtRAKexT2KOwBGluNrca2uj/Hv+qv6joFGrd1SDeRwhz13odXRFA5p3JV5R8FpfzK&#10;V/6L+Lqg/8r/Urr5d/Pv5g+S9ZL1kvVgt8xumd0ycPJ18nXyhWebnm16tgkKsguyC7IhYFfAroBd&#10;cP7s+bPnz/65/d+jtlVtq9pWMLxgeMHwArh68urJqyfh5aaXP7/8GRbL9m2+cASsU40sJQ9gzt6R&#10;l4LCAW+88QYcccQRKgwqDCoMIMEgwSDBAKoSqhKqvhCl+q8i+EHwg+AHcBnpMtJlJGg7aDtoO0BS&#10;y6SWSS3hQfaD7AfZcMniksUlC2jXv13/dv2ro8gqShWlilLI3p69PXs7GHsbext7g0WYRZhFGOjO&#10;6s7qzkL0hugN0RvAItIi0iISjOyN7I3s4c2TN0/ePAG7ZLtku2QwXm+83ng9JAcnBycHQ5PEJolN&#10;EsF6hPUI6xHVfmvN1PGqH+HRvXSH8O1ww0aXt1kJZ4Izd48aCdNbu13uehWO2X2c8WIsCHdK0ovn&#10;g6On6bA6B8Gt1MzDQgaHR761vmkOhasqhOUrq+2ba2UZ+ivh0M2Whu1bw6yKl+2f3oT41cXLinqD&#10;ZLXIQ1wLXJJLV7cogA+6p4vuDAaLlXUevPID6X59keQbyF7+RvzQH1qJRu0dVQBYi08ZdYUGL0VD&#10;nK3hdaKziUl9EIoiRt97BIu9030ktSFLJkpQr4CrT306OGjB6GzmSqsgCB+k2pb7AdwWagLL/KDl&#10;Pm2fyobwPszCxlcfSgYl/5R7EFq3dOls1RWGz7Xt1nAptF7T3KpeNohMhE2FXwjS9g+yrldWFPpD&#10;Rj1lVf5ckNwRuYp6wvDGbrH168PxNwnDYsNBfbSqWdW0z+t7LXX7sVkKRC2Nd39hBWSQwb8SxMwY&#10;Y4zB7pT5NttvwWSpurdoOeSaqD4Ufw/ZrqWN85fCq9rh8+50h8P9Dq48sgmEOmmA0AqEqRYdRQHQ&#10;MMnzaEMNGLqJL9kUQNK2zLGf3kC3sd3G+t6FsEFPVcmLQFmruE9+TPXn6823D643H3LSmkU2GgOV&#10;fo+6F7QCyUrL+MwiMGlR/rRABhlvMt4U2IFDqwb5LfZCWtbHbU99QWAnChBLQLdYk6/5oxsF/4RJ&#10;L9O9Zmuh9JviE8VuIN9k5e8YAVXq8tclydDgfAMns3oQ2SLqVNZwEGrMnlkNBlGRol7JQqhoo7xQ&#10;9iVVgEdcIwwEtwWDhc8+z7ZrXft1vXqgt9xopukX3hY7fWrYutVtcInq7bm0xoTf8JSJkeGpP2+X&#10;8TMTe6NPUMvK1abeF67KW14w2m/2haB9n/lx1MukrSkIR4neS57+efn/VoriH2bf3wsfWkrrOmwB&#10;gb5ujNYcWuW2ym3wR6oQ/8wt7nALCkV5w9M7gPkSa51TIKCPPvrVxVKfxIyOyAab1k7h7r7gc8DX&#10;078JNFnYZGGThdBvVae9o0vgpeO7lW/7gHC6pKutOxQIC4TF9SHq/LGxZ3+A5pIJ9YZ1BKGD+LL4&#10;HZScDn/8PB7E520W2s6EYya3tyacgbFmY83aLgZVe82iCh+QLhc9F38H6TPiDj5PBZNv5fb2t8BS&#10;55BcrwtoS7Qluu7wqfGnxhljwCVM3liVDtLDYQuOTee3GaR6hiBFHAGyDapdZctB7/zDLoevQ2Xz&#10;X2aP7QQlu6NOPGxQ3W7hcuEJ4bfg/aTxQV8ByN6ZNzdvA85Wnf07+3/enWGhp31u+YGroqXGvwIq&#10;ZkRMfuwEtfy727R7CBtdYvsHtwJNp1LXpptg2aqmGW2OwrbAV6tCMqD7ANdPgTZQP898iWONIHRV&#10;Kerbqk+gulAhLn8ElmdtJtotgtkrh90eVRea7dQ7ZW0Nj0l99OkpmPeTNJathAavy85lRoLXNqcf&#10;ezWGd+22jtziATaNh+lNDgG5je+KZm7g2szJ1qTmifwkRfvcG/DUqeSb+AYwb83rq9f7QAvj23Fp&#10;OdDjp7btO2WAKiitxdODkNJq/5V9YbD98NkDjx+CZqV6r3otv/0/jh122FXb187SztLOAuF24Xbh&#10;dhDIBDKBDDKPZx7PPA5qL7WX2gtMIkwiTCIgZ17OvJx5QC960QscKx0rHStBp9PpdLrqWED/UInQ&#10;H6c/Tn8cqHQqnUoHvX17+/b2hYiMiIyIjOogfdk7sndk7wDnk84nnU+C7RbbLbZbQDpSOlI6EvQS&#10;9RL1EiE/Mz8zPxNi98Xui90HVhVWFVYVIBKJRCIR5BzIOZBzAOwL7AvsC6DIscixyBE+xn2M+xgH&#10;mkuaS5pL/KZHv+jJN9P6qMFALnEXpsHye/t/vBANuu66Hro/UA2JFkYLo4WAEOHXVdFX/l/l69D9&#10;yv9WWrRr0a5FO2ge3Ty6eTS8Xv56+evlsMNjh8cODwgrDCsMK4RF/Rb1W9QPSPhb1Np/F3FHcUdx&#10;RxisHawdrIUTj+84hmsg91Fpn0oVrE4c59lnHQgnCMcJx4FusG6wbjC86/6u+7vukNMwp2FOQ3Aa&#10;4zTGaQykhqSGpIZA6YjSEaUj+G0H+l/m73fLbLvbdrftDgntE9ontIczN87cOHMDug3tNrTbUDDM&#10;MswyzALdVN1U3VTQpmvTtemgtlPbqe0g41zGuYxzIAuRhchCwPqo9VHroyAIFYQKQuFT7qfcT7kg&#10;KZGUSErA5ojNEZsj8HrD6w2vN4B8iXyJfEm1jq0wXhgvjK/hZyR3OA9ac/XsiuZQf2SSd7oSGo8r&#10;77ClMaRNNqmTlgmnmmVfHjkIpp5yrd/BF07lfHoQsQcExpKPRRHgVCR3dT4Ibi/Mt5mZwqFW79xu&#10;v4UiZUV6xeTqz9nWNaxrWAT70ps/C3wOk/Webw57A+fMbh+/MQvyPqQ6fXIEj3FGIs0R8Omi7zFc&#10;HyLW6XadjgbtkqqplRch98z7vU+/hXZR3zeZcwm08fkb1cngPkassusOEcd8ntovBocpNy5efABT&#10;dpeNMb8Fr+oLniqK4U2E39J610CxMn2W+V74OL9sRKErBE0RPyqOg7pnJVOkjhBQ2rf7L+uh6Ryf&#10;VaPng+lDg5mGNd6OVp5RT/6jIHPNPCwd6ysh/Hr+kVgVaN/qbuqaQKOBli5WV6FylKCI2hB7KfdE&#10;bjJQShll1fVFzYUHRU3AcoB5U6fvIPtp3vjEgn99OFouMPlo2QtSumcYpc4B70efGsi7wIs2rw6/&#10;WACmfQyU70PBLEt44toHkD0RS+TjoexpuWNZOTR67N3QWQ2Z5dlF4qaQHZG18JMXdO3YtWPjTRAW&#10;9XRIkgKUqpL9xTV02oXvBArhOxBfMb1vVgCSjjY3OwdB1cGCKQ8FYOMnW6TzhpRxKeOyP4Col+iR&#10;eDzo1umuYw7SFIc+LhehYmjq8th5f729egqb/l56UOmVbRrpBPKFVn2dpoCj1CZCmAiyuXrTJLsh&#10;a1PRUf0RUPCNZpXaGcw6GAaZFkJVZ/WRysW/b98+0dLX7gtBu+R25uk2cWCy0Pya7Rc2IKQS6Qu9&#10;1yDyFK0S/YHe+e+ymx01r9gSy3NuAfnk/v/UNi7qinW/AE+Q6a7XSJ9ECwTAOQ7y67/x/f8StPNV&#10;51XLoSpcmaE4D3faJt7OWQXtzTyGuBiBfox+jN6Av24vOT63dnI8SBwLw/LrgUOPur/41XzD248O&#10;NIKkqZEdHsSAi8r7u3aNP7djucpyleUqaDesQ2E3Ywjo7B8ZsAc+7vq46+MRaCT0n2XpCeLBjdf5&#10;hYHusU5Pq4WsJodW7pdB+fftFva+CnnRedFFbyBgW8C2+j9AYlWWd+IIEC9THMvvDTkHP+1/1xr8&#10;7nY99a1D9fcflzwu+XAOWlq1GFhPAboHF+03XQbhZk24yg50AnoJhgDNiNFFgiCaq7q7oH3BRMEu&#10;ILDsVt4RiG1XMTBvIuj0dbN0zpA1oXhGSQ2ZP71SEw8TD6DO33UE/06qU5RRbAfIqlJeYAQ4FOtc&#10;C5LBMsZL7DUKjs4t9Pq1KXyql1rg2ROW6zUra78Hrg+OXfEwFGzfms+03ATtvqkV5Du72q7ORLtb&#10;2xYUPUs+FYnBOMh0pXnN6Px/f2ve4ueW3VtpYPTVFgWDP4D5zrTgglRoZtVg85BZ8Np5w9uNJ8E6&#10;ZsCtsZkgT2jauNUZqLvHub6pmN/mC0XHFfPyRPD4ZdH5+EswL++Vw43voXnizR3pdtDJu23TDvGg&#10;WRv36OFV4PErw3glXHxY/8GE81Dn52fl9w7DoV93+v94Coq2qUzLLn0+XoTzhfOF8wFrrLGG1NzU&#10;3NRcEPYS9hL2AiNrI2sja8j8IfOHzB/AMN0w3TAdrN2t3a3dgZnMZCZUXa66XHUZZMtky2TLQDpf&#10;Ol86H4qbFjctbgql80rnlc6DwqTCpMIkGCAeIB4ghpc5L3Ne5oBtoG2gbSCYPzZ/bP4YJK8lryWv&#10;q4MtxyXFJcUlQZ5xnnGeMdik2aTZpEF5+/L25e2hLLwsvCwcHG453HK4BWn30+6n3YcyszKzMjPQ&#10;c/2bbGE66aQDutm62brZILohuiq6COv2jp/WuykkDSjYU2EAO0tPnrv2HVD6t9gE6unq6erpcGLd&#10;iXUn1kF5QnlCeQKgRYv2T/5xf+Ur/6F8XdB/5X8r0m7SbtJu4BTiFOIUAuNsxtmMs4G1WWuz1maB&#10;n9xP7icHpUqpUqrg8NPDTw8/hXy/fL/8P4ou/SecW3p7RVgRfFQo9uiZwc9rJ4zu4QP6D/WP6u+s&#10;LqeYoZihmAElqSWpJamQ/Cb5TfIbiNwQuSFyA9jl2uXa5YIyVZmqTIVM60zrTGtgMYv5gwn+7/Ha&#10;+rX1a2u4ePHixYsXoffC3gt7LwSfaz7XfK6B6RjTMaZjQGAoMBQYAkc5ylGoMqsyqzIDIokkEtKm&#10;pk1Nmwr8yq/8CnYiO5GdCCR9JX0lfSHlp5SfUn6C8mnl08qngct8l/ku80F3RndGdwb0nPSc9JwA&#10;AQIE1f5Fj9zLOgmUvs0SJ/mCeSf/hV3DoX3v3N3lO6GFXkXstmLIcNRPKnSCE675HkOzYZKVy+PA&#10;J3Bu2qe7726CViDuUpAETt+ZRtTZAi6LTGvJm8Mhr3f9b+VDsaJyVaW8+rs2jlJrPQeYFlLRXjMB&#10;/Nu7jqn9FD7MLGlf8Auol1jUbTgVtJNz4xLPQgOVpF7PaHjrKVZcuw9VI0tr5VtBiVPiN1EnILDr&#10;EvmSgSAal+pY7gfW+7Sehpfh1TavHTYXIOD8WftL56HfcDpYN4YboXrfK2yh+H6DzvWFEH82f5R+&#10;IqgXWH3ntxgWRndJGTcWGs50HOC+HBjAGL75/Pd965F2460HZB0v3pn1JbmztgTQCtrr2zb2SYF7&#10;y7J7v6kxHic99WjUSA3H4pLD445A2QNlH+Xlz83U7m4rcf0OUi1zvkseCNpQ7RHNH+lI//2JR3qb&#10;9DbpbeBFvxf9XvQDsWWpqGI5vEp/4F0cDoF+jZ8F7obKg4badlvBz9/DMzMT7kaF/vLoHPh0rPOt&#10;92V465M45N0ZMC0zLTf0AoOdovWmplCQqZDlvITGvzb+tc4wePXd2+uphaB+XHmron21O05NrB46&#10;NYGSuLZxLb8HRf/L+rf9QOumNSkFdK00t7UDQJeoS8QeapXV82ySCLnvsuclngBVcrGi4C9E5/8H&#10;4mf6ApOtIDDTLlO1Bf0zRkbyVuD7Q8vdrXaAT0vfJb4pcLLFuabLqsAxsMGqpgng+DFQv/cjMBot&#10;32fxhSjyvxFAAAG/n62z1gRXHQZNy8oVypy/7nf+xGfKO7YQHXH/Q4gWygeXuhQdgbxjL5/cM4K3&#10;9ddFjImoLl/yS/K9KCMo71siKKjxZKi06bwFjW9BZc/Vo7vUOKEsyPxhTLPtEL80sW9ycyjihMHS&#10;s1A4M1uRsR8+Xj1v9strSDQ6cmzVFsh/cCJ++XvImPtyyp3hkFN45/JhS1C0e2p5cjxkyyMfP60C&#10;1agy76L3oOpWElswGLTTNauq/oNP/otvvGz7YjHILnmVN74K92MjIj+dhB6X2/Ty+hf02f9B3uqi&#10;xdl2YHFSbmxVCwSZwu7CF9X52ZqU5x/7gMEvJhMsx4Oxj5nY2uTP7UpKJaWSUmgxscXEZk1gRJ81&#10;Jiv0IfdNnjpPHx53vGx9uS0o63j93Hg0HGhzyuNlKUwaP2l8l/mQdbxgSdZ7kLtIu+g3g6TpURMe&#10;jIG6932tOotBGiVLMtwEuUa5RsXjwMjByEG/JYiy30qvfwvS/PTL72ts0Kl2CxLEJ0EyXNdJMwbI&#10;Q4AhqLcKbopPwHulh7JJf/Bt4De4jxTOZbw5+c4XiiwqTlXF/Xl7LaWulrUnQvd2Pab7OgPfCIQC&#10;ITyLN1n1uB9cP/XhmslRmH2y8dT2Msg4VrAwRQ5J/lX7M5rDqDnuU7vX3PBaxAwmQtHF/KDcJyC/&#10;bzHQ2gDQQ48/UJVwznT+xfkJDB08MmbpUniQe/v4w6FgKutRb4g3GJ9pvqDDCnBv6nzVtEV1vaJB&#10;ZUfzPCCsZ9HcT+Nhod2rhBu1oFXKbYeMjdDJsJNnJ0sQ6kUvuquECkV0Vnoe3LxT13HiZBj2Nsfy&#10;xVF4Gi+eFHcAtvZ3+6ZoDQxbf8fx5FsoGlEWXfpjDUf/fmJfPrB8YPlAMHQ3dDd0B+lx6XHpccjo&#10;ldEroxdYuVm5WbmB/LD8sPwwCA4KDgoOgmq6arpqOhj5Gvka+YIoSBQkCoLcU7mnck9Bxd2KuxV3&#10;oWBowdCCoeB03Om403GgOc1pDm2L2xa3LYbQoNCg0CBQTVRNVE0EnZnOTGcGkTMiZ0TOAOEt4S3h&#10;LTBbaLbQbCHky/Jl+TKQbZRtlG0E4zfGb4zfQJJ/kn+SP2gqNBWaCrBZZbPKZhWUTCiZUDIBdEG6&#10;IF0QCAoEBYIaG9tGk4y8jKSwSfLtuM4/whWiBmQ9gOBtRyae2gonhp4YemIoBOmCdEE68HX2dfZ1&#10;/vPx+JWv/CfzdUH/lf+jNHnS5EmTJ7D0+tLrS6/DCN0I3QgdGM0wmmE0A0YIRwhHCOHJ0CdDnwyF&#10;0MrQytBKIIYYYv7UPBE/RJp8CIMdXe9e+KiGdXnDJrYuBetkq0irGldPNRM0EzQTwMjHyMfIB5oG&#10;Ng1sGgimo0xHmY6CorlFc4vmQsSaiDURa0C4UrhSuBJMjpocNTkKiQcTDyYehKqgqqCqoD/3K3pL&#10;9JboLXCwwcEGBxtAu9btWrdrDVIjqZHUCGInxk6MnQg2UhupjRRsu9l2s+0GQiehk9AJBIsFiwWL&#10;Qb1JvUm9CYTOQmehM2SGZoZmhkJFcEVwRTDYRttG20aDrEBWICuAgnoF9QrqgXyYfJh8GMj7yfvJ&#10;+1X7pTZTLCsxhtQfzr39eQU4Le7adWAApPY8HrX3KBSq4se9MwPz1k3W9/CAFi9zd5eIoV2FJnPr&#10;acjaLwlU9YGQjPx7Q2fA+GPOnZtthYuj4kujSqGqncgmLwec35q6uhyFOm7yTfJoONTiTetbmyDR&#10;L31delvYUWvN1p23oCDo0ZQzM0H+Qr1Eq4G+a5qntN8JD6cnjE5qCppplo7uniCSF8zP+xmc5goa&#10;+E+E6Id6gieHoHJh9oAkZ9BMKtieORmanZs/f8EhME5IXa85AVIv0VapCD5U1b1i5AqDn57Lv/sE&#10;/OaKVRZbIayOdagsGgaZDY9duBLcv2tjOiIPRI2kqw3+wkl4U9s6L5vawiurZLtXVqCZqZ2g+UKQ&#10;MWM7iY/+ebAUSvPkgyEpuCwqeyRI54iuiBJhwGbXS+6X4PTuhA6fRFD1QNNIM+RzO/Xe1hno5wGx&#10;eUnWr2pe6VaiRAlJPonnE7RwzfpiyOG1oLApvZo5FZoea3qs6TFw2Vtb4lgLhi8fOiSgAg7HHH73&#10;oBOYvjURWK0AdZTx7cH6YPJGZ3pCDapoRZggBQpFZRcKXcF/X5MPbrUg+6eczQZvIeVIcnrkSOhn&#10;388+4BcI9X5YkeQHZZsLtmbXuPJovsyok/kyqJrYMKS+D2h8kiT2fUAywP5U8mmwC6h8kqeEmCMx&#10;R1L3g90bVxefO5B5KmHNm8Yg1IifimeAbpnmvabFZ93yOVZYYQ31f2gd1u8lUIASNdSZ6hnd/AS4&#10;fef2qrYCrHXWOrNFwBzmMutzM1UOqpaV9aCiRda4xGagCc3fnPIRqpqVXsjvAKou+WfTv6AaoKmt&#10;2lTuCoLM2M2PXv8Ff/+OqG3FnbKWUOoRX/K2NuAozBVpoTKsoLwwFdigWFdYQ39e9Eq0VXQXBP7a&#10;o+oawUZFmVVrKm+A4IKmvxrQnNWs0TQB0XRVUKUINLY6rfAqlA/ODk/sCOJdeh9ks6DweKzhy1xQ&#10;BiSEhg8FtoW3OnMHNBnZl5ICAKs7iq3TIL3nwYYzoiCm0fGpa0ZD5ZPbYQdXwKulC/K714aYhpcO&#10;r5gB+YP3rBj9EXS7tMe0HoAGDRpQNnmReHki5HdL2f0pFlSppZ8KOwIJRPHyr/fXv0tRh7AXD36A&#10;KLnkjP0M0G+pZyeyhCaOTRzruv1p9d8orahwKq2AwnZJqe9bgJO7x6nmNWS3/nECmNDhren9n8DF&#10;32dNu87/A8cHMYhB4L7RfaP7RmiVEPSi90mweNddv+cF8BJ7iY0egeCuoLCiCPI/lL4uynQJNwAA&#10;IABJREFUAMqmZCtjT4O6T2kzhSfUfezXt8sQIIcc8uF1/Ov4hEhoGFG7vv4mkLy+O3//VEAOVILa&#10;V/BBrARpnM60qkaMBtV6gVg8FdJLTaebXoXaN7sfnDUdYn2z7LLSQDha2FxfD+qvtck0t6nRb5M+&#10;lkXvhvLaGUfSa2xE6cfpJ+kNAsO1lt9ZGoDFyqYOXgVwoclHdZEFDOvvGt2uN9h+Jz4pXAiX32dt&#10;vjsDvo9p1GpkILCFH1kDKFBQBkUN8yZkrwGz4Zbl1qcAc6yo4cefYfyL8S/Gv8DAn+flLHgMyk7O&#10;Lxy7gHWmqYV2Ab+dyBePUA7OWwNhTsXWn+xg0d2Ipte7Q+vhoYEZudDeqvOzjm9AHPdq3o29UPRj&#10;omf+eXh41vXeRCsY1jJj872DcCvV7HX2AbiaGehtlQBl0xVNHEPB44LCQqSG+HXPl19fCMWPqppm&#10;7q3Rb6v1V+uvBnkTeRN5E8ibkDchbwLUSqyVWCsRZNNk02TTQFhLWEtYC9RKtVKtBOMw4zDjMNDZ&#10;6Gx0NpA1Pmt81nioGlc1rmoclC0pW1K2BFwKXApcCiC/R36P/B6QbZFtkW0BpbNKZ5XOgkbzGs1r&#10;NA9O1T1V91RdiJwVOStyFph/Z/6d+XfVJ/45vXJ65fQC2wDbANsAKOtR1qOsB+Rk5WTlZIFeuF64&#10;XjiYzzKfZT4LsjOyM7IzwK2pW1O3plC7We1mtZtB+rT0aenTIDsmOya7xjyx1hw7lZ0J/NhvSFaL&#10;4XDC4p1dfjPwue3fvJkLGCw0WGiw8K///l/5yn8yXxf0X/mPQjhUOFQ4FHrN6TWn1xyoF18vvl48&#10;bBdtF20XQfrE9InpEz+vl/lTVll2FCzRPzn+aT58r+7aw+snaBhRf0DdL0zMRa4iV5ErqLxV3ipv&#10;EKvEKrEKfHQ+Oh8duDm6Obo5gvqR+pH6EXzo/6H/h/6Q7p/un+4PDpscNjlsgvR36e/S30GJqERU&#10;8gVZlKS7SXeT7kJwXHBccBy0iWwT2SYSzPzN/M38gXzyyQdtR21HbUeIM4szizMD6QbpBukGqFNU&#10;p6hOEYhjxbHiWBCcFpwWnIaqFlUtqlqA8J3wnfAd5DfOb5zfGIpzinOKc8CuxK7ErgR8+vn08+kH&#10;Bj8Z/GTwU7Vfys3J85KmgjawaG5JKej72Nm5RkJu1s0POzeCq3T0rBl3IKfTlbDzXSDn4Bvfh05g&#10;IQ9YFvQOfL1ztIXLodt9ndGW3ZDtK3EVHIaQbYWjhy2Cb4NrO/o3huutEz1jg6EiVdAzJxac55u9&#10;cOkDxrElwaXAHYtXNo/zQLPXoq9dHUiLz99TdwNcdjrktn4gGGyuiND0h26r/Ze2eAGP7iRaZVwG&#10;7S3zUKc8MJhTEo8SzE/rkuyHQYKd/qr38VDSJ2lJVDwY3BY+Uk8Er+uTBJPfg9XGzAuSQaAIlo4U&#10;7oE4J9OelZ1g+fLCtvrd4cSylg+GjwL7Dw4ta28G7LCt+UbxTzHHHHPosLaBU4e1cLdedODdevwt&#10;yFv558W9z5sbuSTA+55F4uR3UPVEm6G5BL6BVkdtRkLxI03fKn9I/Da/ft7Oz+sbT9evML4Emnga&#10;Ct/AR8+PUyPFcEcX+uv5QyDsJXiuew8qh2TTJ3NBd7TqVHwZ6HJ0n3STwTTNLsG5P9Tyszity4Sc&#10;XTm7SrqB5I22s8FWUNaX3WwTAn5HPWyyveFelzs8UkNDc6dfPY9CzOH0OjE7QFYiG6FnCtIoQYre&#10;bpBE6+fp1oO8UK4zNIKE04nLsyeC7qZunM6D34I76X8rMzNcBeKhrbr2Dgbl9Cdtzm8CI3f9NpKP&#10;UFyvuJ7CEwQXBXFCSxAHSjca/AJ6Ex0K3QKg6nDZuqLVf/3nEbgLegp++PNy6tGq9MqV8Kzy9oMT&#10;Y6F8bfLJyAuQev763h2FkKF/NPjH2qCWlPcr6wDa9ATf542gqkS5o/gLV2HF0/WFRhZQYV0mLv4X&#10;1DR0UwSVwnsgSpcGyHqAeKNYLr4Pgu3SSvFYUF3TNFavgCqnKkP1LyC8JloryQZhgM5PU1jD0C5K&#10;mAu6DnwQ/AqqAxWWijWgCRaYii6AwXv5UJODUHaj9KeSXFAd1XXS7AfLZcLrkolQ8Vqzgtmgy9Xu&#10;1NmB4rribvl+EO7XHdK6guL7Kg/CwSTY5pRzBlArf1LyIig7YSS1Oweye1r9/EEg01M8KMkCwSTh&#10;cOEHqIpUPlf0gooD50xWLobYG0dMfpSDouP8Mt9ecPblD7IxClD6bLs0bAEUL7txYP8IUJTHfvNS&#10;BeUeuaFpN0Ebpe2irfvX+/WfMboR8KSFISSkqjtrNkIPre+jepNBcltyW/wvjK+k2tmrkhzAPtJo&#10;vVV/kLkZ/GgcUp1f1Dv3x/QWoG2gmVQ1ByyMbEudb/z7fn/G309oHQc6DnQMhBHFI4r79gVRb9Et&#10;YQ6k2L8rix4EbySP40K/Bz+PLtlj7wN7Oc5ViNCP0I97CH63/Ta77gXt6ottf/4eRIHqG+WhoL1P&#10;X8E64DolupUgWM9jXRlozgvWCvuBcoXIUOgJ5T/22jjzJzCwFOcYLoLQY7Eb0t9Cn6pGberWeLqg&#10;Xl7SqPg6ZPY7X3zGFWQzbDvbGUFaG8X63KugS8VEV0NWVVYh7mW8GLaatiidMheCztWu7zYWdhTG&#10;dj3WEBYlN+454R5IskRbRJHV9UqeFC7JA0yWm+22UAEZAhfB/0DVRrRRtFG0ERoubL7c3QbOnHwi&#10;Oq8PUdHRoe+M4f6rAt+Y0bDkTcTiG8cgcFHonpyVEDi9y6OORiAd8Kj0cixkJWW7KTLhRUvnlPHz&#10;YcgPSa5XlHB2reOoUje4p2wyyEIGpd+X7nUYBmPHiOdb50Lft3oXyo9BzvN6o6OaQ/q53AYli6D0&#10;fcnxohqyuyKlSClSgttxt+Nux0F8X3xffB+Ei4SLhItAa6m11FqCkbeRt5E3qDarNqs2Q7ZZtlm2&#10;Gag8VZ4qT9C80rzSvIJa3rW8a3lD+tT0qelTIX9B/oL8BaCQKCQKCWgGagZqBoKDmYOZgxl0utzp&#10;cqfLEHE64nTEaVB2VnZWdobSe6X3Su9Bree1ntd6DmmpaalpqVC2umx12WowtTe1N7UHQW1BbUFt&#10;KPcu9y73hsZBjYMaB4G0obShtCF8uPfh3od7UHGw4mDFQbDqaNXRqiPopumm6WrEoPGd1TC8gTfM&#10;UHfe4DUAFkpCzB8NhtxDeavy/wNklL/ylf8VfF3Qf+U/GkcPRw9HD5j8evLrya/hifaJ9okWzs4/&#10;O//sfKhsVNmo0hfmyw52uzUTusQ02GDdDrp3C9wUUENuqqykrKSsBLJGZ43OGg0MYAADQPpJ+kn6&#10;CbQOWgetA6h1ap1aB47HHI85HgP/Nf5r/NeATCaTyWSQbpFukW4Bb6VvpW+lYNnZsrNlZ6hcXbm6&#10;cjVkuGe4Z7hDjlGOUY4RbFuxbcW2FdD0YdOHTR+CbaltqW0piK6KroquUr2g99H6aH1AcE5wTnAO&#10;0ozSjNKMoHh48fDi4eBe4V7hXgEyZMioviKn7aLtou0C5JFHHlSGVIZUhoDVOKtxVuPA8BvDbwy/&#10;cDVcL9TKxDoMMp/vWxYcDvp1TXfVvQry9s2mBE2AnKXXjH8JAqfDg+VjnkDx8Gddnq6CtD4PH1xQ&#10;gFWHgMhea8FzXF7DginQ54o2YNPPkDNA6CHrB8duleQP7gYjXWqNbtgTQo8lP433gASX2G9fp4H7&#10;xoT44j3gl5O7suQ5eC7rUOg0HcTRDYV170NKYFZj5/5wpe4h97W/gEWZ0EJfAW3kDef5BMDTjymX&#10;8huB9pB8nHkamLkot1n2BMmuqhk6b8hMNzJIfQL5N2O2RASCjcjW2nI11Mnr3aFfATh3Lde3kUIj&#10;wfDhUxZAPbt+VQPrgEl9yWvZHwTP+avo3ZX46d2FuhNsTOpOgKiT6fWjTv5++Q6n7X70mQ93zbOd&#10;3nSoTp9k6pnmfRwOaxJvfdoK5Y0qXCtqyGalidJEaSIoqpPZrHwYVHTMHxt/HZxi7caWfACLhpZm&#10;xmuh/qBmW3r5Qlrwh5ZRxlBwOG/chzXAFq7zFvR2GRQYtYHhj4Ys9k+AA48PPPr/2HvP8KiOLVH7&#10;3Z2kbrVyDigjISEBwmQwUWSRsw2YYAw2mGwwyeRgMiYYk5OMjYgGASYHkQQCJEABoYhyzi112t+P&#10;M3PQd7Hn+MyZe2fmeXj/qbv2qlWrSk/vWrVqrZsfge1Qy8f2WtBWqBsMdwLzT43hv8wC8Ujda4Uv&#10;FBjKvi5oAK2jWif4XYZSl+LPLfdD8uWU1k/sYFj+sPx2X8G1xDuemRuhorrwk5zD7/T32+HcyG8H&#10;FJq2rWl2DWqHXh+SrAexsWJJbkOw/9I6U7UHWMhC1kOztd0ujM4FRZplhu1LkKdbHrWtF8r/jyg4&#10;Gjf2fjhUJpUMKgiDsjkv20Yp328nP6xwNfkO0mYmyZ4MB8N+jWPVVLBYYm/lfBEq+xpLpUdA8jkH&#10;+Rn0vUq+evsbcF6IEWqBZJJ5XU/gGJKERiCOE3uLw/+6vmY7nTY5lYH2XFmvsntQF6BJrd4EkgPK&#10;wXIJGBbrrugmgaZpdZPKMyCeEEZLZ4CkE/0M9UKjRQn3WQ2GC3SU/AjMNThpZ4M4Q7A3ngHTczK9&#10;MAfkGtGHqWDca2hoeAA1hRwzakA5T9JDTARxJzt1qWByXDFWGQBKU72iIhdquhj6kwnmP7t84+EF&#10;tZFlZQUNgZ3S49KBIP1WPFCXCLIIG43nvXd66VWFwzK9oWqA2WqHwWBZUP5dmgBFToYtyh9A/Ym2&#10;QXESKAe9/PrCQagzSUh+vhrKjh8/PC8M0jfvrh43D55Yfz/paysonH/Ue8FdKOzw1P7aZqhdUxz5&#10;9g8cYf8n9vGdlndZBNNujjzadRPMafile1jPvz5PYoxYKMZAgfPbiMQh4LjCo32g8H671Nlxl2/n&#10;gne7pu07/5Xyd/9FCHu0fStmQy/zvgxaAZ0XDFk2NwCipj3/7tFeeL3ydfs3pqDdqN2o/w7UY9K/&#10;v78JTPameT3xfydHVyxckX0HckexjWEdsA0zQkGfxCHpK0je27pP3z0QWO0ztq09hG9/cu3FK/j0&#10;15YtgruBcFGYIQwBmogRYjikv9j9ZNcA8Hw9RTvtAJRs1L2qugAvt2YKLw/B6xEzcqZmg/GyfrW+&#10;Xu4V06Oya7I6MBup/MW0Gazc1Kr1NHuwrDL9WFUvt0a1umJC2URQ3jKTmF8GSbL0B9k/46D9E/IH&#10;abbmD4Lrr5ISb6dBy06N7rRaDU+PVdlc7gSHX1y/cm0LdA653j/fDD5+3FfSzQVUT253PDse0kuq&#10;+hkL4OUZN/WEaBj2W3J6xCE4SsAlfUOI1gW9tAmCyi8rw10/hVk9VJudjkNHJ5N5RbuhpkOrT8ue&#10;gVOR/sioz6FQ99osLR0qryTtTjKD2s3V96rk9eZ/nDBOGAemS02Xmi4FyQvJC8kLUP6o/FH5I1Q9&#10;rHpY9RBKV5WuKl0F1WbVZtVmoE5Tp6nTwMLLwsvCC7Jys3KzcqHk85LPSz4HzTrNOs06kNRIaiQ1&#10;0GhWo1mNZoFxjXGNcQ3ojuuO645D6NjQsaFj4fbz289vPwfVY9Vj1WPIfJ75PPM5iCliipgCjh0d&#10;Ozp2hJKbJTdLboLdWru1dmshoCygLKAMShuVNiptBEk+ST5JPuA4zXGa4zTwCfUJ9QmFqsCqwKpA&#10;eHHnxZ0Xd6Aqtiq2KvadHQa5d7/Q4Sh0cPLeZ1MNC44ejLjUHvS99f30f1Dl5wMf+N/Ehw39B/5X&#10;IBkmGSYZBsP2Dts7bC+0XNZyWctlMLTl17OWPASL5SYjpcthesKozn37AdZYYw3GMGOYMQykR6RH&#10;pEegOLw4vDgcXiS/SH6R/K5sm2y8bLxsPMheyV7JXoE2VBuqDQWzz8w+M/sMWvZs2bNlT3Bp79Le&#10;pT1UHq48XHkYno54OuLpCNDv0+/T7wOptdRaag2rhqwasmoIBJ0MOhl0EjzDPMM8w0Bfo6/R14Dw&#10;lfCV8BUIvwu/C7+D9In0ifQJGIYahhqGgvCN8I3wDZQOKR1SOgQypZnSTCn4lPiU+JSApcxSZikD&#10;oVKoFCpBliXLkmVB8IPgB8EPQHVKdUpVr2pAbVmha8F0KBx51+22O0ifKWuU3cCj5+Ihy7OgWHW5&#10;Q+R+EDTlGiEY7O52z5hoCUXJv4/88Q44u/S2CvsSdAtSE7IESEuPtDm0BuxjWw3vmwx+PcqmVmyA&#10;4aeNResFKBtjnOKYD+HhFadHVYD/pYSMcmdwb58xvtISmg7tEtA1EWzNLLwtVoDzhEcRCYEQ1Dv0&#10;c48AkJwO9G5oDllh2Wnun8CFTvsjVi4A19Hq3+3awEfNG770k8LjKTk7areAwVQZJF8Ejsf1vQOW&#10;gWayJiJ7IZS1UfsWH4DCe69sH1wFvw4tW3xkCV1OfDv9u2HQSAwa1TYX+OJvG8b/ajyldv08pVDx&#10;oia94gWUHq7OKD38fjvTWdKjik/A3V+11CECkptWTMnuDCZpslDZYujv7qX3PQ9H054GPF4KD50e&#10;ujx0AeKIIw7aj2if0eECNAh1yvbxA9NvlJluPSC3ydtJt6aAn9CypFc/qM0sXV2jhBxdRsWjq2DY&#10;Y/hEFwTmm+2yXYLAbqE6z3AaDLsMu4zrQfdD9TXpCqido3L6OB9CIgJiilzh1vMba6McwM/W9VDD&#10;65C5qPjH9AAQ5JI+spUgNBa7iQ/AvbPnlzY3oMi5WFFtAiVRJZPL64WcC1rhW0ELzqaeWxt1A4dO&#10;sz1OOYDNiWb7wx6Bd4nfN+6rgDWsYR4I3wvHhHv83bMlRosx4o337akv0R3QDYZS9/zFeZ+8+1zu&#10;ULWw6AVkZT9fcH8v6Kdon2nOALUUk/O+HPsDDVJ9rkPZr/mxWaZgUmSaYAZoZzgO9f0ZJCH5OckO&#10;YPhEf7HuBsg2ma+xiwN9TIVHUcr78qStpStkoX99/Rgk8mXKhWC6vOaEZi0YR0iLJU2hLqVcWzMZ&#10;zEwtLtrMB3rpu+uWgjhI2lA+GSTPxIHG+kn2zojDxXQwlAkHJIUg6yqm6o6CoVLyleQISIYYdhlG&#10;gHycMkU5BLR764yaYaDK0Qu1zUG7SVTr44HOcm+ztVA1oLZCcwkktYY3hikgSvAUKoBg2w4NdkJl&#10;ZH6/t6dAFWhaLMsH6Sc6e507CBGOVj7T3qlljMt6HT8VNLeVKx17gLJx9fX8dVA+RLbZ/BlYHdEF&#10;lmwGYaMx3pAF+h2K55bPQB8kdNK+AOk4yRKpM+ijK+OregKLkn68uxWqze64HG0IlVbFiZn1QuaN&#10;LTSyig1QmH/z3i+voa6qZnLNjHp2+rd1Jeku6S7o//o8pRzJK085AjaTxRBpHdhauFz3rpdjpeZq&#10;lXnZSqjsVhyc0wqcZ3jtCxr11+X/Z6lJrJpa3hqUL80eWIwBoUQyWPIKJENU1hIfsO1gGrhrA0hV&#10;/FyuhoLlBd6pV6FsemTOnqmAHdXkgs5USJfZgKJSDNJnv5Nf5y84yRMhZYPrDI+3ENi066pJ4+D6&#10;6sSRSWnQYpdHpcdxsF6iemk6m7/n8nj7yfHiY5ngMK9Pm773QRpu5W95HG4l5yx7Pge8Wv/gHv4M&#10;7PwG9BvUACoCSu/mroHHXDtw4hkYTxhPiB8BG5jMBjCbrdiltKmn15pas5oCkH0j/0LRAOSrFZv+&#10;maSGf0bBT5obBT/BVfMk+c0hEDhAvbDRXXjzvcnSyM/hk3Etes2cDD/u6zVoSmdo2r/Vx62dQB1x&#10;ZfkpX3j1ae0ExS+Qvs7JaWwxDByQ8PnR2bAntoVSfh1e/OzTwdYAmjGVfV2tYMlc9XKngdD4vklm&#10;pgSM+jbVii5g4V4aErYbaje/7Zz9JfjdkA1X20B5G+FRVVfY8XXSmqtbIHV8+azUehEiwlphrbAW&#10;FEcVRxVHoaymrKasBqpTq1OrU6HMucy5zBlcBrgMcBkAhuuG64brkLMlZ0vOFijdX7q/dD9oE7QJ&#10;2gRQR6mj1FHgF+wX7BcMxc2KmxU3A4OFwcJgAY4THSc6ToS6HnU96npA68mtJ7eeDJdXXl55eSUo&#10;y5RlyjKwWGmx0mIlFBcVFxUXQVDvoN5BvcH2U9tPbT+FlFYprVJaQWGrwlaFrSDQIdAh0AEsf7L8&#10;yfIneLv67eq3qyFufdz6uPUgLZQWSguhrrKusq4SdOW6cl050J/+9Ie5w0f3CosCSbQQJMhgo/ux&#10;iRdcAR26+mVWK6dWTq2cCuFfhn8Z/iXk3sy9mftH5V0/8IH/AXzY0H/gfyWPeyZOSdeA5Iazb8Ay&#10;WDl1/MI+ESB5ILkjufOunWSBZIFkAegW6xbrFoN7lHuUe9Tf7so6iPAs+ln0s2goUhYpi5QgLBYW&#10;C4tBcU1xTXEN9HK9XC8H42zjbONs8L/sf9n/MgQtC1oWtAwoo4wyiLeOt463ho1nN57deBYaOjZ0&#10;bOgInQZ1GtRpEJhvN99uvh3kc+Vz5XPBMNYw1jAWJOcl5yXnQYwSo8QokM2XzZfNB2OhsdBYCIQT&#10;Tjhoemh6aHpA8qLkRcmLwOmA0wGnA+Cyz2Wfyz5otq3Ztmbb3oXO/Z8o2lp2s4oC/aCiHYXJkH3q&#10;XJMz+0BUGDYYvgb3FbOmfrMMNHvSKlNioPZurGuyCE5f9I+aFQul+29VHb0M1h1apoZ8BtKLtRel&#10;XvA67deMbW3A7ouP2nf3Au/FmiRNIQxdoLu3xABKr6T2A72h2+O+Qwf7QaFLrFnM95B/81Xn+Ctg&#10;u7XpoGYpYPuVebLaEZxPP2mc1BSaOPf8zetr0DX2s/edAZndsh+7LoWL4fvqVm4F3yD71Z5XwX+s&#10;20GXFIi9U2QvfQGGDNlSzSXw2C+532EA5DeokcYGgGmoRx9vA8ifKEX1VjBdZXrbNPH/yVIFoN3N&#10;hkPb3YRHkakDH0WC2E+8/EdldBoJlksajIO0wiqHPDMoV1ctqVgHmhZxjV+7gHvX/MMZj6FNdJuH&#10;bR6CW2O3xm6NASlSpGBd5vllQG+Q+tYuVFSC8EoYYPCFktCisUnAR5d7JI67Dm9Pxm1/2RkK3ua+&#10;eHwUcMARJ1B2tdhtOw5GTRvaptkdOHjo4KGbpmAXbxnh4AB1vdVnhl4Es5N6++N+IA80zFVPgGyK&#10;jmT3gZZFLYsbxkLV3JK31oGQeDDFLKY9DFIPUrc2h2TntISKYWB4o0c/9t24XQNt+7oGgnlKsGuI&#10;K0i/kOpN6p2ci2qDj14C+m9L1uRMBr2JdltdATx68GPurjDQlmjuaj57115mI58gPw3VbSsM5fU2&#10;1iqlz6zgj6D6WGqnF/3BpJdNE5dzULek5IucP7gy4yj6Zgb5Q0FUZmlKJshOWX7j+DlwWtJQ4gR6&#10;m+LPsxIA2CckgtzPfJ3NQdBvr25X+gd3+4Urkm8lgwD9///F8c8w2WqdbusNsv6mnUyag85CX6Yd&#10;DsInxjmGhmBqb2FhrQC6GDcatICOU0Ig0InXXKtnv48EO0zAqJD0lXqDtK1405AKuoWSCeoFUPum&#10;pqZmC9T0098wZoLxluGG4TCYxSjeqmJAPcFgUesHhsUmkYp2oMrRRlcvBnJYIlSBuE5yR3ELas1l&#10;N9SfQu3eks/yH4DlENsg8z7ATxVeVUkg5Dg286nvOJue7fGqC5SLdFUqwDJAyKj9CYo8FFPVR8Fu&#10;c51/2ddQ91ixx2oOSH/DWncejMGSRQRD+SvdEIsIMF/EjcpfQPOWOpMcMBhNZsrWgcXIBrnB8e+6&#10;M9i/ir8hh6TBv6WccALpfukjaf0X+PGln5Q0gqqLGanJGwE37FD943nyVjlaeqvAf0XTRZ2XAl0I&#10;pd4Jf9rbuOt3T4CXa/CwjmeBfRzjzD+W+69SXJw3LfNbsHnreLRBFtCNz+gOTw7HeW+cAyHLGtV9&#10;tgNqF+n8bU5Be1n7ie2bQ3mXIbbLBXg40HxMkxCoHWCcJHQEYRyPRHvQbxFuSP2gNNDkueIeqHoO&#10;GD0vAUpuVibUdIIiseaBcTg0X9Jgg2PgO31KC546PZkPEifTxaYpYNk06EGTILjYPLtl9CYIXnSy&#10;0d0wUC1tOrfZWDCPaHu2XS+4/fKXr9YHQk2BEObWFSLtI+1jXkL2V7mOhX/gIDNZaFqtcgCTpco2&#10;qmX/uh2LptbuLJoKV44k3bweAoGLzboF9IfUF8rQK1dg0DJX1exIkPkJhYr+YHvA2tl6GvS91ckz&#10;1Bsyyl3PNj0BJVYOvw/rDb2HJRgPPocdlh8nmsfB646um23XguFodbhLEKzSmLewnwRu/mZ+KQ3A&#10;JLXlDZfuID34dnOr5SALKCovmAzeRYoAdSBkP5M5VvjCwS+FnfnzIWlldderGfB65LPym2uhYlH+&#10;x+m93h+XxUyLmRYzoSa0JrQmFDxLPEs8S96dwOd3zO+Y3xEqzlecrzgPumO6Y7pj4JzonOicCC6b&#10;XTa7bIY8mzybPBtQh6vD1eFgdtfsrtldyJmeMz1nOrjPcp/lPgt8wnzCfMLAf4L/BP8JENM3pm9M&#10;X5B4S7wl3tB0ZtOZTWeCdrl2uXY5xN+Nvxt/F1SvVK9UryBgR8COgB2gddA6aB0gwSTBJMEEMhpk&#10;NMhoAD6OPo4+jqASVaJKhHwxX8wXIbskuyS7hL9nuZeZyVQyE1gdOW5YrzK4G5ziU6KACydvCg+6&#10;w22/2363/eAqV7kKjDAdYTrCFJy7OHdx7vKvr6cPfOD/Bh829B/4X0W822v7N6dgV9yNH187wOrs&#10;Ubs7XATrlVbl9es8i9+K34rfAiMZyUiwKLMosygD02Gmw0yHgTxFniJPgWDfYN9gX8jZlbMrZ9e7&#10;5HX6F/oX+hcgHy0fLR8NktOS05LToD2pPak9CfaH7Q/bH4YW/Vr0a9EPbk++Pfn2ZHB2dHZ0doSJ&#10;RROLJhZBZb/KfpX9QJomTZOmgX0L+xb2LUAWJ4uTxf2tzq+xgr+HzPM5n/M5SHPC2d8AAAAgAElE&#10;QVSludJcIIoookD0F/1FfzCuNK40roT0Dekb0jeARxePLh5dQJ2nzlPn/bHNACQJiiOKp+BcO+ja&#10;0FkgH2QhWMyBnG2njp/IAm3P0lElceC8dcy98Q1AmKjcqdRB6frIoqtHwdlhyDff3ofKDTHjLhpA&#10;6dRAaTMBzAutn3jFQfy5gwvXzAPTXt6TP6qD/OtRXZ8dga8v9YlfmgBWRTZDbTdB1z6rQtc+hBSP&#10;x90f2kLOoWfjY++CrTyksvlGsJmtPmPWHJwDY5Jf50GIrs9X3kOhVuJz1LcVpD3ImGP3HVw+su+7&#10;FXMh2NnDobEHOE+0XWUeC/HmFaUW9qCzEgMqw6F9m+DVyx3AYX2D2cEeIHQUvhRW8fdkXC87Z76K&#10;Gwj610Z3/es/t9+/zFNO8RQ6NGsY2aEZ3D392vbu6febGScYJxgngMXlDGX1MIiZHKN+1gvaxn78&#10;sm0tKBXlCXwL5eHFIbmt/2Cex0izZPFgPsFmmnsfMLkja+8ClMwrUDy5D3afNDD46UDVWTXZoRdk&#10;P0zNfLoY6k7UqSungGqhlWhbA2ZNFU30tWAx1WKq6lcotynS68NBd10V1sEZQgoDtpYq4faumz2i&#10;wsBrlFMTryoo0laPzn8L5paWVZZp4Gpiv9ZDC+007TSNxkCPGb2NbcxA6itDduR9/etiq29XfQUG&#10;he6Krgmk/Brz5u5OKNRlXMxxhuzRp2du+gqkX0raSHzAdLvddptzkOfwTHz6B44sLPiIJu/+NDnv&#10;GOXpCwZtsVN2IKh9PQoCZkNNVsa3CXvef9y+i71lgxwoXWm0RgIGJ2GzIgNMu9cFllyAmvyKuPLh&#10;IEtS/mDeBgyjtVGac2As0h/VX3pfnthSnC2aAWk84uqfrJX67SfJXyt7gdy66reqaNB8Ut2u/CXI&#10;vlOnmBQCoyTZkjhgsdjIaAMYhDuCL1BMLbJ6ghoIBsl2MDlktlf9FUjMjWbGoaDvIX9pFgNCiehS&#10;Nw3ESLGbLBZqHWp9aiZDzYkafWEK1N3FkUGgf6OOc70OkvDq4MJqEHINntoUqLsrlanHgclNcaZh&#10;MehniX21VmB6yeInlRtIN1dOqhgAWDgn+9ePHOj5dmPccqjOFwfI1oHysaQtn0HZNIm16jzYDzEc&#10;qEqFKo3K1G0P8EA7t7QVSO4I2wyLQDu/4pLuOVjlmN9FhNqFlimug0DxkfVp2xNgYq5cY1EvVFsf&#10;8+anx42BGR5Xm/0Ishkmz03qheRnF8enx44DofHLW3cyobrfqt6hyyDji6jin+fDG6/oyFvnoe5a&#10;1fZyw7vnJGsl9pK1oMq1MLXxen8ezUSrAoft4Bbp//NH/0RSxP8sxZn5Q9+OAbufnRq6u/F3h1/M&#10;7hTpvRwIfGpRnFoExobqJyM3Q3VodWjd12Cnt9Nb5oDfwMaK4JbQ+tbcllsPwBtNj/3zm8Hz4VI3&#10;18+gLo2L0ouQOzG0yWfXwWWAbaVndzj//KVTyhEYFhNi3mj+O33qphR1L9wPxTfvltyJAVfd4C+G&#10;2cH98IJX8WHgPv3Rmtc/g/Amb3f+HnBNnOQ+5WO4XffL1TUTQb7Y9fvQMBA/k35m8S2cm37J5E4q&#10;CCMUnfX/BSH0f2rHG3UOxTfgsk3i4GvZELDcLCfgPqTeUAZc8YOBka4PZw0H2QKJm+Iu6M7WJdUF&#10;g+az6vDKY+D4rZtzg8cwXDvo+yGroO1h1d6kT+CHZZ2b29hAWoB9sH0TMGmree16A9aK5jusfwWL&#10;GTark4eDeWHI3KA40P36ps67AiyWVj6u/Blcq02qzbZCwiFjYMFROJAsPZvzGxhttM4Pm8PIr8oD&#10;mh0DdctnW+/NgRvbrzz63gdKLlYfqah3FUSyR7JHsge8Nnht8NoAeYfyDuUdgqK9RXuL9kL1xuqN&#10;1RtBPCWeEk9Bw5CGIQ1D3iXzLTYpNik2Afv59vPt50ONf41/jT9oHmkeaR6BR5RHlEcU6MbrxuvG&#10;Q2lEaURpBLSyaGXRygJUZ1RnVGegNKw0rDQMsnpn9c7qDZnnM89nngff3r69fXu/K6uXuy13W+42&#10;iA2ODY4NBvF78XvxewhID0gPSIcisUgsEkEXoAvQBYDR0mhptISa6JrommgoSi5KLkp+N377j+0G&#10;2V6FlbOG72+zHtbEn/WNtgNdoVFPEQzeOXjn4J0g2yLbIvtPVLv4wAf+X/JhQ/+B/1aMSqPSqIT8&#10;Mflj8sf8ebuqkKruVQNgkcvPyVGfwxdRnUobmkGQtlF4w+f1Gi5nOctBWCesE9aBMcGYYEwA43rj&#10;euN6kL+Vv5W/BZsAmwCbANCZ68x15uB92/u2922wWmm10molPM17mvc0D0p/K/2t9DeQLJEskSwB&#10;hZvCTeEG2iXaJdolcN7mvM15G9Dn6/P1+TDw0cBHAx+BSqfSqXTQJLZJbJNYUGWoMlQZUC6Wi+Ui&#10;uExwmeAyAUz0JnoTPUgeSx5LHoNxnnGecR4InoKn4AnCDGGGMAMkxZJiSTGwghWsgMa/Nv618a9g&#10;4mTiZOL0bvjVjTOj0jPAMLjmRc2KPzDkZ+xgFzjkdR0RuhTUl/xdG42G3DsXW154Bpqmbxdkrge7&#10;ob2i+44EM30z2+YlUOB70PywOTg3G7xlnjXU3Uv94dlpEILl6sqhYOLoeqSJP9w6fmLBkfbgMvfG&#10;phuXoejFb1vOPAKqqaAc5MsVY006Qtcdy2+v9Ia3JxJ2vfgCst9Ef/4kFuwfNQ/+6B7Y7jKLUYWC&#10;08qYla+Xw0df9H3p3Qo0m711fjcg5W3qUYv+cGXUvsIVm6FVSqPtrWeAk6NDR7svweNc88+G7AOz&#10;+Zbf2QwHFCjqlyUqXFwSXjwAamaXbqqeDxEV0U6/7gS6MZxuf2C3/yLUC01d1AvBebbVZOfZ8OZa&#10;fsyba5D+TXrv1AdwTxI56PMT4J1sl/1oJHh1kRRpn4P8gaJU/gCamoWODiuHp3mXks9FAu6iQYx9&#10;vx/zJk7tPExBsc/gayYFRS+TT61fQd7PWdMeaKDFlF4HJnaGrMiXTRMtIW9HVt/7mwEJEiRg/tZ2&#10;jJMZDO3crypgMxz58siXt6+DfWPrNU7uULtDPWXoNFBbGOsidoC9u/pbp05geVf1xPIANHdt7upr&#10;C/Z77Fa7iYA55pj/2zwo3umZ9eRx+1ufQ+zEH0fNmAJlMdt2jzwFmS3uNr8LmF5Xmagfgr6nzrZi&#10;DGgGmTXy6AO12jeW0Q/AcpBTf5fxUDY+v1Nu4Pt2sLC26WO7DSr3lq4p6QVsoFIIAafzfulNlJBb&#10;mRQe6wPGvTQREt5/3mGBncL9ZyhrrJ1VdRmE7saV+sWgvuTo4pANpcPfXsnIA6HQ/lffZmA8XhDy&#10;5iYwX4gUot6XJ02x+tTRBXRzSn/IW/sXFswI5WZ1Iihs5WdkPkCFoo9sPmj21dTpdoL40DhWvAnl&#10;PuWWpQNA2Cq1lO8EUWo8I9Z3mPQXb4oDwaSF6SjTKjA20g3UmYE4VGoquwhWAyz6mOWCRZB1pd1d&#10;4H5dke4SmD5BKg0Hy51GnaYTGPcpguWxIIzSvCkfBca9oq/wGPRadb791yA/UP2qaAPoWgr9ZHPB&#10;GK84Z/oLSNbrhujNQdbObnqDODCOMaj1q0E3ozQqNx8UH+nvVfWHqkX6z6QvQTFeNkhWCKoo4+dV&#10;Ihi32D0K/AH0g6uGZy4BTZpxqMoHZL5mmRaZIM+rMs8/BtIgeYhMAYo+XgEtKgD539ab2ETXpPYA&#10;5PrFFzz7AVwDm0d2qFf1RNwmDhM9wfgsPe3NJRB7STvXbgPpg3Lft60hvmfyxPjRkBwfPvCnb+G+&#10;bnvzhUGQR1zLuBww/GZobugIhnL9Vl0R7+E5MTCsdWeQNJHslwb9hXn/TyK6Gm8Z+0JdSM2IqhRQ&#10;7lTLLFtCzU91D2siofReZqM1X4LbEN9vVo+DmKIYs2RzaCm2FP0nvi9PKBPKhDII+e3jQ906gd+Q&#10;byz3KOHmlJAFow+CRZH95OaREPFLzO4XBhgc0UzeOBukuZJUyXIQ7Q2BBmvIPHJoyv5g8JROcp28&#10;EVLmVmpzBoPYICUrbQbIHp/1jHwIXmNWWK+5BdHWkVP2jIWq76UjPYeCywLvGU0SYF/mIffLd2Du&#10;nvmH+00Fl062vzoffV/vf5XSpnVrSpvCpVeJg64Oh4DJZoMbuUHGfGWP6+dgYKir2YwjIEOokmtB&#10;71y3vHYL6GJqf6r5Csx7Wa+ytYCy6sxHKdvB+oXLp+4Z0D9mRs3MHdDPy6F3p9bgqqvu73gPVvZS&#10;WZjlg/SBs3/yUrDzDGjSvh9Uf5E42GocODzVjtTpwCZKGWM6Eh5nitvzDXDUjpKUxWBnVrM3YTAM&#10;Gp5/NaAnmHRK2H7TAXJcPZZbeMGr142Wd/sOfp2aYfk0EvI9K8NL6l8p2cAGNoC1r7WvtS9oN2g3&#10;aDeASVOTpiZNwd/B38HfASrPVp6tPAt1y+uW1y0HxzTHNMc0yM3IzcjNAKsxVmOsxoDdKLtRdqOg&#10;3LHcsdwRRHPRXDQH02rTatNqiPOI84jzAF9XX1dfV0g6m3Q26Sxk98ruld0LGpc0LmlcAkKmkClk&#10;QtKCpAVJC+DNwjcL3ywEj3ke8zzmvTuoyR+fPz5/PEjKJGWSMjBON043TgdDhCHCEAH2MfYx9jFQ&#10;nl+eX54PRbIiWVE9h2dzXfDWQBlMOd8tsPEs+Ol0VFh6d9Ds0OzQ/PRfv74+8IH/G3zY0H/gvxXJ&#10;FMkUyRR4MeXFlBdT4EznM53PdAZdsa5YVwzsYx/7YCVHQi/+CI3yHA+bjYYRM3qP7dSinqBgggkG&#10;wxXDFcMVMDw2PDY8BskFyQXJBZAUSYokRWB0NboaXUFsL7YX24NlgGWAZQAohiiGKIaAyXOT5ybP&#10;oXFW46zGWZChydBkaCD5SvKV5CtgnG+cb5wPjw49OvToENwfe3/s/bHQ7Xi3492OQ5pbmluaG8SN&#10;ihsVNwp0c3RzdHPAq4lXE68m4LPLZ5fPLiicVDipcBLYqm3VtmowH2k+0nwkyDrLOss6g2G7Ybth&#10;O0iWSZZJloEkXhIviYfGOxrvaLwDLE9bnrb8gxNe8ZK5s/lAeNXpxzYbW0Nt/7c9M73/3P5Wg5uX&#10;tjgGtrGtAttkQ+EPd3xu2ULF2YS+ryrAclqLti0NYHty8INhGZDbeLv8hzHgoOkln+oHperCW3k6&#10;SN5f/DJjP4iLWrR/vh88fvlu5iILyG8U4fOLDWT7HBlzQAHMwA9vkIXLRyuk0Gnz4jXflUBWQnqv&#10;5G6QsTcq5P4GsD34kW+LOLD92GymygBOe58/fBMALX7qF+3TDiofud/xGwnJI5ITTd0g0SF6+bW+&#10;0Hpgs5/bZ4PJatNLpqV/Pm47P+tsGzewvm7VzOkiuOXL/J22wIX5sfLzp/nTrPT/VbjcUuc4b4W4&#10;ozFusXMhfl0+ia9Bl2l6suoYWOzUNtq6FsyMjm8LEqGgaWKrtEFgddAtzeoZuPi7bWl9CeJtHsVc&#10;yfyDDv7tLrBVSYNN/gNAJtNfttgANUFVTTNmguAv+1jIAY+Nfgva/AaZqxMlT3+DqnOVS/I6g8l8&#10;s+bmr8DESdZffwY8LT3N7B9Dnvbt6qpxYDXA5UH/QAi9NnjclpOgmqCaYGIA6wTzqdb1Q4mfs4Eh&#10;YLikXVAb8L6a5Z4P06LHQOLTu9pzqSA/WiMvnAjlfePj7rmCq3vA7hBrKLROvxj/BShXu05ttAEq&#10;I9LiXyjB5Wrzth+FQrFt4sukGaANr6mu78iyaG77q90xqIwvPVhS+e5zu2N+vsEyKLydXPsqGCRz&#10;hAdsB07hLtZL2ibpLPlCkgjyEpNPlfehLqVmbbU/WOy1b+2SAVWndd1ECRChCrSKBsPonLkJ7sA6&#10;blCvv7/z2j7Law/QtHBj2l8I3ZSaSUVZV8DXGCPqoG5T1fqqH0B+1vCTuBvkr8xSLJxB16TmclUV&#10;SPbLSuXDoXZL7W3NvndyhF9pKCwHhkl+lXUCzc3qrAoHYAb+rAOjp/6BoR8Ypgm/MxW0vQxj68Kg&#10;dpXwGfGgzxZuSmrAMEfZz24cqL4zjNf8DpqBQhshGSg3zhDegKojs/W9wbjE5KX1R1AXK2uqnw/K&#10;xabLLQHBUdZKfgX0zUsHFl6FykTZbLMSsNpVvi1jPRQ1N85WXQOreRIPjTnIKvV7ajuDvtZM63QU&#10;DHlGp4r7IIQLKvlPYPTQPTA4g2SGsFWSAeJkyU5jPiiHeie2PPtu/PrUJOuoaMjbUdlH3h/crrec&#10;39b23ff5X2YOTjsKNtu1bwp7gkRX9GmGK9Q+C67u1gIyGmTOLxgBrgeNL0vDoXaW/qjyOMgGWUfa&#10;uoF+WHHDnGFQGrd2f599IBYZB+hTgRWE4QviU7GvseAfz/e/Sl5lZoPXU8FpqfsQv3pXSKJGxh3b&#10;7wCtL/g+7TAFMtbkmpt/B74nfE+4fAJCpBApzPhzuf+Oqpuqm6obOHVQTlTvh/JFt/JuZYPpuNIe&#10;xWfAorusTNgPZJJKKmR6Hks5FA3O8UOMw+Oh5oTcXRgLr3dkbUp8CpaxOyoOAV4jV89fPxJSKl/l&#10;3M2CzGdZX5f4QYBTq0O9SmBL+Lacc2Nhat2sMZ23QqNWHrsannpfv4rFFYurP4Yi2yLbsv/gd+/P&#10;KPtZG1D2M0ROSOTyOQiIVX7fqAtkdDQNv94IBjRz/Wn6QJD5ClWKHqD9qrahph9ofetW1uaBKscy&#10;0noRlH+b2f7NAbD41aW/+06QHjFpYroUJKGSUEkoTHnT/+GIUTD3heNDHznUpNm5pN4B57Ues3ut&#10;hbKu8RLeQgO1saHkMahamnaXu8Ptt+Lpws/h5BX9jNgcCPYxPCu9B73e5ixyKwL95iTbazaQcqTJ&#10;cb898LJpg4dd5oLjQvU6uxHwtKxgwCsdHO0S9+1jO9Cs1u3W1SuHajHcYrjFcAj8NPDTwE/B44TH&#10;CY8TUPC04GnBU1B6Kb2UXqAeoR6hHgG5A3MH5g4Ej0kekzwmgSJcEa4Ih+ItxVuKt4D5EfMj5keg&#10;+FzxueJzkNQyqWVSS3BId0h3SIcgsyCzIDMYETIiZEQIxL+Mfxn/ElIjUyNTIyE2NjY2Nha0T7VP&#10;tU8hIDQgNCAUStNL00vToW5i3cS6iSDuFneLu0HoKfQUeoKkpaSlpCW4znGd4zoHUm+m3ky9CeWb&#10;yjeVbwLT5qbNTZuDzlPnqfN8N/4xG/rN7lYLDaKtmpmWwtoZR7MuzgHKKaecD3zgfzQfNvQf+O9l&#10;C1vYAqHtQ9uHtofQ7aHbQ7fDyY4nO57sCOtNfpx8cC28Di9U12TCos1j+vX+AbjOda6DMd+Yb8wH&#10;/Vn9Wf1ZEDSCRtCAOFmcLE4Gg7XB2mANxpnGmcaZIMmWZEuygYY0pCEYlxqXGpeCop+in6If2Dy3&#10;eW7zHPQuehe9y7vydcqDyoPKg3Bx7sW5F+fC8UPHDx0/BB2jOkZ1jHp38m+2wmyF2QoomV8yv2Q+&#10;PJ7+ePrj6VDiVOJU4gTW0dbR1tHQ1K6pXVM70EzUTNRMBMkkySTJJLCfbT/bfjbIy+Rl8jIwfmL8&#10;xPgJ+C7wXeC7AGxO2Zyy+YMXmX9H7W7tY/sMGn8/o8+CKEie9PvEszOg1P/hj/e++w+eu9fQ028o&#10;OP4S+raHM5SlP6t7Oh6Kr0cfeJgPqgiv6d6rwblwysqvP4VXj3cf2dUciow+0U23gufefpGBCdCi&#10;i8JjzEW4+2X18C3l4PbNqoiF3aBEeX3cNTVkrNy1dHsaIIg9xU4gHSMtle2Ezh/N371IDgVTC9Q5&#10;FyDj61vnbsvBfm2LMS1lYKtUpihXgNPE533emEPrGQMVfpHQeuT49WMVEFzUXTPknwiZF8YLC4Td&#10;4HPOrZ+7CuwCbW09Q8EkqOY5cyBqTPK1qH8iG/k/ZBe72AVPDkdferIQ1uxf0XDH19CypenX6SbQ&#10;p3nrJ737Q0GNelqfCMi+V3be6w2YN5Z0Cb8OGnX5zUcxoJlZFqaZCT5W7aqDvaBwR1LjogFQkViS&#10;kL/1/W4VpqoE84dglqq67OgIpguUaW6VkPdJ1tbb2yH4XKd5wy5D6ZCMS7ldIUef2fBeH2Ave/gR&#10;LFc5rnBvC8PHDDnWogc0PN3wtPNosDWxqLG7APIHJuus3fj7yX5dUvWNijTQ9KuwLH8OWbLEa68A&#10;TcjtVQdevK+fa6u+vw2zAJNtxt8stZDVq7q33hcsGuT2uj8LSjek309TgTRYFiZXgirMs1XjblCd&#10;lLsvfR7IekkCjEPApqdfoF8fyJ34vPHT+nW9RzKeL0D8Smwr1kuaZWLqM/ejq6BblKp9XgGK0U4S&#10;nx+gxjUnOvUPsh07LPU2BD6BvDmprePngmmYqrd6G+i09oJ3KEglpW45IWBoUfO0PBdozZQ/qmMv&#10;n22d5twCDCsqBhb+B//H7+FIKWoQY42CUQbCVVOp7AJYhzgfdzsNwij9eN0qkETIGsptQNdWG1nr&#10;+u5x4ThvxSZAlrBAmg3iLv0+TR1o10tayYqhJrbcUFILhsvCG5PdoGtS5VPRDsQz5e7FP4DSQ9xl&#10;zAS9i/CrNAUMZ7Sry+9BtUb/0NgepPHS0YowMHWuPlUYBpUzzW+5dgelQZ9RdhNkMyztGywATP7m&#10;aDJ+lytLbgeaDipzx19A2bYqNqcQyi3ll81vgU1F3eLCW6CfKvtKVQg4iXJ9JBjHyHIluVB2stZe&#10;XQM2tabN665DtUJmYlEAQq75cnU3sGhuf8GznkNFfz+5+GETMGobDAiRgHyGcr6y3pWVMjHdKTUC&#10;1B8733OaCJKqOEXkeUhWmkY5rACb0xUVte6gaWd7zUUDruMaVgR5gNxotlQZCbqj96//shZkQpBd&#10;109AsJOck3lD2cbMsMRxUPBbhtfrMZDf42nlzQ1gkGvTtMv+ifn/B9T+UHO26iNQaE3nqKaCZLpU&#10;Ir0LqXvyf3jzFTg9ND686A3ycPvfvm4CRQeKDpQ/B5cDLgfsevxj+f9Omlt600QNmOyM0yacgebT&#10;xjWZ8CMM/r5nXag/JF1Pup50HR7WnTl++gsw7eO6v8ERUBV7NvTaBzfGZOc9tQavH3Y+/jUXXAZ+&#10;1Xp6W6hUGjtX9YCY3nf4fQw0e9Mt97NA2LZim8fF+zC4yehnQXnQ9oumr1qc4e9XCP6dmlk1s2o/&#10;haqDVQdr+oNdsV2xVepfH5fhonGp4SJc0iVevjoJAq4oBze6B5nLzVrf9IUBQW4jp6eBdL9wQz4D&#10;6mZoPGt6ga6ltr02G1TZ5rstq6H8cUaf5K1g/qvreM9ZIJkiK5dn/EGH3/AN30DbBR2/6DoJKs/n&#10;Dg05Dm+7xJQUeoJ3uWBjMhaEJJOHYgVcmCuOKfwJfi+unXd3AnRyqU03qYRWucm2knyovJu9OaoI&#10;Una0e9gxAJL32Jq3agwez5VzVZfhSubbtU8PQqtTJt+EvICB+f6S5o1AOVs+Tn7offXU0epodTRI&#10;p0mnSae9KwenCdAEaAKgdkjtkNoh0GBJgyUNlkBtZG1kbSRU5lTmVOaAVU+rnlY9IbFBYoPEBlA2&#10;rWxa2TQIsA6wDrAG7xHeI7xHgOSc5Jzk3LsIyJErR64cuRJOLzi94PQCcLB2sHawBusN1husN0DB&#10;nII5BXNAMkgySDIIxA3iBnEDGHIMOYYccGjq0NShKRBBBBGQcDThaMJRcD3petL1JPgM8hnkMwgS&#10;ziecTzgP8ap4VbwKjC+NL40vQeguhArdYOndsZJem+HZjuw9FR3g/I6b9vf/g5D78tnls8tnQ+aq&#10;zFWZ/0SZy//pFIQVhBWEwZa5W+ZumQs3wm6E3Qj779bqA3/Ghw39B/5HYR5sHmweDC07tXFuVwUX&#10;M9MkdedgZfcRJ9s1BfVQtbda4O8e07pedb3qesGbTW82vdkExfbF9sX2IAuSBcmCQDwgHhAPgNHC&#10;aGG0AMMFwwXDBRB6CD2EHiDxlHhKPN+VrRP9RD/RDyx7Wva07AmKdYp1inWgP6o/qj8K16quVV2r&#10;gsGVgysHV0Iru1Z2rexAbCe2E9uBJlWTqkkFkwKTApMCEDuIHcQO8Hzb823Pt0GyPlmfrH+XTT/o&#10;bNDZoLNghRVWQJlTmVOZEzjtdtrttBt8RV/RVwRHe0d7R/u/bkdpjixCvhKCxc+l0+2hpGdZRGEu&#10;vDWJcAzvAIzHnD8o12Vy2HGj0zBwmTjg58EfgyYt86eMtVAw4NqyKx9DwQHNmeoZUPQ0wS2+BzTR&#10;K4bb7wBXhWp/UC3kJ7s0qJDAxz84NJ9XA1Hnsu6sqwOHDatnzT4GVXWxic88IHXdxsh1v4AYpr+m&#10;3weSTGkH6QHouGvO3XkRULKl6ptyAVLOXMm9GgL2bi3btLIB21vmteYnoL3SNsazK7SLa9e5cQXw&#10;Pd+z/J9fb5J0qZd0ATTs4NbZPQucMu1f+vtAWbM8z9xqeDEtW/Vi2j+W82eUvi19W/oW7nKXu2Ph&#10;Ye7Zny+VQ+XYt1FVzeHSy/vdyrVQvOSVNnIZDO7Z8tInjeBmduXFrs6gWVU2+GUE2Epd/BN/gNwJ&#10;cYNuvALpYdk46WFo+rzbmb4fwbOI3xud9wWxRnwobnxfD6sh7o/93EFWUNdLORrE5aJKtxXKk8uy&#10;0xpD8M2PLw6zg7IxOdKieaAdpC3TrAVZX8VEk2wwW2DRyuL235I6yloDa5jMCNBH135cnQPidfEH&#10;8ScoaZGlSg+B0gbJk56sgjxj0i+vt4Bsi/VFFyfQp5fcy55cT69w73KvUnCL97fu2ApSvyoaUXYA&#10;rHvK1lc4QM7GmMBHR8EzrXn3Dr9B6facLYkDoK63+cc+L6HuQMrox+5gfc3F4PoZlNnmhuTYvj9+&#10;+SPFfpOboM2qraxdBLJOpuNUcSDJl7gIpiCbapFl2wXq8goOZfxBmUdHhcdA/xAoG1P+qOwTEPaa&#10;9rScBMJF6WYhBgzfFUVl2oE4iBe4gWyUxU92B0A/qXJ88dJ6gv6tTjjOgonWRxEAACAASURBVFxy&#10;Amqb1XrV2kHBkLyJuc6Q6Zn8JmEUvDwWmx47Dl4I0QsfzoS32Q79AqMguefLm0l+8HB1fnL6z/Dq&#10;YdVY9XSI2Rq95veBEGf3o8d3TyH664vjfy6Hp7E7tsz9HhKPdH28aDbEFnstCvsIkl4Ua3SnoNDU&#10;+8veH0OCz4NBv6+AnE4ur1vVQNXzuq6COeRs9u/ROxJeH7PPaeMIOU6mC3wiIWUAK+x/h5el4kpX&#10;X9Cn2cf6jIeCSdlkHQFdiPibcBGkiUat/guQrXW46jXpnRmM57P9482gciF7lKlgOQ+HmnwoilUc&#10;UZ8HpxRt94rJUFWrvO80EaQRxuCaQYAgfi0+BEOH2kvit2DWV3CsGg7antbFroPAzNapwKsTcBmj&#10;sAbEYMNrfRIUvH41M0YLzvJmEe3qnbQZTQzdDBIgKMXpZTqINvqj5T1AFCxsbFIhrWlhk5o74CxW&#10;byn4HoovyrMsfMDhZpOoNqdBGWMik5uD9snjtLPrQOXd8eCY7vz996n4Wfa6lBagOVv9a0UulKZH&#10;lh+2g5Ky1KbxwyCvefLB149BW6CZUV0FXOQC/4yj598onp+XmHEJbF87bXG/CoZSY4ShBpKnJL5e&#10;tR78c/wvLfgYns189lnGV9CiW4tu/r3/uvyKPdWVFSch95uf14Sbgf+mz7tPWQzkCVlCGQj3hfvC&#10;fQiRhkhDpNDo8y6Hu2bAm5+V35jtg8hbr3+MOgH+aSef3/4ezFu2vNv6ASiSGl9q1AZu3z81ZVcm&#10;BJV0P/7VSjgcf0R/dxa0iOrcwL499GveNaNrCDCPydQrS6edoJ2g2wxFoUWhZVPBJdsl2/6b9/Wv&#10;U9WpdL5wR39HH7/v/e+lfSTLpX1gwBLfkrD+kH9YVRlzAfpHu3h//QtIfxOi5ZtA26ymtjoGxJuG&#10;YP0eUNWqK9URUJad0f9NIVhMaLDWxxMkgnSzzOPP7Vm2pSqmxg3uLI45+LIZNLve8njIWqjZV/lT&#10;tTXk9KprVLYajt/HOncdPB1a639rLwz+QbfWYzr4j0pcn3sEildovkh6BamPPy7qp4J0Z/NnfhXg&#10;aCm9rc+DG62za19vg9HHHIb1bAv9mweNDv4NfC/aZdg/hPyE2h1V1rB3afrQQ4Wgizf8qt/0Tk8L&#10;TwtPC08wjjaONo4Gq2iraKtosDXYGmwNUJZQllCWALIBsgGyAe8iIF+8fvH6xWtQLVEtUS2BZjXN&#10;aprVgE0jm0Y2jQBLLLF83y7/fue9W1i3sG5hEDktclrkNKjtW9u3tu+79yxxp7hT3Amynv8fe28d&#10;H+WZNX5/xzMzyUSJkIkTAiHEkCDBJVghuGuhUKClLcWKFQpFapRFSnFKcac4BAgWCBIIceLunsn4&#10;74/dfeBd2O2++3ueZ/f9vP3+OZfMOee+75nr3Nd1zhFHiCPApdql2qUa0kRpojQRNKY1pjWmQeiZ&#10;0DOhZ0CzS7NLswtebH+x/cV2MCwxLDEsgeqp1VOrp0LhusJ1hW+EQFn/Zj3FOgBW/Tbipw6J8MP7&#10;Vy4nDIXsI7kH84rB1NnU2dQZLkZcjLgYAbf9bvvd9gPXp65PXZ/+w0fpP5pXOa9yXuVAlaZKU6WB&#10;j+59dO+jezDcd7jvcF84NO3QtEPTIOFGwo2EG/9uaf/gb/nDof+D/yh0z3TZulJYsedw2e1omNys&#10;U4RPNwjIb3Gz+RsOaO2V2iu1VyD1aurV1KvgNM9pntM8MHxk+MjwEaQ0TWma0hQMPgYfgw8ITUKT&#10;0ATmleaV5pVgDDQGGgPBJDFJTBIQ5gnzhHnATGYyE0xzTXNNc18f2f8l4ZeEXxKg+ZHmR5ofARux&#10;jdhGDNrr2uva6xA6JXRK6BRQ5ahyVDmgaaZppmkGZoPZYDaAPFAeKA+E3Ge5z3KfwZPoJ9FPoqF+&#10;Qv2E+gmgvqe+p74Hfml+aX5pIFaIFWIFuLR3ae/SHpAjf5cD/rsMZjjjwGdzv6jInSCbGTC6tRaS&#10;P9iy4ttBYCxpTGh8R51msZXSUfkJuGYP3TiiMxQ/q86v7gf3jl3Tb/oUyvJ79nq+BAoqPug20Q8a&#10;v71V9Xw7+KVbuXd/BJnzbKJe7YXu231brD0Asc+Ttm28ADauq6Uf7AP9pbyxuePh1Ufrjny1AEyT&#10;tQe1c0BgEnYTroPOho+efvIcau+YBun7Qdaj+5se/ATuhiEbhwaDaprrONd35Qj4FxHnSyIlqdD8&#10;jFrn/hBcvR2vtPoAUnlV8OImZJ8sv5j9zyy0t7Od7fCsx+OaBzq490HU+svroIusi6zLUej6p9Fz&#10;J16AoJ7qIIMP3HJ5GiUMgGdf3DlwywMMP1SOzrsLvQe0TZwWDbdSSqP79AShoercVjmoXrm+KEuA&#10;osKXIUltwWaueoJNLDjNcpkauhZSNjwOubn7bbEEEYJkYQjYzHDa7h0K0jqhg7Ml1M2ricsPBS+n&#10;1r5dyqH9wT4WM4+B1EG6UP6Oo/wmlT5L5wHa42X3c7+Chqpf8xbrQHCafghAHuKQ4hoPtUOKFdk7&#10;wUXTbGDztlDmorzgEwq6Sc+jLr6xYKQjvegJztN69x/dEoxexjJpa6hx1RzUrgRTbtyn5z8Ei93K&#10;EFU30CypeVAxDKxkzYpCvofqn9KaP7UBl4qQLaGzoDwlbXpaDGj31/9Q7/j6a5rEuqJ+AmUDCobl&#10;LgakyJCBe7cgYcfrkDs+fufDvmBeyTTBO2KJXRodz3v+AGW3jK2NGjB/LHwpsQbpOOOuBj8o+qW6&#10;e913kHGx6oYxGgpPvxz0MBjuVUSpTsyBu4ZrP5/YC1Frf9qzvhXE73i09GoJRIVtzV8J5IftXr5E&#10;BLVRF7/+3gWcfyK3QQtOTg1rK8qh24Vpv316DlzD5I8s10F2WkOXNBW0TGrXq3sLkF7XL8rJAndT&#10;uuPtb8HxN1N8USn4epanPD0AoaPfmzjBAYJH97kceRrazOqY2S0MwoaGz+1xGPy3ODaKfoUO8kHd&#10;RmkgvEuvLhGF0G3Y9NwlA6Dtspnz1q2GbsMnL/qkPYT/tPTnPZXQf8PWsQ/N0FXxcZNvBoDy27En&#10;Vj4CT/3UU2v2QaXe+9I0A7y8b7uxTSE8e//Z+8/eh8TQkvfrciCjQF8uPwVFlUYby5+hZqF5kvwa&#10;WA8036mPAMMHtl/4pYOhvn5PzlxojDfvs/AEob1FuqIUJHGG8Q2XQTrDGK25CuK9zY+Fv5ELwdA9&#10;s/SJAxTllLXStQO3UWG1nfu8bi+wTz+RchQc+sn9zekgmZDTI24rlM/3qw8vhert2TUFfmD7xEHh&#10;oAXlp3KZ3c8gb+28zXE8GF481V7oDoT76NseBmlTe091CtRYFjlmSsBiqO1S5xrQ+N4tOLYa5LUd&#10;IoYfg9zL8bdeDgT7cvVY985Q+/TiulX58HzbjnGrIqD4WvKUZ1m//3NjXGzQGsaC7XVHkfoK4I4X&#10;zSCmIMn9t10QsqHprzaJUJpft6OlI7j0delr/xTEkeJI0bTfn9/8pfmMeTXEtzxp/2sutLDqc2TQ&#10;n0D62LbWbtnfH2dz2ybVJg3a69rODh0Ekh4vH6Ufg7w+1bL6luBoHDNinBZuzTsctN4LXJqGvhj/&#10;Idwdcu/rjDhQtXCeY4iFCf2HjR84E4RDBbeEb+wMGr8zfmfyh/zF+YtLa8A9zD3MufnbcugX6hca&#10;imCXzy6fG19Bm7Ftxnqr/77cihxFiPwwDHBQt5t+GERDBZfEmdD4qv5l3W9g2mDuZfIF6WiL9xVe&#10;UHUzV5g5FmzaeWiafQiCT4QWwq5/f/5i5wpN9WB4NDqxQ2pHUH/nvq7Jj1C5vnRengSaCz2fOneF&#10;6jbCznIVlD8oEcVuglGe1SdaFIDDp88PxN2CovOq9zUDINnc9sWQllA73WJ90xcgnKz9oTwSkl+U&#10;La/9ET4wefSP6Ai9Vf52vofBycYqyOoRxEZXnMvqDj975W3Y+BBslurmuUbAybuvrC9+Cnr0OdoH&#10;r+W232y/2X4zKLYrtiu2Q8XhisMVh8G63LrcuhzysvOy87IhJzQnNCcUvLd4b/HeAi2dWzq3dAZJ&#10;kaRI8o6kveYYc4w5BnJa5rTMaQmlt0tvl94GjzEeYzzGQPv89vnt8+HR+4/ef/Q+GIcYhxiHgFOE&#10;U4RTBOgv6C/oL0BqaGpoaih4D/Ie5D0Imi5puqTpEogviS+JL4HSJ6VPSp+AUCwUC8Vg6mfqZ+oH&#10;ftv8tvltA9c2rm1c24A53ZxufqMqSuiF1qNa5sCoz9vsUifDogd7vr30CA6OOjjm4FgIWxC2IGwB&#10;DJ45eObgmSA6JTolekco5H8qxb2KexX3Avawhz1wyv2U+yl32Fy/uX5zPUxyn+Q+yR2Ws5zlwJKi&#10;JUVLimB3z909d/f8d0v/B3/LHw79H/xnUEkllbDZ5VjrK51AdcdihqQLTGk1ZGPvO293L08tTy1P&#10;Bdnnss9ln0PmhMwJmROg/mn90/qn0NSzqWdTT8gbnTc6bzQUrCxYWbASRK1ErUStwDzRPNE88fUb&#10;YeNT41PjUxDECeIEcSB0FDoKHWF//f76/fVg/NX4q/FX8FP6Kf2UoH+pf6l/CfVX66/WX4XUfan7&#10;UvdBs9Rmqc1SwVvkLfIWgWG9Yb1hPTSWN5Y3loPiPcV7ivdAE6mJ1ETC46DHQY+DID8+Pz4/HlSn&#10;VKdUp8BtvNt4t/GALbbY/veZ2XFzy82BsaDOG180pT8kHtnO9wdAO6/QoeAdb8zzZ+X9mrcZCkt+&#10;ab3vHnSoSzsmEkNzzybDxwyFJ/u/7G6xB4oNS8/O9YDS6MPnTh+CoFPWoYO3wKu1iqUvgC7Rodr1&#10;cyG+6mmHzf4gNSz3G70fBLr6lfUNkDZj9cblLcAor+9c9woEswRbBS+h4+NZNXMugI/LUKehC0Hw&#10;lfBT4fL/Pnv8LbL1FjKLM+CX5/a9x3bwrG6SFBgC90Li/xSlh4rL9d9XXH57XO2M2hm1H8O1SxeK&#10;t3cB8egq64WbQXlFczRGAlknX4W/Wg2B+UFhnlngML9j4qDPoc8978SGeNh3Nnqa7TzIFN468/Mt&#10;UO9UVTrHg+qox8oxWZAUWy5r+xlYrjT02WoCQ7V+6IuVUHemdHGdNTTL6zQwcBuUDEx+XtQPah9V&#10;NS99x4JdkWk/3/kYOK9we9pmNHhE+OT22gw40IQmwDCG8w9CDYQ1Ek9pNugjSiZlGUH2fsDQHo2g&#10;/fJF4vV0sNpvc9hmAShFnjuCDoJAr1tZehmKbNPap8tAMEJmVFaC8UBDWLX763ldZ3Se06kd2GEz&#10;z28MvCqsLm1sAKeRYnNxB8hdFnP8QT1YNdpPdJKAaImqi00Y1KVWj6r/EQQtNAMrL0ATQcuu/pVQ&#10;6Bv30bPPX88v+FEoEfqBeZZZa7Z6/bkywDu51bdQH5kpSwoCwWVRV5ERTD8agw2joW5g5eWyj6Ho&#10;UObgV+NBsIUceRI88X52NfkV1KrlC+0LQf9lwOmBetBPkD20/QSshkTpfvwMxC2LGzOuQM2zeuOr&#10;baAsFt+RFoDjKcsMuRqaLCKj9kMQB+ortZ1BP0Y6S+UC0uEGVf1iEP4kOi4OBMOn+i/1x0GVap1t&#10;1wtkkfJV8idgdhQrRFdB97lxGJ3AvExwTtwdGq/pvtb3AX4xzzT/g6OijYKGTdXLQHnGwsXC9e12&#10;k9R4z/gCRB1Ep4Rb324XdBB0EHQAZYwyRhkDzoecDzkfAj9jy+X+fSBkWIdZ3YwQUtZ5Tvc1ELI7&#10;ZHfIbmirmuT4+Q4YvuSLYZucwCNrY9MHM6DNhA++W3cLUoVDa7btg4zFra4MXQdp3hZ+brWQLdUO&#10;Ub0EzezGztpdYIgSrJFUgO5Ti4eSGLAe7Xat9RsLalP/FJ+7GWDY4yZp0wDSNOVc5RvJ8GoDspRZ&#10;B8Bite1OS0vAP735g8eQnNzwocgdXGdrOxuqofCF2E4WC14HOwT3uQ+SDbLTsp9A63Rn+q+XQHGk&#10;x3uTJa/nLd+S45Z6FPRNzVu4BebPSk6XbQCFyrWvOhZUerWN90FoaJ/a9IEM6gW5M5IzIHtn/tfV&#10;fvBq4HnHnZVwrfJ86Z4RkG++f+LmaDD3N9Wb3oh1F60Xy8SHQdHZcoH1RDAXmnXmIrCU6SpizoPN&#10;C3X5UiD3ee7zEmvwHOo51HnP378f/pYE7ZOiu6HgYmc+LHsEdrPaHQz7Z04suZkbzTGQanzsfjUD&#10;+s6KnDehJzTpNL5o1Cw4H3ui/MBeMM9wONjBE6oq6oTSEMjYWnAyMwBmHZrWfUgvkD2W3JNdeT2t&#10;+ar5qrkasvtl9yucCV7jvMY1jQcccMDhdT9joDHQ5A27O+3uFNUIE3ZN2NV1FyiPK49bvKN8m+6u&#10;dpnm8Tv0iOUhMSBoLfAVrgXJF5KF0nioSSsckWMHtnM9IpqNAe4KPATd3zHehAkTZN0rkpYehYTv&#10;s/xyGqDpvKaT7B2heEVmatJ8cNmkzJL3BY8QH23rCOjwYYvwVm1gaJBgVO8loPdM3Bl7FnI+8sq0&#10;s4CE3/xSIpaC1S3lQscEyPi4ck56bxB0r4+zWQYzVrW07H4Tul5rMa/ZPpBvkfaSDoRDq/Oa3dgE&#10;d2wrrA78Br5HdNv7t4ICfYP62afgtYA+BjncCygOufsBmCebp5jfeEFsobPQWejAJt8m3yYfXnZ8&#10;2fFlRzDYGmwNthB0LOhY0DFwbnRudG7kzyfnNrxtloaxDWMbxkLyxeSLyRdB3lzeXN4cLJdZLrNc&#10;BlYyK5mVDNpcaHOhzQWw2Gyx2WIz1BXWFdYVQkpMSkxKDJg3mTeZN0GwOFgcLIayurK6sjpIKksq&#10;Syp7vaGiP60/rT8NDtMdpjtMh7B1YevC1oHjRseNjhuh6IuiL4q+gJLIksiSyLfl/aDl8ICIDFB8&#10;rDAqfoaaWtlmBxnY97Tvaf//Ice2wq7CrsIOqvZW7a3aC/Nz5ufMz4HV01dPXz0dBP4Cf4E/OOGE&#10;E6Duoe6h7gFOsU6xTrFw4vmJ5yeeQ9spbae0nfLv1uYP/pY/HPo/+B/FqDfqjXq4ZHvJ9pIt6Cfo&#10;J+gnvN3v4cO4wS9Xw5VDiV+WOMCXmvGDei0GQcCff2BYy1rWQk5MTkxODDj4Ovg6+ILTBqcNThtA&#10;MVExUTERdGN0Y3RjIHVU6qjUUWDZwrKFZQuQu8vd5e6QUpJSklICDQUNBQ0FINKKtCLt6zJ3xv7G&#10;/sb+cKvtrba32sLLAy8PvDwAnbSdtJ20ILkluSW5BZormiuaK1BeUF5QXgDiAeIB4gGQZpNmk2YD&#10;TGYykyH049CPQz8G5WLlYuViaJjSMKVhCgg9hB5CD5BES6Il0ZBvyjflm8AUYAowvZEF2ZyOG2Ko&#10;mKebmuv4tt3+VSxH2n7nMA1atv2o+wIZvHp4afWpKqhyeNL10VAomJ7vnm8N6fI9ZTvvg2t49umM&#10;VKgbcmnab3OhyahzcZl6CKmuOjnyJjyW/7DDpQ2Ujtv1eNUpyL3w3ZDvmkGwjWVk5GnI+lyc9xJo&#10;/13nz78SQObyR4MPNIChw+eres0F6WmLI/JjkLZwpWbpSNDX1T6snQgChcBL0AlkNnJ7+ZXfVeu/&#10;DcVCRYHyNvh+rC53DwG/fk2uh4yG3zrE5p3qCo1p+i8a0yB+Z3KLhPUQHfXkyd0mUDOgcUurs2Cb&#10;YHvHeSM0/djt8yRnSL11V7pbApXDK/ZV2cJgp8iK8DLQfth0cNAEaJtnt662AfYdut3EMhmKHB+s&#10;/rkV9B7l37ZPO3jpJRjffydUtq96rFkGdjvs3e8HQekHyR1v+ICwu9BZ2B0Cl/Uo698V4vpcXXVh&#10;P9ACmfnVG4r9JdZdel2xwSoA6EBn3nvdXKTOsEvqCma1WWn6B2XVZCKXO82eg1nptjVACrqvn6w7&#10;PxdEYcIYQTewfOSU7LUf6o4VfZ0pAMcZbv09VkJVC4e7gRGg2/906rlHr+cT7Be2FwaA+/buA8bM&#10;hvK8Og9NKAgWamdWn4K6Bwkr720Fj5CgnR0vQvmynPpEfzDdsx/j+wIaGtI1T/eBnUo90+0OVB4v&#10;6JkX97bcormibHEAGFsZHhvWQNVx05+ku6HQu8a/1gqSKxJjUq7AI5cd/puNUFJ17ODqzRD75Hbi&#10;lZPQ9ZHXEru1YBHOLIvx4LnL/mt5ETjqHbCLArmV5SirWLBYZJloFQqqfPEK68VQuqXSIXcb2Nxv&#10;+oPnfai+X6PQtQDbKFOTSg/Qv7Q4bR0KjefEe+VGEIZqk6unQkNVg0+9GIQHzQVMAvO3xiDjZLA4&#10;p+hneQCkEYp05SLQpciP2TuD8al4qTgRdM31coMCaBSM+Uf/8kI953TzgDHicxbvcPzNnmatWQiC&#10;88Kjwn/hKPjvIegl6C3oA5blVvZW74Hf9hYV/s4QVNX7XOQ5aL9q2KXxu6Bb3Gent02CHpkrSo4m&#10;gdf2D6d/PR0KMrvEzpsNJZlOM8Jy4OWOhL4ppZD7de6i3FlQEp1w+vGP4Php4KMO5tffq1drd2hH&#10;gfB8ll/cFiBT82XpTjBc8Pkx1BdyRhYkV5SAi79AWx8O5vekVo6bwDLO+4p3HAj2Z495Ph/MneWf&#10;yluDRaRXeGgVNHSs6FYUAeLT8juqNNCciJl0uj8octvFDDFDbkpSSuJWcM8L2h98Aox1qcqzPeGV&#10;T1G9ah5YhZuGlLaB2qduyQEboPL+s0739SD8LOPS0wKIXXOr+GwwVBWXjMhbC6ZIQwfd+Tfs6SKQ&#10;CpwhqFlI/3XXoG6w5qSsBkLvht71/X9Rdqv4TvmAoi7QuPGa7EY+eJaM/2rSFUCFPe8IaflbXlXF&#10;fXqzHrx2BcZ0fQw5q8u+ym8Dvtaes32LYVj1+OEf9AHX1j5DfD6HKzeiRkZ9CZ+rPmsYlg7WvZXT&#10;rN9w0CmllFLIMmeZCyeB52nP0y4TgMc8fjNEwXTJdMncBvZs3bM1ajOMdBrp1PEIWIdZhynecUS4&#10;uEvW4QRLSPrygej8FOA92v0/9GtHGB1AplHIFA9Au73OscYKbNa4ZXk/Bboync/eYYBc8smHZHXW&#10;R/mRkB1W1L3YDRyiHWaqukPhyeSuTwug5SAPT28d2BU6bHFtA+bL9SmN7iCKE8iFmdC1sb9r/5ag&#10;W9apa+dtkB6v8mo/GZxzLPZY+kL04PwuL+yg3UzpjeBCmCwJrun4BII7q6+oX0Kdt/497WPYEPnq&#10;3o5zoDvWeCFjJzj4aHt0VUJVVmPB5eHQRahKCfeHxx/qD6VZwcMPLnVMvQhJbhmp+Q/AnIwzDsB5&#10;znMe5Kvkq+SrQJ2tzlZnQ2B5YHlgOSiWKZYp3nVyowc96AF5S/OW5i2Fotqi2qJacIxxjHGMAekm&#10;6SbpJrC9aXvT9iaYBpsGmwZDRlhGWEYYdM/unt09G54ufrr46WJwiXaJdokG25G2I21HQtyMuBlx&#10;M6BmXc26mnX8V1Jb8RjxGPEYCM4IzgjOAL+5fnP95kJDz4aeDT0hZ0rOlJwpYNPfpr9Nf1ApVAqV&#10;AtLr0+vT6/mvZMvCpcIvhEtglXLcBz3GwOnqOLuCTRDXPCEgeeU79P0Po/h88fni8/DNr9/8+s2v&#10;UL+ifkX9Clgza82sNbNAqpKqpCowXjBeMF6AyRcnX5x8Ea72u9rvaj+YHzY/bH4YzAiZETIjBMbt&#10;H7d/3P5/t1Z/8Lf84dD/wf8oIolIIpJAeGJ4YnginPr21LenvoXbY26PuT0GatJqg2pnwdrPTvvF&#10;ZsMn6X2f+4eBc1cnD8c36gdrW2tba1uD3E3uJneDvKS8pLwkqFBWKCuU4O3o7ejtCKrDqsOqw6B0&#10;UbooXaA4uTi5OBkKxxWOKxwHLotdFrsshqqEqoSqBMgszizOLAYucpGLkNMip0VOCzhmcczimAX0&#10;cOnh0sMF5PHyeHn86xgx8TzxPPE8EAQLggXBUG4uN5ebwTDMMMwwDGp+rvm55mdIn5A+IX0CtNje&#10;YnuL7eB+0v2k+0nQD9IP0g8C2tCGNhByL+ReyL3XyV7+SvKdBvO1NFj7Q+H0oUqIHlj54GAkmGPo&#10;aB73f399xJ3EpZLb0GrmNOHc7yGlU1rzxMHwMvXg1/u9QH3B3NH4AmzEk5u/3wq4wTI+hpriZ/ue&#10;ZIKy04mmd5ZBuC5peGQlJOT/sLZFFyi+e2/DzlGQ+fEC9SfLoNU86ZQ+2VDcU+CXqYSAb7pGLRoF&#10;5TsfT7syG2r3fbDYfxXY20acHNANxMeVV5VOb8ubPfj4T8fNUKa49ODCO+qw/3ejaqcaZD0fPItd&#10;hqkrwE9lkxlkD78mn3U7uAJyuz5ed7EOHo/SXUsaCu3zugQ208Lja1m+768Hyx4KsbYJNF3pFp76&#10;PsT2vLx311DQndYd0u2FSbpZgSNqQXTVptShG5hLqns2BsHFXneUpZehYlJyxtWPYFinDq5Tf4Zr&#10;3Sq+77MFjHsry47WgvUe9eyCw1Cw7LlFnBXYHFAH23YE/+BOV/sdAvMd82WOvEOx8XzGSCj7Idec&#10;cREINZvN6aDa7eDtbITUZTFO19+VzOkvSNbannMZA4bh1UElXiCZE/LdwFbQeOnx0d8iwKqDTYS1&#10;LSh+dZsTcA1kFqKH9c+gcFzqbxmLwDzbdNAYAqZ8fap25+t51T79wwbZgMJZ+MLZA7Kz6s4bi0Fx&#10;Kcf3ThTUrCr4qWAmGJsZDxiGgKpT8+Ntt0PVhymnY6vBKTHwfOAgqHHIX5W/HooXF/rkC+GZ9Jn0&#10;mRQyouK7vXgEz/ocG7+vBCyaXlP/cAX62kw7/zkgjMzaHTMJ3E1BYzoMBFGSXma2A3HvhvVlPaFu&#10;T3W/ylngsMD+K/vlUHujYUKjETSKhmF1EpAvVjRYCcHQw7KJowTMfxK0EmSCMah8VPYnYF3e9HvP&#10;8VD3Y22PWgUIrwg8jWWgT1MYrP1BulobX1sN2gdaU709WBZb9rZ6DNpWmgWaSlBssOphvQtKXQu2&#10;5I0AswqpYRooVYodqmFg+gSM88E0ybjUdAdQmBN5VxWEvyCMNxtMObU5mQAAIABJREFUKaC5zEYL&#10;5dvthq4GO4MjiGxEi0XvyC3wv43UXbpNegw8H/hYNfOHdkf7BAz2gNCyUHn7PhA8MXhi8ESoXpMf&#10;lTMXctoHdh87DfK/MvxGMcSp41zjXCBx0RNBzD5wfNykyG4ZiAclW9wSQ0Y7O4F3M1B8ViKtHASN&#10;g6wm2/UF9S8tl4a4gfgLi1GybNCqorv+shJkdl1/nvQbMIoNRENZfaYgYSqYWkhvyt3BPC+vRe63&#10;oHjglu5+EKxPqBu8I6BBljzubj5UO+fuz34MmkGyRU2Og3CY/USHSVB3VfOszBb8vIR21l9D1kLJ&#10;EFMaqE/4bGv1Jbx676DPmv1Q0PpAyJqJUP119onkd7wotxtpN1LVG2SFskLpP5H1Xeemv61rBWkL&#10;Dir3ngX/wokDps8GYQ9xnLji98cXfpFRHb8PrO81aeXWF+pcjS0NRlAekT1R/AjKQotLyntAOumk&#10;Q+ig0EGhfrC058ITE7tAVo/UHpnXwbjNuM34RihYznc53xUtBnVbdVvHBSBcJlwmfMPxNq83rzc/&#10;hgOVBypvrYMhvYb0ajcZ7Dvad7Ra/IaARowYoSg887t4HeR/+CosLhj83TouHpwPmi8rrhbbQ47n&#10;kzs31gFZZJL5eriivV3HJoGAGjVu7zCAFe3oDM+mpLTPKIWy6zUbq33Auq3tFMstUGiXuCD2FITm&#10;BvZrNxzkq5QvrO3B9GNtTENPkKP63uonsFrouKfJNYjfXR1zcRLoTjn5N58MDp9rH1gY4clv6e3T&#10;2sDY75yW9C6EyOjA2EDAc4PdVvt5kFxfc7L4E9g0IuvQN6Xgc988Sa0DjaWmzDILlAcNw584QXOd&#10;zbPuJ+BaQ27ZxbUgjnt4udVn4N+209LwU/DjxPwNxy9BVay2qrL4tZqisaKxorHg2s21m2s3EOgF&#10;eoH+bXM0ejZ6NnpCclhyWHIYSGOlsdJYUN1U3VTdBKsHVg+sHoDyG+U3ym+gfG352vK1kJeQl5CX&#10;AF7pXule6a9DI7sEdAnoEgAntp/YfmI7vFK/Ur9Sg+Cx4LHgMRhmG2YbZoPnCM8RniOgrVVbq7ZW&#10;oHipeKl4CTmXcy7nXAZDqiHVkArqs+qz6rNQ4F/gX+APD4c9HPZwGORIciQ5Esitya3JrXmtj5uz&#10;60dNx8PsL3qc8nOD1dEn7WIWgOY9zXzNj7//fPxPY+5n7mfuBztkO2Q7ZJA5LnNc5jhIW5G2Im0F&#10;1K6sXVm7EvZN3Td131Q4fuj4oeOHQJojzZHmwJiSMSVjSsBiksUki0mwwHmB8wJncJrhNMNpBtjN&#10;sptlN+vfreUf/D3+cOj/4H8FKxcrFysXGO082nm0M3h/4f2F9xcw/eHy2d/LoaWj80ireTBwa/f9&#10;Hd/I1q05rjmuOQ55A/MG5g0EcaG4UFwIzvbO9s72oJijmKOYA6n9U/un9gdxtDhaHA2eoz1He44G&#10;ZbwyXhkPoihRlCgK0g+kH0g/AKb7pvum+2CvslfZqyDZJ9kn2Qe2arZqtmog5G7I3ZC74HDG4YzD&#10;GZDsleyV7AXpUelR6dE/7wSYLgGWWGIJ4qXipeKl0LCyYWXDSijfWr61fCuIDosOiw5Dil2KXYod&#10;yEJlobJQCMoIygjKgIBrAdcCroFktmS2ZPbbdmvppTjSJwsmHnM6tVAPV5y157/xg52q/IufNIP6&#10;LkZp+Yn/++tTJiwbXTYRzvnXRuS4wDVRj0jHBaBdGbTCPw5qwpOOJg4C+6sLLJakgFgoTBBehJqI&#10;3Dk5O0EYcLjqtBLCXWKC+iyHXLdlC9rvhuwDdQUXzZBR8f69ibHgtVo/P3Qc1LUXnK1oB56nuoS/&#10;nw02vtUb7SyhiWufFxHtQTBVuFz4juRuWqGXs/9BSChcv+mbi1Dyzblmp/8XHA3TRmNP8wkouVQ2&#10;InMbDHLrn9OzJfRxGVX+0WRol1ikr+kGvxxL+ODMHgh+0v5aUBNI2F1ycG4gWB9R9M40gsN4m09e&#10;1MDDzGtLjp8HeYI8QRoBgzze107cCc1nNW1LAdxdFScXHoOn82/XX9OD+FrDlCoThPQJbDo1CmK+&#10;L/lTt4MgG6ep+ekMKF445cmCgPcJ5X2wv63e6zwaBE0EPQTLgCIKKYS8rmnCJAkckVy5uXsR6BSy&#10;DPEGSF/1dO9dB1BEqB7b3gNjC32MIRoaRXXFNf9gZ9Zildv4Vl2AFvat1cdAv/Jlt5uJIOwmsKAZ&#10;WCY3Pe2jgipjnk1aJNhkOX3r8j3UW7tcbyMDnU/c/AtvJKmShVo1t7wHXpIOf4rMh5xnFXFVcWDb&#10;X1pSNxGKfn7iFlMJTQ3NFYGPQdNKu7rmMRS1Fn7TJB2SPR/uuhUMbvcs6/KA4qu3+uxqB8GrglcF&#10;r4KgNh17d7EC5XnJZ3IDGB0rs4pHAb8K1gi+Bhe19w6fr0FXrlRafAgNxwoMVafBLtWwp3I5FI+s&#10;G6ANB7t0x8OOR6Girnhe0Xkwm01C4wCw2+Ee7TsHKnqZllsMBcmdeqfyeyAaYnqvsRxMnQRnzdFg&#10;PK25q3kPTNmq1k5dQXTSeEC3EgyT8RVbgvI9Xefqr6E6sbFDQxqI001V5lrgrHyUdAvY31FesxOB&#10;8ZhghjEQzFZV7cqfgMnZ1FmjAtNw82jhdaAVa82Jf//6iRbplxlug9hKKVW+o563+b75C/M6ENoK&#10;2whbv93+78YcY15t7gWCNcK7QrfXIQCKlQixgOZl6oU+NpA1M9V4PgHEDS/eO+sBUk+reNsxkNbT&#10;sla9GOImaqKtbkGcVf53jbfAZbDep34sVC2U+ds6gf2jgClteoGshXZQ9ftgCi9ZnloAimch4/t/&#10;BdoptTmVFWB6IPxS/B5oNseG//Y9yOeFnhm4APLvp4SlWIC6ZauFrb8E09qUnWc6Q+az0vXW/qAY&#10;Zv61bDjUt1HfaW4N4uqc0YUisD7oM96lO4jTHWS+c6Cic3Krx4Og6Te2UkVzqBqY/WNef5AdFU4x&#10;aqGEfU8Xl0FD35r1lU/AvMs81lT/TxgylUxS4YX+2ohz34CvptX90CpQOKqd1MbfH167sVJcLAZt&#10;uiaitgDkqfYtXB6CRqTtrLGHJvtsbJq84//tr7i0dmnl0hraSNpI2kggRh2jjlFD4i+Jv6T5gmOu&#10;Y67txyCxl9iLw98Y2JWujIZD5YfK7yigz7w+8wJbgaPOUWdd/ka/vzryX2XujX8ORTMyZ75cCoHj&#10;u6aNuA+6sJqn5bYQO3WfasVhkD3UNei3Q1ldYfss1e/rb2pvyjcZ4EHLeEmKALQDzVV6BSjslQLJ&#10;JCjfmvx57GXoeLzD+B7nQegoHiDtA9qDZZGVvcH2V9erTbuD0NnqlqgIno6rTDqbDve/yV1k1xma&#10;VVqv9f0Z+l/q5uuUDx3zK7aUfghta1yGO04A+6+UA5WxcKG6sDHWG843Le7xUwo0VxiSejhBQUDd&#10;jKRHEOwt3SgLBO1dRYBjKsQIYsc+GA4tK+ulkSFQfSWwh0AMiWbj08dfwCZlJ/GsR5DQs/pcmQ0k&#10;elR/GHvoHxhiH/vYBwXPCp4VPIP8ifkT8ye+rgMv2ynbKdsJNqtsVtmsAmMfYx9jH8gQZYgyRCAR&#10;SoQSIbjdcrvldguShcnCZCHUaeu0dVpoHd46vHU4DBs/bPyw8fB46eOlj5eCVQ+rHlY9oN2YdmPa&#10;jQE3KzcrNysoGVEyomQElGSWZJZkgnqqeqp6KhgTjAnGBHhY/LD4YTFkJ2YnZicCbWlLWxDYCmwF&#10;tpDbN7dvbl9oCG8Ib3jjvht+tu+1LmPAfYftx4p9sLnweNI1ydvmMJ41njWehUvSS9JLUiiZWjK1&#10;5H9wvXLn1p1bd26BcqlyqXIpnF9wfsH5BWAfaR9pHwnChcKFwoUw0nGk40hHqBhRMaJiBMyNmhs1&#10;Nwqc853znfPfmDCYYIL/5+T9g/9e/nDo/+DfQtbAQo/yUKixsLyh/g4WiUc79/r47X7yF/IX8hdg&#10;ddXqqtVVyP069+vcr6F2Tu2c2jlgMdJipMVIUHdQd1B3gMb1jesb10PG+IzxGePBKdop2ikanFc4&#10;r3BeAYoVihWKFVA/o35G/QzIeJDxIOMBXN97fe/1vWC93nq99XoYeGPgjYE3QBgiDBGGgK5QV6gr&#10;BEG1oFpQDRbfWXxn8R2IzCKzyAwmf5O/yf/1iQSBjcBGYAPl0nJpuRSMN403jTeh4rOKzyo+A+Yy&#10;l7mgGqQapPpHZUC6EU4PCB5j8d2oPJivtB97zgSGQ8pW6SNg/c7cjLEl8ErZkHF/HGDAgOGfvw41&#10;l2rO1uyAx7IHXsdPQL+1PuscfgJJXdKerJOwSW4/orQtVA6ZuHroZSibcOPA9Y/B5sPPXBflguIr&#10;25V2EqiPqTlQ/QPolu9X7J8EYcuiH4SMhsYNUy/3/Q2SzjXv9GIrZM2aMG7Ed+DYpuyR83Gwek/y&#10;g5MG3GOat+jTHhjJEN44eVC4tyKqMBtoQEMDND/TNrLVRHDL3vrtLh0kJm3asi0dil2PFR7OBhpp&#10;pPGf1//vUkIJJfDiSOK0hCB40ZidkT4H3mvZu9OorlDZzDA7pw/oPhB6NgyF7prIvR+tA9+43MsF&#10;eXA2Isftyilwm+cT2mE95LZuqJ45DOw9VJFxY0Hyoy7w7mF4nvFwY/R98JrjtcopFJpX9psx8kPo&#10;OsSjn0YK++tvr7fxhPQbN6f/NBJaNXea4PcnsD3pEzlvNIga3IecHwh2B9SRrX4DLlDEhbfV0ViX&#10;/VLxCxQ1SdoQfxLk5sp1dRvhQWKq5OFMEFwWdBYOBk3L2oFVj6Fl3/Dd/WIhJeHBw6sBgBkz5rfn&#10;FYst59neBeNRzcYaKchiw1YPtYbGAzGxJ1VgddU6zno3KKa6zfMfCcqv5NcNeZD/RfqHOcfA+GPd&#10;0cpHYH5sHmd6Y4enqap/pxGrQJBhbK/KgrKdYpHNl1A6s9yUXQYJmt/OHesFLwdfGXhxCDR1cmht&#10;OwvUT9x3eFwA2ybSvtJvwHKcfkxNe6gPr7tRMReUTxzs7X8D4RrVR9bfQKOOgbY60Idktn7yCGwv&#10;+HUJ2gEaQVHfrBQwtbOb7HkK7KpMn9XdhIrJhkBhMxCZTAvqGsBULZ1u8wsYW5ZX5e0C1U0HmXMI&#10;1GbIsuzXgeCHYrc0P1DMtl3oFA36cdqkmkEg8DSqzZ+AsLtFiKoMRKsUQ6TrQPeD3iC6DbWmcnlR&#10;H7AJtnWymw3ayw1PNQkgybNoo2gPsgGm0+KOoBuFi9EfxPN0VvrnYG4p2slNsLgqz7OsAUaYTaZP&#10;/v5t3thYu7PSCPLD8nHKdyzUzVPMfzK/Iwb2P4XG2wW7k0NAZtH0uV830LSq9q76GhTJNlNsayGv&#10;zXOfZ83AaZ3UvmoiVC+XeNmehpblrT0C20B7bR/xoFbQ/M60sRvLINw0sO79jSAq7ftwYirUuSk/&#10;dCmH8kztl5qloFPfee/XKBC369RxzGgQZArjRNlQEp5+Ob4TCN5XnrXJBuPnWUPSBoDC0UPsMwOs&#10;X6ofehdDQ36y4HYDVNwvqCy+BNoo2UWbE2Aa4jDZ9RHUUuKWkQGtJlvG2o2BnDCxrSQXXK198/3X&#10;gv5hvMP1gVAXmOtZcR1cPurzdFAcmK7Fb7vWHswfe0Z1OArPfz7X5WwQPLQ4nHBwPVRuyrZJ7Q0k&#10;85x3xIrrKwz1+hpw8BKkWawAp4O9z0dU/b79DZv1o7VXIK9r6qYnOaDe2GJn+5GQP7R8esEW8Gju&#10;FOSe/vvz/BVJvaReUg+dvTp7dfYCU5mpTPsR5ITlhGXfBmqppRY4wQmuwrHOxzrfz4PwtPC0lt+A&#10;a6lrqf2buSDq/ty/sGfGJy92QNEPmYMSwiAgscv4YROh8VTl0qLx8Nj/wL5V2eC3ussPo/yhrlxx&#10;w8oRLAzmC6YBvy93fmSJfXkqSJspasULQDjT9FTXFjSeOZ8lLYX2FzpG9HkJpkOGvqZVoOtSFlbZ&#10;B5z8mi/yPQu1GYLg0tvw9Ez5lKjbcGdtTpp6ALzX3jPU/z2QPJJEPwyGNNOh8pO3QZpz/73EuXA1&#10;7FDh1m6w7WTi2gNPIH9+fe+H34FLhO58j45Q+bWm7bU4CP/QenDHNfBE2Dg6ZQYUCG6d1G2D9rW+&#10;u4YWwuVpyjWxN6BdunqwzSv4KNb/1vi18MuWnL4XtJC737Ts6EXwCrIUNo8GfmEL69+2w1/LtYtm&#10;iWaJZoH1K+tX1q/A8qTlScuToFynXKdcB6UrS1eWroRC/0L/Qn/wtvG28baBhoSGhIYESIpIikiK&#10;AK8gryCvIPCx8bHxsQHhZOFk4WRQD1IPUg8Cl1Uuq1xW8V8nLA37DPsM+yB7fvb87Pmg+kr1leor&#10;sD1qe9T2KLz4+cXPL36G+D3xe+L3gC5bl63LBlazmtUgWiNaI1oDMgeZg8wBhFuFW4VbIdUp1SnV&#10;CcxDzUPNQ4EpTGEKLPl4dJ8eUriRmDyzZDQ8/PpZfHwN3D169+jdo3D8h+M/HP8BwqaHTQ+bDo57&#10;Hfc67v3nn4e/paGooaihCNLHpY9LHwec4QxnXrfb77PfZ78Pri66uujqIhh/Y/yN8TfgQMSBiAMR&#10;sCJmRcyKGHjW+KzxWSMs1C3ULdSBNFIaKY0Ei2EWwyyG/evy/cG/F9GXf+HfLcgf/P+DukF1++tS&#10;Yb5gnzrqCHw8qe/QAC20XtTCq9nhdwzoSU96gtJX6av0hSYbm2xsshGqo6ujq6Oh/Hz5+fLzIBsr&#10;GysbC8ruyu7K7qAcoBygHAAlZSVlJWWgHakdqR0JHj4ePh4+r+vMxynjlHFKeJr7NPdpLsydMnfK&#10;3ClQ3LO4Z3FPcLJwsnCyAKWd0k5pB1WmKlOVCQTeAm+BN4j1Yr1YD6LzovOi82CMMcYYY/ivN5ui&#10;eaJ5onmge6Z7pnsGDgccDjgcANd7rvdc771WU7fduFoTC4fbZz/Y7QIenRUTAlzBwkf8iXj+637y&#10;/iInm77QZqQsYVQesFUWlucKR+6XZ238AnQFOo3hG/BRKja0qQWhhSBC2Otts2pmamZqZsLZC+df&#10;7lgOIWd87AVDQGKSlksGQcAq242q41A2JOOr8kVwfZjo8/K+YBvea1zPr8F6xnltVAoo1vQS9I0C&#10;caImWOMAmi4Fn+bvA+OZF5Lnu6DpFNGPIaWga921qMU1yNjglP1iGLiKq2OaTQS7pQED2s98W76/&#10;Yrxn2mKMg1fNiianfwuO5dajHQPB1s/R3U4NwuxOq7vrIXn8ar81z8HCQnDEsBis5EGtg0cAkj/X&#10;vf5nMUWZokxR8ND2oe1DWxD2Npv0jfDcSvRN3Rnw2ma9yvEncB9pKWjeFVIm1uy4XQiOblanfKtA&#10;vdzJ2/cbyP3x2dmbU6Ag1OaUaQw0CRRHtfcAwyJTiHk02IUpbt+shEKXrOgGDxDusZzTLAyCm4Vu&#10;928HCQ9ze2lswf5w7cz0DHhhVTnL0QTt9gUudn4JnhfcpgTfBvEK6TBrR0CAAMFrPRpv176oOwPm&#10;LsZzxh9A1traWxUOykqzl0wDBaa0DkmeUD3V/KDuIjiu8/MP3AtVJ5OuxT8Cxy2ePzbfAYYfdD9r&#10;W4N2SkNZXQooP7MJtB/8tt3ES6122ncC/Vzt2fqbYKh5tvzyMpAVt97QsymYl8vyLcOhon/y3RgL&#10;kD5VzXM9ArJYl21ul0F4uGBAwmQQz3Rq5TMB6o6UHs6UQXWWTGtvAK53PjUxDFouCF/a5wSUHHmu&#10;u5YIlTfrfR03g90S0bDSsWBV5rjANRmYZTxjfATaEfppmgFAe6Ofbg4oh7gua/ENVNvln8ptB6K7&#10;0kUKOcjsqqJeBYN0R4uxXSMhtyzm18tbwXqzwySv+SB/Jb5bOxDSZ2vvKurA51cbiagUyqI05xRa&#10;sJSbHMtOg+3XvutC0qDYtfB63lhQzc6a90AKBePs97tcAHtnWzf3x6CfnHs5MxYkztJ8ky+YL0l1&#10;Vr9BY7FRK0gH1zviyfV1UDO0Cf4KsBxs8UqhBIv+djZ2c+BB4P11Z7uB2wTfxqDxUNEz1e65AByX&#10;1Kvz74N+pU2K2xiwbl+7pLAE5B16fTF9IP+VQ+GvaHvkvnz2PlChnGIfCpKOdgvd30gKZfzUMNuw&#10;GsQzJCMkPf755+h/C21UuTyvHVgMsf/FrQnkL44/HOcGTb9tvTOwCVwbfb7fLg14j5QOFtwCh00h&#10;nw7oC3bHXM66X389T8Wk7H6ZbcCjb4BX0AJwH+zXu9VnoHhZ1i8jDGwvtLgVvANe9k+RpYZDVaKD&#10;seUgENoIJaLroA2sXlQ8E/RHkpfc/wRkPzWdGDwMypaW6yuPgY91+4Wd8qFx4N1Vm0/Cy10Zm8Qn&#10;QG4pOaD5AhoEXratPgHlnZxWxaPB8oh7g20eKNv4PukwDarHP/rq0jJo2kvyqcEBGodJfe2dwHF3&#10;2w7hC6Eq+VF+1C2o3aa+HToRysLTyPoVaF0zsuwQeB49d2LGVjDG5V9J8ADzc68D7XqDqItihmo6&#10;iNRCR1FTsJnua9H8A8DpL+UV/x7LWMjHkDwiVnIlFfzOtx3VtwO8ml9wJ/04+KFe3twDBJ0EjoKO&#10;/8KF/UtWLseOjh0dw0A3SDdINwiStiVtS9oGj/o86pMXBcFrgtd4fgveT72fOn365o2BFi0U3sj4&#10;8cUgKLHNsU1aBwETwuuH5ULDR6VH836C5xMPd11/D1pM6pU3yRXqNwinC93ARdvU3rMJKIc7d/d8&#10;x8mVv8W6i6VY2QSETc3fGS9Dfcvir7JE0CIpYE+YLRgEmruNo8Fo19Ch8VdwnOszyfsE5Idq6uN3&#10;Q/yecruMjyDhcukvTUUw2bmlSzMFJOeVDjlyGqpW/Jwc6wJ5jYnWr6rBa21E2y4XoJv36D1z/gTJ&#10;jx4GJRWDsdpiheVUsKnm59QKaPqTKrzdFbirz3x+YyLYu2Q87NgMbPPbznEPg+iTGus7q2DpgTZz&#10;R1wD0UzhUtsK2D8n7/yP06Cn2HmbWzvo3cJu5PSBULc30yPRBvKvXZKv7AnWghbf9uoHwg6iIZKZ&#10;YBFsEWwRDKI8UZ4oD5StlK2UrUAfqg/Vh0LOmZwzOWfA5rjNcZvjoFKpVCoVpBxMOZhyEBQ7FTsV&#10;O6F5UvOk5kkgXS1dLV0N5kXmReZFkLsjd0fuDkjanbQ7aTe4XHS56HIR7pXeK71XCi6pLqkuqeB+&#10;xf2K+5U/J4PMfQ5J+Un5SfnQ+KDxQeMDEAgFQoEQBPME8wTzQLpAukC6AMR54jxxHuCFF15/Louo&#10;mwaafZp9mn1gdjI7mZ3AtrVta9vWYKlQypXtwDpKsKCxNawYf/Dn68kwxqb7spCl0GNFj497TAH5&#10;QPlA+cB/4Tn4C8ZiY7GxGOanz0+fnw5GsVFsFEOsRaxFrAW0CWgT0CYAHK0crRytoCCyILIgEqKD&#10;ooOig6DlipYrWq6AsLNhZ8POQkCngE4BnUDeXd5d3v1fl+sP/rP4Y4f+D/530KFDB5tdTkyMGg9+&#10;q5xqLAdCRFKXS+3/idi+vyJ8InwifAIehzwOeRz6P+y9Z1xV176/+6zCWrDovfcuoCDYG2LvvWs0&#10;KvZYoiZ2E2OisbfYSzQq9t577ygKSJEmvcMCFrD6fbFPovds907+5+xz973n+rycc4wxR1tjfb5z&#10;zPH7gk9/n/4+/aHybeXbyrdQHF8cXxwPglaCVoJWYJdpl2mXCcaBxoHGgZDeK71Xei+onFg5sXIi&#10;3Fl2Z9mdZTB86PChw4eCbIVshWwFBLwNeBvwFjSJmkRNItToa/Q1evAb6zfWbywYrTVaa7QWVN1U&#10;3VTdAMO/CUdpqDRUGgriWHGsOBZ0gbpAXSBYNbNqZtUMvId7D/f+xNn34p+yE9/XQPPJtpHBItjV&#10;NKfHHB28aF10JWky8I5ccj/qhzLBXnE4dKiSeS0MhWlf2IVtD4LXDpyKUcCmy7kF45OgIkh9Iecj&#10;Qa+109pp7eDo5kN9D9TB46aFe6/XwLEOSetfvwLjn4QL1C2AlqKbei8YODBkpkMWtDxd/VA4Ba73&#10;TX8W6wOXfcY+jDwLdS2KywsNgVv+vwQsBYtOva73vQraofoj+qdQc/Fs+amD4Hrj7DD5MGin63Ro&#10;fx+wG9nffNBH9mCqKp1M0wXqpZonqo+CIVlMM15rEQmesXZ5HrMgziyz9eutQBST6Qhu030PuE2A&#10;wNt7Wu7Lh6R+h1eejIa8uD3ndoYDF9jC5j+fV7UptSm1KXB4/eH1p20hxCPEI6QAQo+HHW+yBLrk&#10;mOmd58FR05SDT09DtZFKWi+AYL1FaZfGkGRdpbhZDhYdHHzdv4KodhEGvcZAbat338Qvh4oU89hC&#10;ByiOrCvqeQR0+yVXI5aAS4LLgTc2kDz3/um9XaHyfEWNPAyGFYzZ2SMbQlp2vt8pF2ZtXzB/Ug+Q&#10;qe3w2fFRxZfoH+hHA/V/CwL0O4bNTf1NukGtvDykYinQXy/T24PJC89LbnMgWN/wSGsnMG9RPkD1&#10;Eh5+++Lu1RZgftStkddhKKxJP/u2EFx+DFwbVgB5v6XYxM0FljORPp/4XZ6SHpEVgP62pkzlAwa6&#10;5scG7gVl8kPdERcw3W1+wXw5SGPsF/skgtkF83eik5AfU5xdkwWpGcnfJ0ogdt9Fs0MiKBBet90f&#10;CZrEHMVTQ4joFzEm4juwqLWotaiFgCad3Yf3g8JeSS5PWkJdqvaMoAGIHmlc6jxBc9HlTEh7MMwv&#10;XZ3VFGoKC0PTP7Jhslri8cS3CdS/EY8z0YOyd9aTBFuQ9LJ97vkeJAZKq/LjYLDeQxmgBG3jWtRL&#10;QfRAvbYuEupf1JwqjwNDL0mtcQ4wWD9BawSVyeW5ZV+DKEi2wXwtmFy3PGVWCpbR6n4m86HwYO21&#10;gkLQV0guGU8Bkb9kk3Ak1BrW7dHMBOEPqrN1PlDTrKavfAZYGVj72x+H+i4KRVUM6GeLZaLrYFks&#10;S7JKA80xfbrSAwya2Fm43QF9tcG3hutA8E7TSOsHTNG/0X9Qy9ReAAAgAElEQVTxj+e90Ew/WrsG&#10;VE7CO4afiFmhn6rfxSei2//bSeYZt0CwWDBA+JGQ04t11/UxUO6a8iwtHPR9ZdNUD0F1VBklzAbn&#10;wX5HGi75kF5ZWCOpqgLDQaaxZh/Zgqqr5SbFfiBYI2gpeQTWM629rfPBeVeDThFToLzo6ebLSVC8&#10;IS369SJIO1XcU7EKUhfHfftmP0gM3DZ7Pwfzli7HPLdCrUVy7K2mUBpfYFZxFwSPjCaalIDymI3e&#10;rTlUv8wyTrgBDdbbF9olQdEaWaTdJTC8L21lsB2MO9XE5HaB0pL3i0vvgktaF7N+D0Ax7iJbpwDq&#10;thGjr0BuTuyh17OAMNT8Bn4zCuadmQGG+5UDK5uBuNHzO8dGga7z2rhuJ0H9pKawugHwA87/t+CZ&#10;f0LG+zej7oeDx7cNZrdIg/cniy1ytoHnRMdbnjYgmCEIEHz13xzjj3AscSxxLIEQVYgqRAWG1obW&#10;8uvgInYRW474KGHl39xy8vukd3rdAIpdcu6n2EPwldbP+vtDzZiCnRnl8ObmkYhVVhBQ2Hny2DNQ&#10;80TXQ9MQHGPct/sVgOwbu+6u/wU3FYcW1um2MyHYqNGsFj1AO67GT7ELRC1pJ/QGm2wPc/fukBJf&#10;/f0dDTwNKOhY7gGVg2pz3RUwZJO/idU6eN403m67OVQHrb8UVwvvLUsqMuug7feTgqb6gc+qTjlj&#10;u8GjuxmPHttCG0Kf+s4HwfrXouwFoHQ2tLBuAs82P5G89IeGrQU9+/vCO0evfeVLQbnDMDbXClZK&#10;m7aZlAf3fy3JTHaFe5errv2yESY19Ewa+zME2Us7dh4N7ydfHbTxPlTcvDNvcVMwTg+50tMBzse8&#10;HH1nPGCpv6bf+aEfjHob9TbqDfIz8jPyM1ASXxJfEg9erbxaebWCiuKK4opiyPw68+vMr8H/qv9V&#10;/6vgkuKS4pICpJJKKsjHycfJx8GLDi86vOgA2Vuyt2RvAaetTludtoL1Metj1scgPCE8ITwBLh2/&#10;dPzScXiS8yTnSQ5kD88enj0c2M9+9gM72MEOMNhlsMtgF0iWS5ZLloNwnnCecB6oglXBqmCon10/&#10;u342aNO16dp00P2g+0H3A2SXZJdkl0B1fnV+df6H9vaujMpvaQHhTgFXvAzh8pFXHTJW/Vdm+qcR&#10;dhd2F3YH89Hmo81Hw+g+o/uM7gPlb8vflr+F8o3lG8s3wrGnx54eewpDTgw5MeQELL64+OLiizAs&#10;cVjisMR/XX0+8/9OPgv6z/xLuBt6N/RuKDyUPJQ8lPB3NjKx/d6I396A22tSU0oE8M2Mwb0jJwAj&#10;GMEI4CxnOQv6h/qH+of/4CGfQDpXOlc6F/x/9f/V/1dwfOn40vEl5AfkB+QHQMXmis0Vm0FqJbWS&#10;WoHdMrtldsvg4LmD5w6eg+by5vLmcjAfYz7GfAyUTiydWDoR6h/VP6p/BFa5VrlWueBZ5VnlWQXF&#10;5sXmxeZgetz0uOlxcD/tftr9NGjlWrlWDppGmkaaRiCuF9eL68Fkmckyk2UQaBVoFWgFgnWCdYJ1&#10;f98Op13uLn6DgNL3rkYOMNzfOOGrU5B5iPXHB8O+KWmHdt2C2l3q5eqPd5zFiBGDxxupdYsn8PUj&#10;K80VA3BItzhrEAA/38rXD5kAr5ZWtb8shjsXT9cdWQId450jjO9Cl2zz+O4iUD4vuqbeAiufvph2&#10;JRZoo92ifg7KB9oj6i3Qzsf/V4tN0HuDbKzlHMgeFn/hzQHYvSvKzPE21Pq4FzmlQd2KKlXVBbBU&#10;TcqcZg0cl3SX7Abj6A6yzvFgt8czJHQe4IwtHsBKVrIGJDuF68TdIWFG+XeZvaCio7Jx9UdCwri7&#10;odQ4ABr0cTUITISX09KrXhWCboXeR7cGnDa4ax3XQMiwvdb73CA56pzDdRnk7vllyqY1wFYi+fjs&#10;5X9Q1LfIuDAd4s/HH43/Dfrb9bfrGQY3pt6YmlAC+hr9KEEEePzgofTzgk5HTN47dIADB5KuPJoB&#10;qoXaUu3PEPyzuWsXf0j8Va676gwuHf0HNLGA9pme+U02Q9LBpOUPZoPVdH9X8St4a1MYN3wsGD01&#10;7mZ2HVwmuDR8uwoSlY+2nxKAeKJ4omgARHbpqewwH2THZEoj6d/XX9WmJDXnAtT7Zy2N/zj4mfRv&#10;PuumTR0y7WRQVVg0tqQtiO5IV0mywXqx2yPPMWC70jLcqRdYO9QbkQuJk8qV7ydDZXBhTe4W0N3T&#10;mWv3gvf4xu3aDoT0t7Gl9/7JJ4NGSzy7ho4Draewncgd1Pm5k99GAZO0CrUapD8LSrQvIHvHK7+H&#10;Y+D93VftDhmDun1xh/edwDy6JinHAQI7DaqZ9QLKl8Y3ufstKI7mT0h78OE5dsf8rEO7goupdULN&#10;esheX/KrZDnIXbOvZhiD2M2kytwVDJdaid1ngD6mfH6+Iyjsqw+VzwLL9u7z3CxBlSBKlH4BqpCa&#10;QqUC1E7lqXm5YCfzXxb0EOq8hNd086E+v+Ru3XEw/VG7tdIVSioq58k7gl2sfZSdG8gXVe6qBOpr&#10;6i4qFoFwsWiiSA+SmaaBljPAWmugsRgM+Q7lTd9ngnCs/XLvH0G0SrtHGQyqGnW5WgWSUdqG9etA&#10;u1SlqK8BRVdtkf4ZUKdS1E4FA0vpXcPbIPmKZIPWoB+kf6E3Bk2R/pTgMeh+FPmKF4LeXWOi/RF4&#10;RCPdJ+zofsdgslasuwOSIaZXjG/9/X3BI8Ehjv/j/P8uNBuqd5VqQZxnNsTGG1RxSrP6PiBpb2Rm&#10;dBlyTV7vfXkX7EcZfVGTB/qDHl4Rr8HwF5M2Zh9FJa/olJWdOQysFB5C7xUfrhf9em/a5RXgYNx2&#10;ZDc7UH1TP7DuCOT4v9E+EYC4b8nJtG1gPNvksLk9NNvR7F6L8xAwqnf1JD2k9sp/VLQcioYrVepZ&#10;UNr/RfgpHWRML19k0Qgke0WLFFFQN9hmgU1jcF1YXyx9AkXFphmIwetQUMvmy6E891b+oQiQPql3&#10;0L4Hc2GzNu0TQfRVsfu7aFB7eZ5o1RRyvn/rk2wHusvaDbqOYNe0avabanDoW774VQ3oYwQqoQno&#10;g8W3DUaCdnu3n5auA21CxYtcKeTXXDr+S0uo2VI4qfCfnJHWRKkbKC+Dmbd1qqMtyL/SRCmPg9XX&#10;ZmVWfUE6x+C4dNw/zv/fxajUqNSoFLou7Lqw0wCIGx03Om40lJiXmJeYQ/6t9OFxd6G0T17Ddxsh&#10;eG6rNn0bQ+WO7LSkuRB/47jLeg0EHO8+ZGI0VH2njKppC84vvceG+ICRidV2h39yROV3qpVys7KW&#10;UOlVurYg9e/vSyql6wzHgdliu3N2z8Bkk/0Bq8PwOrpi9/kR8PBRztcGenDaLzPwXQPhM526ykfC&#10;y11Xpu1tBJUtdj1KXAhlO80aKRrAgGkLkta1AXVzp3NBzeCVZ2a/G+cheIbpedvB8PxtdkbaLGiX&#10;3ttrlAdUTL7zUjsIQq2CortXwsUWBsoHuTD0ZWBaSAvorHK52HEEbCxN77/VEuy7mS1/3xEmdHeR&#10;fz8ERDFFJ2oaQdr9A2GjA8FwCBeK86DAL7RgRnM42jR9QdYPEDI5d/S7YZDX42mL8z8CuZSTwh/B&#10;fq2trK2srcDK28rbyhsSViSsSFgBxiuNVxqvhOD9wfuD94Oh1FBqKAV1hjpDnQEp7VPap7SH1zNf&#10;z3w9EwxfG742fA3eh7wPeR+CigYVDSoaQEnvkt4lvSHQP9A/0B9aDW41uNVgePXk1ZNXT0BwTHBM&#10;cAzEA8QDxANAEimJlESCuKO4o7gjaO9p72nvQV1mXWZdJmgztBnajI9iJJVTTjkIvxR+KfwSdBY6&#10;C50FZMZnxmfGg36SfpJ+EhBLLLEwL3zQmbYN4OLq+HYFxyChXXLMu08cTfhTjnOc4/Dk2pNrT65B&#10;ypiUMSljIEIVoYpQwV7RXtFeEZQXlheWF4LSWemsdIbBfQf3HdwXbOxt7G3sgStc4RM2u5/538ln&#10;Qf+Zfwnt4trFtYsD1yjXKNcoiBHGCGOE8LDjw24Pu8Eqn/MdY8fDJJvIO37twfadzTub5h/yV8yv&#10;mF8xHwoOFRwqOASqKlWVqoo/gqz8Vczmms01mwvBF4MvBl8EWZmsTFYGeQPyBuQNgHNu59zOuYHg&#10;jeCN4A1EekR6RHqA4zjHcY7jwNLC0sLSAjJ3ZO7I3AE1bWva1rQFzWnNac1p8Ar0CvQKBONo42jj&#10;aCibUTajbAZ4LPVY6rEULEdYjrAcAapIVaQqEvwO+h30OwiSzZLNkn+yUyzsKlwrLAWfY0HO4QUg&#10;jRJeMvkFwl6X+fbwhuYHHFZ6psC2u1nXvtkEib3KOmbu5o8vH37HaLDoB7M6GJZnumbXYxg8zH76&#10;1EC4nPp44Ok10KRj22lRzmC4AD99F2gWYve96SLo/Jvr8HaTILCk5lyDZ7BW8Hz6iY2QfbDCrtId&#10;6KRbou4K3i0dbki7wrBBbiHOF8HwetKv2W1gc5hDpfwWlH7Xp6yDDCqFL0/EKsB90dGDZ6aAXVaf&#10;Rv1K+ONLht/JH5U/qmwQJNknGWdPhIh5djH+6yBfUjO3tD3kP1AMLftIkEjuiTMkF6BRrqd9w2kQ&#10;V55hETcKNPbaaI0X2C1wTLeJgrBhu5vv+hqSvrzX8Pk38L7LOlYVAr30V/RnID0jPSM9AwpNsu6l&#10;9wff5UbTlBUgWyCbLn0IHYs6FjUqhAtmF8yejweBQHBOGA3e+z2M/L6E9r8aRdk+h33D3q5+WAes&#10;4LWoAfjONNW3CYCk3nLVrS/B/2rT+d2ToG2MySC3NXD9VHzqFScIWBXR2dULXhflNZjQEWwvuBW2&#10;3ADNYju3HPqJIFaq5/VtFMnALa5x4aP+6GQ31q0MdKsUw+Q7QbtY4Vn5kY2V8IZ4mNgCDFYYzpDe&#10;AuXBmqGKLiC74RhgNxsCYxucbWYP0uvyX1TxUNAsszDxa5C+8RnpuwPSCp6b3bUC0zQbQ/s3UL9E&#10;8aJKDerHyuT6T0TVFniLzhr0BMF86bfGs0Aea7stoA5ej9zXZP1TeCBaH/vteLDOqz2VrwbTyvK9&#10;uUZgMrzBw7A+UG5dZlkcBfXNKx+XukDA0aZ9Oh6BhK2Xhu+L/OhBfehLfwiY3aXFgGwoX1i6rWou&#10;yEeUtS18AaKfqweV3AZdY7vvfFqBaKrBakMXUCQna+4tBkayntVgOMD8jcUGUO+zjws6BWrH1JeP&#10;RoCZyGND4B2o+zX/q4wAYJhNsccqsJEoj1dooexS3VntVDB5ZLbMOAfqqDlbUwn6BdrxahOwDHM0&#10;cfsSqqegMmwOQoE2RGMKmgNlk7KbglmFY427AdQrNJ0NLoLRKBorZoDYETftcVCdo6NBEsgWGS6S&#10;WoHuqjZDPQKEl4WnhDVgHG/+yNoehKaC3aLeYPHGbLJNNYhSnWSB50Fi63K9wVgwCAka3V7A3x3J&#10;+B3NOck9s1YgbSQ7Z77wEwuTjB5EfuL6v5m6JaUrckUgdbG65bwYil6/PZD4M9hbBq5scAviZqS/&#10;fPQCbMtVkw1vgnNyYGbEYj6sPzJ9lv4F6Drpu+iiQHBd2F24CPSXtJc13UD5RW3X+m/B8AezdPOv&#10;oSIs3yv7BRRLkpfGTQSfge1FPZeB+oKqb/1NECdJNkn3gfZEaWT5JnAwCo73DQfXuWbDxSKoTfHN&#10;7eUEFRlmcQ5NIX+6dI/tWlC+TzuT6AOuBW6jHLaCqsym0HcJ1AhzWiZ5g0NX43PCplCTWRtBLdge&#10;bzSmmTVULnjBnQCo6WHzwqcXVG8t2FPSGyTHtA9q5oK/Vd740/nAEG7zE2hzRJUGk0H9qsmR0T+A&#10;5HSYb6f7UDb/Zt6uIBAOtOoQkg7PZox40ccMEncf2bduEujaqvbUz//Q7+JbBm+l3cDmO+cBPt3B&#10;yErS1UgFFqNMGlo0/weD9T+A4JngmeAZNJ/QfELzCVCwqECaPx2SDBLz3hhB0PBWj/suh4pXGYFv&#10;PCD54Nmy7bsgwLb3rSk/Q1VR9ZoyJbieDDjXZBZIN5lLrT8RhPU/U/FDyfz8UFB/r2xXtw0sMmxm&#10;O/oBChTUgD5a/4Xe6UN6cXvJYElrKKup35L9CB60yz5vHwcdf3IxDZ4IRmskIc9bwbvy/XtOXIHC&#10;bufHJTYEWUx4N7eD0Hvj7DYbRfB2qsJAMRDKppYdi80CTwvpTocLcJcS05yXMPBqG9Nh5WDS1fhW&#10;iR6ad+gz3W4WPNn/lmsn4WdJC68vG0KpQvmTPhWOGRe8WGUPw3Hf3iEXWh806ztiB+R2u1ux/xEU&#10;F16+NtsOzH3CzQaMgLMK+vouhPKh2Y2Sl8DQl6ox2nQoaC/xTsuHwoE2htW3oXh52eLa0R91WAwx&#10;xIAwU5gpzIRg92D3YHewO2V3yu4UcJOb3ITCsYVjC8fC86znWc+zoHJx5eLKxeDdx7uPd58PUdgz&#10;gzODM4PB0cDRwNEAwluHtw5vDWYzzWaazYSwnWE7w3aCaaFpoWkh1Gyo2VCzAcRXxFfEV0CfqE/U&#10;J0Ld47rHdY9BHa2OVkeDTqfT6XSgb6Jvom8CwhbCFsIWwB3ucAckbSRtJG1ANlk2WTYZFHqFXqGH&#10;mpU1K2s+EuxONY7THabB2Latf/MOhZ+Tz1Q/DQeNQqPWfCIGzR98z/d8D8/cnrk9c4OY/TH7Y/aD&#10;/Sr7VfarIGBKwJSAKdAvq19Wvyxo2ahlo5aNYGb5zPKZ5eA40HGg40BAggTJX/wRfeZ/HQL9f/Dv&#10;rshn/neyMnnn08PTIG2TvFofCzuXz2487DIIrYRWQgsggQQSAGeccYaKMRVjKsZASVhJWEkYWGRY&#10;ZFhkgOUGyw2WG8Cg1qDWoJa/2ca4/PV6pExJmZIyBVauXrl65WqYc3fO3Tl3Pyz0BisMVhisAMPd&#10;hrsNd4PRDqMdRjugUlYpq5RB5ZvKN5VvwDnAOcA5AERTRVNFU0EaK42VxkKuV65Xrhdo22vba9uD&#10;q9RV6ioFs1CzULP/RpRQXZT2nbYPZLindIhrCkYXrHrJXOGut+5JzDYQfFN/M3ATDHjnHj14FEi+&#10;FR0XJX/If8/+6aB7A+Bk78R55wJgrqiXbLY/uNyxbeI4BqoUcbb3f4G6Oe9CXydD7Q2zRxYd4P71&#10;1MHZdvCkXmtwbzj4ZTn18zKBPhd9JzYQgiJG0110D0T38RVcgCs7k58Xe0Oii2WY6B0skjfbPVIF&#10;HsNtX7mP/fN2lgaWBsrz4P2D9w+KX0P4hPAJvhcgw0gelt8GkFGMErx2mm9yGvNRRguaYwlxzzNW&#10;v24O/lYu1/2vgZG1ZJmhFuSbKpvW+MLTvl8Vz7wEkjmN8H0CBZ1MzgrdYODjL8umvQTtbMV1+UZQ&#10;xOZdelcA1u4h69tchOpe1X1rW8K93vd6vx0OPap6VEWYgOaVap1yDyTszTBMCoFXt/Uhik0wpkmg&#10;UcsoqO6tbl2SDSXf1+dmbACvKSYbmkXAg/SzvbeshPglFlGyKhi3rMWKUfEgbSV1l/wTf+cch7Q9&#10;r7xAvavuVV0mePUK2dLy41W7mCKKoGbWc8tLiWDSKkLYTQFMEYgFH/nMy9fmexdag5mpQ7w9oPVX&#10;bVE1hRzvl1deDIfXhUktHoRCpZPTIfNaiOribtbEGSxO281xtgXjTuZtrV0gyedB4uXBEHy9fY/e&#10;v4D6h9rq6hOgqHm+4rQLPI5+6BT/A5g41LdN8AH/Rq17DuwMmddu9nk4CRSdy888CwH7A+2KRjlC&#10;3XLDSXUvgUcFrSpTwXqTa7pHIdj3C1zW1ADO/bq80ZiRMDBoe8yLRyDuYOxllg/KSwpnuQb29RyX&#10;NHgWBInarmn/Dho1b+ndtA2of5W1tbIHtdWNLzdFgyLPVRIsBO/gXte+1kLxT2+nJd4HeUV6/8Q7&#10;YH+tbPnj8WCSN6TH92vgdfWvS5fPA8t2NkkNc0F3oXTBYx28fiuY7uQDHaIbnWsYCYnL0/XvD4Lb&#10;bwFNAyzAfmqjeW1bQOqXvxV+/wQMo43f2oyFbGeDb6qvQdip5r+MzYX6xcXb0/1AEmDUzSgQRI7G&#10;N2zMQRpmXmlpAlIvk/EWDYEdAhfBsj//Hf3/BUWD965vLMD4rXtOw0rI/PpZ4ZN1YNbLsqHNVbi4&#10;7lz0yl/Ap4nA12A/NFk2pWbdfjDQGE4zyoYqQd7IHFsQ6Yy6yiRgLLAaaZ0HFQNezL4pBp2NuY1z&#10;ApjscvF3M4O4mZcfH2sLpSEPzh//DQJbj2j6zQGw+MbpS68mUHM/vcX7PBDdcj3s2Abk24pfpBeC&#10;622PacF9QfhVWVT6ASgerF4gmQTyqEqrCj/IMY89/boCVJmi+dVx0OR99+vDTkF5z3NhG5uAoXuV&#10;p+oJOJb0ThhRAPpv36RdM4W6uIb3+rlBcvSjDbHOoEN9RtsZgtNy9h+IAnu/iqZvboLWQaSX6EB7&#10;1mFJ0Ewg5OuYy0Oh4rs7nnsegXi256kmZyDOf8nqDQ/BoKfb8dqe4D451Dq0HuTmwQzsBM4ZTn3s&#10;z4K1k9ttzyFABAP5J1Hr/11kfpP5TeY3kL/03aj4HSCOSfa5cQU8LbqPn9ABavqXW+bfBnfXRlmt&#10;Q0CUJ70gk/15uSX98htkjgBDH1mEqRJMV1scsDkBfM8CoqDYKCcqYQsUGxQfSNNB8KzwA32D/74c&#10;9WxNrNoanqzIXrbnKSh27nN+uw7ylpYKs00h/Mqg2UOswHlhxC89xkLswqzxz9LA/bnxj4ZfQs6v&#10;JUdLjoKBr30LjzBo18cjuuE+SLhSvfPSWTCO0xxwSYaHW06Mff0C8r0Lnz3PAtOzrTuFFoHbrOBF&#10;dRega5qNZuJWUK0ua1M0FXKjLy35fg6Y97NxsXSBLJVDSqfF8NQu53jqS+gRrInUl4AuSHu8TAkF&#10;OtcB9TlgUenoNvYOGKzWrbBtAA1me8+w+hH0h3WJukcgKBJeFH4iSGutZa1lrSWkzk6dnTobamJq&#10;YmpiwKGXQy+HXiAZKRkpGQl5UXlReVFgPd16uvV08NrgtcFrA4hLxaXi0n88XsqRypHKkbC+an3V&#10;+ipo2qlpp6adQNBQ0FDQEPTT9NP004B3vOMdCJYJlgmWgb6Lvou+C0hmSWZJZn14jk6tU+vU4DjM&#10;cZjjMNDv0+/T74P8I/lH8o9A45rGNY1rQNZB1kHWAbSbtdu1u2Dsj2s6HnGHjt80sHN8DaO+7mUW&#10;NRfYzGY2w/P1z9c/Xw9pI9NGpo2EpsObDm86HLwDvAO8A/7SlP/MZ/7g8w79Z/5HyPkt7+v8g3Dt&#10;VMY2BfBNbf+ilos+EvKb2MQmSChIKEgogIwtGVsytoDpPNN5pvPAL8cvxy8HOMABDkDmrcxbmbeg&#10;oklFk4omoInXxGviATVqPuF/+juq7artqu1wQH9Af0APLWa0mNFiBqjKVGWqMrAxsDGwMQAjAyMD&#10;IwOQS+QSuQSqllUtq1oGsmBZsCwY3M3czdzNoLh7cffi7lASWhJaEgr1P9f/XP8zOOx32O+wH1w7&#10;uXZy7QSmIaYhph/ZPGk0mgT1adBLdVd0A/96PwpviXxFZ8FnX4Ps8IUgXSu4Y/oamm2Vx/QLhyB/&#10;GxOz1bBlbLpugQ7SF1ROL7gJSYXpr1K/gf1OsQFvW0PFIF2Tei+Y6n68w7ROcGXxq/JbncHMLzS0&#10;TSJYnGo9sVcKyC5XD676Ejo/8J/sYQPdp5o36nEQKublr6pJhfUDY2/duAeiybplGnfQHcNG8xv0&#10;jAmKtnOAaUc9jkWKwKO57Un3yL/eTpskmyRzZwicHDjZbQQ8dn7snHQa3G1NyhwOgVGJ2E0aD2/b&#10;lCVnzQBU/zHulTyhAkLTvNSNpkNGz4J+6fugekpd1+qNYO5mscBkNRieHX9o9BIIyv9i5pcGEDWs&#10;7xejz8PlIQcLN+WD0N54vdkkMDnlvN63A5QPig+63xBMU0zjZYXQSt9KH5gL17yveb8CxJckddIs&#10;aODq+VWAGQT204dJ+8Cx1+9CYy3B7FeDL+3iwSJG0sAxB3Kza7fFO0DLKT2FE3+EMQvCR/bf/edC&#10;/ncchrkdDfAHVa7apnYdlEpyu727/FECu78FkZLdCbZsMwdqbyfqH3wimrXZYQcvu5FQ9UWRcVEK&#10;iNsZfiO9DPbTPUQ+s8H6jPEouxNgrK/uUD8C8qLF2zSXINc1+fbrxiA6YJBmsA+M11lm2LSHrOiT&#10;wWu2Q8XW1ft6XIVa82ejD88HT5Wotioa9KetZvh9CyW7n3Y/FwxuiWGqsG+hylI/1LoNGD2s61s6&#10;ChSKhE1PvwSzRn4vg7dBcX6BTc5lEMwzaW8XAs7dna66z4C0uDuCY9s+tEfa3TjPXAwB0c0MGzhB&#10;obxij7gTlOQlX3m1HUQOBjEGh0DWwy7aux3o15Rvy/MFxf6arhXjwfZu4C8NOoMqu36hdg3ULi5q&#10;W7ALsBOflR4F0VGhHa1B+NBpk0dL0K+t36dXgXGhtLOkHgQ7TLubZYPz4eARzbPAeoXX0aANIG5k&#10;8EKSDAGvxyz6oQt4zR7iMOsKRA7tf2CJDsyPOZm6OIF9SOjcdjVgaeAf3PQ5mJW6zPS6AdLrpt9Z&#10;nuGzkP9P6B2032oiQPiruL3BGdBN0Y3XOYEoVxwongu5Oa9OvwwEW2OjQbUyEJ/y3tJ05gch/zuK&#10;ZeWLyqQfhDzlFJEP5a5pzVOKwXq6b68ANdTmV3WV94Cc3i/87v4EfpfaTO46HFQ3VJ3Vc0EaaXzU&#10;9D7URVTuriwHeX/96/oqMDsquiE1AlFE+enM4SA187gfvgfKWuTVp80BL6X9T9a3wbWX30y32+Dw&#10;xHtjw4fwasLtH6+eBsUX9fX6NyBc62zlbQ7Sm6LGHAflNeN9LmmQ1zbzRk5T0N1WX9S+BvuhVatf&#10;7Qb71xXT37QDvbVgukgH+vnSxsaHQLtviGxjT6hLy4qPvQrC/mbNrLdC6vrfMq+YguE+i6jiKrCU&#10;u69wfQI1mUFxfXqB8G31txU9oWx6zJjvpkFZeP7Fd6Zv3NUAACAASURBVF+DJr/WVX703zYN/iGe&#10;qzxXea4Cn28bdW36DGod/GZ3ngK1ERX3Cg6DR5+wyZHr/oKQf8VjrkN+n6xZydfBNMiinc3gD0Je&#10;Z6vVau2hYHRa0aMXkHY1o+TZGXC29vduV/2PizWYIrYyeAq2DVKtXNRQYK/aXfwGuveaU7l0DJj0&#10;CTKIegHP/dLm3JwFgfdNVpoHQ6w4L+/9ffBbEzS+jQ7C77u+cpwBr8TyqlMOIHhQfMN3OJzTr/r5&#10;8GTgrkmvQh1MHDI7+6f90LmLm2HkDgg5XnupdxGUHHnmc/4i5ItPz56SAuYFwQkdp8HFV5INoSFQ&#10;XPG+KhkYYqpspHkIhZXSlmmBUG0R0TlYCOaPLLNmp4H7MJt1HjIIOODxrfkSiGt7c8+eWjhk8+TQ&#10;yO9A2UwzXf3xC/0SSiiBjP0Z+zP2g+CM4IzgDHjN8JrhNQOqN1dvrt4Mpeal5qXmEDwheELwBPBb&#10;5LfIb9GfC/nfkR6UHpQehH5h/cL6hUHcjLgZcTNAp9fpdXoQdBN0E3QDQaggVBAKIplIJpKBbLxs&#10;vGw8CAwEBgIDsOls09mmMzgNdxruNBzywvPC88IhMzkzOTMZ1JfUl9SX4H3M+5j3Mfxhjyj6SjRJ&#10;FA1zsvt83XQe7J/7aGHGb3D54ZX8q0chJikmKSYJLC9bXra8DMOWDVs2bNlnIf+Z/x6fd+g/86/l&#10;Lne5C7PitsiP3wS3FVbVsikwq3D4iB4OH5JpOmg6aDqA/Kb8pvwmZL3JepP1Buq21W2r2waua1zX&#10;uK4BF6mL1EUKwjvCO8I7UJBdkF2QDbULaxfWLvxwJt7Y0djR2BFEPUU9RR/ZwMUsilkUswjelr0t&#10;e1sGkcpIZaQSBNWCakH1384qiyeC7S7bXba7wLHMscyxDORr5Gvka6D+RP2J+hMgeyF7IXsBRoFG&#10;gUaBoJmvma+ZD/nN8pvlNwOHrQ5bHbaC/SL7RfaLQBQrihXFAtu4ylzINCt9VqSDFwcKbZJ+huaz&#10;HI77JINrV5tbLp94k/9naE9rm2l+gcySlKDXI0EaaP3EsBlc6lcsPjQaKhPylIH9YCUmZ+4ooGGD&#10;nPqw2dBwW+0kXRy861pnc/UKtAly7Rt5CKabd5o85QQYi0S/Ct9DRfKDmAtnQdtY4V/1DWSVaM4J&#10;l8GTkOzqxPbwupt4TuxOGDE1cECnJhBwy/tdmxPgVOehbzMU6EJXuv3Xp5HOUmepuwPPJj6bmOIN&#10;IcoQpedaUO8V12tiIOOEvE3+WWj8yK7E7w6wlBnM+5A/SZUjSv4KCh3TJxachIiZ4Y4Rk8F0seli&#10;04+CHZXeK/mhvD88TDj3bM876Fo1XDnZGfQT64bWWINClL83zQ+s84N3tR4E5RvLN9WEwqsDrw6k&#10;B0MHeQd5o2egXFf3snY9PJmXpnuzD6rqTXxkX0OvPM+6hp2h+pI6onQWmE41KLL5J77uf0Z1vHxj&#10;iSG8r3+b9XQ6eA8O2dL6LBhlmqgtUj6kq6/IKUw+AML9Yr1kEUhmOjp6fSRo6jOrG9U0ASbpzfT2&#10;YDjCrKdpFJRnvC1NcYLHkQ9/Od8PCptYHRXkQxfXJhO6x0HJu+S9L1eB28BH7pvewv3wiq1m+6Fl&#10;jOhAVizoj5pPs28NQqHE12gypEpFNyNeguCFelLKHvBUhCZ0qoQco/u+L05CjUPZxafLwM639Y/D&#10;t4My0SJS0BH0pdk2hW/A9rn3rUBTMCsz32PzEG53jalcvw/6tdt09N5xEAQL74pWQeHYJPvnB+Dk&#10;kDVpO/dCu5ftu/sB7odDg5oNAlWP0sH5jlBzOcfwZT7IigIMWt0B28ImTfqcgDTlvX23HoPh45TC&#10;e4vBbkG3ToN7gLq3PlM/Arhp8tZRBtLbRr1lviDWGIYZFvzXx/HfRd7uZ8En5oBJa4eQoMdgOtvF&#10;yb8pUK48VNEMcnq+yL/5G7gvbCMc/ImdtT9II4MM0HsQRCAIxNSh/J+vf31pacvsRSDZYnHR0Q0K&#10;J6coUxaC9T2vPl4D4OjqjYoFvSGwShojXweuwt5B39iBw1tvYeBh0PZWnVM1h1KLzJ/TUsD+gP/D&#10;BhVQv7pgcfpjKLV+91v6KLDf0dy93SpIbHbrwvmOkHX7cve9jyH0iy8S504H2V3b+W4dQOmR/22x&#10;BoT7HZbaiqFCWRiaFgfu87zfN8wGUXBl3xxjyGxUbFRRAFYTDWWiQpAW2pt57YRniccf7LYGj2PB&#10;ZxrPgoDJHWcOvA8Fyak3EpZBWo/EAS9dwDAteeW9r8A6ufP1cW6Q+ebBpGeLQDpdE171FJoVpYrX&#10;FoPBds1dRX/QXBMPMrwAKnk3o++CQXSz5Y6B16H01K3vdy6Bmhla6wajoXje0cq1t0CcHz7drx7s&#10;u3SI+kIINQFab2Mp6Evv7N/hCPbaUeVzXoGm1YnfvssE/c2gzF4WYNTGP7TpM7Ap9E0O/ZRLzb8Z&#10;eb28Ql4E8QvjB8e3gVY5rSxbhX44W/2f0Qt067VqyLPKdEwOBocjbn6+X4G4k0FjyTRQr1O3r/8R&#10;cnonLrr5BIoy610U+6GxLjyuTwZIuxgMkUb8hYpd5hIXoXaRYk1VMbwpLDyfcxNUebXr0g+AlVx0&#10;0yoYEprUvaj8BfpNC53cdQPkdVNufmEFyk1q+7qHkHn1QZhmNSSOvH38SD400YwaOtQe2i1vWNfx&#10;EAh0gkuCj/5vnh16uPuuO5iY5/50cj4oLvlc6e4Fj1bnPEpbAN03a0p1fUBbqz1XoofiZe4/6x+C&#10;Wbqt6ZhQMG4kWmVTAL6FHlsttkKJMvWHxKNwvWdywcJ0yOzoeVwyAFJrE6Z17guTzrjvDZZBi/SW&#10;Zc0/+n/SHtYe1h6G7PnZ87PnQ+GawjWFa8Az2jPaMxocRjmMchjFHzvZ/10OHz58+PBhMMgyyDLI&#10;ArvNdpvtNoMkT5InyQPdKt0q3Sqwfm793Po5yCQyiUwCeaV5pXmlUBdbF1sXCwJzgbnAHKTbpdul&#10;28Gl0qXSpRLMvMy8zLxAX6Ov0deAZXvL9pYfuYKs+HL/03N5UNCj1LKyLWwaONvvi/8DO8fPfOav&#10;8HmH/jN/jRxyyOFPfc7v7nq67OVxSK0tMqhOhei8Pnsil3+4r83V5mpzoWpm1cyqmVB7qPZQ7SHw&#10;0/np/HTgP85/nP84KL5QfKH4AjyNfhr9NBry1+Wvy18Hjk8cnzg+Ac80zzTPNJAXy4vlxR9eCNQ6&#10;1TrVOkFKUUpRShE8mPtg7oO5EHEj4kbEDRC0F7QXtAe60pWuoNmt2a3ZDQUrClYUrIDEoMSgxCDQ&#10;D9QP1A8Eu+122+22g1KgFCgFID8pPyk/CVqZVqaVgccajzUea8Dc09zT3PMjIf8fpMTnB6UuhgNr&#10;SqzWJIJPiKmH0BzSD9R0kXeCi2OSwh/uAPVdVZyy018fDlE/0VPxVPCZ0GBvuDkIv65fKr0Cqphb&#10;e0yPgk1XfZGiNZyf6amZWwX1hh4Rha3g1GWnb7J2gMd3hidH5sCbe0XPEjxhStnhZV/5QnxMfqdM&#10;a7D+uUPAoFtg1Mf3aqOt4LZcO0TRFnrZBxwMdYR2myjqVAWZ45Wxknpw2uaxvU0h/20h/zvCCmGF&#10;MBKai5uLA0/DO6t3VnlloL5WNUYbDQ2mWkk9+sPT24X5b9uC7oB+nK4WtHO0c7RzoNg5w6roCLQM&#10;bZHSMvDvhfzv2LS1XWx1Ctrc66sffx2urDq0cetsEDQyLDF+BCZ9nGJ8jKGsIOHaw1FgtdrqZ5MS&#10;aNi5YWePb+HO6Tun4xNBOtMoVDYDmm70SgqWg0nrusD6BKjqqcyp++3vhbw+S++sOwUZO17MuLsM&#10;qPib7/2fYRpiPsO2HhyHeEUHRcG7ga/W3lWBvlR/UN/xQzpDS1eHgC9AvaTkULYL6DYoj9dZfnTf&#10;0/S1yXNQ3VH0q3UA/Urddt1tMDPz7OleCf4jg9o0uwPuCeKnjl9AtkFOZGkXKLmlSynMBaHerVOI&#10;C/g8kvaplUP6b8pok3AQHFM61N4GrVKyzSAHnL7UfZ3/BahKDK+6OUFx9LMN57eA21eNg8LDoOqt&#10;vrNNOciuq2fJ86Ha8HWz+5fAWOg+3c8ayvrmPc2cDDL83jd3BiMrtUIxFQrr4g7d+eg1tP22gHkR&#10;R8CmvaGkWAzvxxcu1+0G5a5qhyp7EFxxKwmxAcPi2mvyqaCco7mk+Wg+uPVoMqxFOTg1G5e4JA8k&#10;j1wiGswC43mug4LswPi65VIrk//vCvnfUW8vv54tAsF29fz6BNB760P0waCUVQeVTgPl46Lm72r+&#10;vBx9oV6gB7TzNK80sR/fQI8e0r46nfnjakgacOHnDQOBJljr/wWC39DG5pHbchB+J7Y0mACWVW75&#10;7jJglnaX/jbYTnfLd5SD6oF4mUUR2Jq7vfe59CF/mTxz/bu7YGPuNcu3yYfrRROeCu6tBYcWLSoj&#10;N4CqtH5G/TnIMHnqe/M38G4W0a7VeFAO12q4AsajLS5a3wbFqNIbZb1BnshdZRhY3jGcaHwEBM6l&#10;qelVIOzpdL5BKdTn1nQvewGmg6xnO86DJIfby88Hg/Eu63W2juCxKfxG2xFApcBREAimG1N/u3od&#10;IuxN9AoBOJ7ur58mgqcXH9k/7g0Vk2ofKhaDvyJ/3MlhYFCpWaVIBI1U5CrpCpo5vrPatwID745H&#10;o9OgZNm1sduGgKib28QOVpDffP/zLatBvzAoz70A3HY3PdSxACplKMwNQZXyYNyhPeC8bUBx9DFQ&#10;hd1S7RoKKqFFpXc7KF6X/+P7ZMi9daxgrS1knkic8rwUdPt1Abq/Imj/H8Lc0NzS3B4ijkekRNTD&#10;vaB7QfeCQNdM10zX7EM69S7VQqUh5G96vyxlMzgP9/o58MYHIV/bUBEjfwcZm2NvnYyGyi9E8w1L&#10;oXl8M7NBv/0fCPkqqqkCutGdHiDLNDY3uwZOUiON8AjUHVBs1ZZCpYMxZpYwUBw2uXMXSFpV0+98&#10;BKgtq64Z28H9Q9uvvhwK2bYZFdebwZA7C5Z+3xwilzU62an/3wt5dUNVSP1bqPg6u/rlCnhyo0bn&#10;HQjZijSHxDoY3FM5R7UWClsa/Zr+ABQvws+HdwPzGIsfZvQHnxeOP7oDHnL7LtIO8HDUZe3Ko3Do&#10;etnoiWFw/5zx8+Z5UPfVQ8Puv8KKlYFjG/eHFo4tnjf7BRRR9UpF1If6iIaLhouGg62rrautKzS5&#10;1uRak2vgUOlQ6VDJv0zI/86AqwOuDrgK7yrfVb6rBOFi4WLhYjBtZ9rOtB24rXNb57YOqi9VX6q+&#10;BGlv0t6kvYG6BXUL6hZ88KX3lHhKPCUQNDBoYNBAqHardqt2g4SchJyEHChaXLS4aDFoYjWxH6+L&#10;U0R9rSJ7QurE8uPqUnja+tXS+N3/uvZ95jPweYf+M3+Rcrdyt3I3uFZ8rfhaMYTMDpkdMhuCpgVN&#10;C5oGqlJVqaoKhlqscD18G8Z1btfLPwl6JEXeb7HxQznyjfKN8o1QnVidWJ0I0qvSq9KrIKgQVAgq&#10;oD6sPqw+DCzWW6y3WA+1zWub1zaHLN8s3yxf0GXqMnWZ4LHcY7nHcrDvYd/Dvgdoe2h7aHtAVllW&#10;WVYZbJuybcq2KeA302+m30zw2+m3028n6Pro+uj6gGCkYKRgJLCIRSzij0+lfn9xIbAT2AnsQFYq&#10;K5WVgvt89/nu80EUJYoSRUHZ5LLJZZPBztXO1c4VrEKsQqxC+CPq/O88qszMTzsCCTvT7yXshYJv&#10;rDsl/QSOY2UdtT2hndi47TARvH1fY1M0B3zOmeitkyHknIurfwNgEF8y458MjCWWWMLJY5tsNtmB&#10;Xnp6xumvQGfQqrzxIEgf5XHPsBtE7ouy6D8XLm9RJGd0gc2Flb5XLkKLb7N2t8gDtzBlesEseO9f&#10;99vTUzDEuGHl8PEwIqVVr8HPQC+Wx5bGQIXFvQnnvgSRjesZn3Swsgnr2u40CN+IgkTb/kk9/0Wk&#10;pqam5tmDtFhaLM4D12K3i3ZG8NQxV5JwE67/eH9w/ClocMT+W19bGCjvsKPJOP4Wo8HhT4tHPrZy&#10;d1Uq3FlwauHOTdA5b/DO8a1AOEYVUp8HivEFezO2g9WsoAUt30DhsMJhFV9BumW6ZcEyaLWl1ZYG&#10;5sA+drMD+IqZzP5Qvlap2aO+ARlWz/fcnQm1We/bJHQE/TUzb4dREDqi+4Sh4X+9P3KnZc54fQUU&#10;VWXFpaPB/0BETIeijxIM1XfWXYPqlS8PX3cD0yfhl7o8AIbyBeMBX/19fQLIbxXVlvwAij25YxM2&#10;QNmEfH1+O5But2wvHAu2joE/dtoB2peiyFoFvCu91/TIEgjJiF9/KhvuBVTutDaDhkbKFUnRIHGx&#10;THa4AfrlRsh6Q0aF6NcmP4J+s+5s5mlw3xKwraUL5N9/9jq+A1RXl8Q9CQO7G61chxSDpsRWJ9sI&#10;qt/SW2Q3BOcWDZzC+wIKRU1FW0hMfW355Dp03r4kIUYPdKc/QyHe+pz5rkpI/jquouQpNB/b+pjv&#10;fLA/0cK2RwoIX4g8RFEg3i/xlp7/ZJf+ryZNcSFt1Sawz244r0crkP3k3CLgJlSvKtAkJkK5w8v6&#10;mxHgJei9dNY/sR3TDNdc11wG0VpRe1FHEDgKxAIDQIsaJdx/uFYyoC9YXzG1NG8BDZZNKN67gL9b&#10;H/+n0Em1V7U/glAp6iL6KNhfUe9keeIvYH8uwDxoKmgTlZ1qxZB98mrsKRG4BfWwHPoEUp8+GnRT&#10;DUm9/i/2zjK+qivt29fxnOiJuxsQNCRIkODuFHeX4trS4lqgFC3FCkEKFIq7W4JDiBPi7npOcpJj&#10;74d5O+V92pkync4872+G6+Pea99r3Xutc377v+S+f6rddRCC4ka0n1kMov6Kpk7dQH+h1FW5FwTT&#10;bd0tr0CZe97h5A3gEe2zooEtiHoqjxbmwNujadPS6oPzKWtPq1CoVglGGflAgtvd3RdjIKBPm85d&#10;JeBs1mRQG3/QHM77KukFqJcdOjBjOkgrp/546DLonmura0+DfKiVsfMoeNvj6Y/3v4OyyuPXlkjA&#10;x0W5OmETWPSxPGmlBv2cuf43pVBxOebI9Z9AONJG4LUM3uxap9k9D8TWruvVaeC5rtnMlsGQF+i2&#10;pvM0EIuiHtwyBpdnAcO9LkHVprJH2QdB2zzu6fMzUP2df0kHEWgaRuXdegM12+vd6+EEhgc1USoz&#10;0LcW9NIZQ4t1/W+Ol4Eo3rSn5aW/2U3/djQvNC80LyDcLtwu3A6afNtoVf1IqH5Xubi0Chw2uQl9&#10;gwAvvPGBiowyRe43kHT69YuL34DZfq+slg/BN869XQP3D6hQRTUqeNkrrcXLXuBwwiLX4QQ421sW&#10;OL+XJlL3g66hthsUXq+Zo9oMYm9Rp5IbkH1C/TjKFqr1SRfd8uHhneOb938G/ku6V7fYAt2GhbYa&#10;2gakXcU5kia/rj7t7tvGrzIg0uuR+6VDEKxo3r/bMDBRmiVYlsGjnQ/DrzcAi4V+04vdwCzCKnp0&#10;EVi8MfrJWgSeIS6bzc9A5oHI04/2w02znMYrlkFqgmONVzvInfT6cUsRjKlnl2sfBiFfdewWegyq&#10;VwqvGNbAkxlJz5/MAA9Tm7cepuCx1HqCuzuIm4jDJd/8KV3621znOtdBo9AoNArgBS94AdEV0RXR&#10;FRBzK+ZWzC2o/1n9z+p/BmXby7aXbQfGMpaxIA2ThknDwPF7x+8dvwcbdxt3G3fImZozNWcqFDsX&#10;Oxc7g/k483Hm40BrpbXSWkH5xfKL5RfBrcytzK0MvEd6j/R+L3jsT6NunHrYBE7ZPz+U2gGOfvXZ&#10;1RHbQCwS6UV/Z6HsIx/5ED6u0H/kg7DKsMqwyoCh2UOzh2b/chbphM8JnxM+sO7Rt7fC6oFluck2&#10;6TjoIQtVtnj4noGCv6xASntJe0l7gegn0U+in6DWUGuoNYD6sfqx+jHIImWRskhQt1O3U7eD2p61&#10;PWt7QoBlgGWAJbivdV/rvhbSktOS05Lh+bvn756/g9I7pXdK70BM+5j2Me1B7CZ2E7tBlz5d+nTp&#10;Ay5qF7WLGqRCqVAqBFaxilVg6GXoZejFX6Ox4oQTTvDzNJeqSFWkKoK3jd82ftsYslOyU7JTwP6p&#10;/VP7p6CIVcQqYvmbH6ohCk8nn6Ew4knbnj2GQMNp+nPtsqE6L6uHlxIOf1Vps38gmH0ruZi+EWqc&#10;DFrxYzgjjN33IAoqbyg15X/nzP3VeeHXbofCVVnM5YJoyDZntvlSIO9eyNNoqLfiXmbKDnj56fnC&#10;U33Be1p+SGUknLJw/3GODjKOeO9+uxduf28XVTMRvF7JBYM84fys+OKzm2Chz483PhdC0XReCNLB&#10;rk7vM+OugOXLhg1bRf/7hPzP+Pn5+Tnng3iPeI9oH0T3jlqePAmqv4hanHELBm9pe6nlATj1nerr&#10;vJuwd+qlqY8CgOUsZ+fv27f4XjHR3A861P1k0NSZcGPQj6O+vwP6Kkm27AWYfO042etLKH4Yuzbi&#10;KDicczhnuR/8+/r3dRkMLGQh3/ErIV/ZqKig9C7Ejnoy/WYX0DbV99L2B0GaxX2HYFCPz8yImwzJ&#10;a583ePAPrHA5n3MfUr8VCP1kZ8WrIfuLpBlvit8rcEJwQ9gFjNf4RgeNhaq7iRHP38ufW2Oe9W18&#10;EZTtuR1/LAUSpr+Y/ngWmO9K6HBzCdhJ3a40aQxld7IuvJkCxouldaybguCEi8DzEpTv9u3faQTU&#10;nyhS5ARC/FlDsVMx0EHTuUoKhp9EEeIJ4BpkOJzaCWoEIoNzBRQufxl/pTO4DwjKDN4HFXe4bNsY&#10;THbo4lXJUKJ+9eRObzDb5/LCsyUUVWZ89tYKbMxbXuo/HJT+794+L4bKttmj3x3+xZ+6VV3njLwA&#10;/Xcvls3tD66OHYYOegXSmfKOxqr/XiH/M/pHulO6AsBf3M2oHSDDBBMQz9G/rW4CwlLZPdMPsGNQ&#10;GiQG6XtC/v9Sc1O1qDQaBAGaQeW9QSazOuuTwT8t5A01BntdMSSevzBr0wgolL+5ciPsb5f/n0L+&#10;Z34W8j+jXJEWGV8Btpta9OzsBLUWNfqaRZB67fmle/PBfXWdjHrVoPbnobQCFAn2I523QtXKohHF&#10;8VCZLPDSnAbz3UYzzXYA24vyU6JA52NR6ZIBgu6amuofwPhr6/nO+ZDc+/HN245gPtk2y2Ej2H9T&#10;Rx34GbAfI8NJqA4/WeeLSjByGaxdYwrVwaXVOTZg7GXT0m0aCJ4JG4lMoc6Klms7LIDgz7+6cesl&#10;FBR1fbK0Cp7o6sd+6gOqnJJFWSdBr2KCvhTexZ1ccc8ZpGsVHiVHwG6tz+feXaDopnt+hxcgK80T&#10;Jm0F+0BLJ6ErVFwRtBYMAp3o2ZKr40G3p2mfgSaglUZevXIEqk54KNu1BO3XmmuVYqjcVrQhqztY&#10;m9RszV4OOf2v1WwbBkUPU/yjW/DXnRv/20iCJEGSIGhzvc31Ntfh6eBnzs/tweqYg6t7P0D0l3Fa&#10;MD/LN24NvD0fuf1iXXD8vuGKnjEfLuS1qTqlNhVuNYo9fKsRuOmsjdx0vxbyPyMaLooSXwP7T42n&#10;mN+G8iNVc0pyIGHHuZiqeHiy5nLd/Xugm+nsdtOmQZ9+HWNGef5ayOuaaI9oUuC2+PTubx0hV5F8&#10;JvYmhMaGygbuBftRXkX1doDC2X2DbzA0jOso7L4KyopLnravC3Umuj53jQaHcSaJ2li48cXlpgtv&#10;wMmLWvXKGAi30H7Ttxrs17zOCm0G30R1Sg51hzaSXod6+MCL0bl5MeMgal+mddQ+aNbR+XWTW/Dc&#10;9lrkm2EQ7rv7/u6boLfWtdOe+9O69a/jS7tBu0G7ATR3NXc1d0G9R71HvQcyZmTMyJgBHrEesR6x&#10;oDmpOak5CWmkkQZItBKtRAuu71zfub6D+t/U/6b+N6Ddqt2q3QrR06KnRU8D7SHtIe0hkM+Uz5TP&#10;hBLrEusSa1BWK6uV1SD2F/uL/SF/ef7y/OVQFVUVVRX1SzP7X+40rVUWSPqLjgi/htP9ryc8bPsB&#10;/v284PSRj/wdPgr6j/xjWGONNTRY12Bdg3XQeVbnyi7d4MHKnJM6Ecw52tMtaDQIIgWvBa9+eUxn&#10;o7PR2YBokGiQaBDYGewMdgawnms913ouiI6LjouOQ+2g2kG1g0A9Qj1CPQJks2WzZbNBtVa1VrUW&#10;9If1h/WHoUFIg5AGIeCsd9Y76+GFxwuPFx5wZtmZZWeWQed1ndd1XgcZszNmZ8yGym8rv638Fjzb&#10;erb1bAuOJxxPOJ4ASY4kR5LDX/8wDcMNww3DgSiiiAKGMpShoJunm6ebB6VzS+eWzgXReNF40XgQ&#10;jhSOFL43A1v8acmQgr5QOSe/InkC0MNQa9gKJmekZtIJ0H930wkt+0KvNYEDuu2Hem0L9oeK4HlO&#10;wdjSQLg1Wblpvyv4f2p23uQePIzLC02qA+HZyedfnwW9QX9U3wiSy1NWJ/eEjLw7vWMngZ93qwm1&#10;KfB4ZM9bwQp42sB0aUAzUDlkfZt/Bxw/u/DZ0/tgZHFvV6wTvOx168mpL2G/o+OSEZege4xrW5+N&#10;cKKfz7bwcBCr5fG9gIoxqmHkwtLdF6XLwkC3VXBH+B2IHKWdZe8J1n831qnWSabfQcqYFOOEgyBa&#10;frv/w0qwe5pWJ3MzbNa3KA/Uwps3cstqI1h1+4Tx9St/2ZKvH/T79s005jtN/aFT08FZ007BjYmn&#10;Sg5uBe1ZkVIsB9PlThu9GkJ1dMnSvKdg09+mv3k4sJvdLPjFTtX2SKu7SaBTJIy83Q2MB0qHuYig&#10;YrvyfKkQpJ3MeykUYGHik99kF2SIHwh/Ggx505PM4sx+v52CLGGIyAzc8HVsehrKB5dey10G5bqi&#10;xJz3gkWK9pu3t34CQm/TfZbn4Nm4Sx7HP4OsyT8JtrcCxXdqUf4taBJqu9B0BWR155jpUaiRRvS8&#10;sB1kk0XLqQOVXUqN8w9C09EN3/aJgrh4k94W/azJOwAAIABJREFUW0Fh4nzW1Qdk641fm2igTFy+&#10;XuUFwjEVwtLOILpssCt2B7MjBidhGlTft/jePhqq12mDy0rANco+ylcPqXufRF2Sg53eeW7wHKj5&#10;waidoSuo3VQbVfNBuaUgOFMN7T7/Mv64DchmWZU6vZfWUFwtWykfDeIsmUZe9RsvbAwTGPMb1/9L&#10;EJ7Sn9cmgKFUtEJcBATSgPqg/k5lWvESpArjOub7PsCQL154/PqyrnepIqU51Ip0+6VVYLLC7qFn&#10;g1+X+0epbpkXHL8FSq/E593dBlWjM17FNft1OU2R9qX2ARh+MsQaon/frsUp/8KmxmBaaXfEPhUM&#10;X2lFGmeQ9pH6SWzAelND01Y3QRZiYmPuBaVDEmPetQBjiX9z7x5guJdnk7kPrNs7XXcdD+IWZq9s&#10;T8Pb3Jd3750D1zWub70aQlpcYkLcGxC0xs5wFupsbzm102oQL5OPMjkLVclPNvwUAOKndgpPb1CH&#10;ykaYDAXzpa7dAv7O1mORjdza9DC4ft26uv8IEIncG3u2gTd13lx8tR2inidu0TmAxjnp3u27IOvi&#10;/c5dDiQ2Xt/fF0Ry1bTK7mCsy9JESEG9uN695gkgOXZ9++79ICju3GjWAKgY82Di4SConuaU1DYB&#10;dIvkG3Va0B4vnVAWBg6fG4/V5IN8kkWa2RQoVKWfTzoE4bN2blnjAG9sj7ltDwHMDEmGU39wEPyJ&#10;iCaJJokmQadHna27PoXH0x9PfzwdMmbFP364BJL6pJx7cRr8a5tlDNWCY4z1UWfz37dbOKrSpHAU&#10;3DO89b9ngHYJdTe1SwDbB2ZPbR/8/vOCZmgEs8GqB0O988Boj8X6ipEwfudCm6/U0MDcNaH+DqAf&#10;vXkve0m2bcr52BK4JA3z2NAT/Kr9Bgdehwb9G0pbnwLLQJ9vAp4CZ4zOyIZBwaCKThlHQTHBbKAi&#10;BCrKUobdM4JnT+8u/iELwoa+nDqgF1x3tRpq6ADZwlcZI+3hs3PW7Zu8hk/3jlUOuwelNSanxR3g&#10;5sHYQTcPgt9TO7VvCmi2p+fULoQzBzd13NMQmrrkldxpCegd/GpsIGds9rHkVn+s795Ht1K3UrcS&#10;NH00fTR9oPZm7c3am5AZkhmSGQJVuipdlQ68u3t39+4OVketjlodhSFRQ6KGREHimcQziWcgYGfA&#10;zoCdwCte8Qpi4mPiY+KhJrImsiYSjAOMA4wDoOhM0ZmiM6ASqAQqAYhui26LboOwTFgmLANRkahI&#10;VASWfS37WvYFRjKS974PhSXCImEhzO7efWcTE/j+2kOzd8OhwqNiUMXn/DUN8bvcd7nvcuFE5onM&#10;E5mQGZ4Znhn+z7+vj/xn81HQf+SfYo/1pU8fbYFW3Xxv2udAg8/rDvDb++tyIqFIKBKC9JX0lfQV&#10;CMwF5gJzEF7+S1oT2+623W27g/VQ66HWQ0E0QjRCNAJqe9f2ru0Nte617rXuIB0gHSAdAKpeql6q&#10;XmAIMgQZgiDydeTryNfQIq1FWos06Gje0byjOTRc2HBhw4Vg6Gvoa+gLycuTlycvB024JlwTDl5f&#10;eH3h9QXYzLWZazMXxCXiEnEJGJYYlhiWgKGeoZ6hHhBHHHHgtsltk9smMPcw9zD3eM/BcJ7wBNI6&#10;VrnWfgkvEsv9dEchR5I+IOYiVH9V9jI3+5fi3oGWTa2GwvDtoWXd9kCrfXYzOlqAxfXsBcGj4acT&#10;pdVX86Fkot7ivjWYX5N2s5DC2cuRa++5wIkxd02PD4fEF01t3niBaWrRJ54XoWMngdr4Nhgajzqk&#10;uADXB/u7tqkP6U0MzhZqECy/3/7ZRPB3u9c/eQk8a3wu6LgGWu6pKJA4wPfPPSynrIdX1T7zX30B&#10;b+faXLW3gZW3eoatbgziDqKroth/7Zj6e9Q41zjXOMOtL281uPs9tJ/R4p3tDLBTTlw6eQG8nHhV&#10;+LAuSOc+Moo4CcvmNG7e8BWQ6J5j3Adm9zvse8EA6ifqJ7UfUJ/JVVNzeRl0+XGo9/QweLTw2sSz&#10;TiA9qXhhXwXyhlZrHN7Lv6y7qzfSbgfKKKMMpF7+Ti3yQFon1vbhBbBK1xdnhIDNO+vI+rVQ/Lik&#10;KNcUCJYuMBoPzkOC1ne+A5Hrf3TedgHK8ws+zf2AtH+yL41STW+Ay37f0sbDIGPx2zMvxoOmcU2v&#10;6mlQeTP6yt1ySDQ+d3+LBZh8bn7UvAuU93MLbVkBwgbF82JTgXZKSZU1OLdvOKflIMidH9/l2W4w&#10;TqntLHoNVZNyHKJSQLWs0k25BXwuNz7TaT+kzXQe37IdBCgkrnnP4K1IrHZLBbrUeKt2gOCIYQMm&#10;4FJj2JgyBKrX6pJsRVCYEiW/fQxcKpsObdoHKsqpaxcExkiLhTPBNFMeb7sDAi9N3LO2Aqw96vdp&#10;dQ+sOvgvCh4M0u/lEpMPEaD/F72l3kFv+fvl/lMRhBrq6V+DIEBUKakBiimhDGrdq5tVm4Gor2ya&#10;yYcEN5P+ZWX/f6JMLliU4QPidXq32gdgNMz5Xh3RP9/uiuDEmHALMHTQvzVEgOJQQO/2vxFzQt2s&#10;5nLNHhA0FpgKPkCA/U+Mb5onKQ5BpzUzzqw6C066wHMde4BzR58BAWGgva0xaOJBeVL4SjMKzHYb&#10;HTZvAobIkuPpPUCZLQgyqg9G04QtDR1ALLUYZ9ceMsdGdnzyDCxvOm11iwWLUDc7vwmgt1TtKOsH&#10;mtjbvnu+BtGBrhtm9gDhUfEg2QUQthKXy2b97fbqWqiPVs2Ehw5XnI51BdNEs0KLW2C5x/RL+x3g&#10;7Fo3w38KpBl8vvZvD7KkgJ7t/UBtqv1BFA5sfj7rx05gpOteNMYFxIFn16z/AvQv2jWYvgKKut+d&#10;FXYfDGl2u1rsh+px1gclN0BUUmJX/Q0Y+/JT0QqwcLK9Yr0IyvakHYs/DJk9Cz3oDzWL4lpHuoDz&#10;bWGzwgyoda79rvY3gtH9byGcJZwlnAVtrNpYtbGCV5PffZU7HBqNDLoxUAPm842/NO/1+3biZmQf&#10;iJsBmbtKumTugk6O9ZI6OYJYLEwS/4GdKZbbLAcrjkLfH/tpp9QD83vyKaaZv9zXt9EV6JbA/esX&#10;phzYBGmfxH35fAy0LQy9M6ALOHb1WVp/AZimubh4XoMyWVXHwlqoqFs1u8gcKjtnWuUGw+mm27IW&#10;aqH50DZbOktBfd+slflP8PqH3Fuf3IfW4ZmrW6ngq6ODa3vuBddezcqC0uGuw9vcewtAna3Zqc4G&#10;b5VkkIsnnJq4M/7kBTAWPtp8qRMEhHi1K6+BQkNbYQ9vcNF4nW6ogown76yzOkHZpYI7Wdc//L3o&#10;l+mX6ZeBZphmmGYYaBZrFmsWQ7Z7tnu2O5QJygRlAvAI9Aj0CAT7MPsw+zBgFKMYBUVbirYUbYG0&#10;kWkj00ZCsEOwQ7ADnC07W3a2DKqjq6Oro8E4wjjCOAJKkkqSSpJANU81TzUPxHniPHEeiMxEZiIz&#10;EAlEApEAbCxsLGwsoKGioaKhAuquq7uu7jowjjKOMo76tR9BZxu1CrgAjZu5ia1cYXXDvdUnH8OJ&#10;OSfmnJgDFWEVYRVhMPTw0MNDD4NrW9e2rh+ykv+R/2o+nqH/yB8iOT/NPX07TAj9VnDtezheOE/V&#10;dz04FjsUOvyBoGj6dfp1+nWgjdXGamNB6CZ0E7qBTqaT6WRQuqd0T+ke0NXoanQ1YDhnOGc4B3Ez&#10;42bGzYQzd8/cPXMXFoQuCF0QCpXSSmmlFBxnOc5ynAX2d+zv2N+BorCisKIwSGuR1iKtBVRtqdpS&#10;tQVsQmxCbELAfL/5fvP9UCgtlBZKofJQ5aHKQyAbJhsmGwbN0pulN0sH4RrhGuGav+2PclfN/ppx&#10;8GJKVlq2BOQOupk1AeBdJM82LAWLWNtpriNAEmD01Oy9LevK+7WnavvBzayo6he9IfVs5afJz6Gi&#10;ud2W2CKwE7w5aDsDdGH1mwptwLF+rpvTPLiSqm5/uyvUSVBqzPeAbWB6eb0jUNLAXpkUBq9OKk/K&#10;fwD7oOthuXegacfqHW+lYNRZmMY20KwIadR4KWQpfBTmz6CVOFTarw9wweS80XhomWMb5n/0H+/X&#10;P4va5rXNa5vDBbfbRrdGgvd1hwT/p6AepXar1UJAkNcT1Too31J9ytoforee/O5aIjTooUjTnwPj&#10;7wZ7DTkJp+tmFqQdhQcpTw4nJ8CuN4MlvfaA4itFA5MP2YqdTTZ5/OpMvsFdv11/Gm5dvmCzrz/I&#10;OtlYKoKg7U+tLYZsBE0T1TBVFWhKwg4tvAJVZsFX+qdBpaeoxKkcsoXpn4dvAUs3y8aOk0DuIHkr&#10;2Q5vF9yzOd8J2t+cY7PxChitN6k0+4DfV/6c1B4xa6Ck5qr+5GawT1Y/Tp0FVSeqs8psQOLcvKTP&#10;Zci/WP1G8gqMtouOm/QD50FRHQ5ZgfZrxwOtrkByfVlDhSsoJqQ/eZYHFo6ftJ2fDpV3q6aUTQWH&#10;KT52wafgSd6zsUeEUP9syrBX6yDbIt4/Jh+0V1Tdy/uC61aFh1QHujLzZ9aHoOAc39TdD8pB4meV&#10;E8DNrc7m5nfBaKzToIYuYPVN/blNLUFkIxkm3f7Hxsxvob+tf6y/DcIiYZawCBjCIIb8efb/fyd1&#10;65kGy6LB1qT9hlndQS40t7Q8DkWjX+Wf3gHiUKMMhySwjmgwO/TV37ajWa8p1xSD5HOJheS9tIuZ&#10;K69M3DgOkoe9XHNrG4QELvju7DmQKuUrTEb/gQbf4zpnIW7WXs2EaKieXXVNWQCBp2f/dHw1CK4K&#10;coXvTdBUdlIdUH0BZrdMJpis/QP1/R4atGigfHvhxZxGIHIyLNf2AUkTQ6S2LURPerP2uQh8jrt/&#10;7r0UUuwSzsbqQLW9bFFRCQQd7Lli+A6Q37Dp6NgIKnccnbmgEKRdAs63bwbVzy1fOUeCYrFH48Z/&#10;L/vJLa5yBd48ufzw2AwobmU0ULAEzCOyvlI1Ad9hPef1qAaLIhucBZDT9NGWm20h4YrylKYRlA2/&#10;v/z0VQh5PDxh1EqoOX6jz7dewCPPB60lkF8UH/xUDjSSSh3NoXK6R2/XCDBtXjpSK4daS+Wqt4Hg&#10;5uX+zL0ZVN5MavsqHlJeVt2yHA/VV59seNQF2j8c7t17IBi/HrBj+TuQLJI4iW2genPJ/bz1IP/a&#10;co3tEZDNk78x/Y0dF/9u9CP1I/Uj4WHTh00fNoWQkpCSkBKQrJaslqx+r9xjw2D9Y4ho9+5cRDvw&#10;WG6r81gOLkssdS5L/nXty3fIPJ7UAp5uuKU9ORMaPWxyt10pWJ+3ve1kBKZJzs88e4AmXne+xh5K&#10;dyjHFxiBtI9BJ2sEdxufqrfzIMgnGy807wodTw9eP6sYJHaSdGkNVA9Nt0qthbtGJ775wQe65y8K&#10;X+IMkRUZoZFCqBLXPqwSQ0Bja4VfMlw1OV91bxqYdXl3LPJb8P7eybjMGwq61nvcBrB/qmhrNReU&#10;uRV9DFZQEVCyqUgGZuNV+9+cBYmxyTPLutBgTO9R88aA6LKkg0zwi7+GiYaJhomgNdGaaE3A8Mbw&#10;xvAG8uvn18+vD1zhClfAaaXTSqeVIBolGiUaBRzjGMegJKgkqCQIcgpzCnMKwTLYMtgyGOzb2re1&#10;bwsV2yq2VWyDsNdhr8NeQ92JdSfWnQjGBmODsQEERwRHBEdAeFJ4UngShFKhVCgFa09rT2tPcJno&#10;MtFl4i/pjREhQgRc4hKXoOKriq8qvoKCBwUPCh6Ad1Pvpt5NQfBK8ErwCtLrZCRlVsHoYzvWXJ4K&#10;x/rOce1jAi5Zzqud/o1HGT/yn8HHFfqP/CG+Nbqy4Pks6Le3ic5l1B8X8j8jXCJcIlwC0mPSY9Jj&#10;IJwpnCmcCQKlQClQgo2djZ2NHdisslllswq0CdoEbQKcW3Nuzbk10OV4l+NdjoPhueG54Tk4zHaY&#10;7TAbai/XXq69DG9OvDnx5gQYzhrOGs5CkFuQW5Ab+Kf6p/qnQmVEZURlBKSOSx2XOg5Mkk2STZLB&#10;09vT29MbAi4HXA64/PtC/mdMP5VNlB2EdmLvNV57wS3CYZTzYni9s8pDEgxvlVkrM76D8uu5uxJD&#10;wdBNf1T3DExDpYOk56D/iKDRIROg96qGYd1vgNOy6Db19oCfPLC4+xroGGRWr81ASHAz837jCN11&#10;rrvargfhVdOejq/hRW4jxaO7IF2lCrVrBO3v1+xQNALp5yO6mm6Ha9/Wz2lzHVKD9Z0VN0BYcn/6&#10;cw/w3nyn5l0I6BwzTmZf/d8X8tpN2k3aTfBw2oNN92eB9yC7CpNCUI5QbCIYHEY7LbAGIlJfLxPO&#10;BItrpjNV1RDcaPT4zs/gjZO+wLoJlDru0X13BwYnOHdymwAD2rX1ryeHsTWnTp/fDTmbc1NKPuCM&#10;/f8U8toSbXOtFVy7cKL7hnBo1L+JfRdfKJj77mBCJ3jc5Xmv84EgMTZJN+kLkqYjO284DiZuTxed&#10;sgWT9YZ2Rc3BebDnp62soERR/HV2Lqgyqxyq7kGdQ+2W9bGB+6XfTl12DvShOhNt/q+bZfjMMFCf&#10;D0mut41PRUC24znLnUkg2FudVdYDyqLLdmkXguyk8WRFOqjLn/W64AOuzX27+kVC8arCrmnlUNbP&#10;K7PzFhCUqaZlLwFPgbBUPR5yV4ssLa6BbuGLO9dTQWyjb1m9DCoWl94teApNZUFVA6Ig1saytcdQ&#10;8GxqeRA3yOspkzsqQCNRuVdEAvnaNdpm4JTs/6NzBNR9Oyhs6Tpw3d3z9JROYHukybOWR/58If8z&#10;Qn+hq9Af9In6TH3in2///3dEXtTqboHoothbEgw44Igz1JxThpTHgMTHxMdi0QcYqkWD5teXlQ4F&#10;RhkZIGuk6OnQC6Q75aYm7/54e2uDlK+L5kDl2LKK/AywDHGZ3aDNr4V8zaXa1NqXIJsjrStt+cfr&#10;+10kiJGAxXzb/k5xYDrMLsptAwi3Wzo7zwF7V3tH59FQK5dcNT4B+cnJV+LLwLm73+qGRiCPtRnj&#10;2AvUJklzn+WAoInyx5KBoDFyVNdxB9NAh0KfD9gBlW8d1+zlEnhnXEJGb7CfrHxj1AAcZjV/FfgE&#10;LLxsWji3hpK857b3z4Jsr7mFrRe0De54tXNjcDrdrEub4/DM+vr083dA2dj4lNseKAjOapmSCsJT&#10;wqmmZ6EKrxivtmAxqtJKIIJKcdnM2MXg1tI92TMeqhYldXkhhrRJusZ2oaDqGvH0UR60HjSwe6fV&#10;YPp2wPHlW0A8RuwsXgHKhQVkZsE748jZj1rBvVvfFiwogYopWSsSjvwL++0DER4VHhUehVa+rXxb&#10;+cJN35u+d6NA94XuC90XUCmoTq4UwF3H+Ny7jtB0pcfLpiv/BULeBR9cfn250rNsTJEBWjdvU9Qv&#10;DZzG+J1pOBVMC5xTPcdD6ValTUF3UHqqA8pDoeBEgkW8FM6n7XFeOgOaO3d+PDwDuj0YMXVBDohe&#10;8INgLxSe/v7OXgNEL90X/F0yiLc49HPRwclDV1+c2AUu4ZajXfKhpjzVt7Y9XF77ted3ByAwuPjw&#10;/dVgatZC5/Qc1G+bq3q3BetimbHlSMjrm/ujei1ommfKH7qCaUjlhVeDQTKFXbWbQRit+ia3L6T7&#10;v2x09bcm/EYwghFQdKDoQNEByPXM9cz1BIcjDkccjoBrimuKa8ovQr48uDy4PBhiTWNNY02hakzV&#10;mKox4G/jb+NvA/I0eZo8DVSpqlRVKlgNsBpgNQAGKQcpBykhsiiyKLIIRPNE80TzQKwX68X6X7Id&#10;Nf6m8TeNvwG/HX47/HaAcSPjRsaN+GtU/lKHUodSB4iOi46LjoPoqdFTo6dCEUUUAWVzy+aWzf3F&#10;PfcENx9XY+jxtMFXzs6wO/qK8bMDf+I4+sh/FR8F/Uf+H+IWxy2OWwynXE65nHKBzA6ZHTLfSzcS&#10;aRozLN4DIlelexSfhwkdetVtm/bLff0j/SP9I1C1VrVWtYbqrtVdq7vy17PoH4rQSegkdALpZulm&#10;6WYQ2YpsRbYgSBYkC5IhYnnE8ojlYJVplWmVCQH6AH2AHkQzRTNFM0HVTNVM1QxqI2ojaiPAYaDD&#10;QIeBUNWoqlFVI3gz/838N/NBLBVLxVJo5tbMrZkbeA/1Huo9FEpOlZwqOQW1k2sn104Gs3Nm58ze&#10;C+Ji2GbIN7z+cH8c/cxvmKuhs71/tO+XIFlnftp2HjyrW2HOBUjbnDY39hGoTIuHZTYA4njOLZBX&#10;VDupfwC6ezknt4f0x3Kfi6ch+7LhlXwR9OnqPmHKfDCpltQVLwPNVy42qtnQJdikTs+jkDDMVZ/S&#10;AnISPI0T54PvpIz1/sMh8Iv6Jvp6EFU8MLRhO4hYo+jQaByYFDm5eeyDVi9aB3ZL+LUf5yacm/Ck&#10;CRQtLlpc0eLX9/8s9Iv1i/WL4XTF1dvnz8Gj3YpRNUPA/ZxXXL2xYDusfHHOW0ivU/O2aArUTwmK&#10;8bwBd7eEj1aFgdAg6KfvBG1efhLfeAwkL/M81PwCZHX/evDWIujwmelli4kwe0aH8qb1YfKD6/Wv&#10;t4WEZ8m7c0L+TsOqqEIFJTdfbXhkDm9H7Kxc0gJ8Qppqe+yC5zF3lu57ACGDQrsNHwvZP0QpX7nC&#10;o8WPH5yJBEmiebF5Jojqjui/YTWYdokwPWwF8gJ917JIcAn1MW5zB8o9K+sXHoSyg+XRZc/B16uZ&#10;JHQF3Hfau39tK8DDUG1QQ62l8nXFE0gYdDp6xzyoCrn400Z/KI1Oro59C5VhgkP6xqBJNRc4DAe1&#10;bflJ9VkwSpK2M74P5WZXum/bAD5Orfy7DIPMCs1L8Q7Qrq+VVzQFpFXRVWfBjXptA2WQdTzm+NNV&#10;YBKmlUoKQemZFRiZAYYfNR1ELmCV6m/bNBEKzT0TQt9CvfuyRaWDoHR1E4eRD8Gq38QvD4SC7cp+&#10;FxcJwaqbm7GnGpjBfH4jiNmfjgsuuABKlHxAerb/NPTXtGe0D0F8VbJO4gIUUUoJaMqrVlaeB8NM&#10;oxrzvxd8KZtccgFbgZ3A8b3rO5lFayieU3GvzBps5lmm2TQBxrKA1X/D1geg7JiyJCIRDOe1w/UJ&#10;YCGq+3VonV+Xq32sSdPEg7SHpIWkxx+v748i+VaaK0sE1x8aTWydDzJTsxeWG8BnQ8sxnQLBNaDR&#10;uRbLwTBJG6ExhxrRuYy150Gi67d0yQownDI46Qwg7mzU2fTv7BhRK8uMC7+Ah2PvNzh7DOqN9hgc&#10;tAQEXU0eCD3Axc3/YmAyqL/OFacNgipJsaFiL1irG/o3HgRP157S7hkNhUdyV1W+gJabenlMagaZ&#10;lyRfOx2EXIssSZ4cqtf7bwgaAqZdK43166GwKu/cq23g/4V3F7/6oPZITnlmgBRL4WeuW6Dy+Z3t&#10;930hRNe3oM1osBo1/P4GHxAZJD+I3UDlXXg2Ywckpb2RRwRBWsrTE5d/BJOZyjfp16Bw5XbLsXuh&#10;4PaLhNt/J7vCv5wd7GAfvMp6FZ/cERQvUndkxsCN8xdGns2DGGWWNEYJHcPqjewYBvLPpA3kn/3z&#10;1eoXGSz1X8LrHSm5kT6Qe7pUmFcGhjKMDOW/lPP5osG2FoPAytSnXUAHMGyW7pUYQcH68j2ZP4L+&#10;RbWwtj/cmH2gyUYvKBtYqMyRwehXi6x3dwUnnYe0Tggomz2b8uQTePfpynNfJsCb8KoK9TVQOHf8&#10;tnN38BtsfKZKCtY1cYFJn8O58TsGHwoBxeRn1y66g1ezOg76T6HkXuuB3Z+D8wqHPT5poBxcuo4p&#10;ULo1VftqH5iMLUq/Hw+yZEMrlTfIw0SLNKtAd9gwUDAMtG8NEtERqHiaEfhqElTGFvfJrvjFX0Er&#10;QStBK7BtadvStiW4H3Q/6H4QJPmSfEk+VLaubF3ZGuL0cfo4PZTXLa9bXhf83vq99XsLJsEmwSbB&#10;oHqneqd6B1bDrIZZDQOLAosCiwIghxxywGWBywKXBeCS6JLokgh6N72b3g0C4wPjA+PB18vXy9cL&#10;5L5yX7kvGDYaNho2QmF0YXRhNERui9wWuQ3ilsQtiVsC6pvqm+qboOih6KHoAfIl8iXyJZCwJmFN&#10;whrQTtZO1k7+xc9J+l72raMh/Mm7bXmnIX5v4o9JH3L06SMfeY+PW+4/8psYRhtGG0bDk9wnuU9y&#10;IaNjRseMjnB+ZnynsnjoZGhk57kNxpv2d+ui+OW52qW1S2uXQlF4UXhROMiCZEGyIBBHiiPFkSAx&#10;lZhKTEFuI7eR24Bgr2Cv4DfO3P8t8izyLPIsYGX7le1Xtofu2d2zu2eDzTqbdTbrQGwsNhYbg6JC&#10;UaGoALFMLBPLQH9Zf1l/GQgllFAwaWnS0qQlqC3VlmpLqCiuKK4oBtdE10TXRLBobtHcojmQRRZZ&#10;IPISeYm8fmnHheU50fE9IHuSZpoyCMbMcw5p5A/GP4o3Skd8uD/a4fpWejd4XZG1LNsZql2rk1QG&#10;8Jwr/kG9EhJ3J17PbQMdl3XXdK+BlMvVFo+N4JxLwZ7vXcBlu96xaytwTBaOCfwR7C4KfTQJcE2Q&#10;XXF6KZj1MLpucwcMM3K6ifbC4+HarRHeUP/TnMe+E8DcstzFYj+UfeVbo7oJE8M7Df20C5h3NLcz&#10;/g3BXtuitoXWFE5anbR65AjO/Z37W/WADgM7DGy4HLDCCqsP9/9XtKENbWBP2A3f4/chZrW0SP0Q&#10;3I8YxsuGQXqNUZAkB+Yl+Hm1Pgn6LXnGGX0gb5dQLcsCp3l2Ba5X4W2b55fTK6Guwq/aTAeWW01l&#10;qhCIto7x108AUZ3LxSd6gd/ASSvHXobUJ/JjMh3cfJQyOOdH+Gx2+31t5EBjGtMYSOQdb6EysnR6&#10;vhskaneG7g8H6fh3c66eBuFndbMazAdhUt/Bk6Ihvt2jHsedIGR/51FTbOHBnbvXjk0Gd4sG4sCX&#10;0FwTPLt3GdScLdxSEAK6myfEn3lDqbZVgykRUKMRfSF/AfmpaWOfF4H0sqBCugNMH0vNhSOhNsI8&#10;xC4GRE9jwu8mg9FFp9v1D4H4s/Sy+4mpVK0aAAAgAElEQVRQkBu76GlXqOpsHGczAowvOA8IGA1m&#10;mzQbBB3Boqq2c9YN0CdLftLbgs7K4YB7MWg+9RV2MQdlxwJhSSfwmpEQcewxaF46WLa6BmmP5Hst&#10;O4OFW5rjM2Mwp/+0mc9B1UF7qPYhOJR5jWl8GN7ZJa54MAD8FE7f1PsSpM42uJb8E+PiT8bQ3zDU&#10;0B8EsYIoQSyQSBz/BSv2ibrjoxaOBp9FgxzW/QCG0YK1wkrIanh5xfomYLeubdMpe0D+hWKgbeiv&#10;nzcsNxw0HAD9CX2cPhpEb0WbRFtBE6rep7KDp723He13FFymNdQMXAAeJt0jpv7GGdIPJWXAyWGf&#10;tYDCw5mN3mkgyGz2u+MCEBkkB6QvAO1fgplWnlZlq56D2VATN5N/4UTjP4vq/puUm5UgnF2yLuM0&#10;1Hh4pQSlgmK9+65GQ4G61KXer58zXNBv01vA/UU/uG9LBLPJXg39fUBvmXYpdyE0ch+QNfQ1iNMF&#10;voKpkC4463hyLnhuHCIZ+x3E1b+bfekVxGS/3PbyBnT5Ynje5PFQUC/mWdRk8N3Y2ajLIogNfB3x&#10;pAPEFd0ffW8RyFZUTXpXDk3b1L3mmwiqs6kbX3wHKamiNLelUJpwuemNx9CyaY8DTTuBvWriqB1L&#10;QHhAEiQdAarthY0yN8K7TyPvR1RCvtMb29tZYDmONSVdwS2wZFSmGxQOUr2S7QezbZ9cW7YAbPzq&#10;TA94Ajar3dK9zYAhfMIHBDP9o2jGacZpX8K9z2+PeG0Fbs1T9C/HgMuMLu06psDD4sqtyQ4gbl1s&#10;IayETjmdKrtMAhaw4P0gqP8ohV9UWBTegXRDwaKMwVDvpEvnunUgfVfi+TfbwXKQIY/p4LCzUfOW&#10;Y4AxTGYaMJhPaQ/ln1bdKVZBQnr4kZtnIMU1tunTaugmHGm3qAVYhtoUOhaD5m7ptyVAYdT3ifvM&#10;IVGi7KlqCiayJjVND4PrSksT4R7I9b3f824C2Id11H1yH5xOtVwaMhvuDDs38sRAEOZb7BMqwfkT&#10;80BFXyjsVOqJAGpfFbdPfAHGV2v0qfEgTKWBYTrI+gvuaIeDpq/hsugEcJYrpIHglvSwPANENvJk&#10;q9Vg9LlDeL0UqMqxWuzqAQErvDzrfAqSYNF9yXsTeFXmVeZV5pDRPKN5RnMwOmx02OgwOPs6+zr7&#10;gvIb5TfKb0AQIggRhICF0kJpoQRBc0FzQfNfv399oj5Rnwj50/On50+HwvzC/MJ8uLvq7qq7q2B2&#10;4ezC2YWgF+qFeiEUqAvUBWrIrptdN7suqNPUaeo0MGpu1NyoORilGKUYpUDNiZoTNSegYn/F/or9&#10;YMgwZBgywOix0WOjx+DRyaOTRydwdHV0dXT9pT27Q04JrxZDglFesvIxbDs902JQCP/8d9VH/iv4&#10;KOg/8kFEfP1iaeQwWHXgjPfzSjj3w7L2o8LAqLGRu5E1aFtqW2pbQlGToiZFTcDW0dbR1hHUd9V3&#10;1Xehcn7l/Mr5IF4uXi5eDqJ0UbooHWRWMiuZFcg2yTbJNoGoj6iPqM9vNKCccsph69qta7euBU2F&#10;pkJTAUGRQZFBkSDIFeQKckGyS7JLsgsEQoFQIATxSvFK8UpQOCgcFA4g7iDuIO4AepVepVfx1y1d&#10;pvNN55vOhyrHKscqR7BabLXYajEoXBQuive2vqUEVt2PGA1OLrKUBi+hsqF2ivAdHB6dpXoTCA6z&#10;jexNy2FwX8dhAZ+CZKpwl2jGh7/nyi/UZ9QL4WzimQ5nXKBOH+dZng+h9rhqc01vaNInxKmxAeRX&#10;LdabLYNHRhWvDjvBS/uSta8TwW+XofvQBLBpI6nrvARECrVH6li49qD49q39UF+JY4PR8ORF7sWo&#10;IJCHCAqVZTApotn8FdPBqaHTyQ/KG1xNNdXwxvDGkPYFPG3ytMlbdxiqG6prswjMk8yTjGs+3O+f&#10;0xo+bRa+KrwfyGKKyrO7weE0vzBlNahmV/YT+IOzY2VbYWcoWS4tle6Efn7uRo2fgG+A7ijRkH2p&#10;skdFc5Ab7Aa4NQTV+bTYiitgIjDeLagGt9b2/hVjIG13TgNTbyjzODHxh1JosnPcraEdwayxv7Tu&#10;LBBcEwwRXAO2M4CBkD331b4XN6HqBOICVzBqbFxkHQ2lPS7XifgRDBUvH50ZDdI3jUYE+ABXew2d&#10;tBRSnZ9POPsVNJnatv3oeRBRdG/ID7PBrXGT8hYbIfhBk++6TYKaSXkDc4xAF3b66ZcboTC75eyp&#10;HqCtI+wvDoZyecnbVEco2ZAuzesJRvnOy3xMwdlY1q7gc1DfiO+Q0A+sdAGrmh0CZbvH+49LIX/+&#10;uwOx20HQ1SHefRcYbbTu5tMN5G+qImtage0R2d3yvlA9quanig0gadJ64yffQk6roq+qjUCxROQg&#10;Gw/WtmlGd9NAl2u/tmEWxLfJP5g/HbyeOO5wPAGi5s1edowHq3au5vU/AZFBPF187R/o/383WrRo&#10;Qb9Wv1W/FoTLhQuEy//3mqPfqd+p3wlqhVqhVkBpSWlJaQkoVyu/V+4FdX91M3UI6Pbo9uj2gFAk&#10;FAlFwElOchL0IfoQfQiwj33sA4GFwEJgAcKVwpXClWCYbphumA5lA1O3vAwEM2e3vo06AT8xRHAb&#10;ysck5jzMAItanyYhJ0HoLO4keQPCOcI5wjlgZGNkY2QD8iR5E3l9sO5pbWJtAXK9PF9eAOqg/D0x&#10;1fBE833WZ1OhYYce2XNCwSa5SVGXP5CeSl+sE9cuhZd+2w+MqAbFJPtPfM+D74bhJuve28JffbWm&#10;Y40/SIeLvxRvAVGpqL2o55/UKf8KckgjEQwhem9tLminqa+oZCBZbNzV4rcmIvTo0UPy1XC/a7sg&#10;6Wh5s2wrsDpaXMIT8B/bI7V7Bpj3t3Z2PAYZt0+nhbmAo7DHsMEXofCb9JdJbeGe85kzYbug3cJP&#10;vpy2GaqOpj1LugUe8zpEd8gC8WhJubQtf03/lRecEh87CiK33dSe6Q2WBRVLEyKgLFYWZ/ccijtd&#10;tLhZF1pkd95T3w8clk5Z+G0iCNtI98p/AlWbogGZGZC0//Wh8G6Q99XrnOvHwP6BvqJUDA4ulauz&#10;D0HedNUBsxGgeDlk79ILUGOm/lzZFtjwYOmJ/uAo/2To1LNg9zRoUZfWwE2S+K3sFX+Qwn2F+8pf&#10;wuv0OzFPjSBgSPXsrM4g+67n0S5J8Hh8RtjLB9A4yq5nQCqkD0wfqmwF4j3i8JoUaDGnxZzmPQEJ&#10;EiS/Wx0oaIUlxFSlr4pZBCbJRm1Nr4DpVPF0o4WQZxmz4MUZsOuiLC95DIUqtX/5VfAc3zlqxEkw&#10;kZm3sfr8F3MFn2YfTLWA3MNpR+IcodG+ViN6TgHWGH4wnICSmee2/LQU0lq+mPOsAspn+I8LuA9+&#10;x337uzaF0gdPl97uCNIBDofrjATvGQMODFkEon3S/tL+v9Sj6aDpoOkAF6NOXfjBHBQxRmmiTmD6&#10;QNU3SgACd0OGtgZkMwX7tGNAV2T4RFgF+tuMFfQD4WjxYNl6EDWQFytmgzTGVuSXDdUK692e7+Dy&#10;uBSzO+UQnpyy5W4BTJrY4PjQPBigaPf1yPfS9irNlGZKM5DOkM6QzoCqk1Unq07y1+84i4kWEy0m&#10;gsBd4C74jfSCOoPOoDNA3tq8tXlrIbcotyi3CGrcatxq3EDbS9tL2wvyo/Oj86PB7J7ZPbN7YJNh&#10;k2GTAbULahfULgCT1SarTVaDxFhiLDGGqrdVb6vegqpKVaWqAtaznvVgLDQWGgtBHi4Pl4eDSZBJ&#10;kEkQ1KTWpNakgvc2723e20BaKi2VloJqkmqlahf0GbBKcnQzbDo9YkzrXRB4oKFzQA/IuZRzKecS&#10;RFyJuBJxBfyM/Yz9jKHh5oabG27+I7+Aj/wn8VHQf+TvM5RhDIdxXpuMf+gBnS/XldmbwPA3vb7t&#10;+N4fPumkkw7K9sr2yvZQEFgQWBAIYoVYIVaAwyGHQw6HQJery9XlgqqnqqeqJ+jO6c7pzoH4sfix&#10;+DHIV8hXyFeAZLdkt2Q3SFpLWv8f9s4yPKpzXdj3Go1M3CcQhSSEJISQBHd3K05x2uJWtLQBijvF&#10;SosXd4o7BA0JFgEiJCFO3McyM9+PvU/p+Xb3brtPt53D/XfWeuxd1zWvPc8jbQEvbV/avrSFrWVb&#10;y7aWQY95Peb1mAcKjUKj0IBxjnGOcQ7ol+uX65fzU5952QjZCNkIENYL64X1IHYUO4odwRprrAFp&#10;hbRCWgGGLoYuhi5gVtesrlldUJ5QnlCeeO+esQA5Uth+ITlm3VooFMx2n3gD7dpZGT6eDo1XmVWP&#10;OQVZo1VTVXfg+M7cowkpUK/U4rSDBfTo7RjrcxKEwYJYqM1f5Y3V67GvfSCr++TEcXqwTwlsX78t&#10;WDh+VDZ0Mrx9XvHEeBGswiy3WJ4E/1ah0wMagqqZaF3ZUTibVXhyYyFolqp11hHg4W/o3+M+OA2R&#10;vjTpDnExBcprjaBgj3C2ojd0Pma5uPs48G3s7eD3P8hZVh1RHdEGwtGXR1/eSwO/ZL9kVyk0Odzk&#10;sG/Jr78f+1XsV7FfgbOTs5OzE1ie1ffVL4UC7YOIuxPg4tuA7vIT8OBSRfPs+uCorBhmPhzMV4lT&#10;5KvBOdnOU5kHA07au3hNg8wjOSlpDUC10tal1kGwvqxaLH0ORVsKh5QqIWiJT5buDJRrNF0dgsC1&#10;matCGQBCjGin6Gd9zSsXpoliKyBWdHT9WW8QTTItkMeBU2T7L8PmgqGzYbBQCZrAh+Epz0Cz/Vat&#10;H5qAon8DP58zYNzd+9EkK3i5/kHTwwkQuqnN6tGmcP/jW28OzgPP4yGqpu0gPKTRq269QJ2aJU7v&#10;Cfrcs5eXhkPByGa2Ex/DuysPWh9rChkrE3plxoHboGZz2k+HBtk9K/rbQfrzW4O+DwG+KFireQC2&#10;XnXD/dZCybjIgN17IUeRfivLAIqNnvZ+u8F0urncOQvk58uWFe8Fm1jrCcaNULVLtbvUHCxS+jVZ&#10;MA5et44acX8J1D2us8ltAhIJASYPQW30ONXADOSerte8p4Nts3pOoYeB5n+6AfOfgmGpYb1hKYi+&#10;EM0QfQEICAi/+tqvou2t7a3tDTnJOck5yVD6Xel3pd+BcYZxhnEGUEUVVfzUn120XLRctBxMU01T&#10;TVPBerz1eOvxIPGURkiHgc0t69HWy0CoJ9QT6v3P7futGGONscZYUFWqKlWVUJlfmV+ZD6WHSw+X&#10;Hn6fUqU5WPV5SXso65UeGzcXLM1qPff/FOQhli52lmCdZJ1knQTKKmWVsgpk42TjZOP+ut6KqW81&#10;T2pDQsah0QtPg1deR8sp9cDxUei33X5WXb9CVV2/WgALU7MEs/+Fs5jyIdkeqaPgSp/Ltvt3QL3G&#10;zhMbbgDr7p52rm+hVoJ/39DtkD/29o8XhoBpstf1gE4gzDIrNu0KF2K/37+8PYTQfsDHbUGaWRVd&#10;Hg2OLiEmwevBbLFVks3faB+mc6mMLLWBGz+c7LOnHrx5eczi6GfQcWrTWy5x4Jozac537iAuMy1W&#10;HIDK1e+WvJ0IiVOeut19Cfl74tNv24K9iTa4YB64b6jandscsgLVzRwKwE48yH9eOahqlRUV1QLJ&#10;pPv9DjqAXOK9zmcZ5F7SrBL1gdoX2m/rdxQ8H/s7NqsPmGOO4u+Pa+KCxAVZqVCw7cHDB1ngt9qp&#10;0PQpFFk37ORzAjKH5NqmfgQN7ro2bLgZXquTTIoKwd/T39OtOegO6g5WNYPC8sLywnIIWB2wOmD1&#10;X9dXWlZ1u0wJKd1ztyafA98drgpfP8hOTmn1Mh5k+7I7pXqD6EB10+JEqHrhoFZOhbppYds654Bs&#10;mMlHZrm/7pfqm+QDSe0hJ+HIVwfcIL232QuLlqC8GhwY5A8m3Uvkafuh4kTWlKJY8Jo96OoYa1DU&#10;cfnR5Tds5L9tnr4tLRESVlz03bwOlILFdn1f4AR6YSLoXxglwmcgbBE3l34MYq18vMUQkE6371Mn&#10;GQzDnQ75C3AtPfP+wyK4UZDse7kKTOqVzCgH7Iw239aaCH1mdYgb4wQdB3t4hZuD5Ii8vtnc93ZU&#10;DqkcUjnk/ZV6YaYwU5j5l/bqR+hH6EdAzsKchTkLIS8pLykvCbRntWe1Z6HGUGOoMYB8inyKfArU&#10;VtZW1laCU4hTiFMIrLRfab/SHrod73a823GQlcnKZGVQOaByQOUAUPVX9Vf1B1ErUStRK1BoFVqF&#10;FkybmjY1bQqyXFmuLBeqHaodqh2gNLc0tzQXxBvFG8UbQWmrtFXaguc2z22e297bvcfyjMk1C7j+&#10;9sW7tE+gV4pfktVgcJ3vOt91PjRr2axls5YgihBF/Cs3oj/w78WHBf0H/iZ3faLuPzWFFbvOzXja&#10;As5uinAbaQ3SE9IT0uP8dCX9p9zU/+LPO/3artqu2q6QNyZvTN4YqPGs8azxBMdpjtMcp4FsjmyO&#10;bA5UeVZ5VnmC+pT6lPoUyK7IrsiugLxAXiAvgDV5a/LW5IHDFoctDlvAf4r/FP8pgAsuuIAwQhgh&#10;jABJkiRJkgTc4Q53oOarmq9qvgLsscceZBGyCFkECLuEXcIuEF8UXxRfBNu1tmtt14LHDI8ZHjNA&#10;uli6WLoYWM1eZoPe3Xi45gCIvYX1kuvwMrewOucwXFpXXLK9A2hbW4y6PQ86RFrajP8KQjArGBIF&#10;L5tVKIqXw4U77ySJm6BFru1Ldx20GGO3z10KfMFYJoJmo2ajZiOc2rvNYtZSaOCSllO1DQh8/OyZ&#10;AfSW0sXiKSCb2PtBnycgPtRyZ6dxkDEnd3/pGqij9POqcxTcHH3feY2B9Eua6TFGOLvz3dzdN8Fl&#10;jv5FhyhQpoo1IZbgOkDayeAEnhrlAe8jwAu+5gUYbxpvGrNBaCe0E1z//6/hN1BGGRUQvTJ6ZXIB&#10;JJxJOJPxEQwqGlTU4nMwzTfNlw99/3jK3NcrE25BiVn8ituJEDqr/+yJu0FQCAuFx2CU1yyoGQ65&#10;Ay5fvjAVUvKVaSYLYfdHoglJSaCYVV7XIg1qf6bvLDsNZW4W9RR+MC3fc2bj11BSnGmVrIN8uflM&#10;u/NQq65pjJ0nqM+Uz1TngX90vfO1fYBiQSF8DoykNe5gKNBQNQs0i4ouZq2G6rik40+yIeuH1IiK&#10;aChpnRGS9j14Lx3yuNfnUPVp+bDSASC8TbpfNhrKlWf279gLllMCp9ROgBr3XtOnjoL0NS+mnnWH&#10;EHGL6BGr4UHU3R+OTAEvTch3zfZDw5tBzzq8hcK2L+IeroDnk99NKzwO1Q2TP4vuBC5XCqxTGkNO&#10;u4rTZregVmx4cdtXEPBZj4je2yGlz0nRsnCQHTPGO30JVvWV+217QuHKm6pdiZDTrrB2lQ9Yz6x7&#10;LzABFN9IJluVg+nEMufcOWC6x/Iad0DVQGwj2g5S+w5fTzVAjmfiN6+fQf2pHoGOUpDPC77cJRFE&#10;R8SbxDl/x3fyb4JRZawxqoCtbGMbCJ8LU4VZf/15Q39Df0N/yL2cezn3MuRPy5+WPw2M7YztjO2A&#10;KKKIArlYLpaLQTlROVE5EawXWi+0XgjCN8I3wu/YONNG6xbqpoD4nfgH8TEQ9xC9Ff1CUcR/V4zD&#10;jcONw6HUs9Sz1BNyTuaczDkJmtGa0ZrRQCta0QqE68J14To4uju6O7qDPj/W5agD5LSOnXf7IIRc&#10;mVJwYAvIFpilW1oCZ7jBdajMqM6ufgCKqWYjzL76V3v7B3KVBQyHy2/3NVjtAUozr/lBNiC4VntW&#10;b4TArZ3T+l6Cij5JH8cdg+rwEtuKCrBv1TA4zAXO39ymjQgGl9V1xK12gutWxyl2a8F8dq1y5XWw&#10;3qrMrPUb2mH+F4YSw1hDZ4jfe+nywTZQqpEvdsyHRj82adj8LKgbl3yb+xKSRzydfLcelOjiI272&#10;AJuN2jsFp0F5s/JuTgfIOqFbWftHcBg6aPCs5lCpfzczaynIFz767vBoMDT0dK03GbLGa7eK3oBp&#10;pnsHj9Ngc1U82m4kuN71K/HvBLYnvY8HjQHhgaiv6LfUspEiJQAe2Txc8qofyN++SHnQDLzPNZnb&#10;MBBiO5vdrE4Ek9G6ukIY2GvMZrmvhNzEvMqKCmjs19jP9ysQnRedF9m/F5u6OXVz6mYQgoQgIQg8&#10;W3u29mwN3OQhtyBxbfb8RA2I1onuipeAjas8yfI7yB2Y0DC6AhwWlo8o9ITC6Zq+lSFg3y5kapsG&#10;4Dzb41b9vYADjjhBZmpmauEASMhNyH17DtruaLsjqBbI98v3S1OAROKIg1fXD+7Z7wDlW82HWIih&#10;9jnbHyX94J32/qbI9eCyon36gGHgPDn8Qfh6IJwe/Ia2fD+h/1OKy231lcizu8A0NLfzbSNIN0qO&#10;S9aAaIbsSzMBpErbO17VINrl2iloF0S+zNsaK4JLka9V581BZFLSp/gk2E5QfOZ0GDotbqseugDa&#10;7zO5KVMAb1+UftcayqdbV7XuBp61OoyfMoo/nXz/jZoFNcNrhtcMh5znOc9znkPeirwVeStAt0y3&#10;TLcMapJrkmuSwSzaLNosGtyS3JLcksDR29Hb0RuYyEQmQvnu8t3luyGpZVLLpJbw6Nqja4+uQcDE&#10;gIkBE0EyUjJSMhIUdxV3FXdB8VDxUPEQDEcNRw1HodKy0rLSEqoDqwOrA0G0SbRJtImf+tLr2+jb&#10;6NsAdthhB+G7wneF7wITGxMbExtQqdUStRn0ahnxdu9TWF48pF/z/RD2JjgqcPnvGK8P/J/iw4L+&#10;A7+MHfY4wOi7a/YdegmdIvyXOXeDIce7P2gX/f6xqm5V3aq6QXlgeWB5IFjprHRWOjBbabbSbCUg&#10;Q4bs/fOGUEOoIRTyo/Kj8qOgqktVl6ouYO1m7WbtBlafWn1q9SlUP69+Xv0cIsdHjo8cD5cNlw2X&#10;DTB099DdQ3eDUCPUCDWguqC6oLoAxBNP/Hs9Qm2htlAbJHGSOEkcP13JqplUM6lmEhBNNNEgdZI6&#10;SZ2g9ojaI2qPAPd893z3n/U3zjWttC8vgDJ7fd+ndiA6Leoj2g3eo807NY0H8WpRpLQnPH+afyjd&#10;HK4ml/2wNQNE31h89SQHOp633Dv5LgT2Np3Upy48mFIclmmAB/eKSzKsoOtNp7M+8ZC5/Kr3BTuw&#10;PLQ+Z20e6M7Wkatmg+S7IMuQDHBwfH3O1A30PWN+iHkJ+kTlPKfVoGg2/MtRLaFqpMeq+rugqLoo&#10;qvwbaJjZ2KtBPbBY7dDVNgMe7C8vPzQL0r8vXZJ3EQZ/XOvVzFKQxInrizu/9/fd6XenS3IgdX3q&#10;+rwTEHIz5GadMJBL5VLp31E9unJO5Ry1Ao59fezre1eg0dBGQ72ngUuYS5j5R5Dx4lXFs0Zgmvwg&#10;aPsKEPe37uqyETyHD9u9dCnIa1tOtzsGaNGihRLrpw1jVkNBRFFBLvDt+FqfFrhCVUFZE8ESantU&#10;lonnQFETs29MPoGxa73ONG4GZpHFuoJSUB8z729dH/xfuT+u4/ULBv/55LTaNm33s/UgSrTIse8H&#10;QqYkRzoJqqbEnLk4BopuVr2y6gppoyI33egCARc+uzHGCEXKfNVbFzAdlh8rmQAFUw5MWv8j2I1r&#10;kKz8Agz1el+eVQ+S6zzbcaoYGqxqWjTsNDyOelBxahWE2bg38w6Eii/uBp/tBVafNJjQdinUrAxq&#10;3aoLvPa7FHx4ONi5F9xKVUBeA5XG4gJ4fNv0Vkc5+Jh16tLJAVKOHcj+IgpMrlrUr18G5llmgdok&#10;KGwYmXXIE/KbqU+KfcHyY++YwN5gsbKmRDYKrOZq5+duBGOGbInhDsi2tJo+2AA2opDaPcaB2Chb&#10;YPK/MJfPsN7wrWEDiPqJuoj6Qt6svFl5syD3ce7j3Mdg8DcEGvxBvE68WrwOlJ8pP1N+Bo4pjimO&#10;KUAeeeT98XbV5Og/1Y8C4ytjjjELpO0l5yTX/3g9/2qMlcZKYyXkn8g/kX8CMg+9Eb8OhIrueXVS&#10;BbDe7jk6eCgoC5QFygKw8LAssowG0ySTQSazQagQjgon/9Ve/PHUvNW31mVA5rZnsY9zwNUYEBy8&#10;BITPNLfUgZA7MnLnrRhw0/bc9VEJ3F68/9SGqaB7ZnS1ag8hT8KfNfsMdANI1w8E50H1etcf+fvt&#10;UHer7FemAXYKPcTekFM/ZV6KARKbpQ1JGgQyN9Xod1ug7GGi9F4wOG/SbSjMg9p9VGNyT0O2o6GZ&#10;T3OwXzw4dGofKD+U3iplBpgueL7/5DKofuJ6x3cBZE8UTEwdwXaG0l3ZBmwWmKhdvwXbDfKbah8o&#10;8Lg5ff8pUJi2NR1xA7wC2/cc+jXQUFgp+oUcaVWNqkY7Eu5737gR8zF4ZecuSugGNn5dj3eUw8M5&#10;BQHxt8E/1fZtXU8oqyztLvkeTGubDjC5BD7TfKa53v71+Lx48uLJiydgvdEuzvoUFCaoQwt7gvde&#10;lyXejeGdbfq4lI9AMjtzc7IHiPZXHSluDqpS57G1z0HdrLDSTsUgbSi7bHIWdKm6VH0tuD/g/oCE&#10;VMg9lnusxBpCR4aOrPMF1L1X957rLxURlRiTjUnwuubAkS3HQPKpyTj7leAZ0ee7j2aDWCmNkP4B&#10;J7o1t2pu1dyCc5/s27BuDNS1qKW0zQPZj7XGN5wNUV+XzE1tAOeuv9z740PQxhStzp0LNgNN2tre&#10;gY5xrS8MeQztR1taWgGSMbGHdg6AonmVtWQ7YNflh1F+8+FRo6R9hiGwJ2Bbuz7NwGubr0f9je/t&#10;0AfoA/QBkNkrs1dmL8jfmb8zfyfo9Dq9Tg+6zbrNus1g9YXVF1ZfgFsnt05uncDOxM7EzgT0tfS1&#10;9LWg8tvKbyu/BcFCsBAswKKdRTuLdiAMFAYKA2HNsDXD1gyDlmEtw1qGgeNjx8eOj0HTQdNB0wHK&#10;8svyy/KhJrQmtCb0Z22XB+kH6QeBMcwYZgwDfR99H30fkM2UzZTNBKVOqVPqwPWw62HXwyCbKpsq&#10;m/rev711zzy5th+i3NM3FzeF7aBCgJ0AACAASURBVO2m+ww6DixgAf/A9ogf+M/kw4L+/yhxcXFx&#10;cXGQYpVilWIFraJaRbWKArsBdgPsBsCDr2I+fz4Yvj54ak70Uzjrv+izkQ1Bdk52Snb0FwT+OWeo&#10;rEFZg7IGUH2s+lj1MZCvlK+UrwSbZzbPbJ6B0FXoKvy8vd0kJjEJSmNLY0tjoWhB0YKiBSC3k9vJ&#10;7WCTcZNxkxEC/QP9A/2h9eHWh1sfBpWHykPlAaoxqjGqMaCJ0ERoIqB6TPWY6jFAZzrTGbjHPe4B&#10;L3jBC5CYSEwkJiBcEC4IF0C8SLxIvAgaOzZ2bOwI4nhxvPhnGwNldTRK9W6IHJplyMgHs02SeUIy&#10;KHta22bbg8RRlCbZD15axZXGm0F8TWgmvQcx+XmuKYfgarNym00vQDHa+svkBdDpC8V3M+uDz3ZT&#10;sw7dYfeaaG59B8X7Sg9Vboeq1YUvb1ZCg/IrIbdfgvP8lDjVJlC9CVjFUjA/4vV9eBewMn9+qvpr&#10;MHR6HfDyJOiD/YP96oHV9yPejM2F3FRpE1srEA8QBoj3QZCica+gtiALNQs0DQXBguPCz3L7y7eq&#10;PyssBdOjUk8LJxB/LNjKrOHpoaeHUsxAcV5x3lQFfgl+CbUuAuGEE/I7PrjnPCcOrsVfi3/yFIxV&#10;xqqyx9CpW6du7eaBoamulvZ7yLQ6Z7PBDkocnna7VABuqYN3LlkItncD8lvlAu544Akav4IB+Wcg&#10;3+meIvIWnMvzWypqDI8PVrXLnwWua8qTTW+CsaUkV74Fejao0yHUCZrYuKzyVoAQIHT7pSt6/z+q&#10;rNwGyWNBfJo1hgkgFFvXde0LZfPvvjnsCCo7idrtU4ibeXLg4WpoOHjavqlNIVeRE/HqBdjU0g51&#10;LIacp9sHLb8Azp2C3Zyags6x1xez1kN2dNq3DwzgnlV7T+DnUL6qbEvya7BxfBR9PQF0IWKDfAxY&#10;LA3e2+kkVDzxsgryhdQll+VHDoNVRlHbrGNQEm+YaRMJnvIWC7v5Qu2gxqMb+kFqxaEtX1eAZbSy&#10;TfhBkIoqt7y5BnmDohpd2ACVG2UJNsvAPLTW8npDwOqVtI9CDC5p3bcM/gwUb73ONCgDfPHjn3jV&#10;+x+N4VPDp4ZPITUjNSM1A0rtS2uV2oPgKbgInuBy2+W2y21wGeky0mUkCNOFWcJ0QIMWDaClGu0/&#10;wdA/bzCpxJp2mnpgaiKPkmf8E/T+m2FcYlxiXAI52hxtjhZyVuS8yokHUZgoW5QH1q+tX1u/Bs8I&#10;zwjPCBDNEM0Qzfh1uf+pZGfdCL7QGZR+bfZ12QPxVjdXnUmDlIUv05LrQWu/nusH7YcKbeGEdzPA&#10;vXP48yZ/xyxPM6rqSMUcMBw3WBq+hJevr6ivZUL5S1ErdQew2+cS4iyGZ01vdjwbBc7ny3u+fgL+&#10;zbR3ss9B9iLJscBX4GD20WeflkKp3ev28VZgbkgafekolA5x2OQ9CIpfWH7tuAFc6zvZ2VuBRY4i&#10;w+sqmDStPP62AoqqIjl6EORt61QEjwJVk5xeGafAomcT548PgdeFzjG9Pf7S/mfLrvHAFpSWZdsz&#10;Y6AqsIWxEZCSn7M26REE31BObrgKks++WV28A+q71nd1NwXrJ9ZPFA1+R6BiiSUWrp+4tfd6FPhL&#10;61n7dYOi+8kD47zBfmf58oIaKHymlVW2AKfLjT5vdxgc17i5+Vnyp4MPOSRNSJqQvRli3sW8Sz4M&#10;HpUelY5yCJ0VOstHDrLusu6/ZUPPuMnw2PAYhGmicFH47/DjN1Kj18q1cnh4fP+l/dsgNUSZZuoN&#10;1+zyHt9UQ/nGgjNvF4BNuiTEsie0nd388IAfoJPeMcTlLMjtY0N3F0Jxm/IfjUmwu3HUp/6T4YHb&#10;a199PPQe2/KtZgU4hNuesvwc0q+qXOvdhC++nG3SrQREl0WXRRGg/1z/uf5zeDLzycwnM6E6ujq6&#10;Ohpsc2xzbHPA/Rv3b9y/AavdVrutdoNurW6tbi1Uba7aXLUZJC0lLSUtQTFKMUoxCpjLXOaCNlwb&#10;rg2H6mXVy6qXwRu/N35v/OCh/UP7h/YQvDN4Z/BOfjrRF/cT9xP3A52PzkfnA0aZUWaUgaGxobGh&#10;MVittlpttRpcL7lecr0EigGKAYoBkHsv917uPSjYXbC7YDeEBoQGhAaANFgaLA0GVZCqhao99Gyz&#10;qO2+UbD69bCuLS0h5GpQs/q9//hx/cB/Nh8W9P/H0T3SPdI9gru97/a+2xsKWxW2KmwFZ94kDC46&#10;Dl3qN9pVdx2M+KHXxQ4/u4qqH64frh8O4gPiA+K/0adcs1CzULMQSiaWTCyZCEKVUCVUga3eVm+r&#10;B6mf1O/nVUz/qwjQxQkXJ1ycAFd2Xdl1ZRdM85zmOc0T8mX5snwZSJ5Jnkmege0a2zW2a6CmbU3b&#10;mragXqZepl4Gqquqq6qroPpe9b3qezBsMGwwbABjlDHKGAXCHmGPsAf8Nf4afw04T3ee7jz91+NV&#10;NlTTSR0D94qz9mbuB7mPpLfRClz7WQ/L+RKkI0UNpc3A86xiS+O6IHojXJCcgAcdcg4mjIKbC6si&#10;N7iCw3AL05IDkB57V915P5w9ZLJN3xx6H7Fp7XMenAJMfzDKoaJrzKJDvSG02bUHj2eDVVzxY00S&#10;aPYE2yrOgFUXy2VBVmDa+Mn3uaPAYPIuLycVBL8WF1pmg+nmvobBOUCwg0+tJuC11M/O+9AvOPbn&#10;onT52ZUv3/YGY5HRzPgKnNItUj0WQVHHoqYV2yExJjEm8xb47/Xf61YJ1ueszyl8fj1uxuPG48bj&#10;cHzQvmWb46Hp0ubfBn8Lys+8+oV/D2JbcY7Jz4ohlhhfz3t4DDIuHwpb+C1Yrgja0eE0uE3srZwZ&#10;BeLB0r3yTmDsrt+mXwR5Vdd2X/4UXjWyPysUww8u4lupQ6FBsxpvdyNM7h0yt+s2kBSIIyUtft3e&#10;/5+a5aXzcyNAdbHofk5LMC/1sA0qguL+kVcOTgatv7RPbeCp9/7Pd+dC6IgZG2c+hmx9bky8BziO&#10;kcZ6KSHj9YYnS06Ca3zn1Y3HgGiQj39YX9BFqm9qvgKHArdptl2h6LTOUHkEhPBzn/ywEGrOSl6a&#10;3gczn7C5PTRQ6u80yuM2ZC265nEiBsw3lG0ukEHZLuPHNtvBV9Pps4/iwC7bs6fDD/C26FTvLQqw&#10;kXpZNhOD8Xy6w92lkPsivu2jI2BxqKPD2Lrg59jzk/ETQVxH2l+2/vfH6d8NY7ox3ZgOqcmpyanJ&#10;UHK35G7JXRCbik3FpuBV26u2V22wGm413Gr4b5CnNHoYlSDkCOnCPzHVQPVA/UB9FUybmTQz6fTP&#10;0/ufQunb0relbyFtdtrstNmgt9Zb663B1snWydYJvNZ7rfdaz/vaBf9LKDHk5mV1hitX973cZgId&#10;eg2oO/4ElB7JaJVqAnW2t7VorwSuEUvmb5erGV+9qDIKDImGg4Y7kPzRjZjb0ZDXWTu7KAes31qd&#10;UJyEsJyOYz8aCdmHYgMeFcObI+cn7XCCysTSGH0T8P3xo5OjrkHphRfno8NA0TWn6mEfKNlrNb/W&#10;KahWO/f3rgCLCVIrIQ5sf3TcXt8PJNOzzz4OhIo9cS3uDADdV64rfGVg+k1hXuFgKF0mFfsGgnNo&#10;UKd6R8CsS93tPjvAqafv5ZAMYAKTmQ6Ga/on+jvw5mxBROoeKK5b2DCvJTguMf3KIwUKNEU21dEQ&#10;ZhZm5uMBQr6QL+z8+8fDsMuwy7ALLl083uJQOtRLF3uVdgHtC9f1ntegTlHowI5akFhJPWXLoWp0&#10;1Wj1Lrg77+68hDegeqV6pTkLjb9o/IVvc1AmKBPsfkcXoH8URolBYpBAxvJrw64NA5V/0eGiw+Ch&#10;7+bXzQ+OJt7qdnYVXGufrDrVE9rcaSrrOws6lbt+6WUBirPxd/cfhGKr0qWqm7DH9LHC/xHc352Y&#10;gBn07t28mUoONltsztksg6etcw57XwM/o0+50xbo+WmnZ3XGQu1NtTc5mP6lfSW+Jb4lviDtKe0p&#10;7QmKFYoVihWgvqG+ob4BmmmaaZppIF0jXSNdA2atzFqZtQJy/9SGU1WtqlZVQ1WTqiZVTUAzTjNO&#10;Mw5MHUwdTB3AYofFDosdsDVna87WHAhwCXAJcAGZTCaTycAwxTDFMAWEicJEYSI4tXZq7dQalOuU&#10;65TrQCvSirQiyLbKtsq2gqpaVbWqaoHteNvxtuPBGG2MNkaDSaJJokkieJp7mnv+rFbId7qTJ688&#10;g/i9OavK28E3jafsHHAHCCKIoH/WV/CBf3c+LOg/8N94po+3fHkOPp+8f+Cdq3Bu8qL5I+eAWX0z&#10;b7OfFXOrKK4origGzUTNRM1EkEqlUqkUrOKs4qzi+NOJ7PO/lG94ZXhleAUlbUvalrQFnanOVGcK&#10;FhkWGRYZIJ0onSidCHO7z+0+tzsEzwieETwD6jSt07ROU3Cu51zPuR7Idst2y3ZDQUVBRUEF6Nbo&#10;1ujWgM1Cm4U2C0HcSNxI3AhUX6m+Un0FVSuqVlStAE0nTSdNp/ftTsIOhB0IOwCCi+Dy3/oq/0bK&#10;r2ouabrDvWPZkZmXQWYh3mFoC67J1pLcKJAuEd2WfgZevRTrwycAG2gvvga7E88pT5yH4Vs7qXsl&#10;wYPBZa8yd8I6fUriwx6QtbRorqoG+u6w1/r2AUWY9Fj5K9CFR3rsvwJh0298Gm8C8ubCcl130Hk1&#10;nOhyEeyGao57bQZpm+i1ifOAL+psrDML/Op+t37/KxCJRWdEl37dr5q5hvnalfBucEVI+hOwXGoy&#10;ym4mWAyR77OrgFevXr3K6ATqPHWerjYEOwQ7eF0GYZGwSKj/l/Lu946cfeU+JNW9bru1Hwj3aibo&#10;foTA8nbK3nfAb2j4kx7+YD7T0r1WO8AMM8xAN7TqSVkCpA84OnDxYFBff/c8LQa8vh/ZY/UNMNcq&#10;79TtBtSgQwelwS9Sno+Awsnq2WWjwParhi9CNoFtvizT4uLvH9+/iEtqdWT5JtD0zHSL8wGzL+pq&#10;mrSEojkPfU83BmOFWLAxgeiKPS32ekPwi4kfT54DOYcLn7/cA85PLRvUfwjv8rRF2qNgt0sZ6voR&#10;2OxJ6/moI+gHma5z2A+GtfLu2u5QLZI8r3EA9faTkj0+wGmZwsQJLEJaZAxIhXfJ5h/bZkHhplsf&#10;n/YF+eSqzpU/QMUwIdv6PASN7XV3+BSQTTO9XP0NvJt2Y8rpBmB3LuBA6/pgtsllrctUsG7r4xUq&#10;AlrRmg7/8zj909H9afxL7EvsS+zhzYo3K96sAGG1sFpYDV6feH3i9QnYzLCZYTMDMMWUX5gY/hpG&#10;pdHzzwv6tH/mgl5tpwnSuINJkTxW/vafp/c/llJKKYXixOLE4kRI9Un1SfUBLnGJS+Dt6+3r7Qs2&#10;DW0a2jQERIgQ/auN/vvRiKp3VJVC9tQnMTH3wcOnmWOLSSCaKF4mTv8dcrar+lapwWBb07dmAiRm&#10;3DLengn5SlVQUUOwjLA6ZBEMjRd0LvvIFrIyE5xiFoHdSOeRtTNA3aPIJTcW3iTkFhT4QK7k/qSr&#10;SvCNE13JfAXFt02zHB+D2tpV7XMPTIr0jXRqcBnocS0kGrj/fOjJJVB+JGdQ2m2QTnHt6P0MtIrs&#10;NvkWoP3cNiM0H+w/8tvi4gSq6VK1JAZqTfcKrbcMLO09ggNaAg2FA8JToB3L+QH0Q2oSa0LhzdbU&#10;1NzRIF4nvidZDt5fe3/tkskfPv5V9arqVdWDqKcPat1pB+1MO17rthXYy16OwouyF2VpiyG+OL44&#10;vTbUr6lf49YAGjxo8MCrLgi3hFvC+F/XY2ipa6ZqBtVpqZ/eGgaKLN+R3Sb9AQ50NxYYCyDH9sHI&#10;ByOh7F6qW6obuKV3sOtgB+ZGl2Uuy0AXql+n84Z7N26fOtEAqtYX/1AxB5qNNVv7bBYU1yq6UVYb&#10;9kVHb/VfA/esX9sJ96GnsnkzlR3YHLMebdMWnprmzq9TBYHP/ec6nYYe7h3b+BwE5STlJ7bX3pul&#10;72l4ZrgI2lH61fopYNpfelj65v3v6gnqCeoJoEnQJGgSwMTPxM/ED+Rb5VvlW8EYY4wxxkB1WHVY&#10;dRiUdyzvWN4RhEghUogE897mvc17g2y+bL5sPhivGK8Yr4D0ivSK9ArkxufG58bDviX7luxbAu2C&#10;2gW1CwLXZa7LXJeB/W372/a3oaC4oLigGPKc85zznEFaJC2SFoFZulm6WTpoZBqZRgala0vXlq4F&#10;q3VW66zWgd0hu0N2h8C5nXM753Yg9ZB6SD2gQqhQVvhCz+IlIQesYFvcuGEduoF/K98hdRdBuWm5&#10;abkp3HG943rHFbwfeT/yfgT+9v72/vZ84P8IHxb0H/hvzEzbGnNiONQd53hXMQ4m3Bgwo0ubX39P&#10;V6or1ZVC+ajyUeWj+Cmn1OKexT2LeyCTyCQyyS+8mEMOOVDZvrJ9ZXs43+F8h/Md4Enck7gnce+r&#10;iwrPhefCcxB6CD2EHiB0FjoLncH+hP0J+xNg6WTpZOkEZa3KWpW1gvLn5c/Ln4PlasvVlqvBTGum&#10;NdOCykvlpfIC1yzXLNcssBpkNchq0B8Xv4oftd01eXAvJGth5lKQdhe31c8DV4nVvrxJoI2u2EgG&#10;vC64cy67AKp7edoHpoC/n2ML+yII3eW9zukZXIjLW5w4GjYlptx5NA6qnpXtNYRDz0iHCp96IHtp&#10;sM/qAxKrGwMPDIOQ7JthKYOA1XYZNVHAgJCwgP4Q6jjs4CYxmJu4yz3k/wO/Omg6Fs2CCrl6QnE8&#10;ODa0WOq+GmqaaZfiAC82vtiYegFqedfyth8Crttdt9srIPHbV8dfzgSzsYo8i21gESEuyh4MUZ0u&#10;9tq9FNKLXo1L6g3Khd67A4ZBI02XzCEycHZzLw47A6Lb4pGy68AOljEX8ol6dFYK2R4/vl43GJye&#10;dvp8wmegXNtqwOAdQJFgK9Tnpwn9T+0M/mgk+pyarlDRLenmw9Fg/tJbExYBpdsSbO9WgFGpvWJ4&#10;CU8WHmh94lOomzIov/94yJ5cHFh5FRxGWd6xXQHeFU3rN58OknkyRxlQce3OmhN5IN5pgcPnULPc&#10;JLOmFZS+1j6rVIC+/rndB74G9XeiTdI7YOvfrsXHVyBjOMNE86H87p2jP34DkjaamzpPUK+XRzsu&#10;hOAv+6Z/7A1CLeOl4sdg3cfzTcPFIPM22W76+h8Qn38wxkvGS8ZLkLwzeWfyTihLKEsoSwDbprZN&#10;bZuC9yvvV96vgEc84tEfqPeg8ZjxEAhvhEQhBfiKL/knFGNT22vqaVzBpFD+Sp79j9f3v5Y/93NO&#10;WZWyKmUVlEwtmVoyFazeWb2zegd1y+qW1S17X4Pl/wraKepm1fmgt9a5aWWQXHMn/d5TeFdZdb3g&#10;c7Deb7vf8iSEzu1wr19TyF4UeziqAmzHKtXud0HTrrD12yqwml0numEnMJ4U1OJiiK19smTHNEjy&#10;eH0yNgqc/QK/qn8OFMcMSbKG4FzgNsinGsqX3hz7fRIYlaIS0X6oyZQ6m0wBnWOxjXE7iHxr7wr/&#10;Eiy+c39lugWIUjS3awSu4+qub9AW5BPMvlKsgdfdf5i9Yj3Yz+48c9wOcFzjtcunzb8urlkmWSZZ&#10;JpC7OHdx4deQY5VjpZoGJi1NWsq6QePvGn/nuwqsN1lvUjT6DQKH4WmMh+qmqcG3RoHhSPW3RR3A&#10;zN73VI9loE+rSdctBOkL01WWK36HoX/+vyxY/GLBiwVQMCs2NjYWlBeanmp6Cqw/reNYxxH0dobz&#10;elt4ui6m/eXHUFT9fH1sPQiJbxzQbQQ8OF8gzqqAWMOFc4/3w+3bCYvlE6CHfdMX1e5gfdFmq50d&#10;PDPLPeS9Aho+CXzllAbd23es8p0OTm2c2lhvf2+WJrTmfs06ePkqP/PdbnhnXTj9bXew/szwkf4R&#10;NFkQvKnlLUCMGDEwhznMAVazmtWgP6s/qz8LqlOqU6pTUJpWmlaa9r5NnEVri9YWrUGIECKECH6a&#10;j8p/lP8o/xGEL4UvhS+BQQxiEBTPLZ5bPBd+mPzD5B8mQ6+pvab2mgrqNHWaOg1KkkqSSpLAOsM6&#10;wzoDhAKhQCiA8gblDcobQM3hmsM1h8Ep0CnQKRBkhbJCWSHUvKh5UfMCJDmSHEkOWHSw6GDRAWzy&#10;bPJsflabZWPXwx0vtoGX3qnBmZ2ho9anzDYNrNKt0q3SoXVy6+TWySBPk6fJ037H+H/gfwUfFvQf&#10;ACC1cbr52wYwut2WGRfOwmnbBb0H24LtbNswW0ugggoqoGBSwaSCSSDfLt8u3w6Weyz3WO4BJjOZ&#10;n/db/69qoe3K25W3A22YNkwbBrKHsoeyh2AZZxlnGQcsYxnLQGumNdOawZzhc4bPGQ7hX4d/Hf41&#10;NB7eeHjj4aAfqh+qHwqFKwtXFq4EbaW2UlsJvOENb94v8C3llnJLOdjts9tntw80uzS7NLugYGzB&#10;2IKx4BzpHOkcCV4feX3k9RE//REYSvXtdBagOlU+sHAnmJvb6FyeAoOYwqq/P66VT7XHtX3hniR7&#10;T8YxeHfxUdJdAaR6Y219O6gVVOMrnQeGJ66xta9B2nGT/g6uENzDZaKTBwT4uRfb3YUT97Or45/B&#10;1sEp1dEeIHukui6zhk5ae0fvnSAcqOoetw8st16bd+whdLLzWthnD3iHj3eb+hvaxv1m5nKUTpAv&#10;VC56+xyEgXwi6ggO5YoWtYdBZllmTkEpZAzLGJbtBmbzTNvqo8F9mE2miRZM11iPdmgE0uNmkbLO&#10;8Mb2yYvD5+Dxjmthl7aC3kS7Te8BgUK7pX0eQb294Wt7mIHZdgvB5e57M1RvipTZUyA9bP/mua1A&#10;WGJpcCoFvx5jw9Z1BDzwwOMP9PuvsZpRNIeKI8n6x25gdkb5pE44VD/I+TxFA9o6xTsLWkLRixTX&#10;2I5Q/W3ZoEITMF8WsrhXLxB/rt8rvg+1d4Ssa5QB0okmESaHoaTN3Y2nxaBvIppgNgaMl03jalKg&#10;4kvRHV1XEHzOjtjfBHT3ZFFmn4B1dsePxkohJbLKrGIIqD++1/m8H4he6y9IhoDHud6KMSLwOBps&#10;Edb11936d0OXpEvSJUHCnIQ5CXNAt1i3WLcYfGJ8YnxiwGqs1Virsf8EQ9SoUYOxo7G7sRMId4Ub&#10;QuQ/QW0LTbDGE0zuyZ9/mKj98ZTGlMaUxkDy7eTbybdB2l3aXdodAhYFLApYBJKjkqOSX6od8x+O&#10;LlrzrboL6PTahepjkOb0oEPUPMgeUJqf6QzWKTaLbOwhdEOHs32PQrrqSeC9r8ElwdPPxwjVwe/0&#10;aZFg28LPJqwRCPXE/pJu7+Vrthe9yv4YYsIeH7lTAfn1MpbkhEP4tnrX6jyGSuPNiJ1aqN5kGeV0&#10;HMSjNdbV+0Fbpt3kkAtmurqpIQ4g2mXXRfQEzGfbR9a6Bc45vkNDdoG+b75pxgCI7Xi63nfHQTHM&#10;f09nFTCzPCK/K9i3b3I9dDY4at0tGmz4l4WZqMFRgx/ngfik+KTCFUKfhT7zfwUEEMDfSlnToEED&#10;2jEFkkQFqJ9nn4z+GEzjvDa2rQBRhMl4m5lQfuxJ/939oKow/srhVLDZ1Vm7fjyY93Eb1viXUiJr&#10;qKEGSvNTPVM9Ibfbg6wHWWB/OcgzyBMcXgdtCNoAhgpjicEIsa9iVbdLIG/G49jH30GDESEeHUyg&#10;oI3rHNexUBWsE3QnIcjZ6aGzLxy6unvMnosgZFQfV+XAi8/zb3ulQNiW4B9cRkK3GR1u+44AezN7&#10;U8v+782qvK5toymCxF0FlflnIe/8u6SUpVD2Seb1NDPI+0Q7mQuQ7WP/ZUU1TD7eKLl3U/AcaDnT&#10;o/S9nKpRVaOqRkHJ5ZLLJZfBJMgkyCQILOZbzLeYD/+16hGNFI0UjQTZNtk22TagJz3pCTUVNRU1&#10;FfCuxbsW71rAO/d37u/cwTLGMsYyBkTponRROhzPOp51PAt6f9n7y95fgk6qk+qkUOJW4lbiBhaj&#10;LEZZjPrZ1fohxiHGIWAcbBxsHAxSnVQn1UFVr6peVb2gMKEwoTABhDAhTAiD8JXhK8NXgqShpKGk&#10;Ibwb8q4svxt8pF7lfswHDn8yK61fT6jV1dVG2f4P+FA/8B/NhwX9BwBYenDv9h9vgChOuIccFqwc&#10;ebDX38g1Vq9Rr1GvgfJx5ePKx4EQK8QKsWA92nq09WiQpkpTpal/+Z6upa6lriWUDywfWD4QGM1o&#10;RsPDYw+PPTwGN9xvuN9wh3GDxg0aNwgq2lW0q2gH2ghthDYCHM44nHE4A7ITshOyE1DWpaxLWRco&#10;61fWr6wfCE6Ck+AEQoAQIASAfJt8m3wbOG923uy8GZyPOB9xPgImniaeJp7v7crqWlJe0gYUB6Qz&#10;RItA3FkVWhoNxIgmi9qC4rJtO9cMELoI10T9fn98XwmJY+PjYVe3HPVmGYSdtP3Y/jhYPns30uML&#10;KFlc4EAQuOUbMekLGkvne7X2QZap2Vn7dAhZ4prushbqalw/sfKDA+sy9z/PgO9vpzR72hYco/T9&#10;LZ9Dz3suteu6wZilAbsaPAFJqjhYOvVXzfu70fXQR6szoKBNZXymChQK2UG75hD17FbH24MhZF2j&#10;+X6XwNrZbqJ3GmhbVbwrWwCqmaUjCqVg1bz2uboJUGksuhMXDdERlzru+hRSD8cXvHoBLnO9I+pv&#10;gNAjXecNmwhO/d2eNBoCopmibOkAMHYzHDc0hcoZOeLkc2DRsVY/359dMcureDXn0WIQheV0Sb0O&#10;jsfbXxjqAgSyjmN/fDzUl7KOJKwHrVnF5qrlkJZxp8NJB/AsFncqGwaCv3O5jxVk9SkeXjYERJ09&#10;cpvcB1l7mb/lLXBtGXiyQSrIyhU3FH5QEfEg/8ePQYRklfki0EvNthi6Qomv9rPKtqCuOhO+rydI&#10;5pvnm7cBq7DOlyYehLQfK8vLvoe6rh4jfaVg7Vkr2bvvH+/vPwrNUM1QzVCIT41PjU8F4apwVbgK&#10;ASUBJQElIHOXucvc/3X2sLsN3AAAIABJREFUGRsZmxobgfBEeCg8+cfrU0do9mrWgcli+Sj532ir&#10;94E/Bu0g7SDtIIhXxCviFWBsaGxobAgBIwJGBIwAuaXcUm75r7by76dmnXa4xgY0cSrf6lBIC4za&#10;/bgpZI4sTM9IBPvzTr4O1yE0vV1wrxx4O/F5xKM94HTA/Yc656H8SHZiihGcMgNym3wJ5AoPRE3e&#10;y6/el+f5xgglnlnP0ypBZO+y3lUEZbYZZ7KWQoL20Jl1q8CvmV+c930QNy/dWqyFoiWGaLdT4NS7&#10;wfQGVqAOkjkY1oFztptFnfZg+8QnplElFD2NnHSiP7z5KnHgqyFg873r04Z9QHNLdzb/EIirTUPK&#10;24DjkAYte6wA1UbtBON4cJvlOc+/9K9F5R/In0/AI7tFdovsCS2zW2a3zADhrfBW+IUUGv0o1clS&#10;H6g+mDL/8l2Q+tnqvM1BvkSpaLQOKja+unQ+FCql0Yu2rAWhjUr1rj2YOgqHqr8B7UJzM6/BYJsz&#10;cMDpZSCRyPaaWbyX/7bzzaSbSSCdZIIJoHzUbEmzJWB04ZixMSRIXh683xeyuj/cef8gBOyu79dS&#10;BqVZnp95iaGyoS5Q+xACOjl+71wMirqy0bIr7+XnNskdmfsCTlufG/B0CwyZMEDfOhhsetv0Vvws&#10;JaD4rMqj+ltIbV/4rHAHZJ/O2Z5gCuVvssNzbSD3qXGH8BoyEu3r5qkhWcHeqAlg2s+YKV4OffpY&#10;du62GEZVhswcWxtoTDcGv69yb/Q0eho9wXDWcNZwFiQrJCskK0ByTHJMcoyfNmirIqsiqyIhJzkn&#10;OScZKl9Uvqh8AU5FTkVOReDQ3qG9Q3sob1HeorwFGMwMZgYzONb3WN9jfcH7sfdj78fgbe1t7W0N&#10;smGyYbJhYBhtGG0YDeJMcaY4E4yHjYeNh6FgcsHkgslQLa+WV8v5aSPBMMYwxjAG9A56B70D1NlQ&#10;Z0OdDeBe5F7kXvQ+bhFHdh04aweKQvk18UyYPXn4vh6/1PXgA/+n+A/OGvvAbyGrTVabrDZwdfnV&#10;5VeXg3qgeqB64Pvfi8tKRpQchqvOcaszI2DwkNYNGvz8Sudd7nIXShaXLC5ZDKq+qr6qvmAyyGSQ&#10;ySBwtHG0cbQB+yD7IPsgqFpVtapqFeRn5mfmZ0LpptJNpZsAJUqUIL0rvSu9C3ZT7KbYTQGLLIss&#10;iyy4evPqzas3oemhpoeaHgL9Yf1h/WEwjzaPNo8Gh2KHYodiUI1WjVaNhmxptjRbyk/tzNyK3Irc&#10;isCxiWMTxyb81JZOHa4OV4f/P/bOOy7KK+3f1zQGGGAYGIr0KtKLDbHGGkuMNbFgS9TErjFRo7HG&#10;Eo0liTEmriWa2HvvvQuKSlFBOkob2gwMTP/9sfuufn7Jbnbzpu2+uf7hA88p933OYea5n+ec7w21&#10;79S+U/sOWLtYu1i7vOT/KvWo0nkg1xJbtBzq7E0iyzp47mr2kDYBbZEk2F4CdT0qDjxrALW6fFX+&#10;bTA3N6oNPX96/E2FpkJTIZwmv9uaYSCfGXLiwmuQdIZdD7PhTIxzrxszQTgpIj6vGjRWrgN0H0Pp&#10;ppKPs0ZAoHvu5AejoWTn09C0x7Cn852CJ7OgbajVwsC34PzEDlNGToDO5UEm3/egxTiP79zrfv1A&#10;/n+QHBM1t/YBjynyxOAAuJN8a3FyR2i3oeP7PT4Fa0/xu/ZBUD6hQHBvERg3Cxvp00Gh95vSJBI0&#10;Ic+v5PQFkZWwtdub0KH1EKdPlsArMwd+klgA6huq7wqHwpnyTdlLesJ91aXL2+ygfk5dz9KdIDgh&#10;HCi8+cNA3rLcstYyHRwL6w3lg6HA97Dm42hI27C2coIMjDG1Xarlv/x4CA5JGxy+h5zU+24XOoBr&#10;/tN2Nxyg/j3JDMcDoLPTtKl4G3yWSd8w1oMovnRe+oegdVZvet4SipXp76YOBP1qtbSmMdivTGjX&#10;OwPMX5hNuu5g1FUV6/Vg09ecL84G6119mg5bDRYv7b36UFB/mpp6SQPNLiX4vSr/zwnkDV0MXQxd&#10;4K7fXb+7fvBI9Uj1SAUxxBADxDnEOcQ5/P6B/N/pTCe6ANe4zvXfoL9nHOXUb9DPnwBgtdtqt9Vu&#10;iNsUtyluE0RHRUdFR0HGjowdGTvg7sa7G+9uBEOSIcmQ9NPt/dEwBhofGnZDQX2S7z0RlHxQmVR0&#10;HpQy1wLl+9B0bofU12ZAwaB7x6+fBpdL3j39R0D10mcbs9PB9VxEr1Ye/CCQr00pCE1LhuqpJUMK&#10;bwCb3Xu7fQPSxtZ3rI9Dkz6tMjsPhdCE19u8FQmPNJna5xOh5rk0OFIBrtGxtyOqQd/R9qYoCfzO&#10;hO9sFgWKwIA1kXGQ121H/rK3IN+nvKbua3Dc5hQfZAV1EebAvG2guNSoWhYDZldfefxkuFh/uHj7&#10;WJDPtt5ltxjq1te8p/r0Nxzov+Vtzz6QfaD4LyAeJh7m1AqS7JLskpz4uwiw5RtzuukB1HXLnH7S&#10;HhqOFA67EQN2Y8LdB9wB0zy8xIugdOm+z4Z5QW3Elc7zDGCtqx+Q/wZIHOmldwJdpuVL671gaaq/&#10;UvcQtNtyoi79SDo/39MdG3dsDB67E64lLITHPZ5uSG4Cp9/dPPXTZLBXV+aZCsFb32voiEIomud1&#10;wasOfDco+ilaQfwEL6PPzh8G8v+Dq7trjVsnsDtp3VOfDfJIeaRtdyiV1Co14yDp04LGuXfhSp97&#10;q85+Cw8v3Eo86wJp4cVJJcDlbcovsrPhXIaS/QOgPNc8LNUF2lHfK2QDjJtT3So+HsJmnvHOXgCq&#10;bx/cfPiSdo9EJBFJRCBJlCRKEsE61jrWOhZEq0SrRKtAtUe1R7UHUu1S7VLtIF+Rr8hXgIvRxehi&#10;hNCc0JzQHBAPEA8QD4CapJqkmiSQ+8h95D4gyZXkSnIh4WjC0YSjkLM4Z3HOYpAclByUHAThCuEK&#10;4QpouN1wu+E2FGQWZBZkQv68/Hn586BuRt2MuhlgzDJmGbNAn6ZP06eBcZpxmnEaWBItiZZEKA4o&#10;DigOALzwwuuFf4OatL0b7gUnFA8oeA80NzQNtc6/6Mr9k/9A/nxD/38E9T31PfU9uNr8avOrzV8E&#10;xinj83qUd4a66da5LhPhs4sTpw9Q/bC+ZZNlk2UT1M+qn1U/C7QbtRu1G0F0RXRFdAXsne2d7Z1B&#10;PFs8W/xSfkzDe4b3DO9BzdaarTVbwbLFssWyBexl9jJ7Gdycf3P+zflwdOPRjUc3Qs/cnrk9c8Hm&#10;ic0TmydgN8BugN0AEPcQ9xD3AL2L3kXvAlbHrY5bHQfzaPNo82hQH1EfUR8BBjGIQeCy22W3y26w&#10;LLYstiwGzzOeZzzPgOyo7Kjs6Av7zBWW6ZbxkLWwuH82oNFWydO/Ba/HiodKX5AMclgf7g+qqLol&#10;DfPAxtpqqtV+cB5IjW4vmC4bZxlUYFPhsMZ5H0iaStNlr75o/47jdfG1myCp/Lp48Toofqe7WiuG&#10;DK9WJ4qGQL1OOl/wCqi/Ku/V5DCYXjHdUD6DZnOE672ngeOj8q4++6E6tmSNxR58jaIW9u+AOti1&#10;ysMNKortNrv4QJehTTr6eYPbbccJst/yhuVv5HrmeuZ6QsHSgqWqnL+eTTXLod3b7d4OF4FjvkMT&#10;q9eh5kDprqdqMBw3v9OQAI6bXRMDZ4DlQ0Mzy12om18e8HwBOLTyUPq3hPoiddenfSB5x+l1m8ZD&#10;1voHr6cFQdz4Lm0S66FZddfwkXtf2GF506w3nwf9euMbhkmgQbOpJhnk683R2svwLH7L8sl94NmV&#10;svoqEUTHjzm3ujPYdQ/Z1fzIz/e/obeqrvgCPBi8fu3HK8H5kNM1u4ngcr3Z3JYnoSb7+N6/rAW+&#10;kOvdVoMkw39yeDk4BdVoCt6E0jBlYMRQqOpubmp1GJwbebwasQZcbgYfDmoLUnfHFKdOUP1N0uAz&#10;54DjuiWmIhAudjwiDgBttO13Tp+D6zmfE1Gfg7C/OEwS+7+c1F8R83fm78zfQapjqmOqIxgrjZXG&#10;SogOig6KDgJxa3Frcevf28p/wiUucwksNyx3LDdBMFvwgeDDX687SzVOKEDgSCW/5BGaP/lZGPsa&#10;+xr7wv299/fe3wtW062mW02HiKURSyOWglAmlAllP93O74arpcRSAg/b3G53dSjoq7TXqztC7Lz2&#10;B3sehjy/O6GXZ4OHVXBB6Kug1pb5FsnB7XzY7ebTgXeZzlJAixYt1O3KnpZ0A2o/1t8xl0DdCqsS&#10;yzxw3exa4r8P7E7aW9xeSnOqiy5IzXgfUr5NGXE/GSreLzEWeELjU+EVYSvBOzH0YHNfEFjrzNrX&#10;4XHxvo+/XAWCen9TmwwQp2rzqjtAw1abjarXwF8aPqb9FrgemlqQPAEU/paldoehibxFZPxVSO95&#10;qdPBeRCd2yk7cQzIr7sHeA/59YZXvV29XbsW0sLSwvIXQmBiYKL7HnBLd0tXdIS80Xmj80aD4YLq&#10;q8yn4J4rPVctBNuWQSVda8G4RL9dew/U425OXvMIdHPyjl2YDtYT6V9/FwRXUJi9wbiV3ZIAsDSW&#10;lNiNB9ES97PN7oK9PPrCcF9QD3/27XMvkBa4WQV+DvKv/JZFfPfCzow2yRsutQXrAE0Hw1XQacPf&#10;inIF9Vh9iO4IhMpdPN16g0NL6SJp2T/2Vz9TP9MYBoebHG6SLIddsl2y64vBeYjzEJvF0HlLv1N+&#10;tSDeZdNC+y6opCWDqzPg2XrbW6gge7d8atoJKF9mHpkVAO6DLZ+6zYamOZpktykQozU0c+kPkvZJ&#10;k/LHQU27W90fTQGpWeNdeRAavdqpqLkVNJm9ouKrBmAulQJrYDrTmQ6FfQr7FPYB1TnVOdU5UKBA&#10;AbiPdx/vPh4a1jWsa1gH+hh9jD4GrO2t7a3twcbLxsvGC8oKygrKCkB/SX9JfwmElcJKYSUI7YR2&#10;Qjs4EH4g/EA4xEhjpDFSEMgEMoEMLEaL0WIEcydzJ3MnMLcztzO3A8tRy1HLS/ehwlnCWcJZYBNu&#10;E24TDoIPBR8KPgRze3N7c3sIHBA4IHAAuE1zm+b2UjrOd5et6bVrJbRODzzs8hEM+763qFPDL7uW&#10;/+Q/hz8D+v+jGCONccY46K2f+/XGrTA7su/sFn2hzb4W5+Keviin76Lvou8Couei56LnIEoXpYvS&#10;gQIKKABzN3M3czfQVGuqNdVgDDAGGANA0k3STdINHDY5bHLYBOSTTz7wCZ/wCdR8VvNZzWcwf+r8&#10;qfOnQrPezXo36w0+e332+uwF00LTQtNCYD7zmQ+CWYJZglngUOZQ5lAG0knSSdJJYGpuam5q/uKJ&#10;qMgkMolMUBdUF1QXBDIHmYPMAUKvhF4Jfemsq2ZeQ/f6BrCLsT5jbQWCfpgEQiCZFFLgWa8qO9UG&#10;KN1W2u7Oq+AQIW2Q9AW3JNfW0UYoVtV5Wj4A4SuCZcKvodEaq9tsBtNCvXP9cTBt5Zk4FpK1mVOT&#10;t0H8HL+AyCVQk72zclcFaCbda3/pQyg0djY1fATpIe2ePd8KtVdtHcxOoFlScbxxEhjH6pu5LoG4&#10;5SKN1zpwelTu4LsNak4Vz7DEQsAhx0T3WRB3p5e21xSQ9BdWi1z561YyHZwWnxanVEJUSFSIXzg0&#10;ym6Uraj85dZRw+GGww2H4eGYh2MejoEWZS3KWpSBpbOls+VbuNL7Su+MCWC4a7hrPAgd7TraRTYH&#10;vUddQKUYap6V98/5BqQD5G2c+oN8nSLbPxM0F0r6FgwHZgh8BVNBdlrp7ZIAhVmPys+dgkavBQd0&#10;PgfSr20myZLAMt5iZ86D8sJ7s65cAVVQkb54OjS+1H1w/9Gg1tQGqtNAesbqgtUpMDe+NPnrNHiQ&#10;eTxg43Tw2dDNe7IFvOf27jq+FAQy4UBh8k/7X1dUfC7nEFwtPT3lZDwErtO/U+IFgp1apbocGibr&#10;QnkInjGvtGn/DuivXbt/IBkMbauLqrLBellCRC83kLvnie50A9XWoKhXFFAcrupWdRTc1EEDWw8D&#10;58N+Yb7pYN1D6eOSBVqn+69f3AGC866DA6zAJtZjkO+AX25ef3FyySUXsidkT8ieACo/lZ/KD6KS&#10;o5KjksHmjs0dmzu/t5H/PpZhlrcsw0DwnWCz4LufLv8n/51oZ2hnaGdA6vHU46nHwSXCJcIl4qV0&#10;eZ544vl7W/kjrGUtnwFnOclOyE++F349E9xH+xkDL0HdB5WUPAGn6qBxMSGAN42JBhbxCk5QMzTd&#10;5dJSMAy1dXe9DGqT6fWqVuDVzHtNVABYrZces+8FPOUmZ0HbJ6P3ZX+4bP3k6Pn+4HUzYFLbpWBS&#10;Vi3Xa8E42Xq1Yz0EyoQfqNtA1rqkQ9fWgb3YyyruLujuGdzKvgdpkX1YgzvIxzWJ7zQWLhlOzNk5&#10;ANrtav/BoFOgNld2zRRDg4vaSlsP0end0odaQG37dMadplC72vytORM8l4bsTQgEoaewnfDdnz+M&#10;luOW45YGuP/s/rOcCX/NwiO2QHi38G6+IcBCFjLzh/VuzrvR/NonEL05Mig8DBo2pIm+/xzqdKnr&#10;d34K0tXmRepVIL7EPP33oC9giHQzkCBOt20Lwn5O4SHPwf5gzP5Ro0AbWptg2QTPXY/bf2EPoi32&#10;V5UrwCe5T/0H48CutZc45BVAgAABcPOvoqH3vJ8nP0uEwCqnUc6jQB5pLbP+J1u467Pqs/RtYP+U&#10;/VNux8Ae8R7xzfbgO8h3kPIQDKkYUtGmMcTXxRcEe8Px4sPu+w/DTQeBqCwMMocpDt/fB3UbzaHF&#10;3uBz0fypdyG0zKru7qSDJvXayQ4LwFR/82zOKVBvTjamPwWHv5hb1M8Bx08bJYmyQHLb60qjxyA0&#10;2C9u9B74LH5/6cIDINW63HddwN+zn9RY11jXWL/IbqT2UHuoPYB2tKMdOHo5ejl6gfa49rj2OFRt&#10;r9petZ2/Z0MRjBCMEIwAQQdBB0EHsF9pv9J+JTgGOQY5BkHmo8xHmY/giOCI4IgAmk5tOrXpVDDf&#10;Nd81v3QkSxAjiBHEgDRVmipNBXGaOE2cBhadRWfRgT5Pn6fPA0u4JdwSzt/FpR1sHGwcbCCuIa4h&#10;rgFIJJFEOFd87cjt6/CV9PyRjL2wL3LuyREHQPhM+ExYAIa1hrWGtXB95fWV11dCVHRUdFQ0OB1x&#10;OuL0v3iB8Sd/TP4M6P+PcmbNFf2tObCh76VTj6WwN2LukBErQFArqBXUgraVtpW2FWhOa05rToN1&#10;rXWtdS1I7CX2EnsQuYpcRa4gqZHUSGpAaCW0EloBC1jAAjA8NTw1PAX1fPV89XwQfCz4WPAx2Iyy&#10;GWUzCtK6p3VP6w7b8rflb8uHAUEDggYEgfKo8qjyKIjcRe4id9Ac0hzSHILaXrW9ansBH/IhHwIf&#10;8AEfgPVi68XWi0H2sexj2ccgel/0vuh9MN033TfdhyZ9m/Rt0hestllts9r2wv+yc7X7au0hRVHo&#10;kp8B1kmSaZJt0KyF9x7fRiCLkwZJ33pRvsaqvr+2EvKaFM1LAoSzLG/U3YCAAvf0UBmUPNG/YvcF&#10;mMMtNy234NHR26K7c0F/SXoyJgcipZFHK01gk2F7wfwJyB/rPnQwgfbYvoQjUlBvvbb/9EooSktQ&#10;16ZDxoBOjUqaQXWVfKn+Y6gdrWoX/BXoJ+q7uZ6EuB7Cu75bod1hpWHILPB18V4btuSH82ypslRh&#10;D5cllyXp3aDMo8yjejh0nNNxTqQTKGcqZzr8jLzsPOYxj+Halmtbrm2BhLKEsoQyEG4RbhFu+WHx&#10;2v61/esz4OKJiyfSukLAKwGvuK2GcMdwoc8aUEeWuea2BK20bmhZT5BvcP064DZI+ot2yF4HjXtZ&#10;56L2oIj0md94L9CBjrwsAlNLAZlQtyXrRMomMM2s2V46FgoDM4oyCsH1Unt5v9Ugq3SNdvkIGqwa&#10;ejWMBPuJKp+syfDk6uaNU2xA317eK/gJRM58Z/TKtiBJUJS7/4iIXH1KmfJZAtwevfqtxc3Abpdt&#10;n4oc0Bz2P9zxJvg+En2p6QeG1qr7xXOh4YuqfrWp4Nu187nO80DdOjXi8idgdbFInbUdmN0mt/95&#10;cDyTde+yH2hORFq/9hfI25h/Ou8wuO8MP95lNTgd9Iry+ARkx9x3eYz6GfP2G1PdtbprdVfIOJZx&#10;LOMYBI0OGh00Gly3uW5z3fbT9f/wvMM43gG+YT3f/N7G/PsYTabxJk8Qi0Rfif5Uz//FKB1aOrR0&#10;KORczrmccxnC7MPsw+xB/kj+SP7o97buH2MZZGljcQP1kPzmGb1B3ttvTfhfXrr+mmmFsR+Ul6SU&#10;nukDgmC380HNQdNKb63Sgd9Kv77NvwZhvmim5GugiemIsRmUe9zec8APrk+pdHyyB0Imus1MGA51&#10;y+59fTwAfCcYvyqJgmcbAs/2zYIcl0fNHp+BsDe95AHJoK0Rjyn9Ctyue/n7SKBoruldaVdQlT/2&#10;frQQWse8OveNJMiovZKxrzP4ucRs69ICXFZ49vT7CMqvp607dxGK72mHalOhemfu/kojRA9ruip+&#10;MyjHRE9u+RXggAP/hjZC4arCVeWb4fmu57sqLBD9afSnAT3BuoN1Byv3n65v+tj0seljOJezed+M&#10;IxD1isnnnBasv2Nr/Zugv8hIaQSYh4kabLaDcKz9Bq+NYDcmWjKiE+g/FD52/wyeFxxvszYTWISt&#10;ZSt4Cnu+N9kdbKt8PWO3Qemc1IOl88A6QdHSOgFc+gatcPk3jmKpn6ifaHNgj8cej1tvwIHmB5rf&#10;PgdRflF+PrNhaP3Q+jZrIaJ3RLl3CZRrcq/mPANDf91j3XWQ32rU3aMbzAk7NWwhIO6mVFqGQPwq&#10;dXflUvBu99zGlAO61bcMOe6gHZqR+mQhOJntvmcuODRzirYkgbAgqFVjd5AkOGkCC0E+p/kXrfqB&#10;nabVijapULzXsEL/MfguUBgUj0AwmMsCBRh9jb5GX6jdVburdhfIHGWOMkco15XrynWg76Xvpe8F&#10;TGACE0DYQthC2ALER8RHxEfAZZvLNpdtIKmSVEl+bIfUec5zHpauX7p+6XqI3RW7K3YX2E63nW47&#10;/SXVeTfccAODwWAwGMAUZYoyRYFgjmCOYA7Qm970BkGCIEGQAAIrgZXACgRNBU0FTSH2aezT2Kcg&#10;GyIbIhsCJqnJ1mQPfd0XHN5yCnrM9V8riQFlhMNsWSpYDbcabjUcWs9uPbv1bHAe6TzSeeS/Pu9/&#10;8p/FnwH9/zX+9sRy3No1VbuuQsKFwCJlOAw71juusxtgwYIFMtIy0jLSoOxh2cOyh2B7y/aW7S2Q&#10;58pz5bngkuuS65ILosaixqLGIH1V+qr0VRAUC4oFxSB1lDpKHYGpTGXqi3yeWplWppXBsnvL7i27&#10;Bz5FPkU+RRB2I+xG2A0wdjF2MXYBetKTnmC3x26P3R6wu2t31+4umPxMfiY/qJxYObFyIhjbGdsZ&#10;2wHzmMc8EKqEKqEKfK74XPG5Av4X/S/6XwSs+av6yz9A18PobaiEpDkFg/MVUOepa9Dth/BZ7jM8&#10;5oHXCoVIcR7woRGNQL/YWGt8AE87P7+d8R00PKp1zfcCJ7H1u042cP3zT65/OxA8wsOcYudATpDD&#10;rqafgqzC43PfCIgoCzuq9gGH7x199O5gt8GYbLcJjHNOpF8eBlWLT7c+6ADFcTG2NZ6QYdutS5kX&#10;qIxOr9cvBkcvteC1vjDJP6TFmlAQ1AqaCif99PSbLpoumlfDxREXR6TNgJqimqK6q9BlXJdx0Ung&#10;sM5hne2/cPY+0yvTK9ML5MiRA25FbkVuRT9d7394mvY0rfgWZDzLeFZYBW1fa/ta2JdgH2i7SWiC&#10;6n6lrz7tCQKVxCBqCU5J7iGhH4LgnkAjPP8v+Blas1rVA2o/zAvLUIJ6QeHm7Mug9RE3dvSHQJ9O&#10;H/UaDDXOmunVJSCrE65hOVTn7Fs5tzs8fT3VK7krRLw7MmRFNTiqYr07JoJhsPZ27QIolezatj4V&#10;KtzSxl0cAOVbGw467wZnV+W3ugIos3E/FL0QAoSKLrKmIB5c17X8BlQ5FF4q/wS85saXNxsCFNd6&#10;FYvAGJAUfHEZ6KJa3ezTHJSd82turgd9q7h+/RKgILDoYtHH0OS719zH3gCbxfZV9sf+9fH+rbCs&#10;sKywrID7qvuq+6oXNzJh4jBxmBjYyU52/t5W/g60ohNtgJuc59rvbcwLyk7ULFfNA9ce8pnKRf96&#10;Pc1XDeG1KXA9vMDrbhq82r7x6fbDfj07/2NJIIEESO+W3i29GxgeGh4aHkL0rOhZ0bNeqFn/0TFd&#10;1m3UboKSvJTg81Eg/otnffA30DDb+HnNm+Aj8uvWogcIugmmCgxglGi0lWWQ0/R68Y4RUNjMPsNm&#10;IShn1L/tIAbJ54/WnFSB6yzLZ7WXgYKEM6PmQZVb2XP1IajwtNyS3IKq/eVNHl6E5kVtz/QIhyvt&#10;btdffBeC73hOiBKBfQen4dZqKLmUGZCxCOLW9ogcuRG0O4tnPvkWqhaV9cxsD9k3CpIqzOAygBMO&#10;rcD5Yq2qsAKsNvn6hdwHidprmI8RFJ1DbjQf+o/Hof69+vd01fAw9GFo7nPwGuA1wGUOeCo8Fc4H&#10;f/74Pp/97LOikfA8fo9uSAh4fiN7pM0EwVibwcoakE2IVA05AOY7cqKA4qun+nxzB/Sv17QvLQXP&#10;Qz3WTLoPDmtDvmvdHEq3pc0tC4a6YcXb6oaBa27EOtdcqN1sr63dDK5bHMJdt4B0j+S69EfEYStL&#10;K0trm8HO1J2p16vgaN+jfe8OhITbCbcbB8HQmUNntpGB32G/y8pCKEvK3vS0EFhgCbd8AC6lfrKA&#10;chA/kU6UfgT5pZWPKgIgMz49LPUbELW+UHv0DTDHJl/OGQIYnz0pugOK5i5CyR6w26kYIx4EfO3t&#10;E3gBbN9vcjveERy3xeU3qwNGNYkNmwF3369oX1QI9ytUa/NXg8NG/Ve6PdDtpFtEsBN43vWNaezx&#10;wq+KQRWDKgaBxkX/iatKAAAgAElEQVTjonEBga3AVmALwjPCM8Iz4ODv4O/gD/IMeYY8g7+/uPhX&#10;SWqW1CypGdy9dffW3VsQeSzyWOQxMNw23Dbc5u8PDAQ9BT0FPUEgF8gFchBMEUwRTHnx02akzUib&#10;kaD8WPmx8mMQTRRNFE0E0SuiV0SvQKMBjQY0emlH3sbEAxfO7IUURd74MmtYN/e9K4ktAVdccf13&#10;V+Of/KfyZ0D/f4xc+7yT+XdgRNXa5cdeg6Pe84SJ7UFeLL8g3wPGKGOUMQqenHly5skZUAeqA9WB&#10;oO+r76vvC5ZxlnGWccADHvAAHBY4LHBYAA49HXo69ATlAOUA5QAQ9hL2EvYCqwarBqsGEMWL4kXx&#10;kHc+73zeeVg1bNWwVcOg38l+J/udBFcXVxdXFxB/Jv5M/NkLkZDaO7V3au+AaaVppWkliOeI54jn&#10;gGMbxzaObUByX3Jfch/q1tStqVsDmnJNuaYc4pbHLY9bDg7bHbY7bH/hf4aiXFx6Hqrf1yXpWkGc&#10;tfsOj65gPV38qfjlG+066qiDR21KSorToGh/9XtVF8D5G5nCbjNEx3q+5vUhiAYJ+wvfAuawguWw&#10;y25D3DfhEHnHeqq1CXRLc/fmdIWKWemKjJYgMUSFxEyBgmp37zbHQNjN9WRAHjR+N+S6IQAaRbm3&#10;184A6x2CBXaJILC5EHd3LlRKjjrubQZlyQHPyo+B39Ip738aBl6Fdua4Xj9/PRg3GTeZVsPZgWcH&#10;PrwEeqleajwBXRy7OEbJwbbetl76krpqQ2JDYkMi3B2RrL4jhtZd2hxp9+3P758mNKElXBtybcij&#10;VDBkGbKM70I7p3ZO4Slg2qa7rLkGVlW29+WGF9UsLcyfm3uB4I5wivCfBbbjGc0o0A59+l3KEGgI&#10;V819Fg3PFVkTct4Fz5mduw6IAHFTex+7fDA/MT83HwLppQxOH4OHE3ZELloPStfuNe8bQNRGNaVk&#10;AQhF1aPLdoKNh+y012NQeeQk3lZASVVVH74E+wb70eKnUOXmcsjNBO6h3msbV4Otc01iYSKoR5Yd&#10;VVvA+WGg1vcOSNs4zJQ2Bt2oc1l7vgFLYkLN6xPAfnnt4udjwKFVonTFERBtFddL/oB548sDywPL&#10;AyFze+b2zO0Qq4hVxCrANsQ2xDbk97but6Nseu34Cleo89GXad8C/ylO+7w/gbJ1NXtU74O90maS&#10;XSbYvGlVav07bHm8Zc4rSOkO8UI/n9iT8DCgyCajCKKmen0adgCYzET+hQd654dknbk+HkgXhBMI&#10;nR4Eebb+N9T3LT0tX1lGQPXq+vlqf1CE2JbLF/xMp/6D+NvXCvf3399/fz+EfBryacinoLylvKW8&#10;9Xtb948pWf4g74oSLF86uSuLgZ7CZebe0Gia55CI1UAIIYSCYX/ZjfzLcC/q5tvfdwTzBi+X0C9A&#10;3Ce7d5EtuJ5+1vvaQLDf7v5qgDNob3mMbHEftGL1YN374H4/aJD3AxBOkG137AU3xWnt0+5Bweqs&#10;gIcroPeZ1+1HLob8ramtz/cARa9Gb4UKwLdPxPfNR4OqcVrsOQk8O1XTssYI1WsLz1dLIWiotcU6&#10;CiRfCPMN/cCSL2snvQYVE4oEWcdBoXVu7dscnMI7tntjDsgWOZ1TJr7wv/R86fmqx1A2oGxA9UOI&#10;7BPZx/8ysIUtrPvlxvn647M7DnSA4F7WhoIBYPOB39jO86Cky4Xm370N2vzC0nRraBTc7eQ4d1D0&#10;idrYxR7KEx5NUSWDumfRPnVPcOkYdsGlI2gt8kZaC5TF1Qwvi4NGdnazlRfA5mq+pGQjKCTNT7d8&#10;SfOoNKU0pToaRtWOql2/Hjqt7LQy4igM6T+kf5sqcH7iqJMmQsXOgjH5jUCoFH0v8gVXqwBl0FUw&#10;fGhub3aGZxHVa6qqgWuIMIPPQyel8x0Q+gn0AnvYt36KYAoQEpg7MikHpM8bXXHZBcI85W6ffmAf&#10;3+LGKwKQb29+N34vVN61M9nXwuXq0rGPLkOFpm6QZhI4bi1tUnwP1Euybzw8Bnk7xckp/tA5q+Pt&#10;UfXQzTW4/9CVwGY+ZBPoB+gH6AdAxe6K3RW7wSXcJdwlHMSPxY/Fv8D3qllhVpgVsLDtwrYL20KH&#10;9h3ad2gPwneF7wrfBeEo4SjhKOAjPuIjkPpL/aX+oJysnKycDFZvW71t9TboZ+tn62eD4bjhuOE4&#10;yFvIW8hbgEwj08g0YKewU9gpQJAqSBWkQvnCco2qA/SdsHTkTiPsTvpg8oBo8Ozu0b7RL7g+/+SP&#10;zZ8B/X8ZmVcyr2RegcazGs9qPAu4wQ1uvLi+ZvSOnccPQ/WNeqkxCRZmvN3v9cUvrtcH1AfUB0Ce&#10;Oc+cZwbdON043TgQtRG1EbUBfPDBB2rca9xr3MG03LTctBwsthZbiy0IjwuPC4+DQwuHFg4twHGw&#10;42DHweDU0qmlU0vYIt0i3SKFhkUNixoWQXxxfHF8MVjmWuZa5gJnOctZsFpmtcxqGdiNtRtrNxaE&#10;84TzhPOg9lTtqdpToOum66br9uLskc33Nt/bfA/uOneduw58PXw9fD2A5jTnR96AGCJMmabDcG9o&#10;iV/xOmjIMX5h6Au+CY7fK9aDXz/5VcfrgBx7Xkr3Utmn7lndTHgQ9OxR0RYQVAkm8wH4+FtPt90K&#10;p6cduri/Hpycrg5L+RJcz0gHG4PAOaX9kFd6gXBKfV9tBZQMvdbxmjcIbf0i/O2gYlXwl6/sgrpK&#10;R+8gd/BvHOhm1QT8Lwa8pikGq50CW6vtYDswL73uAjg4RO2KGQTE0YpWv9z60Sl0CkMwnHc67/Tw&#10;Klh2WXZxDrokd0mOXgJX3S+NOBsL3jtc3rNZCnaTHa+7tADle40i/G6CVZL1Tlngz++/NqM2o+FV&#10;SPk05dPsNtB2S9st4R+9uG58zRChU0P5ttu7TqWA/QhxEzaD7YqmT7vrQdhE0sTqn7wBNlysDi27&#10;AA1L8x89XgflR3KVT/LArFc4+MwAn4hW8g77QfNZ7Wj1JLDtqFVXLITnV57aZpyBhiKbdh4GcCzJ&#10;9r1yHvhGpSrcAlInGxf3c1CzV3WzaC2UFpbsLtkCuIhWyrVAqUuu4AgIPvRPTVgPyq3q3PzLYIxV&#10;d1LLQdzHrolDW3AMDMkMWgLmzncfnIsGxbh3WScEq3y7yfKzP39cf3HWs571kPJGyhspb4Ctja2N&#10;rQ2EPA15GvIUiCKKqN/byN+euqW6ztpF8MW2m6u/LYUPMzpEjF8LlSM1iqqN8KhOFZr9BbTe73+r&#10;WRoY3zENNO4G8TeiveI3fz27DFuMbxpSYPP7yeV7LsM7FfEXhk6Fc32zBNfegU4dgr5vHQ2CKYKh&#10;gvH/pKG/qXLP73Vx/We94I2jTVb1aAXhokY5jef+6/ak55XMzUyB8mnaksq50OFgwF/i/4A7Tn41&#10;rnGNa/C4yeMmj5tAg22DbYMtxNyKuRVzC+hIRzr+hvao0aAB/Q5DnSELrN6VuEteErEzHTAdNdZC&#10;zfiqJkWnwKlEGew3gL/v+KvvkN37bne4k5ax/JQA7Dq4maMCQD8hbUySDPzyKz5LqQabK7FFrwmh&#10;4mZtJ9EOkE51P+OfD3InuzYCXzCa5ae8OkPuntQRd3VgeFqzU/UB1F9zPu9dAgZF6btZB6FVUq9N&#10;Iz4BS35tZnkYlD8v3JXaD3LrntdVFoBzmam5rS84R2g3FtuBNN+7eeBAUCU+ff+mNUg/cL8b5Aum&#10;O9mb8ztA3dzaGXknwOtxk/gmvuCy9s0vF/4OoobG3cbdxt1w1mV77jovaKTJSz+ZAe7bOi16WwDO&#10;T5rVvVYBqs5Z+6qKocaUH1RjAhfXJn1dXEEb7HhWGwxlPTVvl/WERnmyRS5fgujYjatJ1mDcrPlK&#10;Ew1KU9cTr4aANMct0f1lbYdb3CIJ6ibWTWwYDoLvTWUNd6D6aPHw4ulg9Z6N0rYYlC293/bZDZrt&#10;uiO6kaDaUTtDYwArB9FjsQQ8VymGKOqA5xzl+A/9zBA/FN8fBYahJ60PrwRvVYsZbV4D6w3NBrTY&#10;DE/aar+q2Qk3K0vmZX4EkmDj1/o3wOb840sZb8LTCNWzpHiQdAqYJh4DwR1D05p1B/GFokTHcrCV&#10;CnvaW6DNtBbjOj4EuxDrxY4nfqNJBE4MOjHoxCCoSKhIqEiA4CXBS4KXgLPR2ehsBFuDrcHWALrd&#10;ut263WD82vi18WuwC7ULtQsFmbXMWmYNpm9M35i+AdVV1VXVVVCHqEPUIeAa7RrtGg0+93zu+dx7&#10;0e/Mk99EHSgCvy1OH9k+gnF7Br7xapffzu8/+X35M6D/L+Np56edn3aGB6cenHpwCpjEJCZBowuN&#10;Lje6Bgt2Hyl/WANLawZtah0CzdrH9I58KVAoGFkwsmAkNCxuWNywGOQx8hh5DFh6WHpYekDF5IrJ&#10;FZPBNNU01TQVBJGCSEEkWGQWmUUG6mR1sjoZTCqTyqQCy0zLTMtMaOjX0K+hH3xf+n3p96UwtvfY&#10;3mN7g12kXaRdJDQIGgQNAjCNMY0xjQGTt8nb5A2UUkrpizNGNidsTticAJtjNsdsjoE5xBxiDgHN&#10;Pc09zT0Iuxd2L+weOK11Wuu09oVf+RezilJLwPyO6VXDLfBd0jg2ujMIBwq/E9m95H/7mtJqDeTJ&#10;qrVVIpDuFHtKXoPYi+5bGoWCVR/RO6IvX5Q3DTTPNo+HL8dtfW9LNNR2CJpAINQrHO9I5oF948d7&#10;ddshOOHq0axBIG7I6fx4Afg0dDndsQNYqWwltrFQ9uXNRTccwVhl42Grh4aLUaEd/aC0i71baFvw&#10;2xZcriiANo9irR1LQXpcfMh2x6+4kP5GvVu9m+447FHuUZ5LgY4DOw6MMoL9Q+k0hoLq9vPFOb1B&#10;kCaqFseA7IyDj9MOUFZ6KAI7gHicZKLV5V/OHm12RZbqLXi8/vrjE1+C4QN1y4oiCNrg3tVpAcgu&#10;+dtGDgPrE4Hn49oDUmyw/WE7lnLLdstyqL+cvebBWagfVlqR7wLFhwqaPxsJPo5dz7xRDpoLt58c&#10;uQOKhguNV7YDUXRP++mRIOzWqs3QJKj0uWE4sQmMy5/EXJsCYgXx1jrQOxr2kgKlp3PfebgSNJON&#10;PsqZYN/dyVn7HlRH+PVovQ8CjeJUbS5odWXDipeCVY1jkutACGw/snxmNxAuEj2UjP3lxu9/S+2q&#10;2lW1qyBlcMrglMEQGxcbFxsHdiV2JXYlv7d1vwJ/EyX6+9laW2x/bD39Hc1fA6MZAWcGfRIHY+fE&#10;DR10EIwyc5LpIzh2KNP+QgFM2RVfNCoH7l4s+iBVCvG9/UJjS18082y92qYkD2TtJUtsz4GjtU0f&#10;h45AAAEE/JP+q6iiihcyzn+j+KC6T9kHsM/uQdcTFTCpS9vxIzfDzgV36w9vhjf9Y/NfcwLhCGET&#10;YZ9/3Hy1WbtZPQveunrs+5nDYEOn7vOXtAal0b6907+R3/tzxfWUzfUw+GykqncluDZz6KL8I4rG&#10;/UZo3DRuGjd4UP6g/EE5xC6MXRi7EGRzZXNl/8aDkn+bKSxhMZRfrd5fNQoUR+w/d0gB8RbRFVEK&#10;MJc5/Fj/57GyfA0VaXffOPk+3G4oDk4JAW+d85YYO2goued2wgj+Abptz2+DsEtr/cgpUFqW37fY&#10;GlwON7ketQZst9teFI+B0gfaz81vQPWmvFefOEFZp8ce91uB//D2B/t6gFtW0JOQZZC27lFF5hvg&#10;3SDtp54HFTfVH6nioCq9yKL5DPz3SwSirSD9VDpCUAHGzaJq436oCaxsVlYBcpOVUR4H5Tszn6ad&#10;AGex9cXSO9CoXcfEkTlQv9Pry7gaMN7SN+iag3J1gF941q84/v+A3IqcSdlvgbnEOMl0G2RHjAMc&#10;EqHaP7dJtT8o2zbuqGwL9V8r9PVfQ3m8pqE8Htyf2mx32gDCPjc/S94D5tD6/lodKCNendfTHqzu&#10;OE11Fvx0/4ZzekfdTqizr/ymMhAco91fbxQFqtkaa80XoFmke7vBB+yLrSNtxoMy2G6q3b8gtluR&#10;o5+R3w/SCh722G2EiqDsPNeRYBXcYnzcMsgT1ijKFSB7pUJcOh70W596ZKRDrrf5WNIVCDzaqlPr&#10;dHBUWZ4668HGvfq0qxzs3O1ixa1AcNZ/a9FXkHXMcvfcdxDdVqp+oxc0n+OwZ6j3/3pa/jF/S8us&#10;W6ZbplsGKrFKrBLD1ntb7229B0NaDGkxpAXos/XZ+mywcbdxt3EHh/cc3nN4D8y15lpzLaiGq4ar&#10;hoN6jHqMegyom6ibqJuAWCKWiCXgVOtU61QLHhM8JnhMAMV+xX7F/hdmXF+WJLu3H5bZHJ58NxcO&#10;X1z45K1bIDosOiDa9yv6/yd/CP7MQ/9fRtC5oHNB56C/uL+4vxj6T+4/uf9kyFeUXKq4CPbvS1uL&#10;zkDTz6O/jXhJ/KWuZ13Pup4gKZAUSArAN843zjcOJIGSQEkg1EbXRtdGg0QoEUqE4NrXta9r37+K&#10;qilngmiWaJZoFtiPtR9rPxacyp3KncpBEawIVgRD+o70Hek7wHuL9xbvLdCuX7t+7fpB+P3w++H3&#10;Ifij4I+CPwJlojJRmQj2nvae9p4g7iDuIO4Awq7CrsKuoF2kXaRdBBUVFRUVFaAepx6nHgfKPGWe&#10;Mg+cNE4aJ80Px8X3lWCvSHdwjfA0ByyHx8tSZNfmQVqrpKYXiqF6dIVryQbwuSx3c7SHdid8/f1t&#10;IeaGu73755ByqCS6+Hu4uqJgSN4KeGalsVXHQEVnla8qGrRxdltsXockc1pf9WaoaXv7aG042DyR&#10;HRQOhPvbx6yMjILbEVOH914M2bs1AboekKY6eOv4WLCt92rwPgONTjS92Ow+OPfPnHl9H3hbzrit&#10;WAFeYxps88f9doH8/yAdIh0iOQfBFcEVii/Be4H3Au8F4HjAVe4dDEH3Yqa3vwDykU6t3ZaAZmql&#10;oTQWiuZnnU+xhbJ9hfVZAjCnm7eZh/98O3QXakPUvqDOuFa+NxSCCsLXthgEPl9Gl7ZPgEcpxasq&#10;50Ne4/vv3GwH6qLrYfsGgSmw9ovq6B+2J3ARDBXMBNsBQckx58DhzbBX4xeDd8uw/HA3KNU9Op08&#10;CGpb3B99+nNQP3YoC9wNmt0Xx+wYD5bQjX5vbQZln2aj2x0C28z2scNeA4ODeLK5EwiniS7oeoLn&#10;1NANrduD8m3Z5+qVoFlQsVYyBhSVWX2uX4KsmRqV4SRICwIHR5WCX9rAGeNs/3iBfF6vvF55vSDz&#10;RuaNzBvQhja04b8vkL/xMFd0txUwiEW8DcYK00SjAxR6Vmx+lvcvNGD/1x09kQIXcePN8HXNXdOO&#10;Yqg2a31qvoUkj5JXH14Hfbz+I91quLK30HRn9A+baYjS1et2QPK2oo4Pw+Ckx6Phl94E3RLDZ/p/&#10;km/4WXzFiuJBYDxjOmTUv/h7jawmSiUC40XLNONcqI3XVtaqoey0dmx5N7DEMsLS9kV543CjyrgY&#10;LGbsXr5LuLIq/9SdW8AZvqQQFO62OfIf+f/6R9Qt1xVq90HmkIpX8xqDSwf7Y87/izfRuuX6O7r8&#10;n1//j4J9qX2pfSm03tV6V+td8LjkcenjEsgPzY/OD/3l+7OssNyyXIOy9KqGqv2gTJMnOM4H4STB&#10;JsFmMHcz9zF3+8f1TRFa1AcgrV/92dLV4LXaKiugDwiX3/x4xyMIDLDpYFGBQddi14h9oJpWllvn&#10;Bx4V4a+FOYHsa+VhFx1kKwr3F8+FstL7Z6+vgfKxeX7Z4dAifuRbs96HxnktT7TLAIfvndq4joGQ&#10;hdalmrfgxNYrdrdXgXlsqdrYCYKjLQ1aJ7BVuFxVSKFyXXlkljMYi80VgqEgiCl1Vm8BTVZ2r6ur&#10;INAhZKtSB43eGqv7yykoijW0l16B+szSxPxwsFZXxRWuAlN83doaxT8eh18Lf+eAtYGbIafzI7/8&#10;ShB+JFQLPwLZpy2myT6Fwu3iNwu3g/iwwd+0GRpl39M+bQB6XNHczAXn1zt27rwcPLRDKoc7/HQg&#10;bxpmMNbOf/G7pLNVtXQwiGc4NlMkQ9581fLyNLDuY/Wh1U7wt1Nuchn0TwL5SDrgCU+zNVOvOsHJ&#10;tKNvTKuH9NWHCrashrAY66AejtBooWS9bB48K7lScTYO1K2v1W/3gqJJar9j00Du32G4c1doaQrL&#10;GCIFn3xNi6gG8HpbHq4oAm1G9MLzd6HwK/8T+71A3stmTCM9DF/gnLEr69cL5A1hhjBDGFTOqpxV&#10;OQtyvXO9c72h3KrcqtwKRNdF10XXQfGm4k3Fm6AN0AZoA8C1q2tX166gG6EboRsB2f2z+2f3hwc3&#10;H9x8cBNKPEs8SzzBWmmttFZCxMKIhRELISEoISghCMLdw93D3X8YyP8P8ZFx+6JlINwoGCpoAzc+&#10;S259/8c+H9WoUUPNhpoNNRt++fH5k9+HPwP6/3ZCCSUU7hwqPqMrhR5LYhL8OoPggOCA4KUPBJtq&#10;m2qbarBpa9PWpi0U+RX5FflBxayKWRWzwPaG7Q3bG+Cz2Gexz2KwKrcqtyqHuv11++v2g9RP6if1&#10;AzeFm8JNAc6DnAc5D+LvaT+e2D6xfWIL7R61e9TuEdRoa7Q1WrBqbtXcqjm4hLmEuYRBaGZoZmgm&#10;hLqEuoS6QPDE4InBE8Fxj+Mexz1gF2IXYhcColBRqCgULN4Wb4s3yKfJp8mnAd/yLd++8Eu7uWp7&#10;+Rio+iQvKOMmiO6YJIYACDvfdFn7uRCxo/mejhqonaEOr5JA2sGkmxfXQtayVOPtsyBytbhYBkLL&#10;bz3jvaqh7RSfrX7TQP/ENM7UCY64nNScaAVdXm+yP/IOLBrc7X7vKdClMqomujskR1S/IpgEj4dc&#10;2lOqBvdF1d1F78D9hV3LlXvg4d2F+n594aGy0WhXR0jvcKrqUhcwvKUtqDeAZ9tOqzqNA//46HXh&#10;v0NarxRBiiBFALHyWHms/EcKuOFOI1Ae9hwZFADBKbHjOhwH6wRbT/tLUD1ANftZOyj8IHP1vQNQ&#10;saNEmLcELFrLE8uPbMX7/zHe02t06fDc7UD7zz8Eq2X+n0SOh7qDmQ9ubAVJ+3L9094QZWm36XV/&#10;QKlsHtAWHhgzF+aEQXn5tWsHFKBdkRZ3+TJYsIywKH/Yj+RbxXq3QJBqZDtsn4Ks59XyjctAENyi&#10;foAQTA8Spg4WgmCO8AzpUPqk9owlEQzNlnXqch1kfc311THgPG9Av5lfAJNdpb6rwSRumPQ8Ftz7&#10;BVbE7QfvoW6DrD+Aev/arpZQUExVJT67Bk4L40tfHQ2SCoduzn+E9Gd/E5m89+29b+99+yKvbty+&#10;uH1x+0DgIfAQePxkK398bnGH2y9+bcgwv6JbBGcdM62vxsOelQ/PHI+Gg34ZWWeGA2e5ykuijGUT&#10;ax6qxgD5FPDSjVP0N26PQt0hY1T1vmxfKOlVM6p8FNQpjer6MsiqrXktfyNklJaNyQqBhvOGkbqX&#10;zq673LKTOcVB+qjSJZnLQDus/oHmG7gbmjb41hOoSE6bmGKAmjbXEy+fB/Xi8wtOK6FkTkrUzRaQ&#10;Oi753SuzoDr38vLzn4FInNM3fyo0jjSE2faE/LCbly+NBHeJ+aiNFipP3s694c//Y++846K80sX/&#10;nU4Zht4RpCsgVsBeUbGjYm/RqNGoUWPsLcYSTeyxJtFoYu+9FyxYEBQUUOldpA2d6fP7Y3djPjdl&#10;k93s3Xt/d79/zpz3nOc858w7n+ecp1AXlXQxMQtedX85/KkUVBMqIpTNocy5WlBuCkc1r/IvjgeX&#10;09LHNj3AuIzDxs+Bk5zlFOjD9dv0vxE6cC8xp+mTbeA+3qabayC8CS2/97YS1JnaU5o/EHJQt1gj&#10;qp8C2V1KbfIngLpCJ9YshDK/qjflR39/P//TEPQT9BP0g2YlzWhWCkaR0WAUwbNjz449OwbsZz/7&#10;//H+9b0MUr0aSk9Wjq1wAYcJ1sHWi8Bw3TDb8B4I3AVOAncQhgoDhaG/3o/I0UxjeQ1a3Ats0Hcy&#10;KBLTu1/3BudSn7qmsVAR6qRoMw50eYInphJwHuft5LYdNBtMf7ANh6RLcZKHu6Fk14vER6tB2tl+&#10;vvvX0O2jD99fJgRrqYPIcQnoe5TpC9yhZuXplmtXg2plXYKwEfSx7PCi+ygoG1oyqKAW9HLzNHEt&#10;lPoX9k7rA/L3pXH2k0AZ9WxJzAmwSzJR5DcAH93IC4tyodariW/kl1DQ+7XVU1NwnGURL38EFuv1&#10;9nUzoKQ4LTrRER7s3fJ8VQ/QXFKdUXX5x/X+j9K2cXhE28bwaEdewqMdIJqnDtREgpPn07tpPYG6&#10;mM6xZmB/rWe33pfAxXdo5ojnIEmw1Fst+4UOLYy5BgPURZXVR9dAsfjFd6PsoEyZtmjBt0AZZfwk&#10;Z478jom3yYfQcJ3dcvtWIO8o+1z27Ofdquz0HattIH5D1rTvH8P5Pke7T1kFqhu3gzI3QjtZkH7G&#10;XQiUODbstACEJ0oLi3tBk4Pt89u/gMp8ZpWHgU9o23PNY6GliU3HwZvBsaBma4MLYKkLfFa6HvLa&#10;Nnq2Lx9qO9sezl0F3VLlJxdMhzHr7SIPfArNGpqLo2xA2lr4wHTjP6F4NWrUoNus26zbDJVnKs9U&#10;noHsC9kXsi9A0fyi+UXzQTVfNV81H4QCoUAoAGWeMk+ZB8WexZ7FntC+YfuG7RvCpeeXnl96Dgmv&#10;E14nvIY3mjeaNxqQrZatlq2GwKuBVwOvQlvftr5tfSHQN9A30BfsN9tvtt8MwjphnbAO6obVDasb&#10;BrXhteG14aBJ0aRoUt6JLeor6iWKgJ6Pmpx39YYLS5/tze4FT/s/7f+0P5zyPuV9yhtO3j95/+R9&#10;KLxbeLfw7q9q4T/8L+M/Lvf/n1PWo2xm2WboP33lVweGw8n1C2XD94LTXcd6x0XAdrazHSqEFcIK&#10;IRj7GPsY+4C8u7y7vDsIOgk6CTpB3Z66PXV7oDS+NL40HgyRhkhDJJhkmmSaZIJtJ9tOtp2gfnf9&#10;7vrdoDyvPDtFwacAACAASURBVK88Dy9fvnz58iWc63+u/7n+MCd8TviccHDIdsh2yAbDTcNNw02g&#10;AQ1oAJJzknOSc6BwVjgrnIF1rGPdj8n3qblTc6fmDlR1q+pW1Q2Udko7pR0ETA+YHjAdhEuES4RL&#10;fkERlVRSAaoDlW1Lr0G9i3JSyR4QfCZIFdiAhY+zVcMJIDouXWPSHTROquL6fpDV7fWIZ29Bl6ud&#10;oY0D++Eu8z2sQHLc1NkyGM7smuE34XuwaFrSuW4TmLu0NGl1EEyWtW/ZPgJsLgZsaNwXNOrarlW3&#10;4ZR/zuWMl/BKmtEnfRY0SbdOsO4LZmKXaOMPUK+2DTWdB6ZLXlVV10C/vfKpno0g8Ks+TSJ+4Y/0&#10;X0V1VXVVdRUcFhwWXE6A0etHrx8wA8xWmK2QJf7+fox5xrvGXVC4IONEYkOoGV4ZVFYJZiGWc+yq&#10;wCLZqrn9erDqZnfX5fWv91MxJbc0fRUU778+7/uHIDdaLLMcDtI0v7Uhp0BVm9nouQdYLPdcHhwI&#10;umcW0x23QmZuYtw9NxA+VltUTwTvTNf1zulgZtl4WJsikHZ1eOyxCbQhNSMq0+HR5W8jVluDm+b1&#10;yxNvwHm/7XlbJbxNCUge9B3oNnmmtFoNVvXx+w4Vg+bjqs1V08A0unp6wRsw7dR8d/gaEJn081oY&#10;BmUd46qjx4Cmz4sxN6NAbGCZyXrQZui+MX4ECpOBy9/XgVXrBiU+C//pZfun0Y3WjdaNhodhD8Me&#10;hkHT+KbxTeNBsU+xT7Hv3y3dP8B1orkBbGYXW4CLHOH8u6/j+uY9eb4KWkkbbAtOBLVQ66D+Cqaa&#10;XVQsc4XqD7S7a/uB6rbBRD0HNqm6BS4uBJ9VdmcbDoPokVnXHv0A/oNtXnkdAefBlh85XAS1uTZI&#10;vQdGjjtdPfsuNDNa+HrNhKTbpftS10IvT++unbuBuq9mj6o/hB6tCZYNBKdHzwYnX4Dqe8Wb3nwO&#10;sicfLpgVByYdY6zun4Aqidzb3AfMz6UPTt8FxoV37968C/pCYarQD3Tz+0f3PwrSuKDDIc9BanJW&#10;fLwcJGYRe/s7gOh9EwuTGVATkWr90hLMr0bc7TcLKpp8uPa9eSA4YrhluAyi0YOXj6gAdaez507Y&#10;gNx3nu1SoPqV7yT3Aih3SA5LXAASa22OoA5sCmTFZqdB5efk45ADPqe8BYFDQWgj3CbcC7gSTEOY&#10;7XVlzypz6FzgPjH0PkgC9IvFHiBxEbcSp0H3rxt7dXT8+8t6ZPazj889gsjJQaqeN+Bqz9c37ryC&#10;3uManeyyGCQrxU0k/4Kb7X81+nv6JP19EEWLzopu86PLe+WIyhGVI+DFvRf3XtyD1omtE1sngthW&#10;bCv+DY+Nv6FR6/x19lCdUldbGw22IsVlSwPoh+pn6IeBqECUIsoHqimm6o/LrT5Y27RCC7nx0RMv&#10;5oL1XbeH7hPANMTCxOwmvHlYblFrDhWpWW1TMqA0O+doegwEfz0we9J+cFni/dT/JzHOqk6x/U8H&#10;QOWt3E3ZfmA8GWTSay3YFluOFI2G+lVZTZ69gdTxxcaaaKi2yBudNx2sN1RkFl0AczW5+a7gqg3T&#10;RPQCTVZARk8tlORmJiYZwOao+Vr5dTDZx0rdPqg6U+SelQ+ZFc9aJe8CzTe6Nooz4PHYu7N8HNgk&#10;tqhvux6sXALFnX/joONfRfzD2AWxA8D6dVZQxk1wt+p3c4AExJFm35n9Uhm1v2LIMyzXTYW6gJIt&#10;57KgZlrhoz3uIPKQrXB+CfJeLvKJJfDGT6uwnwpvh9ekFMdDm+89L7f5jbKixSfUGWkXIGXhkxvH&#10;XoLmTkGTig0Q8MI9vv8xsIgwG2JxArTblBvLC0E6yqbeZjXUHFU8NLkMaS7PHz2YBJqOlX7VnlCV&#10;UGVJJVj4dHA0+wLKSl22Pn4PhKmCFFECND1pNmRwOfjOMZna9QsQhQi2ih/+fb3lHK4tKJ4Gx72K&#10;Tsb6wPhpLqpO48A2znSehc27dvpafa2+FupL6kvqS6D8Wfmz8mdABBFEgKS1pLWkNWi6arpqukLN&#10;xpqNNRtB10DXQNcA7CvtK+0rQaFSqBQqkFvILeQWoM/QZ+gzYO38tfPXzodxg8YNGjcInMc4j3Ee&#10;A6ISUYmo5Cfr9b3he8P3UG9Wb1ZvBqSRRhoInwifCJ+A6RnTM6ZnwKg36o16qAqrCqsKA3mhvFBe&#10;CKJ8Ub4oH3JW5MbmfQeDa1f5HpDD3qTp7/c5DsFDgvsF9wLGM57/BWVv/8Mf4z8G/f/nHBSdf3Zz&#10;EcTEZ/iXdoUdTWeZDusGCBDwSy5YxzjGMajxrPGs8QRtkbZIW8SP5XfMGpk1MmsEotWi1aLVoJqt&#10;mq2aDaWBpYGlgaAr0BXoCsBkgMkAkwFwKO5Q3KE4MLlpctPkJkRJoiRREuAyl7kM6gnqCeoJIDwp&#10;PCk8CYocRY4iB/Tj9eP140GgEWgEGpAtli2WLQZ5vjxfns+78lc3uMENIJxwwt9Nw9DX0NdwC4QX&#10;hBeEv+XSOYP2uEO18o1tVjboGqvXqgpA3MOkuWkJyPMcHd01IGgtiBG6QGmTN7rcQXDmi+vdz+nA&#10;or0os+w+iKMTEh8tBNmC7IKqaKh/rNSK7oGs1uWbhrNA7Nfmk7bV4DSnY1rHaBA1kE0W74aEsW9H&#10;FbjDlY9Tg17dAvO92je61tDc28PWej6MW9R1y+BAkM+SFJvu/ZM2xe/gbPTZ6MsPYGfvnb3jv/1L&#10;qIUgCkbUj6hvdwD6O/Z3DHP8yx+J6abf369RarhlGA95kamP45uC/Lh1ptN1sDE6ftPgd9zY84jr&#10;nIci3dOVdxZCRfKDw2dtwNapcWVoCui7m5wzXwOElC95swtMvPz6to6Hqm9rO9RuhBxV0u4HoeDa&#10;WZFkvgAcv/BLCi6GsiP3nh91BnP3sh2FPpB2w/pw80dg+PLl0YsB0CSaBYXhoLf19m1/AYqCA7v3&#10;3wOW5zWJFRNBdC9WeKw/6DuIN8t9wKZYcLlqLohK35u5YyDUuNSnGQZBjWXM9hOuYJHWYc3gWLC8&#10;5uUcEP53Z/0vp3pk9cjqkZBgnmCeYA5tbdvatrUF0VrRWtHaf7d0vx/NNO0kzTEwbqMZ0ZBx5m2/&#10;bEC3zTBUZwd+c53OeMeCSYTUSXYFnnTIW5T4HejSDJt1AyF0tltss2OwW/wk41BXuPgqZ8SdAUAF&#10;FqigzRUny2aWsORpp8vTj0FJuyr3sii40SrzfIwr9HvuU9D5I0Dx+uqr/nArs7pzpha8DvksDV4O&#10;nt9ZzndLA9Fq0SHRQahLTat8vQlKL2TOf3kazAN3jP1qFBgWCMXCEDAVfXPsgBAEDgl9E9qDfpWV&#10;j9UqkB4ob17aE1RfF2zNF4BmafTB6+XAy87+XVeB6Yg29zs7gaT8ce796WB82255l4VgdBTkC5xA&#10;uF5jq54Fip5NGjW7C/nVo/oNSAZpTuvnHWzAzGRg5rDnUP3y3KUTvuBaMWvk/IWANQ44QlF+bPrD&#10;PaA5Xru/ZhqUWu+9snU7WH8Z3D1kCIgO3SuJtgdxu8afBt2G+invHZ/QE75tU2B3vS80fmu1zqsD&#10;VLxfGvD2PNR+au4hMIeFn3f4YupvxHoW5VZHlRyG/ZHPDp6Mhan+IWNGhcE673vXdg2E1Yt7vJlr&#10;4EfPsP8tGLwNLQw+IBQK64VCII2XpP68na5MV6YrgweKB4oHCmgxs8XMFjNBvkO+Q77j5+1V6zSt&#10;Na6g2q9erZ4HVnMsci3koBurn6kbC+L9os3i/cBEJvALoR9/FP1nKvPqNKgpeds9Nw2yQlKzX82E&#10;muSsQynfgjHQ9BurHhA6PGrIxHMgk5q2Ne0J+vuVC4rbQl2XaNH33lCxVZHsPwqs2gceC5sKoryM&#10;UdGVULdVO1iwAp5NTlxUPxPcv2kS0jADMsffmXHABnwd7EYa9eA2O7LH3BgoXJzTM30ayN4TLRes&#10;AEsn8WbRR6BrUNOntDVk9k3wiquG8jtl38hagdMrO6MgFBwnNl7cYCJw3WSOYhkItuW1Sd4A8tHN&#10;hvcoAJMnAdGdfyuXxp+M4bDhsOEwPNI/0j/SQ9vRbUe3Hf3zdvop2uzqH6DmWlHu0WNQ17T4+iF/&#10;kK5TtGltBeY/OJ8d3xSeTiu5UdIMDgyPv3lgDCT2KjBPnAqucZoY/2j4PnKGdlcrMBllMkT6PuDP&#10;WGMl3Lx17cGqyWBeXpttrgE/WeMNvdOB02WlJUPB+L1OrHsDMqlPa59ekB6R3ff5DSgPe7uwIBxE&#10;cRWD1DJouNp7clMlyB0cvR3vg/Vev7a+jeDE+/eGbhsFvbq2cx+uBosfxHUOtoAIEeJf10/lYc3R&#10;2s1wtkfJtrh2cPpSnltSY0g8X7m6vAHYPqoapd8Ls0f4vWz1Hoxc17Sib+W75ytiK2IrYqGuV12v&#10;ul6gb6Zvpm8GNb1retf0BvUT9RP1E7DbabfTbicoTilOKU6BYpNik2IT6K/or+ivQPnW8q3lW6G0&#10;X2m/0n5Q1qasTVkbeMMb3gCODxwfOD6AdifanWh3AlSzVLNUs4BoookG4UjhSOFIME01TTVNBUN7&#10;Q3tDe1BGKiOVkVApq5RVykDvo/fR+4BxkXGRcRHYd7bvbN8ZrG9a37S+CdRRRx28v2v9hEO10EsU&#10;FOryJUTNjPi48xd/1q78D//T+D9n0Bv3G/cb98PmvZv3bt4LikmKSYpJMG7ouKHjhoJYKpaKpf9u&#10;Kf883rP5wufgXog0NNvr5geRFT06dmr/D3T015PC+mf1z+qfgXqSepJ6EiBBggSkbaVtpW1BppQp&#10;ZUrIv5J/Jf8KLKlfUr+kHj7K/Sj3o1ywcbZxtnEG5WDlYOVgMKk2qTapButo62jraBAGC4OFwaDq&#10;r+qv6v8uFkmeIE+QJ4DxifGJ8QkI2wjbCNuA9Xjr8dbjgT3sYQ9o5fos3VQYvPDzuduTwP+1q7Nb&#10;CER6NK4PSoXWXUJG+taBqKuoq/DWr09X76lprpoI1V8VXcptAIwzXjD0B/1TibvZpzD7vZizC9tC&#10;8X4XQ+UpaLxeerrZbvD5ojjC+htwupBxLt0OJM4JY16UgP5AiU7QEvQxug1yAZg1bPmy1SYwn9xp&#10;XcdDYHnbe7Z3HVSZ1vSpGAU1WukFWWPova5Rm8Dzvy7nn02hdaF1oTVcm3ttbtwEqJtaN1UUBoWd&#10;CztXfgoJ2QnZOavB6Gv01T+AYRHDItp8ApHWkdZt+oNijmKO2eO/O8yvonfURmsSINXi0fTrqdCo&#10;R/vkXhUg2CEwCn8hply/UNdOexMKNt/6+PgGUC9/nfu4D1jfDuvZdxZoLlSGFT8E6WihrdADRB95&#10;3QqdCfmxqRXPloPhG/3O+sFQ8ubZtVs9wG2EfJjQDWyDiupeeUGtV4N97a9Bup2yrmodeGbkL76u&#10;A5cttmNtV0OpX5PBgy+CapGLb+B8sI2Kcz7QEepH1g/V5YFiaPUPWU1A5h/BjNEgut4ucNRcEHUW&#10;zxL/G1w4/yvFbYvbFreFnFc5r3JeQUhoSGhIKHCFK1z5d0v3D3CV21yHh6PSKuNiIX+PenZxItwN&#10;zNoUWws9Yxs2ar8GzMrNbphpofNOT4/WK+DTmBsrNw+CSR82sxn2DahuEawphdmRtzevfgxGc5xo&#10;D8IUJgm2wLS9AYuHZ0Kr4rTmJcGQ2s3hjIUcxNJ8Ch6CS9b9/Y+SQFLT6khYMTjavvfqg1+ovqDt&#10;qkpVHYby77MSUoOgvvfqxOXbQJSmSVQ3AvPl83OWHwSbWS2fhN2Hquf5k/PCQPhRbdea9qA7qGup&#10;CwXSnx14sgQqD1ZdV24G6296WPU7DsJdNbXVySD0c3vtLgJDrK5WGwdyH6ftLnuAoYxnAmSXjRYN&#10;FIJd2nzz5Z1B3qFJfbN7oF1av7u+G0hWmn5g+pNQg0q3gsJ8A2hLa32rUqC+68En+9uAWTOxSpQC&#10;ddX3i6JzQHIl9EjbE+D0ZOXm9csAK2ywAVUTbWNVHbzalP74xV0otipanrUIOgT6f9luNJiauohd&#10;P343XtUd1ZKabrDpyKNOe19DlxnuDVt7wEuH0unps6BksmpteUtYXNzh5LSPQHBfsErwD2TN11Xr&#10;o/X+ILYQdRb9hsfQn4XhK8N3hm0gCBU0E4SAIEzQXBD2Ox50xBFHiHWMdYx1BM9wz3DPcLDfaL/R&#10;fiPUOaqaqsxAt0Q/Sj8AFGvNd5vfBb2PPkTvC6Kjos2iI4ATTjj9+fMqGp2Z+eoLeDHobNO9JtDQ&#10;osPQAa/Bd0zLyW3HAtcFIoEG1DUJAVdvg/KDVI/EuSCwajp+wAKw7mRWrmsC6ry0Aw9jIbOycp79&#10;EHg7Le8rZTdo9+GYuMh6qD9cfjl/KBT5J294vB+yX9TPEueCv4NzltVycFxn/qHpWBBYahJq46Ew&#10;NM0z2QVyRa/eFq8Bq+aKIpOt4GbRdKr7A5Bss1rpYA58W7Di5USQfJJ64v5HYDSWjyjsAQVKu0sh&#10;OdAo4uPsnV1B1FY62rT3n6+/XyP9Vvqt9Fsgd5G7yF3A9o2VQrAYqpcW5uy3BdVG5ZgrPcDsil33&#10;/jNBusLOZ6gvXD6VHvpwNhzPTFx6PBPyV5ebFqwBsylFJxp8AaGHHXp3OAqDvuu8o8ccaK5uXujV&#10;DATdBd0F9u/Gr08uzSodBXW9UjKS+oPohPkFczmoutquUXSGtIXJnz7uC6qOZdHlH4FTsJWthxRs&#10;fOz9nfuA/f7g/U1GgLS3udL8F96Hz5o9a/asGQQkBiQGJILMKDPKfmKd6KcZjuhr4NaR8osvLsHJ&#10;oLwhiY3gjmdp27yeID1Q05hR4CBUDXz7LTSK1G+rz4Z29h4TgleAV3aDLKdJ0FLrETzwPRBdE+yU&#10;xIL2B+0P2h8guUVyi+QWYFNqU2pTClYTrCZYTQCLUItQi1Awao1aoxbKrMusy6yhdEnpktIlUD6z&#10;fGb5TNA91j3WPQa9ld5KbwUm0SbRJtGg2KjYqNgIF9pcaHOhDczeN3vf7H0gWy5bLlsOumW6Zbpl&#10;UOZW5lbmBjXTaqbVTAODq8HV4AqGtYa1hrVg9DZ6G71BGCmMFEaCxTiLcRbjQBoqDZWGgu0K2xW2&#10;K97p68ihizm3pkH0tNSbJZmwSzl7wrDL/5Kt+R/+B/B/zqCnkEIKIbMosyizCE7sPLHzxE6IOBVx&#10;KuIUBJcFlwWXgVFn1Bl1cFN4U3hTCA63HG453ILg8ODw4P8BN2rleeV55XkQHRIdEh0Cgl2CXYJd&#10;0GhMozGNxoDsqckp084wtnBL2rlyuCxd2Xf8DbBoY+FuYQqqEFWIKgQyrmdcz7gOdsl2yXbJYONl&#10;42XjBRJnibPE+XcI8teszppTmlOaU1B3uu503Wm44nfF74ofJAoSBYkC6D2o96Deg8B0muk002lg&#10;d9jusN1hkF2XXZddh/rY+tj6WChfVb6qfBWYDDIZZDIIrLdYb7HeAoJ2gnaCdqC+p76nvgeKTxSf&#10;KD4B2xjbGNsYQIgQIWTa5rumJMH88RmdvpkIGTsyNtXHQU1U5UDLCHDs/Oa0zSOImNY8POgI9H8V&#10;PKVJAgR9HHCrgQUITgpOCj74hXkWUUg+XCi60vDMQ8g9UNw7uw8I1tgsqXKEpOmSfol2kHJG4Vs6&#10;DZxmGic2jAcfR64HnoeAZTnP1FNBcjqpQ/xTkPmnZ5WsBdV55QhJFMiyXVd7uoPJyC5fdNVC+OMx&#10;k0Zng3CkoETw35F07K9HyDFzY+bGzIV2a9utbbcW3srfyiuaQlx+XH7qGshZm7O2uCW8bf+2fc0U&#10;eLHuxbq8jlAbXxtf7wlDTww90boMBkUOimybDdYO1g7yfb9fjNyjcVNuXgfTb+2/cn8M6Sdin906&#10;AA7feq733wPeR1pd7eQAPKFS4Pvz5+vWVhYoD8Cbydd893cBkUn1jbJUMDsS3LBrD9BVFt5IjQfB&#10;STtXdxncW/zE8U5X8BgdpG0UBobIlx8mHAXTSbIlJgdAMabgyDM/sIwX3TFZBln97W6HtAD1mNdl&#10;N4qgyQ6DIFcM2nqvuvYZoJzStO2gQWB+v/ybjAXA10kuNy3BdE375OHDwOqzbh+PXQeY/HtvEHOT&#10;cpNyk6CyaWXTyqbQpKpJVZMqwBxz/g3lmv5s0j8qGZE9CS6eedn81iO4FvjmuweF4OUoT3RbCZpm&#10;2lTNUPgip4fdAjWcX/dq+w1HsGkh+8DqK2hQp9jnnAynHV6euBIHLlk2u5zjoVOFu2VYCDSca+3j&#10;9gwKvpgaO3YSyJf17j1gCmROrNj89jgE9Gkxsv1noLTY02bHGGgQ/dXTPUd+XV5NR/VU1XzId5kY&#10;NbIezL8OKWmjBGmcl4XPRLDu2rfPwE5g+ESfo08B4y3dFl1fqA4oavcmEoReBdNza6F6+JOLj9qA&#10;1cnhzmP7gThbP1eXBtIOzh6uZ0Av1ql02SAeLdkg+Yk8+fZfblzlDW5Rc79eArCTV2T8uryGt4bP&#10;DUuh0iKm8o4lEFXRV9kMtK0SUuN7gbbXXeubA8Hc7lPZFw/Byrdd7455P+lAjx49P3qKFU3aVLl2&#10;PehWJzg+6QO6s/2+H/QaLM4YhrIZDgucp2l84e7jouJ4X1jv3rnrfD18dOqWYvVRaPzCZp/XY7BJ&#10;l5RYLoU5+k7SSd1AaCmYISwAJjPupzfQSuvqjhX+YCWSSyxVkD2r3DvfFpZ2uFu4aSQMfOU7tPtk&#10;GPxB0NheCv50jCKjuVEETGEKU0CwXbBB8I/Ui/5rVYPnzZ43e94MZFtMD5h+AW5L3B66XQGzkSZi&#10;Ez8whBuiDN1AFCJqIArh1z30/iwKyeIVaIJUR1UzQFpussDkOuif1ixXiqE+NHra/hiosDYb47ka&#10;LKcFPQobCiLntPTbXaDSTdtH+h4kpMR/rfwYfA3tDrZ8AO4jgtv6HoSE2lN7dp2EqqOlO8vdwO+J&#10;96WGs0G7TN7R7hXk9c79Ou8VeE+3GipqA+k9nlglPwNJc5Oels3Ao1nQCCchmATaxTmYAb3LyGsL&#10;kimpAfcFIIwou5e3DQqv6/VWo0Bv6pDloQO3m7qk9BgQBIeJR44GhbSr27Sp/0I9VlBBBdQ2rntU&#10;2wY0k7SNNFPh6dcPnh0VQ0CAY9j5dJBbO3cb2RfqvzQL6pwEx16/CD/tCxdHJM+5OALqtlVN154G&#10;q4Flk30GQ68bjab0ngiRH0Ykd7gNdk3tH1h2grjL+ZGlaaB21dzVjoZO+b4WrkN+Is8RpjIZXn4Q&#10;3yd6A7z9OC8/4xzQo3x73XbwTPUVNh8OivnOC5wtwPqAT703QDgTfo+Lt/Zr7dfaryEhI6F5ghBM&#10;uvnPcpgEJ4YX5sdVw8V1hYdSr0Dtqdr3DX3B2bwmvGwBeGwyuFb5Q4fV9tO9lOB7qIGoQSiIZPYr&#10;VVEgvC9NlewEt/Uyv2Yjwe22LL1pNZDOcYGcH2+0jfXGemM9GAQGgUEA5evK15Wvg9Ko0qjSqHeG&#10;vN5f76/3B/0y/TL9MjCdbjrddDrIUmQpshQQfSj6UPQh1G+u31y/GXQeOg+dx7vfaQfbDrYdbN/V&#10;ldcF64J1wWCsMFYYK/ixbKW4TlwnrgNzrbnWXAuiW6Jbolv8+PsVvhC+EL4A8UPxQ/FDMNOb6c30&#10;IOkp6SnpCeWDy4+UZ0Pf1Z82/z4NTsUv8hnxKTiNchI5xvzZm/U//Lv5P2fQ64J0QbogSGmZ0jKl&#10;JZzZeWbnmZ2wTLBMsEzAj656J4edHHZyGEi1Uq1UC09Dn4Y+DYXJ303+bvJ38LLFyxYvW4DygPKA&#10;8gAM3DZw28BtIJwpnCmc+d8/L+ME4wTjBHh94vWJ1ydg6/wfup2yBfPLbgn+HvDl/alZg6Pfta9y&#10;qHKocoCS7JLskmxQzlPOU86Dmjc1b2regKKZopmiGdh1sOtg1wHsNtpttNsIZofMDpkdAuTIkf+C&#10;HM+Nz43PYVGXRV0WdQGffT77fPZBi+IWxS2KQXhTeFN4E/Sv9a/1r6H2fu392vtgojBRmCjA9p7t&#10;Pdt7YDrUdKjpUFBZq6xV1qAMVgYrg0EyQjJCMgL8uvl18+sGMplMJpMBOnTo4M2g6w8vbwTlxzdG&#10;XDaFklPSk7VZ8LRFM19be4h2t+6v9oKcG1lhWqCuUckrxTfgc6N2q3M99O7cQtdEBv3qWkQ3qQGP&#10;Dzwm2MeA/jP9Z/rP4MtRB90XbgBRN8G9NxZQFFXzWJoG0gTTYK8w8Nkgi5GvgXJb633Z3eBJlqRx&#10;ygEoyzadbLCHRuVifbPj4LOoHPt14NEuq8UbLxDaPX36dAp42XU8Obo3BO8cYzGp33/HzvkLaUdf&#10;z3k9FOofRi++dQ0CBozuMOYKiLuYJ8tbv2tXMa1iWs1ViO8b3zetE7wsfFmYvxfKR5ePrl8JKZ+k&#10;fFIggLLuZd2rFDDkuyHfhVlDVPOo5u3qwGaZzTKLX4jBN140XjUugecHo/vuzoKiW3cqTxeC5502&#10;R8ZIQH7Ds0fwJsjd+/zyo+bQoDzQttVBcM1qPKjFkJ/39zeUmuyXr5dBcfubXQ80AMVED5PGRyGv&#10;RuBkMQJcXWhaOx2Upi+3Px0JlfmBmhYrQZxRYpqzFQyPi26+EYFVZ8lM/RWwWppjFT8H9MEu/UO+&#10;hVRqpxgnQYMheS2vfgMNztmttbWHwu8a5wwIA1PnIFWn++A8K6hlmBw4Lugp+I3YxH81GcoMZYYS&#10;dLY6W50t+Bv8Df6Gf588fxTtY90OrREkYeIPJT8xSLSrdQ20J0GyWJwnGQxnw17or70HiZ4lg189&#10;h8dpxaefJwMygRumILpPuPAldGnsejD0fRg93q9vr/fhzIbXt27WQMuct2reA8dFxf3KYsB184cn&#10;Zrf9uTzKm7fHXR8NdXk3plzeBSJZt149UkE2KiAsSA3V8kWd53iCU8qWFd8sAKmbheq3chFkH/k4&#10;c+oOUEzq/l4ve9D3L5xasAXsD74/Yur9n7c3BhnuGK6CqiTrYMZmqH146vTh02B5ZKb3Aj8giixj&#10;Ckj8TkXrOQAAIABJREFUpG9lv/C+/hvl8TFH7nYAm5bthne897uWAoBS20MJ+2rAbGe3YT3lUJux&#10;m62zoM4neeWLE9Dg44OLTmeCME+cLvklz7cIGtIACia8XzPcCcwjhySOFoJq1/2c23tBs7DCXrkV&#10;nI5vbrtrCaSuvZl6fi+kjzPpo50OexVF6ltHgQTWIwJnE/MJ9sEwm5ZV4zeBp5mdVYMfQDZHkiGT&#10;QfVl1etaK3hd+WZL+jbwve8U6vUhfDzn2ujVc6GoscqzZDb03uGxqrM/TJvQetyYgt+vj7+Hcbpx&#10;jnEGcJRTHAVBiSBLUPzn9f9S+1L7UgvSGGmCNAY8D3ke8TwMwq+FG4S7/7xx/ijqj3L7JQ2HygOx&#10;6qsWYLANSuxtBdaVsk3qC6CelJ38bCS8/rwoRKGGuvI6mX4wtAkf6dy/AxQaE/TRRyC58c0lZwvB&#10;e3PThmHjwWiar06oAOlgv/ZtB4NXqy7DoybDHe9vxn/RCIq9s/3eNoTm7o1G2t8DS2/3LY4dQeCh&#10;KqxtC5LiDPfHm0HwyZuVqVOgxKHurKga6mudVP6h4FosOJe3GCRrTC+Il4PYtMfj+XJQYzu50Q8g&#10;uyRUCVeAaQ+bNOd/Jgnb3/jrwXrVNzVbq06D4bCh0nAIzM+YNTQ/ABJ/8TxJQyjsV9iq4Dy8alHQ&#10;51UU3G5a2ib6MNx7P2PyvfdB9FSZZlkJ7tP1c4NMYPCN0Kf9x0J4066a5g2gdpR+pEEJ8V756tLu&#10;IFwhEAmeQstHbiPtssFabOYi+439UrIhU57xHmgmlRSXm4OjbfDdoDUg1ppGmP5S8tw/yIlLd8SX&#10;x8PCsNpm8aXgdKeye/UGcPE07ij/DtonW+gd3SEwyzOtURZII+2213iARGZmY/YM7JXSBO+vocEg&#10;SV4rE8gO0zZ7YANJc9RlZ82haqBKqZ0F4wodT2+fCogRI4aaT2o+qfkEEk8knkg8Adpr2mvaa2DY&#10;bNhs2AzmbuZu5m4g6SbpJukGwqvCq8KrUK+sV9YrQR+lj9JHgWWUZZRlFNhIbCQ2EhDeEN4Q3oCC&#10;yoLKgkqI2x+3P24/dM3smtk1811SaZmZzExmBiKlSClSArOYxSyQ1EpqJbXvQlHLvyz/svxLqAmo&#10;CagJAMlayVrJWnCd4TrDdQZYN7FuYt3knT4/WvDVrONLoVVPj2TrKhjbpf/18C3//Dr9h/9Z/J/L&#10;cr+p36Z+m/rB+eXnl59fDlY7rXZa7XwXq/K3F+rzhOcJzxOgX3C/4H7BP/mBvOAFL+DCpxc+vfAp&#10;GCQGiUEC1+qu1V2rg6Url65cuhISjyYeTTz6zvUmT5wnzvuNGKB/FsFewV7BXmhU1aiqURVUDDT/&#10;tMEY6PJNoyinBz9vX7y9eHvxdiiVlkpLpWCxz2KfxT7w2euz12cv2LjZuNm4QdW9qntV9yA+NT41&#10;PhUezno46+EsSJubNjdtLig/Un6k/AgM1YZqQzWki9PF6WIon1Y+rXwaeCz0WOixEKobVzeubgzK&#10;AcoBygFQ3a+6X3U/ML9ifsX8CkgKJAWSAqicVzmvch5kajI1mRoodi12LXYFRbgiXBEODnkOeQ55&#10;IE2WJkuT381Ht0Ov062FZ50Mows8IWtV+0UBK0CxIHR6rxjo/6bc210Ln/e+6mq8Axsv5n+mHQ3v&#10;v2jc0mgJxoAOW9NU8PWYEofTfhDxdP+KTe1g6N3PD+y2hF3lhxafvgwGL9NO+mB4FuF1VPMF1M7w&#10;l1RMAeu9Vr1fPoO35fXHnryGXEOWQO8BLVcXbA/3geGfvjnTcztY3Sj3KF4MV/TylZcT4IctwQUF&#10;c+HZ0onKvq7gu2fwguHz/3X75Gd8yZd8Can6y+kXvcBcUJ9Z+xZef7dg0ydxkLPnqyebpaC68eZQ&#10;YSJYbbfaLu8J3Xp169XcBCaMmjCqRxp0e9TtUeBs6HC/w32fPOga1TUq0AD3mt5rmtoaxvqP9d8q&#10;/csBjfonLl8GM3257gXkGJPeS/gQ3Oa5J/XYBu3D5nc/Xgw1T4yDiqdCUs8jqxdUgv18e3P7HaDb&#10;rW2j6QiPAk46fn0YSq/kBaQn/3x61tKGjf0/A/9J749b+RSM9qqPlDdAv6lge5ICqotFoyQR4Ozd&#10;7/T7SvCtrupUvgyMfSq21wSA8HKrJ+1WQsWnonnmTaCgdcPqdhKoP1QzMm8XNKtVzU3dDLUVTeQj&#10;DRB3pDbJfB4oHmT0u90fHGSNZrb4mn+7IZ9WnVadVg3GGGOMMeZ/nyH/N146FK5PywXtMn0T7U/K&#10;JRUFKa8We0Gtldq/riFYDzCPtvwG9B76WL01CA4L7AUhwATjK9qDmanYx+Qa2LY1/djqW1Ardp/Y&#10;0QKGp8ru+t4Ge5VouEwJgiGiueK9oD1e+0Ntw5/LY+XXKaRbAxD3CNjQ5DBYqpppQj4GVcZLUcpu&#10;MAvuuKprNNSee34k4dHfn59Zk4C0JtvAkGA/32kkqGxK25d4/np7QZKwk7AniG46nHH0B+yZK5gG&#10;kkXSR9Lcv2/I/w0Lm5biUP+/3+6/op0tWSztCWY9HR87V4DOy/Sk+S2wtJhm+fGT3zDk/4qqMqdv&#10;1iTQt1KHq3PBZGXzgS0vg/pqUlRie7BqPkE+dTdI3cSXpG/AOjpTk6+GAcc7tBg6DfZc7f3x50YY&#10;GOg7r/sICKmzNm/sCZdmp5+LXgnCGEGE8BDoRxha6L+Cw9pnUWfeh8YNXVr6BsDanJjiXSbw5qWq&#10;eUkICLowVyCAvul+Dbpk/0TQTezhK6i8U3e0WvbH9WSMNSYYn4BxhPE944g/35D/G40ljSWNJWB4&#10;YLhheABZ17NOZV3788f5r9Qce3s49Q5kW107sysEUKFC9e576foGxQGHwaxDR+nI1WDxqMzy2Sp4&#10;2yK9YUZniDF/2kmfB64xzR2bbYUWkr5WbZ7CvZjdTZe3hEKX15qU96Dx8oZ7XOJAP7GibcFjaFg8&#10;5tSKDeB9pduEoXdBsEpoJhwNIV2HHJ6YC3Zpvt/ZjwWTGw6DrGaC6FXG+3HmIGn1cMDhL6DyQpog&#10;OQdyJstXN1oCigLXczZ14HlQ4pqlAdmnvVbMcgD99BGT9qng7fiCNUXhoBp9O/bcHlBVPqy4PQiM&#10;6N/ofsGF/O9hXGE8Z/wMKtdWr6zcDRXfVz2puAzylmar5N5g9VKxw+r+O0P+b7icdHng2hOS4zOr&#10;UmZDbPeYtemvoX0vnd2QNPhyR58jG1vCnhXLj6waBZ4OLez9cuGOJtvwthYyR5WvrbaD8HS/665P&#10;ITzO7xPXhb9gyDenOf3BOM04zXjm3cf2c7xqvPeBqyLMLGT7n2fIo0GDBjqsDgxoVQqju+dvLd8O&#10;iwcHfNFYDTNsOsa2ioew2R3j/QvBNd57rNNzCN1gnz8uH+wXSJO9v4ek52qzM3dhzcLiF+39YEN8&#10;uvumvZAyOr/IpwycP1C/mK4CYzFu/MQDx1xoLjQXglmQWZBZEChQoABsTGxMbExA56pz1bmCSqlS&#10;qpQg7SrtKu0KHgUeBR4F4DPaZ7TPaHAY4TDCYQQIpwunC6eD4bThtOE02BTbFNsUQ9kPZT+U/QBW&#10;na06W3UG8/bm7c3bg+ke0z2me0CXrkvXpUPxxeKLxRchS5ely9JBydKSpSVLgc/4jM/AdLPpZtPN&#10;oO6v7q/uD9ne2d7Z3vwsZK7LDr+x9v0hWpIaXtIZjGONY41jIXNc5rjMcXCu77m+5/rCpTWX1lxa&#10;AyxlKUv/hPX8D/+t/J+7of81TriccDnhAl3fdn3b9S3sWrZr2a5l4LXIa5HXIkjKTMpMyoSAzwI+&#10;C/gMJBMkEyQT4Nr+a/uv7YevbL6y+coGFkYujFwYCUH3g+4H3YcqyyrLKkvIbZrbNLcpdNJ20nbS&#10;QtLqpNVJq6H1vNbzWs+D8IjwiPCIf34eWceyJ2RnwxivzdqzErg2Y41y0iwwe2h2wew4GEINoYZQ&#10;KLxfeL/wPhhmGWYZZoHhhOGE4QSor6ivqK9A9fPq59XPQfy9+Hvx92Ddz7qfdT8QfCH4QvAFqNeq&#10;16rXQnlgeWB5IKj3qfep90HskNghsUPevfA6CzsLOwtB11bXVtcWhEahUWgE4TzhPOE8MBYbi43F&#10;oD+tP60/DcQQQwzIY+Qx8hgQ54hzxDn8mETPxt/G38Yf3G+633T/SUxn0Zj6o6+3QfFq3aHUVHAO&#10;kgQFRUFR34qEinTIs0v8NN4LjBu0cfokcPlWt95yNChuF0UXfw71K3POZDaAgl1mk6vD4NGKFtvt&#10;p8H9Qcbvq7yhj0/dltYKmOEYaTt8K7wNfNXllSnEPSipfVwBD8fVecaPh/Qsm8fFi8BrZO1nEk+w&#10;mVy5XLIY6vXKxcJsqBgr/NrNDHzGyVbaxQGZ1t5VXmDV1GOa82AY/aRJwQfT382rxLrEuuIwFNQV&#10;1JWvhaDrQdc95oK4o7ij6BeS4vxRUjQpl1LGQeHSzfarisFCl6rIOg4WNxs/DBwEMrnfSn9A41py&#10;rsQWxBEm/WTjwEkUdXX4GbAYGeAZuI0fT7i1/lp/3T547vncM7MlxMpiZWmh0DyyeaTXG2g9vvX4&#10;xlbvxjduMK4w1EFiyevaB5OgbGhRRn4OuF4SP3VaBvZjXOZ5FIHExDHLMhFS79+03rUXKnUvsmJb&#10;g/fybhs/vA26ecJb4odQ1qHANqs5BJzseLDvcLBYYLvD8QhUXSg8nz8fss/EqW9WQMNgnX1+GlQ0&#10;LpeWvQ+qaE/3kB0gTDLX2XQAh0/skxxfQ5n/3ZXndkD+ZosJVs4gbS3fIVWD3pB26bUILFKlQwRl&#10;YDUs+/MnESDs5+YTcg4sPoi6PccLFNMcR7lq//l1+kdJO5t2Nu0sCFVClVAF3sO8h3n/gfJg/3ay&#10;yCILGMgYoqD2O/WtuotwYt/zZ5duw7gDIZ9FLQbjLe4bo+F8+fPvb0RA75WB1V3mwfzaa0nr9kG5&#10;WGVTsRf6GX39uy2DCCu/Y53EYHZJetB0H9R/nz06czZUCk/uOWIAq3mjssb7QnWX9MzUXBBXy87K&#10;asD6XMju1r+QfOxvHkJo/lLuqGjkbZ/rR8Ayzlvtewoqay7ITteAU8WHb2bf+fXpVkx/eOn+cBBe&#10;kvU0uQbKpdeXXZKCx/j5q5f9RuiNQaV/T98BCuV7p+zaAW66Sa2nNfn19v80WrRoocI7c366Eaxy&#10;vTb6SKE09IUk4S3YxTbRNvsd2erLDh05+30xGNsI34g8QRRqusJUAQa1fKHFNbD9tMvb7ocAVzxo&#10;CPVbc+qyvMA0xmOWZ/ef91f8cXbHjA3wqs2r1rET4OFS6WcVcyFdU+WdUwgTEr2P9m4DydmaLm+E&#10;cPpIuu76DcBg1KMCcZ5gv8gGdl+O6L9yKugGa7/VpcGDhAKbp+bgW2N/wvMMNE9xuRp46efj/4xS&#10;SikFwwPDC8MDEPYXdhH2/2Oq/mdIH5c+Ln0cCM4JzgnOgbfSW+n9G1nRfy/GzkZPw1kosn4UeWgT&#10;lNelZD2aCB6fDhAtfAHyNnYnXdf9/Dm9Z1VYyXKIE106c68n0Fg4WtYJWjlEbgyPhuRFl9MPnILC&#10;b1M7p8wH30hvsddKqP/u7e3MCnC80qP3hKFgn+0tDfwdHmyVG5PS7+RCwoLvBnx2CXz3afsW3YFS&#10;laOy6TCwuyNrXnsC5B/ovYriQNSq+6nZn4DO2n1qRwVULE8yvzcRJIISx/IvwaKjQSQOB5OPszZd&#10;OQqa/KJGz9NBLRt1Y3sx2KSG7OrxG7kb9FsMJvrtUPN5razmKxB4C4QCT1BkyT0Uz4FCEvgDHiEl&#10;LUtalnwAaSvTVuYoobl7yMpmHhB7LdemJBc0ybqGegsIGOuktA4G1w6WB8yn82OI4n+lZmLNxPp0&#10;eOL7xDf9KuiO6I7oM6H1zdY3/VPAwsbCxvRPjMHWjNO11B6BqqY1FlUDoDqmoGlyQ5B8xl7dDXhS&#10;l+b13B780nuU+g0B76vSXR2V8Pamrk1KISRdUcecvQsJ7etO3sqGvMjyN3aTwP0uZ7t/Di2S5S/C&#10;90O7a84ir5lg0V/ayiQSCCKIzlBZU1lT4wyW2ZbZ8p8cyGRHZEdkR0DRyaKTRSfB5kObD20+BPl+&#10;+X75fhCoBCqBCoT5wnxhPuiVeqVeCTqDzqAzgMpd5a5yB317fXt9ezCuMK4wrgDDMcMxwzGImxI3&#10;JW4KeKo8VZ4qsJ5nPc96HghyBbmCXJCJZCKZCLjOda6DZp5mnmYe1LyoeVHzAnRHdUd1R0H3XPdc&#10;9xwMNYYaQw0IhgiGCIZA2JqwNWFrwOyo2VGzo1Apq+xW+SH0qFj4wdd9YPKiliobObQytIpvdQqC&#10;zIPMg8xBtEa0RrTmz1vf//Dfy38M+l/BkGxINiRDZkpmSmYKNJzRcEbDGbDv1L5T+05BXXJdcl0y&#10;vBryasirITBq/aj1o9ZD2emy02Wn4djpY6ePnYbuY7qP6T4GnNyc3Jzc4NS0U9NOTYMpMVNipsTA&#10;3ri9cXvjYMvGLRu3bASht9Bb6P2Py713+Oni6z0hpXnRnOonsH7+1B8G/eQmq/pO9Z3qOyAZJxkn&#10;GQfSidKJ0onvDh5qhbXCWiEY/Yx+Rj/Q99D30Pf4y4tddwTqIusi6yKh3lhvrDeCVZBVkFUQyAbK&#10;BsoGwurJqyevngxRyVHJUcnQbVe3Xd12QU2bmjY1baDUsdSx1BHKXpa9LHsJdWvr1tatBeF14XXh&#10;dRD0EvQS9AJuc5vbYHhoeGh4CMYyY5mxDFo/aP2g9QMwiTOJM4kDQ66xqbE11P2gzlJHgNlA2dfS&#10;3VDQXP0goSmUb9G8ytsMgt6CJ8JMcLwu6d8YKNZVNKzZCfkXEofFdwJjT12Svi84tdFcVkwFy4BC&#10;q8LZULCi4Jv8Q6D5YNio3h+DXT+XYXYTwO+t1f9j7z3jorrW9/1rT2EaZSiK0puAAooVsfdujF2j&#10;sZfEFmPXmGo0dmONUaPG2KOxF+wFxS4KNhSQLp1hBqbP/F8k58T/SfWc70lyfp9cL4e91nr2WsN8&#10;9rPXs+77ZGg+KAuli5WFYPqwYlbFOcjNexT5YCnEXygOi38Gt5PtXR9ZIWeYakhBHYj4XPux4xsg&#10;a1L2jfANlC4pny0PhBn9BuQvmQLuZrWDq99P19V4z3jP/Akkn0w+mZEKFkeLo/U2ePt6+7p/CD7u&#10;Pu4efkBTmvJ7RJWmMIUpcGbEN6ovfaGGU425AZ1AO1fTQ9MRdB+eXnG6I3A06auUbSCLcVnoVh2c&#10;Ljdc12gWWIOMUUYZ2D4pH6S5Dp5B3bu+/hRc1zR1bO4Dgo9ohehrsOXZ8uxvgk1j09iagSRcEi7+&#10;OY2CH7BH2bvYbsH9SSm5CVehuCLv2+xFUL2GOMWzGDzFvlMDQ0FId5PIt8OzpacHrq0Jujee3npc&#10;D0I8Os2e1AS0Dhp16XuAQbLJYR0UHD9X99Q+UDgKK6XdoUpqxPSIwVA1N2SYzyQw9Lnd9ogXVOyS&#10;hbvWhMobVd+vcQYcE6r1CJoKzqLKDcVhkNHv1ncXg0F3L9wnuh4Ix3Kmp2SBIJSdK5sCobvanu3f&#10;H9xSar4VE/Eq/7n/t6S5pLmkuYCtq62rrSuE7AzZGbLzz4vn3+YHv8q8GkXHX6yH6k09rldLhE22&#10;W857DoNbjmKry2TouSviccexkBlYnJmzAK40eN7xpgQihj3al38Gwt7vJx02HOQ5DkHyXznzWtjy&#10;3OhTq8H1SLNrLYdAydIHQcnu4BpQKy2iHKQjZEny36FuXRz3YGBSL3CRhdyqMQ+y5SvuLcqAgOhZ&#10;og/bAHLkyH/aznCiTF/2Opg+uDvlZgZoV6ZfTFWAV/TwjWM/A0EpNBVa/tyAFFEI+V/taf5NPnjO&#10;6P/ozcjfO8n/Bj/spHGJU8QB7ehGd/6Z6P9DLPUX+eFs8HPJe1WnfAHetWdVfJwOBbt3Bm4ZCd4j&#10;xpyZKAeShXChzu8Pq3T4E/3DLVB+Pu/9rLng+U3Tbq0mwxX5hY37TSC/4bnYWwELv3g0ZnsF2ET2&#10;HbY5gETwxwRt7D5CYwvEFFafGR0BF+PT464PALe9qilqJbw9uXGnwXNAI9XP0U4Be4Gttf08qD1V&#10;XZ1/pkLor8JT76feT71B0k/ST9IPAlcErgh8BXeSf2D4TGN5sRmetzj8bOFsUKz1ltQPB79drfIG&#10;1QTBLmouWv/b/ZgtpsemuVDyLPXY/XS4/ejgZ1v14HupxjuRo0Ayo3hU6gSQXQuTxm6EQEnLT3pO&#10;BKG7sEp4+Nv9W65bQiwNoLKb5mhZFiQP2x72WSUI4ZrhGTMgcpY0/PkdEK1o/ejtPmBpGHK100PQ&#10;NH205loyiCvz2uYHg4s7vaRR4HAlLfRkDpj2vRiRtA3KfLw/jH0CiuntP3zrPXAX6pgbtwb7VZba&#10;xSB4CTtedtfRBVZ8p4sEetCCvuD4hirTsTPQiHr8JzZ4NmzY4Pjgsw7nZ4OzLFBbsyY03OzXucok&#10;kAmSC+KfsSG0L7UvtT+AB/0e9Mt6F/JEeaKSweAU5RSlKIEGnRt0DnkIkp2SneIN/0F8P2BdaZto&#10;iwSNXNe5/ARoV+c1TBkBgr/pc603SPsWZxQ3B2QPArOCQHs4c0BmEuRf9+jl0QeK2vb6xH4CHh9R&#10;Op1aAJktiitcs8B3g2hV+yCoP9oxq90EaPpatavBH4DjYIfqsmKw+dv8bRchd1furuLuYA4xh1hC&#10;QVghrOAb8Grv1d7DHRwaODSQygEXXHABq9FqtBqhUF+oL9SD8K3wrfAtWPZb9lv2gznCHGGOAJPZ&#10;ZDaZwdzF3MXcBQRBEAQBLFKL1CIF6Q3pDekNcNvtttttN7gucl3kuggK4wvjC+Nhz5E9R/YcgS5n&#10;upzpcgYqB1cOrhwM+hx9jj4HrAnWBGsCWO5a7lruAkEEEQRCJ6GT0AlYwxrWgDhRnChOBM5ylrMQ&#10;MCtgVsAs8Gvi18TvpaNiE26uen9vBcRKggrc7TCobrcv2/6OCq6/+d/gv1gE/r+NKEIUIYqAkIiQ&#10;iJAIoC996QujbKNso2xQ+rj0celjUIxSjFKMgstdL3e93BXa3m97v+196PRep/c6vQeLRywesXgE&#10;dF/RfUX3FXCu7rm65+rC8xnPZzyfAW7vub3n9h7ovtR9qfsSbvS80fNGT6hfp36d+nXAVemqdH0F&#10;e5TLdZ/ZihpAjzF1Fni97E/7w1GCsptlN8tugjnDnGHOAOtb1resb4EoX5QvygeXsS5jXcaCep56&#10;nnoeWHOsOdYc0FzVXNVcBfkd+R35HbD1s/Wz9QNLoaXQUggPVA9UD1RgHGIcYhwCUXei7kTdgayg&#10;rKCsIOAgBzkIygvKC8oL4BPvE+8TDzaFTWFTQLG0WFosheKmxU2Lm4KmTFOmKQNucpOboB6jHqMe&#10;A/Lt8u3y7S+tk4eQIJwD+1N7K/speFGrtEgzFsSXyAy8AX5uDlvC9oN6jGqH8nPIPWlslLwX7AnK&#10;a1k7wOdsbLanDdxvSh8F6aCkm2am2QRPVyfN1oug5LgyVhYDDcvSGmrvg8PiEg/RUkgNC89MOQSm&#10;eNEtazxIPcWB0scQ9qLuu3V8YXCKuLDRcehpLTpR3B0ye6WWPDgNF45gu5AD97yrNktdAzU+Cm/l&#10;fxrcC9U61+/FyF5yR/0RWR1ZHekH338vQl76PHdS7qTiFLgReSPyiQNIpkmmiT+CWu/WetevF8j7&#10;yfs51P5pfw+XPUp6uAw8L8R0anwNqvW0dDZsAsduRQtytoBxeOfcDotAE9B7be9tUMGVdfH7oHBL&#10;wteXNoJUVznFuB6c6zXJaxYARW8kDLiihLw+34Xv6wbuo1vMaLkOPM91l71uA8kOyTzJryTy/0BI&#10;Eo6LGkAdwmjaAOwTQ9+yT4Wkjk/3XQuBxIrn71wLAa+vs8d5BkGIvkHgKAXYUtukiBfA0/IT2pWX&#10;wfyoqF3p1xCQ1yVlrBTS3w/s65UBxvDCyeUNwSq5t/p6HJT2fbo/NQc8neu3b3kAPPydd3IBtKvu&#10;fBz3GuiGaW/m14DcmS4bvQZCtdwO77wZDzR+HHB1LqSu1p+31AOvtZ3bD74HbnuCd9TL/eFm/oSE&#10;Pqt/Vv+s/mBqa2pragvhO8N3hv8vJvL/4AfxH5Wz8gPVXrj5cdqsxDUQsts13f86LPe7tXyzEbJG&#10;l7bLBfoWFu5Q1oYWRtvb9uFQps24+XwlGPre/uZmLMiJjWv+K8NVadDG0uEWWD3MDuaZ4PQ8sEOQ&#10;ASz9DfsMV0E6Qoa8xW+H7Xo6bETNdqB5N6d99pfgmBw+sVYW6NMLv83vBIqaVcp/bgNb3kYtUu8B&#10;0x4vT5+PQf7IqDVEgdXN8Jr+CUjCFcXKn0vo3fGgCihdg8NC/1Gir/vtOP9tHHDAgR8T+X/wW4n8&#10;DxgCC9cWLADF9OCU0EiwFJcXaPJBlVQ3oaEGSBZ8f5fa+79Q0fHh7QcTwX/76y37rASaC62EkRB+&#10;60nf3HRw+LR2SvNseL3A9Fq7u3DkRFqL86PBesbe1zoMam9zdg4+DSvq38rdIgKPpYok1xcwtW6L&#10;ZaPLIV1ZcjsrBBb0jd+9biW8ti0kpN15aH0xyLXxVnBsKS9VDXv1uP/b1MipkVMjBx6aH5ofmiH7&#10;YPbB7IPg87rP6z6v/0rDLWxnOxQKyZo4X8hXJsgONAPf1C6R0+qDy07vxiHHgZ2E/EovP0Fa4VDd&#10;YToU5+aJsg9D2HrfLp5KMGWaZ2ozITB/cPP3z4F8p+q6cwAAq/iVRN52yjbeNhN0m8vvlyeAqfOz&#10;IVfvg+wdi0W7DuoO6rKl7wq4Ve9S3GF3MHzbKXdRPTAszOidPBSEZecdDjuBer9VJySDYsLz5mf7&#10;gKHFi2+TD0Hhan9lSw0ovh11a+dR8E6P2F2/GApT05be94Jr9bdvXPQeVH3kf6vWuxDk1YKXCzEc&#10;01W9HJP/fyF7vMp8/SI/7LQ3WlunMGoWlOwq2VKy6/tEvtpLiXxZlbIquidwN/lucvoDsD+0P7TG&#10;C6HTAAAgAElEQVQfg1ona530/QAix0SO8WvG9yKLv4L9jv26/RII9YQY4Wd+B+3H7QZ7NpSPqxxS&#10;UQfK6+cr01RgddXNKcwDmVKn0BlA9ux+SeqboL2Q3TlvLOiTXT51fB+c1rTXdMoF35VDDob5g+8D&#10;6QXHabCs15Gta/pAw5WNmn75FUx8P7RRcDg4qh36yquB5T1LonUN5L2e16RoJxTdtfaybQGxRCwR&#10;eUH1edXneTQATVOjRucND7LSjYXFkPzenWMl96F+33CXan2g+lR1vDsgFovFYjHY19nX2deBxlXj&#10;qnEF8wnzCfMJEFKEFCEFrFWsVaxVwLG1Y2vH1uCW65brlgvON5xvON8AURtRG1EbYBazmPXjPHlP&#10;957uPR20GdoMbQbkXsi9kHuBf9ovCzeFm8JNwA8//H50exJGCiOFkcAWtrAFOMpRjoLtuO247Thw&#10;iEMcgoLPCj4r+Az8/Pz8/PwAH3zwgeYfBPdzF8OFR0+lxdtg0HPgZ9yD/uZ/k7936P/LPMl7kvck&#10;D0RTRFNEU2D1k9VPVj+BoOCg4KBgqIypjKmMgTmD5wyeMxi007TTtNPg9rHbx24fg5KCkoKSArBM&#10;sUyxTAFVsipZlQwxOTE5MTngscNjh8cOKJQWehZGQrc9H723rTrEOc4fMTIF1O+pW6urgq2HrYet&#10;BzyzPbM9s4E2WBusDQbBLtgFOzgOcRziOATEvmJfsS/Qnva0/9EmQ9pF2kXaBVzXua5zXQeO/R37&#10;O/aHCm2FtkILmzdv3rx5MxitRqvRCv2T+yf3TwbRI9Ej0SNQzlbOVs4Geao8VZ4KZTPKZpTNAFM3&#10;UzdTN5AkSZIkSeAy0GWgy0BQmpVmpRlKk0qTSpNAXFVcVVwV3Kq6VXWr+jsm/gf1X72DaarpIpR9&#10;optX4Qv2RbzPJ+BwWhIseQFuh5xWqcZB4QemAc86QMF847spLmAbZYkXjHA469LeO1PAnB+wz9wC&#10;6pRKAkLbQ7BPajdJOah6cFrRFRz6uOa7ZEPZxpDvnFPBulUygZ0gayReIWsEodVdPw6tDtJrop7S&#10;A6Ahu0rOCRB1VZ6WLQWnqm7fevwbD7D/inWPdY9tCjy8+/Bu5gMw1DLUMgWCe6J7ovN5CDoZdLKa&#10;LxzpuMj22QOo7l/+pLA7WLo2ebdhW3D9pM6guqXgvUgULcsG+8PHk25WhYqP9b0rw0GX57HI6zFU&#10;uDw9/rQXVEw8P/5iPRDPzLDmzQan9+r61W8KsmFBwSEjIchrjP3tMSDoxIPEE8GwvmKf9g0oKn8+&#10;IG00uNt99/p5gKK3c4irEQihNg1++f7sW+z77W3ggd+zbTfUUKDLOfU8DrwGSttXawGe53xNQZmg&#10;jRbtKZ8Cj1weXL15DpqsbjSg1VPI80lvf681ZO5/ujynN9hLM+dkpYPT/IqNFXNBesF5XtXa4Ptd&#10;04aNh4Gylv7TrAegWfXEfvs+VIj8GtX9GOwKp+We06F6da93fV8D1Xjf2jUB8WTpeIcR//k6vioF&#10;RQVFBUWQV5RXlFcEdULrhNYJ5RdLK/8qGAeZ6xuTQbZDelv2MzvKZUcqlmossNB+2X39Kmi50qdF&#10;o4/BPVue4LQD7k5Ma3FLBF0GNlrXYwUYw64ZE6aCtNfGNeuDQX1oSc21uVDmuCl8XTL4Lpp3fEl/&#10;EPUR6ySv8EhdkVEu1ZwGlb+z2eVnSr1/ifKyQkvhEJA1lBwRLwJ95O1R16+C+kC74s69f7mdtcCS&#10;Z7kHwmqz0rwGhD6yPrLzINQRnRY9+/3j/1UpDj7T9GQTcOpS+3jd8VA6/XnPND1UTW+wIKYqCC1F&#10;jV+lNL28e9brmW7gcE+2SXYW5JlVPTzrgs4rNeppW7Ae0ZaUy8ClfnRO/ZdK5bOXlvXO2wun1iZo&#10;D1ngasuy5w9LobiZcMBog1lHYtLHGqB8gGV95WJY3zExdJcY9G62bYZj4H9Nler1FFYZOnf6cC5I&#10;W4kTJH/l9fmhgiJxXeK6xHXgc9znuM9x8IjziPOIe+myrYbR2vGQser4+aUrQJQh71R1L/i/26Ht&#10;mGAQz5X0lMb+5+HYZpjbGQdB2eG8qZnDwe2RX6cabfltFf4O1KEuaHtr1mgOg7FNxuO7N8DhVkWN&#10;FzNBeTK8sEUVMNwyLRavgLQZce1PZYN7vQa1anpBUlJc+dFJENurWoFnB1Aczkg+sw+M7+ZXebAd&#10;yk1B7dpWAyXtzWNugHpR2DtRhZC77WHGjcmQMSlh4vGrIFlo6Wp3BPO94NkhOrBc1t2pWA2Ni1q+&#10;3zsGZF3clnr+N1Xw/8EPR36u9rra6+qboGyobFhtOZRYSiy6faDur+6vagzRR6OPBvX9/sij8PyX&#10;u7O1sF62BkLJpy9mp/lAyY4XgzMiwJ4rzBMfgbAj9XJav3Q0wFBmSKssgtyclNeuFoL8lnGGuQcI&#10;OfdyHl+Byu05Iws9wJItDRRtBMc329/uPANce4dervkYRG/IP3UeAXf2PqqveQQpQU9GZfqCeXt+&#10;ZpInKEcxOvMI9Ppm9KppX0Hh3MK5Za5gK7GV2GuAVC1VS8ZBtchq37kdhPwH5TGlNni047m1RAG6&#10;Tw3V9PegwMuQlhkEno1lx4umg3KarJXQBcKuVFfWPwW+bbz8o16qMClJL0kvSYe8gXkD8waC2lft&#10;q/YFt4tuF90ugmKJYoliCTCUoQx99WX7zuU7l+9cQD9WP1Y/FnwdfR19Hfnn86twSjglnAJrhDXC&#10;GgFCgpAgJIC9yF5kLwL7F/Yv7F+Avae9p70nCC+EF8ILEK8SrxKvgpjNMZtjNoNML9PL9FDwaYG+&#10;sAd0c/7w9tYMODNzUc+xBeCsdy50zv3NcP/mL87fCf2fhKGdoZ2hHcjHycfJxwG96EWv325X0rGk&#10;Y0lHuLr76u6ru6FkcsnkksmQaHuy+Hkc6LTu9UI1sOHglJwB+p/pwBdffMFcz1zPXA+M7Y3tje2h&#10;/EH5g/IHUNa5rHNZZ6iUVEoqJSBVSVVSFShjlDHKGBANFw0XDQdOcYpTYBttG20bDcuWLVu2bBm0&#10;/rL1l62/BL+hfkP9hoLLaJfRLqNBUkVSRVIFJDskOyQ7QHpRelF6EcSHxYfFh8FJ46Rx0oDJx+Rj&#10;8gGtQqvQKkA8VDxUPBR8R/mO8h0FrGc968GcYThUeRzKcu44nXodVIsD79SeCYpG1fYEzgdhjnBT&#10;+BXRL/M4S5HVF4qXadO1n4P9Lftl+yUQO4l6idrCs+Kn3R4Nhc1NDBU3J0CLa65Xah0GcapYo8mC&#10;NBfzhgeNwFJmP2kphSiFoA1JhOAF6V9K54KTSKih7A/ieq4DnUKgvHFIoct5sA0WtxXugZuL/Kib&#10;C/iPdC70H/nvfYdehZL5JfO1c+Cyd7zzjRyoNS7ynvcbUGW6pmPlm1DwydHpBxOhQpNxPWMuVBjr&#10;DgtfCC7z2iS0TQSPS+5tPGuA+mK2NS0MtKNyhz/vA8YiZ0+3FqBx0G8zLQHt5+dDz22CQP/OMf1m&#10;QDVlyyatb/4YR/63j25deB1K8yu3GB1A8yK/ZlEH8JjvMSVgGVQT12geGg+qya6KKh2BpRzl1q/c&#10;WCyN8ITko09jri+EippF+4sMUGh9dOTqMXjRuiSxsDYE6KOvRnSGUHNoaNPh4PpcleNaH7JT07Yn&#10;RkPG2sejcjxAeiqbzJ3g5Gseb+0KDsM9VnsrwLdr46x6A0GizY67/QTKZ5feKJ0NHqN7P5pxARQe&#10;jj3UvxLmfwudl85L5wUPVjxY8WAFxDSLaRbTDPDGG+8/IaDfwPa+7ZptJYjmiRqL3oGnQfnP0x3g&#10;4djiZs/qQI9Bta61P8A/dxQs/awqyzz4TpUsO+kO8e9nv3M7G4YOULjX+wi895UvMUyDan6vZ/Rd&#10;Bfax9h32wZDW7LOb78tBtVJyz6EaKJd3mNt1GlgX532Tcxpcj3be+tqvuCP8hFbE0hi4QAK/Q9zu&#10;H1j8zbHmMJDckx6TXgV9vczQ56NAkeZXFHDg1ebu/yWKWz9omRQLbh/V8oh0hbL5GdOfdwfXUwGN&#10;A18lAbJ9b39XfqHwYWErcG5TJarKSyr9RcLD3skfgkdZrc2RU/hnSe1P8KIToXAhL3V4QhykN0ht&#10;/3AkXA7Sx6V4Qv4Vw8yi9YAJDZUgSmayuDYsDWp9aOZsCNNVTQye8h9NyR9LMskkw7WN1zZe2whR&#10;xVHFUcVgLiqMfWyD7MVnN38lAa/41q3GfgJubwUtqePHn/6CsOJTnUrXEAwLs7c/ygXJzlJR6jug&#10;qBboUr8ELCekdvcLkLb45KKTjUAsVgYpBoDn9JgBja+BbKIiQ/EFZMzZZJzzOigiM1vFx4ODrlZ2&#10;2yugGtzhzJgR4Hw3oHONUZBhvdfjUiXkmK+ti5sBihqK5i53QLvad4zvDOBoQWyOHnyn6DK0H4Hz&#10;HcVZkQYUNav4V58Ijh90OjvuD/T9zpuaNzVvFbyo+6JucRLUHVx3cOTGX2kwhAG8DuW2YsfcaVAU&#10;nBP9zAradmVHC6+BfTFOok5gWF4xVBMIzq+5Nvb8CEIa1a1sEwgOX8v8ZBOBg3zHXsjc8ZVq/X7Q&#10;H8hdmfEBKOPaTu3YDNzGhzeK2AfiAlVPVzXcWfqorCwUnn2bosk4D+ao/C7J70DIAtWJ1LvgWenU&#10;2LgJsprJ9nm2hNR92YlGE9R4EdInJhdarWpnaVkVnt8vrFe4FtJM2XJNAGjeMrTRHgfNSmP0cw14&#10;Zasu63xAdUzmLHsK1earkty+AnE19zku90HkJkmQeEFFg0qzeS+EOnhsqN8WHEZLDjrM+O+vV+7p&#10;3NO5p2HT9k3bN22HFvNazGsxDxjLWMaCfbB9sH0w8A3f8A3QgQ50ANFF0UXRRRBfE18TXwNJkCRI&#10;EgQOrRxaObQC1rGOdeBT6VPpUwlVzVXNVc3APe5xD4amLL698wT02VJvlfcM6H68XWLLv/CL/7/5&#10;ffyd0P8/wpTSddX3iyGq0Ott59YwPPT1D9qfefV+7AftB+0Hf7TrMNQz1DPUA41UI9VIQZOkSdIk&#10;geGS4ZLhEhTMLphdMBv2eu312usFcxVzFXMVoBSUglIA+2L7Yvti0NXR1dHVgbLpZdPLpoNks2Sz&#10;ZDM47nLc5bjrxzNBsmGyYbJhIJ4rniueC069nHo59QKXti5tXV56c58xIf9qzhWw9E2+eL4pOPTL&#10;G5mSDtY5lfEab5C94V9UuwGoBgQ9ju4Fyrl+MyL2gKS1rJr80S/fv01lO267CWuX7V+27CvIyqlx&#10;JP1dKLkn3JIZIeOLiq76teC5kCph86HN104BEQvAYZLEpIuCzMvmDY+zwHTTttv0GdSKE84HKqHG&#10;jYybsrXgNFrUwHENeM5t4F9/ADitqraj+ksieKV9ku8lzQDRMdts61BwPhXpVnsGCM1F20XHXn09&#10;/4kePXo4O+3y2LPTIFVUvd3TvqB3MSyssEPTVm6bmw2FiLZyQrZCSdi5O2cCoej06QMnPcB4oEqm&#10;Wx3AoXn1WDW4iiN31p4E3jNNDpZvwfjl05uJkWB85GzwSAdPaczp9loQ3hPWCS890GhjtN0LB0Lh&#10;neTs06kgOcV4isFsl4e5bYaiPS8iS1uD43bFdNdy8MmvNbHOOHBu6rHX8zAI90TzRWW/fJtl867X&#10;OlAMD6ecSNmdD0UfOkbJ60G5i/WcNQKk36gPeK4Fj5U1xgZshbCk0MPNL4LTCYcrilLI2J26PzEQ&#10;sgIeFmYbQdU0T5q1FRQb2Ca5Ak5lfhEhtSBgfqedXbxBub/qNL9XKjb9v8GqsCqsCrhS60qtK7Wg&#10;RUaLjBYZ/FOE60/jCle5AjZne1ubL4iiBL3ID+xx9pv2s1D0UPt+yQZ4vK/oVirQ7EyQd6MDcGhR&#10;8q5TVUH3mbFWhQgGj62/uOcAsLewt7A3h1vzblw7VxOqeypOuXQC10FVpnpNA4OqIqoiB5y7+d73&#10;U4FULmsnmwWmGO3H5R9C3oSJZ0aeAw/rVPt73mCIM9vM7cF9V72rDf+AF2l/Fe69bjh273V4vNn8&#10;9PFm0IqtB7RiMNe1Ksx1oapWvKaqFpgsacFkyEwSVWYmQePmwqeNm4Nbd1FTt+4QZHV4I8gK0qvC&#10;BulVYBDNGfQKgTzkAQ/A1tf6oXU8WD4xbzAvA+lHDu85LAUhSfSF6FXUwn/QWGAHm9gEDGY0o8HW&#10;33rXehl4g2D8QdRD7Cz+GW2Sf0VXtyAmvzdop+hrlfeAzVvSN516FxLi8yV3V4G9tv2xvT90Hxw8&#10;sI0NXmsS2rrddvjq07u992qhbUf/ZU1WQpPxgfvrp73CffxJ2Fvb29lbQ9xHh3P2+EPgAPOt9JYQ&#10;NLr7ysluIP1ENkfR48+LT19QeaUyA/R980uevwvChjz5/eegXObzZc2qYNe5DAu8DKmhJ0tPbgDh&#10;O8lKsQw84xpHxE4AuYuj0dERVJddBjl/DiQwi5GQX/9W73NjITkqb4I2GVq17dSh4yZIX3e7xjk1&#10;vPC7OeHsa6Aa5THN+3Mo2e9hqvIcpKrckal3IFhvLDZNA5mgWiM5Cw6t0+UJx0D0Wmlq1tdgjhQl&#10;SlSgzJ41I24nyGa4X/L+HUd1/mN+cBdIaJXQKqEVxMbHxsfG871mRSnoUys6a55B0XtZk59cAE2P&#10;kvT85mBuappr+ghMj4yDK1eA4oFyi5MBbMvFSeokyLlf2kr5COxW+3XRWYieFD0pIA58Tvuc9qjy&#10;4/CmQsMW/QiwGgiT9IG7isebNO0htVdKlQxXMA/Lj7m/FmrsVYnSOoHHFOfLVl9IL5bkeKRD3ur8&#10;a2YVFD3XVslMBMV1+eMXwRAoRIqitkPpjLLCwDQQr3TfErwFrFcs8zOXgtdYp76WVHCqK5OqisBV&#10;77TX2QrSAtd+ru5gC7L3t6+H0s/LbJVdwLbsxYdpB8EsKqr+ZAm4rlNedl4JAd9EnO7VEZRvevqG&#10;/xGuNFFEEQUfuH7g+oErtNK30rfSg2iHaIdox4++8+JR4lHiUSBvJG8kbwT2LfYt9i3AVrayFWxy&#10;m9wmB/1I/Uj9SLDL7DK7DNxC3ULdQiFKH6WPemmD78ta+7LjjkBmWOkJfSLMPzB69OsvqdobnY3O&#10;RmdIqZtSN6XuP8OEi1zkV0Rd/+bP5e+E/n8cy0DLIMsgaHVzqmlNdfg6bdKu17wh2BYsCXr3/348&#10;22HbYdthsHxl+cryFWw7ue3ktpPwwuOFxwsPGK8erx6vBsm3km8l3/74A2O+aL5ovghCrBArxIL9&#10;hP2E/QRYC62F1kLQpGpSNamg89X56nzBqb1Te6f24LfRb6PfRnDu6dzTueePcexxTss9b4e9uuy7&#10;d8vAZY04wPlbaKpxSPH9BKLGVu6osID3ibIZWefA9PaL2NQ+IG3qMcx3Byhdg+7VHQWqk4G+teNB&#10;lq/eW1UCpdpSbakWzpSdHXx4CFTVSjfluUHiwfLnt3tDpaf6kKwxaHy9ZU6roThNvFDmALnaynum&#10;veDYyVYvoCW03u80InINqOLEYmMw5Da2haRMBVuJtZntCsxKrrN9VjII94Xlwv2fzrN+bV7j3Amg&#10;CU2+f38Y2J3snvZAUG31exaQDM5XwrLDfYEkwV8I+u11y2+cXy9fDU82Hrr5SRnU6lZ/U7dL4Lg4&#10;4knzW3A9TrfldjIk8iLz9m1wc5L5ue6H9glV5nTYAgrn7FnF4VDw4siTQ9VAOzmrX0YWVNaIqlpj&#10;GLgubVPaLgFC2ge5RM4A2STpKdmVH8fPW5vdI90X9Pd1e3U+EKCucbpWc7A423aax0P+1Ufh5weD&#10;aVX5d4VlwGyZu3M2lNwrG20eCuJRtkaS7RCwIiKz3jxwyfPcWP06iO3SHQ5bwdqw8gPNISjs88UX&#10;A+6DQ3eTl+FdME2pbGztDtk7FakBjyHniVTgOeh22lfY14JoinOEhxdUiwmbWWM9hKWH9WreEhQB&#10;QkuhF6R7PZ2ceAKytyYXZV4GX618izwXoicOd303D4R7QrHwK+rj/y0uz748+/JsiN0YuzF2I0iK&#10;JEWSPzOR/xcyNhWMySoDVbrymGotuDSVD3QaARp1RWK5CnJtlVmFjeDUB08jLs2BsZpGs99QwqY5&#10;CTV2PIRqo5Vn3b2hqTYh+qkzaA957/WJAy99zOEWJ0H9sc9833Vg1VqaWWqDJN3BwSHgp3HoFMmb&#10;7pVDadGmyWsHgc+85bPXB4OwUPSe6PM/fFr+NPZYdMF7LHB5S+WFy1uAvtI99IVdM0WmXTPBY4p9&#10;nMcUUOcZn6rzILOLJDyzC9ivC4Ps16HVHtuDVnvAMtMab5kJ2ze6fbd9IwhNxfuFpnBnquHRnalQ&#10;u4/0jdp9wCFTInPIBOlyYYH0/8Kf+w/CarN+ap0DYpF4rngB8AZzGAFx11I2X5wJG765F7PHEWrf&#10;de8YdgvuJxX7P3GE6HIP95rrYG6zVpETBoEwXnAUfkfF3Z+Fvbu9j707cJqznAZLrCXaEgvXy6+X&#10;Xy+HZreb3W52+8+LT/uwYFv2d2COfpZwZQco9lQZ63cBxKO8NtT+CFJnxh04NQts921W6yLwNMaI&#10;YhSg8HXa7WwC1Wx1LZfeYH9kX2mfDcWSDJ/UcDBZDfcM74PbCd+RAUWQYro7/8oSeFp58drh4+Dv&#10;E/ZR+Good3Fc6XwEFK3zPkldAsFJ5ijTYZBYHb60VgPpgufy67uAzaWfZXmByVmB6yOw7qviG2QF&#10;yfv1F/QcCbKNAY9rdwDVqID5UT8jTvff4umCpwueLgDr6co7xZ8CXU1ry69B5STdnLILYK1h+cDq&#10;DuIzkslif5BGKI9VeQDZpcUixVKwL2KGtCd4HPI45CwFn14+vdwGwYWcCzmPGsO1mGsxKR/Bsh7L&#10;egxRgtRD6iF5C4xxpt6WMNh5b+PMnR5Q45wiJGU9uPV2Wc0JeLZOOOtmh4LsvDLj11AYaNyW1hDc&#10;zEpLxTDwV9cJq2MGh7d993ucBXUDxfIq40FkNAebnkC25/kaT6uCc0XwA79TUD3Ku6P3AZC+7eTq&#10;vAUq+xlLDbGgqyheohsP9pjcXoldwXbOIC7/Cnz2qe47OYAqRX7f+S3IbiBt6vo1XNqtaZDjDJXO&#10;rs1q7IcZj6Jbvnbvj1uv3XV3191dF5QnlCeUJ8Bb7i33lgPVqU51sM+xz7HPgcpxleMqx4FdbBfb&#10;xSA8EZ4IT0C1Q7VDtQNcccUVcOzo2NGxI/+s/HX/2v1r969BPEA8QDwAks48GPdwBkyYveHtuBvw&#10;jkfLGf4KEJwEJ8EJ5JXySnkl1J5Ze2btmeAd7R3tHQ044YTTHzcvf/Nq/J3Q/4+T4HRjya0nsCDr&#10;yNR7o+HwvU/iR8wHoaXQQvg19af/lB3sYAdMN003TTdBWE5YTlgOhHQO6RzSGaQdpR2lHcExzTHN&#10;MQ3cCt0K3QrBaYvTFqctIDokOiQ6BJWxlbGVsWALt4XbwsGutqvtL9Uue/b17OvZFyROEifJSz8k&#10;Z4OzZtx3Bc0+k7/ufcgLMuwvKYWSMuvO0hB4sc/URz8Rcjpo11eMgHpnncIDGkPDG4al0moQfrhy&#10;d1E3EPbnzngyE4ShQrToI3gikRb4joDjR0OHCCmgu2D82HoAmvq6vFtzEgSf1kcK50G8N79fUjE8&#10;GqFbc2cNFB2VvFXpAdr+fkPUz6Coh8MKuRsUnDTts4SD0NnYqHoevHXc78uuH0OH9/yVdV9K5E2y&#10;cgdNHOgWPfVIiQOhj6iZqA84NQt9LXwJSCaqzqicoMKemZdRCVrbk9mPGwNbmM0McBJqrA9NAtWE&#10;gEWBnwDj2MmeH/uPP32ZCwFQe2L183svg65detL5cVCZkZPhWAqSOJfhrz0Ft87RV3pEgPGjameq&#10;G+HsvELHMx6Qv00zLy8Caj9SH659GxpNUpVER4PG+9I7lzJA4/no+INpUHP47OD3ARrQgAZgG2C7&#10;YT0FojkiudgDTFJTlkEOmf1Sdz1uBJbXLCfNa8GvIuBE2CNQRDoKTkcg7+u0nTcWQWXbvKtPeoHk&#10;bekHch2UJhmny94BS3DFXsNs8Ps6NL9uGpgfF3bM7A/iTZeVXw4F10K98fls0G9XXnH5CqwdTSpr&#10;EFjq6K9arkGOk6yFXyfIWSz7SCwF7TP7cLsCRKtcZnv0heobwovD+kHNqWGdWjQAUZH5oLExyKo5&#10;nfJ5C5w16ogq/0nFxKvyw05kYp3EOol1wP8r/6/8vwLXhq4NXRv+gXH8Xq5zhxsQd/xh8MVlUE2n&#10;rqx6HfwLXN7wWg75Dcr2FQZBfhXjoOJo2HY8OeeABd5+x9vUcSuoG1EhOQdOtTU7DPFgTdPmlkvA&#10;80S3/Nf7g6iZeLL4s98Rh/F7G7mCMbtdtn0EUqvrdfcscN3esU7X7b/Z+v8ZFtbWtltYG26u0fa5&#10;uQbM5+WHzOfhdrCt/HYwWDaL1ZbNYP1amG79GiQptiGSFLBHsMQeAbUn6D1qTwBNsnBCkww3krw+&#10;u5EEx09Uvnb8BExSV66fpAbbY3bZHsPub+i7+xtodMKjWqMTwGw2MxssA2wZlgEgaSpaKmn6Z8/K&#10;q5OxtLRHTjR8NvRK+BcnwTDAesqYAKs6dBz44bug3CX9Tt4PhK8EtTAHxPVFJ8V/xlmcf+Uy8VwG&#10;2xnbFdsZEG0XbRZtB1J5QuqPl5W8XfJ2yduQ1SGrQ1YHqNOzTs86PX+x1/8alsKKa6VLwT5S9K5M&#10;DWkfnql6bgeYgw2X9N3Bs3XDrEaFoGylfqquCapI9SmXQrDfskXYiqH0XtbZ9LtgiNWr9IXgmu+r&#10;DCwAxWhVY9VWoCVtaAMV64qu592GXRv3KbfNhuhb0mU6f/B/Zp9gPguSL4y1i/xBkpA3K8kH7O9o&#10;BxdUgsnF5aDXKLDu9s2puwVknzTY8dpCoKt5i2EHFDgk3jh/Fl5MsTx3uAS1+7zRfHZNUCvVU9R/&#10;hBvCLW5xCw7G7um6NQa8S91uOSwCZYLar5orZM8puO6wA+yPxG2U1cDxjuMdRZPvtZ08VwkgL/UA&#10;ACAASURBVH1f+fVEDxeEC8KDx6B6pnom3w5tvmvzXWR1aNG9RfeaN7+vxJTN++nwN96Pv31oIyR6&#10;3w663wAK+9tNqfPA645zgsgCPj3qHak9AiTveihdtoFbd9Xdqh+CbXPp0tLn4NQydYnxEsje0LmL&#10;k0Czw9rdFgaacz4dqzWHZ2NLumUNhVryakPc0sF6v+B5shXkOnF/6Xzw+VK2QhIOJpXjPX8PuBVn&#10;sGkbQPxHxjEVU+HKSclpxbeQ2tsypHISCDbLTFFLcKhmvCIbC8nl7XYM6wFOM+VjFTv+8+Wwp9pT&#10;7algCDeEG8LB5mZzs7mBTWaT2WSQcTfjbsZdOPrs6LOjzyC2JLYktgSEJkIToQk4tnBs4dgC1GvV&#10;a9VrwXG/437H/WCLtkXbokHrr/XX+kNZnbI6ZXWgIq8iryIPRPGieFE81B5Ue1DtQaBWqVVqFdgd&#10;7HK7HDrWnTVj/RJY6DfwUpP7UO/b6At1fu2Ixt/8pflb5f5/nOuVzxrlx0GjT4K9q4wHYbmQ93Ii&#10;X7a1bGvZVhBdF10XXQdHmaPMUQaiz0Wf/yc7VJnume6Z7lCyrmRdyTrwD/IP8g8C0RjRGNEYMK8w&#10;rzCvgOLVxauLV0PR9KLpRdNB0lbSVtIWpNuk26TbwCXRJdElEVy9Xb1dvcFxpONIx5EgXBIuCZd+&#10;msiXtcoUnumhetdr0xOaQK0TgY2C3gDn0LA9sa6QcsrSqeI2ZN/TfPAiBPQy5yqGUZDWVb8krx3E&#10;13SwaMywdYbdvdwGrjNDo0MroDEiU9V3QL8uRygYDYNuBrdurwWfEmm+YgdcvlW69uEVODHYtvRZ&#10;OhTsc13HDah51HtozxRoeE500MMKDpdyDA/PQ84N/aWkmpAx1vRtYSToT/hNMPYG34cu0XIjACkv&#10;z2fa67k9tX0hv69uuWIsKO4qejhMgMA9zySpPiA+a31gagHCALFI7AUe78Samu4EyXTHHo7zQdvh&#10;6YyU9pCXfvby6QIQjgqPhccgGx1wLjAPHAc5pan7gPPjkKXrfEGVGXC/oh4YdSUTj6nBOLcodX8V&#10;0PS4N/frvWDYfflI6Epo7up1oVd/cPOrFzvQH56Fiz4s0sJ2l/ywvRNBMi78lGQS9Ovbqfs7y4C1&#10;KHmpZFYzt+J8SWd4PjOv4nE5OAyUdpL3gdB3azSoUxekzpIeDnLICc10eZYImePSLU8+BtfbbmbP&#10;vRCysNnSmLNQWqV4aYYIWP9UcvUs2J6ID9uqQn5UYWmqCZ5VP/jZ5TSQF+pTvaeCV6saKZE7ISBd&#10;PqEwHZxq5LrdbAdGF/VtR28I2GTemKcHn0jtQXMQ5Mx18PCNhKxJmm7FRsiNv5F+tRPkxj1a86gx&#10;xJZ0qD5oKlT5oxP5H8jKysrKygLHS46XHC+Bq9pV7fpXSBR+iZjv7Zg69qrVteV92PDWjYW7wiF1&#10;eWl5xmFoeLKaLGotiKP0IaI3of/ncmPUCgj/OKJtI2cQJWuGageDIqK+b7WdwN7v1bZttWyf2YYD&#10;MJnfk9DLkCGDKpJ+MwaXQ/bF5TM/OwZOTZsfbb0YJFeUEuUfcFbyz6ZYYl5ZLAFdpjhWlwlmX8NY&#10;sy8YOqvMhs4ge9tyTfY2CJ2FTUJnsEcLWns0CC/sx4QX8GC5/NSD5RCtEhVFqwApS5FC3Fa9ELcV&#10;dGrRdJ0aZOMtDWXjoXwh/uULwf6xvdj+MVy4qdt64SZcH6xbcn0wjF2jLhm7Bpy6yUKduoEkQFQk&#10;CfiTJ+l34D/N9ZB3Inw6tfm8yYMh8/4t0SVfEFVQKTSGaylpze5chyYHQuIbnIeSU1qnUjdwm+2k&#10;df05d4L/MvZj9lP2Y2BX2l3sShDNEU0WzQE+ZiYf//R6ty/cvnD7AorHF48vHg858TnxOfHgvcx7&#10;mfeyPy5uSRVVY9dpkJ1xq/Wt06B+u9bIWp7gWOy+2v0kqFaoT7m8Dbb21gLrHCiqmb71qScYBxk3&#10;GweDh4v/+8GNwG2Zwk3xKyr+ptrSUaJiaOfvtVM9DV4UXJ+fcA5kfpak9Jpg/8ISa0iGyrbq1/w+&#10;BFHT+sq+3cHBI+ReAyuYh+SoUmIhU3Lx/rffQL7CPSpyFZgPKMbVbwNul/VbS86DwXpPfeErgJZT&#10;fs1U4N9mJzv5FnQhupDKGT+onkug6m7fOWHNofB6WYokAZR7K0Yp5BAZG729+gW4GX1zYOpCOOF0&#10;wun6BXAIdggWL4Q2U9tMjawNS0RLRG8OAuV45XjZwX8Z81dEK30m+L8IagyaMe4fZqZAuNrZ2K4V&#10;uLqrbrg3B3N8ZlT2B+Dmcv9LYTDYFxh2FkRB+QcOy2UXIG2t1+rqm8DYx9dHuhjcjjpOczSD12zn&#10;7dVqguWrKz21jSBovkGSdwSy61e9XKscLsVozubY4cp9pihawc3m5TEFflBZaV1pawHWRqZLknBw&#10;HWwxGdUQlS5v9mI0ODk7DNa0AS+x5/Tn78ODetqQgGBojJzOv2f+f9jAMNgNdoMdrM5WZ6sz2DrZ&#10;Otk6ga2DrYOtAyjaK9or2oNUJ9VJdWBbYFtgWwDes7xnec+CioYVDSsaQvit8Fvht360z9bmaHO0&#10;OT+eqMsszCzMLASJWqKWqMHZ3dnd2R1cerv0dukNarlarpaDramtqa0p6DrrOus6g/qS+pL6Eggm&#10;wSAYIMapxnOvDXCj5TPti1KoRzSv4BL6N38x/t6h/6uSTz75wBGOcAQYxShGvfT3SiqphDcTFy/Y&#10;tR0GfdSwxHcmdDrVel2zl4xHjIJRMAqg99X76n1Bv1y/XL8cbOdt523ngXd4h3dAcUdxR3EHnD93&#10;/tz5c5DskeyR7AH88cf/p+EdaXmk5ZGWcDXuatzVOOhW1K2oWxFQTjnlIJQJZUIZiCwii8gC1tnW&#10;2dbZYJVYJVYJ2N60vWl7E2xf2762fQ1MZSpTQTJMMkwyDGqU1CipUQLVRdVF1V8S67jY/LnjrgGQ&#10;lWSKu18Bbqn6aFFLcJudulQ5BhxHm6+6FYJDU9lJxXDwcIqYULsPWJ97fRU0ApKbaCbnDAOdyrhJ&#10;NxByG1aaizMhVVJgTzsFI6Mk98MaghAeuTdyFiQ1rTQU3wTLeOsMawCo5kiNsjKoP8R5T7W58HRR&#10;RV7WLoivV1z08Apkp2oaFEvA+bbg5FwJzd9U1g2qBW5nij/KGwwxnVrwem8QVYq+Fk/75eXX99D3&#10;MMZDkn+SfwZgTDImmTeDdLTEJhoOQUkqZ8sMkEy2+pn2gpAv2ivaA05zQ1JDq4J4vuKGwhHilx3r&#10;enQ5xNbqPK/LayCZIZkh+bkE5geVXEt1Q1beYjB2Lll/4CuoJDfmoAx0457qMqRgrS00b6EHly3B&#10;mh4fgfxurWtNh4MiSlHPaTFI3hE1krwDtnvmNcazYPRKe3anEcjOBVqjHcGaI3ISj4Onodl1718C&#10;02hTQ8N58FpSJTOwFVRt7urvfQi0J8qPlLhA7q3ML9M8QLpB2sZBC/7NgzNqmsE42DSichYk9Lhw&#10;+NgqyDUWGkpPghBt6GaeCE7WF97a/SDKLjxUUA5VKwIWuo6D4Hj31ypngNPp7NoJp0Bfy6GvZABY&#10;BLtYXAtsusoHlkjI2eOw0esg5DZxGeTeAdr0HtFw4VVQdFRFO7X5mfn7L2H4zvCd4TtIVCQqEhXQ&#10;uHPjzo1/1xPGX4PU3IJRGfXA95Jbay8bLKl2NWzDKRCPsumFDOganq+V1wB1jbzbhRtB9r5n3+rH&#10;oapioN+QY4ACJa9g2/lbmPqUOBfLQJN+UX3WH6rc7pnZL+W32/1liOcq8UAzmtDs9zcbNbeo8ai5&#10;8HCNWPZwDRQMNL9RMBAqN4m3V24CW3Phua05MBp3RgNlpFMGjLJfZRTY5wpO9rnQMMJa2TACdm1w&#10;dt21ARrOKf+u4Rwo2ys+XrYXHNbZYh3WwZaeMs2WnuDiYuvs4gKzPjXtmvUpiJuZEDeDQ9uq7Tu0&#10;DdIVupPpCvDMk032zAN1nOyROg44YM/hAIjKRIpf08z4o7FEWlaYl8LjqZ9Om9kQnONT3dIr4N5b&#10;77iOVIN3rer2ACd4mpR/OP0K9FwR5dYxEhx2Sj0cYgExYsT/xQC16NCCLcn21JYMgkKQCgoQ6gqR&#10;QvSrd5egTdAmaKHexXr/H3vvHV5VlTX+f87tNzfJTe+FBBIINYTeQq+C0gRUQCmCdFGQjghSpCNI&#10;UWkqKL1KkSYlEFooAUICJCEhvefm9nvP+f3hOPB+Z+bVmVHnnd/j53nOkzxP9r5r7b3OuTlr77XX&#10;Oh93HtQ91T3VPX97tf8RUpa0RtoCwjrhsnAOxB8c9R37oMie+fDxqyAVSV3ZB17XwxpGbARVqDpG&#10;/Tp/m7xvEtNoC4VvF7fLmgqOIQ65bR94ROmv+s0ExZwKRVEpXJm0qNubTaDGwNC5AYtAe7/ZuP4d&#10;QX7atdBDguK9DzKufAAF1vLWBhEMH3rOrR0DfCA9cPGFkC/L6j+MBt+2NU2RfUG6qUvymw7lbcpM&#10;zg8g4mjnGZ0/BNXX6pWar/+FCXnCEzLBvM28zfL1T/XPHclAEVbSoTTd2qb4M7iclTEl4UeoNBfV&#10;KmoBmoFF2WEfQHJA8uCqdiBfKl8qewjtDrU7VPsjaKtsq6w9CXT5unzNj/+22ZDyJbv0AO4dud1l&#10;exTo9TlhslfA8pVlrmM/GK54feHxCHJtPoWagaAyaR3aZeDTzH28exTUKPFYX6MX6JPVn+uTeV4m&#10;8+dpaPD4yeMpMNqRJh6rA/fPa9wdaSB9Yc+Ra0A50nZKng5hKUpD8SjwMqrbFx8E/3Cds+ARaPWu&#10;XXP0UNz2Xnuvi2BsmXJX8SoUfXTjLd/70OLzaGerxbBy8YpVb9V7Ltc5xznHOQcsNS01LTVBmiBN&#10;kCaAc4tzi3MLaIo1xZpikB+TH5MfA3GqOFWcClWJVYlViVDxuOJxxWOwbrdut24HuY/cR+4D7mvc&#10;17ivgf3D9g/bPwxCHaGOUAd4rfZa7bUa9A69Q+8AxSDFIMUgkPnL/GX+4GjoaOhoCLb7tvu2+6BK&#10;ViWrkkF9RH1EfQSE3kJvoTcgIiJCxN2IuxF3gZ70pCccGH/S/Vxv+H7g/SmFveHLVu/NHjiU/3jy&#10;yz/51/jTof8/im2bbZttGxx7cuzJsScgjZRGSiNBHiAPkAeAj5dPqE80jNNtfvVsCZz7fsX8CSbw&#10;aOLhrRef14kvu1J2pezK82yZ6mx1tjob1LHqWHUskEwyyWCZa5lrmQvmc+Zz5nPgnOWc5ZwFxBFH&#10;HCjbKtsq24LbGbczbmdg1fRV01dNB90k3STdJIh1xDpiHSBfJ18nXwfCAmGBsIDnS4p/qcMpeUqe&#10;kicIWkEraEGWJkuTpYEzyZnkTAJnP2c/Zz9ouqbpmqZrQHNcc1zzd7LE2ldYvrSMh/SHBSeeVED6&#10;Ifv8iwVQPMRmyFgGqmqqQvUO8JxamOQwg+eB7Kb6maDLkE/00oC2uafo5QU+K+q0iRPhePL1Gknx&#10;EJX6ODC9I+hPua9VWsDz4zoFtXuCsp5LV50WHOf97ocsg+sHhKP2NCh/wzbDtAJki4XZsssQrXFb&#10;6xMEyrHSZls1+PHlkiH3PoaI3WqL72boeidkc5Nq/8Z9kWXLcrSE5BbJLTLngnmxebFtLignK0Jl&#10;eyDMqiq0mEGVJljE9nDfUZRWbIb4sC4Lu/wrL8b3uMcdsE2oOvegLVinlTTekwBVYzNLjwOyva5d&#10;RuSBf1wj5dudXrBP09LQ3P0g7+J+wjcEHEuybiXHgiPb6m/OAoVBP8F3LqgeB42ODoM8fcmxp4Og&#10;aE7ZOznHQfmBoqVmCUQvCpXXjwI+4RlDIdP8+JsHvUF8ZB1omQi3257bfLApWOcZs4rLwa1LteYN&#10;D4DtTWWy5kewTavsZEgD9ftFmcbDoKr5TJbbHLzqBGncr0J1Z2Ce6Aaewbkjr6SC7WPlx6SCrZZY&#10;XegKqpyuPaY/APewhh27Hv7X7fZPs4td7IILmRcKLxRCy5dbvtZyEChiFD4K31/u/kdj+8bxnj0c&#10;VN0UM5U3gXs84B4cKLmrO9kBrjsLPO9mwMQv4nYPbgF3Lz4YllgC8W9GdGw0HUrjvg86OBpYrtqv&#10;iQf14iBF8Grw7tNV+VJ3fnNHyCoVby9aDGrB503fGb/d5/7emHtYXzP3AO0x9bfaY7/c/mdeCclP&#10;eCUEHh4VDj88CmX56tiyfFD2dXyg7AvOANlEZwDIOojNZR1A1MrGiFoQ+km+Qj+QLgqXpYvgJVhv&#10;ewnQ3dOR2t0Tdu52ydy5G8QdQpm4AxT3xa8V9+H7vYrV3++F9f0dpev7w+FZsmOHZ8Fb3Vj7Vjdo&#10;HS4XW4dD4080hxt/Ald9jd2u+kKDxa4LGyyGzIvGzzIvQuuNel3rjaDIkdkUOb88zt8LabTkIqZC&#10;RqvlTRcoQJnyaPqjt8B33ML3V14HTYjvfT8LnG16KeJgIPgPC6wb6QD3ffpr3osg9LRPQfDbv6OC&#10;4UQSDuJicYW4GGTRsjBZNNCYRv9bGdBfQpwkThInQULHhI4JHaGNWxu3Nm5Ae9rT/rdS/pexvWfa&#10;bVwDZd55eTlfgFedsAsR1UHZW7lPeehv2zsbOGc4giC/fmFw5gOgDElyB/9bvtrwiaDIUYxUrXve&#10;3tChQJE/EIq+erQo6RvIupTeNfVr8O1g9M8cCblHlVX+H4JTr64e0hDcjlm+qCiBwKHqmSYJvJZU&#10;3xE9BUryjUfUFnC87rBIseCWHng/MAcC+8UubrgGhE5CO+Gf2KK3xdpibQVgrbBW2A7x17KDFVtt&#10;b1d8A1e7Pv308gUo3lS0Me8WhBg8z4TMglZ9qvdq/QF4KLzr+kXBsTePDTvdHeK7x3dvtR5cp7pO&#10;1f4B9nv8Rcbq5Lvw8KK5Zr43uLq6DNImQcAh/QSfdyDKR58T5QPyO7Kt8n/mzPpfNoAG5X81aEkO&#10;VOwNblIQCp4X1EVlZeD3iufi9E1QNjRrsqY/VGxLXquzQzl3m+jWQsX1lIZBQRAQpPxYmgk1x/t+&#10;YX8EdeMiihVHIGBm+GPZPuh68d2kBUdBWVs+Sb0FGMxgBoPD2+Ht8AZnb2dvZ28w9jH2MfaBim4V&#10;3Sq6PXew5XnyPHkeuJ9zP+d+DvTp+nR9OigLlYXKQrCcs5yznAODj8HH4APJi5IXJS+CAu8C7wJv&#10;iE2MTYxNBOdJ50nnSdAka5I1yaCopailqAXCAeGAcABsObYcWw4YjhmOGY6BtY21jbUNODc6Nzo3&#10;gqSX9JIemkQ1iWoSBS61XWq71IbCgYVLC49A966z3TbHwKXiNbZ3fwDtB9pJ2rG/113xJ78Xfzr0&#10;/2U4C52FzkLY0WDPlYP+cPJ4xjrTfNjhPmPTkDeASCKJ5K91LH/OkiHVl+pL9cH4ufFz4+dgNVvN&#10;VjOQSCKJIPlIPpIPyI7JjsmOga5AV6ArAGGuMFeYC3a5XW6XQ9n4svFl42HWwlkLZy2EoZeHXh56&#10;GYLvBt8NvguV4yrHVY4DY4mxxFgCUgepg9QB5O/L35e/D4oQRYgiBIQNwgZhAxBEEEEgFAlFQhFo&#10;q2ura6tD7J3YO7F3+Odf5O9ynetgtBgSKoMhfVqJ+PBbyKhy3L30FlSW2qoXLQbN6/KPFcXgWS97&#10;rWMQmM6XBAeGQHhkfLXWMihdkZKXehJK6t25dwfw7aaY6dENvM7b3nKuBs/EKEU1F3APDm0e2hHk&#10;6TqV+2uQMcnL07sc0pZZb1QOAylIWi+dhR4xAedrjgbNYUU15ZxfGsQ/j0PmkDk7wQPlA2XWl5Ax&#10;IWNCZiyEz86+f7cp6HoXZOT1Brfi2q3qfgeezzpkdGoF6lv+6wIGAxHUps6vlyd9LjV0OEFqKQli&#10;MsjqypJUL+wAOY+a4w3Lwdrq2Uup0wEvcYDzKahc/N4J8wahtfywKhJsb+ZFpA0H4pgtXAb15NCI&#10;2iHgWK8apjbCI+/sgXeHgTPdudJxFoJP+56O3AKVR+8E3PkKbCUZ0oNiKBXlfYRoyE+oVJUfBFNC&#10;2enczaCJDzhbLRWEUfqLgZ3A7me6awaEzKIzhgegvptlyZsP+naeK9V+EBEetllxGzyGyzzKeoP7&#10;8KGX1x4E4bTMR7buH0zG78D98/fP3z8PAf0D+gf0B+8Y74beDUEsEh2iHYRjwrfCtyBECP5CwB+n&#10;1z/iwa2CjY8uwI17z368WxNe6xRb+cobIE+SWWTr4cvkq0e+2w316rj8EHwMAuvvrLV/Mvh1fttz&#10;fANQPwypFXoDSi0PEu9ng7T+qU/GelC3DEoJfgv0LZu2afF3QoT/67FhwwbmsfYJ5rGg/VK5Sfvl&#10;P25ekGoQClLBv6ab5F/z7zQwY8EMPOAhD4BGxNIIWoeXKFuHw+PZQvfHs0H+hfOg/AsQn8pOik9B&#10;GCaVCsNAWip4SUuBZ1J3ngE9ha30BEErNRW0IDmEg5IDFMFiniIYHN/JvnR8B9IP3Jd+AJc4ZzWX&#10;OBh9Rzo++g6sqy5ruq462L6UJ9q+hF3Zqg27suH0h0bl6Q+hYZrW3jANahcqntYuhM96V974rDdE&#10;VOIRUQmRTTQ+kU2gT4lHbp8SwIgJI1BACQWAEjlKIJQgQn9z68BmxjEa8uZt2v1pHki1U4+l3Abf&#10;Z/MHLZ0KyvuuT9wmgPWNqk1VjaGsz7WjCbshv+FTdaof1DO+NnHUSJDX18Rrvvsd9PPCDy+QxksT&#10;pfEgzBdmC/N/ezFFHxd9XPQxFJuKTcUmiFkUsyhm0W8v51/FMsKCcQsUxZdU5vQD+SuKIOU0COzq&#10;1yO8BwhXhd2yl4GJtCcOctJuZdwIhccLLwWe/AQ0TfUtPcZC8KF61eMy4ETG2UmnJkLQA9/MyIMQ&#10;6ldZ53E++Leo+XX1jeDYorjtXhMqO5ij5W6gjFQXaZZBcFrTFU1dQTPeLcP9xUi4GtK30hqw+Oc8&#10;fWYAIc5jicclUK91LXc78bxZla3KZooGaYQ0QtwO5p2O9iYTJC7KXps4EwpiC2zZSvAb53rUVwet&#10;G9fIaJMBXl/6XA9oBcJ7wiwiwLo078Pb24C89LBDEyFnx0PTlTqgVHbZ+0UTCP0w9EzYb3Fk6y+5&#10;XRyNrLctQSCfpzqhfgWEl4UZwkZwzpRkzpkgTxYmypOBI6zmyG8g9y/sVJ2etH017J3wMO3gh2BY&#10;9GCcaimUrrldL6g/eHSyuysjIHqLX7BTDnXmhz4SP4GQQSEdZFfBtiRCXtwNTEuC3rK0gOKj/uXp&#10;JWDs71GreAW8ftity84jEFXuFtDihcjXp5ufbn66GRw1HTUdNUG/XL9cvxzcO7h3cO8Acg+5h9wD&#10;THaT3WSHqpiqmKoYkBKlRCkRZHVkdWR1QDlXOVc5F8St4lZxK5jTzenmdNjWYluLbS3gjX1v7Htj&#10;H5hDzCHmEDBON043TgfbHtse2x4QlaJSVIJ0XbouXQfZcdlx2XFw2+u2120vKD9Wfqz8GGQDZANk&#10;AyBoTtCcoDngsdljs8dmYDe72Q39cxekfTUVJtzp0C96H7Td2iqm+b+xEPgn/xn+dOj/S1nS5ate&#10;RxqCbKvQmzXwQfCQEb1eKItSrC5WF6tBHCWOEkeB+pD6kPoQyJ7JnsmegSZBk6BJAGV9ZX1lfUCH&#10;Dh3Ym9mb2ZtBVceqjlUdQZwvzhfn81PZk3K4m3M3524O7Bq/a/yu8TAkf0j+kHxQHFEcURwBXbIu&#10;WZcMqnWqdap1/LXupVgkFolFYPY2e5u9waA0KA1KcKxyrHKsAlkLWQtZC4joHdE7ojeE3w+/H/57&#10;JI8popBCKJ9aurHkCVxXZwjnZ4C2b647H0Adt7jzgcdBYdCsVtcEyYfevAYlneyzrEeg9Kr5AIOg&#10;eMS1A9fHgTk+57P8dRC8SfGm12LQH1MoxXTwal6/cb0+oHUE9g/NBp2s+pS67z5Xw5nt3OCMA7lR&#10;3k6+A6hFDDG/3TB/qPj+7ImhEHaq+qe1O0JkfmSjwNfBuvNJWpoDyrqea3kmG6z9i8KL5oJbp6hP&#10;os+Ah0/7Rh3XgObHwJlBXQBvfPD59XIrruQ2yjkIrmq/aP9xII9TfPvizprNVFSZ/QHYU8oW570M&#10;QrnsVUUX0LwTOq/WdHDoC3tluoLTy5RYeQpku7V93TxBpQ8dHdMWntXIrno0BVJj94ZtPQSaYHWs&#10;vAe4hnisClsH3ks0g5X7ocTTgmkGPLMZjpYZwFzH0KPEByS9+qQmBWR+PpbIySBkCPVk68GeUjy4&#10;3A80vbNOFTaENtsmPB63FbxLwvLD/8D60pU5lTmVOZA+IX1C+gSI3R+7P3b/37aThkjjpXEgGSRR&#10;coJsoKyDrCPwGv35Z+qr/8YkzM0MurEMDrz0sOcPNWBiVf22g7YCV9a4rHoHRF2zpBYXIXTGSyH9&#10;7kDxhl1Nv94IHh+/PKzfSlA/8bjtuRqkhVJf6WUoH3dh5tlt4JJc707sHVC38Rrh/QfuDP7eSAZ8&#10;JQOcuFT+9YlL0L27R7fu/8uRiqylhtNZSyFokW5e0CJQlMsuKV6IvJFqSlekmlCearxTngp6X+0t&#10;vS+0zS9Y1zYfHlnUDx5ZQDXfUayaDzaVcppNBfId4lP5DpAGMFsaAJJauCCpQegtmYXeIH0k1JE+&#10;AmG0ZBJGg2QTrks2IJiHBAO3ieE2oKIAFXQKtpZ3CoZTCzR+pxaA32Lna36LYdYb6kGz3gCD1tnN&#10;oIWUDbaYlA0QE+1ijomG/WMr39s/Fh5WUy16WA0SvPQbE7ygcop0oXIKKM6YP1ScgSfTxVtPpkOX&#10;XK8+XXKBEm5T8hsa5jEPuA8Fnnu/+PYD4GLRyMIfwDdrZNMxJ0E2UWlUvXD0xvHINsa6H54O+CTl&#10;w5OgHn5ROr8HhOH1W8VVgr8433eZAAo3l8ku9r8jbzMH+QpyzxZH5I+DwHPe4/39QcgVLgqPf8Nx&#10;/Zsk5SblJuVC9PDo4dHDwfWE6wnXE7/c77fGUL0qvsQMhnZVb5aZQN1TvU63GLz7YFxeFAAAIABJ&#10;REFUeN4KXP68nS3WtN7UEB4vPHv6uDcU1kmPShkL3jdr6Gtth5CFscdafgZyh7m48joI67JmJj2C&#10;Qk9DiW0k5K4sG1HxEQQ08T9bvR2I/oTKp4GXLrJDpAx8u0VX1Hz4gmIJnOIw2C6VDil5BfJdbq25&#10;XQaZ488kn0uAyrOFx9PzoEG9t94aaoRQv9YTuk163v3hp3lrHraHy/0f9D3vDu7jNT1dm0KbUdVP&#10;xl8BPy//dSHewF6pmzgT7In5R29NAZzpww4/Aufd7Hs/zgPG6pdE1IT82sKWGlOgop3mYtR0KD8h&#10;RnkNgHajO3bu8oKD+otc5AwnwTSkxJRnB1PT0nYFC4D9jJbag+KJ2kX7KejVoUNrfglCgBAvvP6v&#10;2/fX8tDw0JC6ApakTXJuKIQ62cH3BQtENqhmlieB9En4uNINUHU3OLPyfSgNDRqb9zEYIvTXc/3B&#10;c5P8Xu3NELJR832DMRAWT9f4peD9laMs9kPQZqm7uh6EgM/czrq++VyuWF+sL9aHymaVzSqbgXm5&#10;ebl5OTCAAQwA2WLZYtlikDeWN5Y3fh7p4vzS+aXzS8Dnp/cq+Qz5DPkMcNe569x1oGmlaaVpBR+V&#10;flT6USnES/FSvASCUTAKRtAe1x7XHgetRqvRakC+Wb5ZvhnkB+UH5QdBekd6R3oHTA6Tw+QAx1DH&#10;UMdQEPuL/cX+4KnyVHmqoJZfLb9afs/H83HStqIjDUHtLksUJ0Lvxi2G1J4Mj3Y+2vloJ1jbWtta&#10;20L4tPBp4dMgbl3curg/cIPjT34dfybF+2/jHve4B8nz89pWVYe3DjY3hW0FxgEvOPQewz2GewwH&#10;yynLKcup5yH8joGOgY6BULG9YnvFdhDzxXwxH1yNrkZXI8g/kn8k/wiUpcpSZSno3tC9oXsDhG9/&#10;2hHMCcgJyAmAoF1Bu4J2gX6ffp9+H3/9IhOuCleFq2CxWqwWK5jmmuaa5gJ96EMf0B7SHtIeAr89&#10;fnv89oBgF+yCnb+G5HuP9R7r/XuG+vjihx94bPOa6+0HGsPDm4F5UDA7LFt/DYqvPqhWcA08tgqr&#10;zQvBZ7umSu0JHsW6gdJaqJEXbNEkQ3SXTkvbzANbK+ddR2MonOScLc6G0shca+lrkLrg5uqbRyE6&#10;QhajXQ41n1aHFxx6w+Gy7wp6QkmD3MHpG0DuI39DfgD0n/k0DRoC+nd9WobkgSxP3kS+9dcPz5Zk&#10;S7IlgdEraXVCPJS/t6tyczO4OEQbGDActC+3zmy3C9ynxS/p1QCqL61eErgHHLk5jqwqKO5ydMfh&#10;uWD+IX9V3mJwJdJeXQueazpU67QCNHsC2wV5AaH/c0dfGictlGLhXPevti83gMuMyjmWCvD2i/y8&#10;0UIIOdH8WfPb4D+r7oW6WaBa5ftj6FIgRtzk3AvmhOxlD9eDqLUGmPqA/IDuHQ83UNbx9g/uAdaX&#10;HyffLAHnG2mdkpaC/4OKpIeLwNrDRxdzDGzhtnnmkZA1rCo1dzfIn8r2aQ5A7T1+08MXguO6R4LP&#10;fMjOqhpX0R3KtcVXM7eD/XtzUqUHuGjC+tYZBvp5tWfH7wfv3mHa8D9yhfov9V3vdrjb4W4HaK1p&#10;rWmt+cfNha+FdcJnIBT+FNki7hTPiKeAckEuyEDmLtgFB3/4WbhW86vlNp4KVd2tUVUSFJwyrCgq&#10;hOBi97Ee74JzyKaV6zZDUb/KZ1UnICD7rYWjJgLVqOLnkMvVIMwS9guHwZO2dARoQ+M/MsT3t0IS&#10;iZFEEGSkCH/HDgW2qiYFNjCsFf0Ma8EZKk11hoI00DxGGggVYdmeFWGg2po0UrUVxIKCI2IB5Cwo&#10;nZmzANx87pjdfMAWW/qNLRYcMbYmjhgwvFdtnuE9cN4yjXfegpPLD7mdXA6OPpQ7+oBlrN3bMhYq&#10;PJ1TKjyh5FWhfcmrUFDNOamgGmTvcBZl74AnhWLIk0J45LDPeOSAh4ukuQ8XgSlEPtkUApQiUQr8&#10;SCt+BFW4c7sqHJLWylcnrQVZnvi1LA96bJLt6LEJPn9gPfr5A2j9EsdavwSxvZVLY3vDohDroUUh&#10;YLSovjNaoHe+7Jve+aDvKb+k7wk7FSWHdyqgVoozolYKFHhoehR4AMmkkPwbGsyJEyeUNL18/eIG&#10;0PYJqRd2E9w/61/9NQOgwcgLz6Wzt0VmXga5++ZfmZkG6rgbSxKPAFVE0xGkjXcdSZVQeH3O21Oi&#10;wb/5xytWeID8Xe372nKoyrNGmQQ4+zhNnVAD2reLcm1xCYQdQqLwQnYq61n7WlsrYI/kLS0A9QbV&#10;6+o/MJfHzzS81PBSw0uQIE+QJ8ihdWbrzNaZQDWqUe2P00ORpohUD4AgecCIGkeAMvoyA8oHPJud&#10;PQhSC059c/BdcA5wnnasBf/MBquaPoC4Gk2z4m+AFJuxOmkx0Pzm3n3+YJmYty1rIyiVdeLbVILv&#10;uriE+jpIiT+97VwTaDou/sv21UFtcrmr+ynnRgWAc4LZ3dQOyo6kfPmwHqTXPx119hwUbXmyO0UB&#10;rtVdrOYr4HehYXi9KtDaImdEW8Eqlw7b6wH/z2JtdVfv8MirEK1r3zMqHYQZQnXhKtiCc4denwY2&#10;06XWG1eA+DSnMiEJpEYeRMdATrpzaMhqMIUF5U2MA2WA5oybDwTsDveodREiNgV8Gl4Xbuy4cfxG&#10;EjiWO5Y7loNiimKK4oVcPpJWfNtZDhV9n/k8+hYcNluKpTcQiRMd6LK8bwTuB58lUUti3wbeYSR1&#10;oGBaweflu+HW2FukvwxxAXFU/y0NbsaCBUwZtp22iZD3XeXYipMgm+Ll4aGCuDpvNDD7gLMg7sb9&#10;OLgn02/ON4PHTGV59BAID9csavQj1C9h2qjR4L7REVnndXAaBW+XACjKKM+r6gmpDTN2PmgPxZ+b&#10;TOfyIbjCLc79APTvHn/gJVegJ33o91NEpEMG9qf2p/anINQQagg1QJosTZYmgxgsBovBoJqrmqua&#10;Cx6dPTp7dAbFUsVSxVJAiRIlkEYaaWB7antqewol4SXhJeFQLaFaQrWE5xteoQWhBaEFYO1r7Wvt&#10;C5YES4IlAcRPxE/ET8B5y3nLeet5qgGdXWfX2cE1yzXLNQvcnrg9cXsCqvGq8arxwBjGMAYYy1jG&#10;Qv2c4MZu/WGj4qTfrfehx5NGT2o8gU4DOg3oNABUPVQ9VD2AdazjT0f+/yx/OvT/ZRjuGvINFrjv&#10;knbwyVNoEjr6o+5rX2jwlxAaxaeKTxWfgm6cbpxuHLisclnlsgpoRStagWepZ6lnKTg7OTs5O4Hp&#10;lumW6RaIL4kviS+BPdYea4+Fkj0le0r2gCJNkaZIg+T+yf2T+0PMiJgRMSPAMMowyjAKLFssWyxb&#10;gKMc5ShoJ2snayeDrlhXrCsGTnOa08BZznIWxDPiGfEMmGJNsaZYEC+IF8QLELUval/Uvj9gIv+S&#10;JKR4Qsa4h6+Bco/nG+r5YPpUM1uvhDyZx3eBgVDygc7bYylwxNLV8i0oLt3clbMevFqqjynHgG+k&#10;ywnNLtB/retgdUDQ/bAP/etCnf7VJvQaA67nvF6t/VN5uh4A4hdilbgFZMtcWrtegeqZ9d1anwLx&#10;iThDbAcVZ0tic10huyj1xI3u4JQ7v3K8BJofdEvd5OD5vd/B8JOgfdW1UD8EaEFLXij/lNL0gfPB&#10;LnB3i2kW6A+CtvnntQeApkZZtKEzKH0e7brZC8wbLszYvxMSLjpWaItB87h5VRtP8Chv2q19dwiN&#10;jzwZEgty37KahR9B8a3jj75PALGvconyMYRdH7LmrRdCg83hxWuzhkNccf0JkSp44p7qn/wmZNer&#10;qpEUCBn3dnpeKgGPLSp/Ly34b4p2byRByJGWE1utAs+z1W7WGQwM4nXeBPFry2DjGLDEPtv3UAXi&#10;M7XVbQ8U3E+597AXGLWad8PiQT2gtEb6JfCbbzv9rATMW6wx8mwwB/gF1N0GheeLL2YvBqcofm9f&#10;A/6hbn6Bb0DEy25dPRdBYb51nbU9FClL4nM/gJh9bV/vuhZ4i1L+wPItqa+nvp76OtSMqxlXMw64&#10;/tPRkV/ED198QfaubJDsdWAwJzkFolEcJ44BYaEwXZgJQm0hXPg7yS3/Xwzbzaur9oN0BjfJC9y/&#10;0o5waweOUc5Bjp1gHmRPtrQHdapig7o9qMYo4pUPofhq5Y7SWuBxSZWhvQN1b24bc7AxFDbx7eI+&#10;HXx2TNk4aw4YO8TWaTQRqn78YuQ6CfJeNV0wAgFz30mbdBKE/5/k4rEnOf3tSXB8ZsWF4zOh9k7X&#10;3rV3Qg0v1cEaXmDfX37fvh+K9t1rWLQPoieltIueBJlDUo9lDgG3SbtHuk2CjH5NJ2b0g8gOic7I&#10;DqDurB6l7gzOPnEmZx9w/nAz2PkDCGtk4cIaUFp5V2kF99BqDd1DQVxveySuB5dpMovLtOf6uaMO&#10;cQf8YJAfEFX/pwv4KTB8zF+un+n60+VIFjMdyZD62OpIfQxXFzsKry6GyxesXpcvwOW5wrzLc6Es&#10;WTa+LBkYxmcMA1ldm6+sLuTMVupzZkPCbdEj4TaU+jpDS32h7LhsXtlx4HOhI59DN1fF1m6u8En/&#10;0rxP+oOPYPnBR4Dvpip9vpsKizLkTRZl/C8G6EQfOgGnOcDpX2+3yspnVdmJoF0e1r2aA1yGh/iF&#10;5v9tO8dy4+IqI+T3mxs0NRZk1ZMf3waQCU/IAckpS5MPBclbukcmlOaWbMq9BXn67bmfzQHZa90q&#10;Or8LR56mF/4owvvG1kFvzwPdHVWiSwPgEGc4CknNssfeWwyqfGGYYifUXR0yqtZ/8IiNMEAYIAyA&#10;qMSoxKhESDOmGdOMEE000X+gHlq5ZpvrEXhaeS3mcg3IWpfkmhAGLkmeu729IGJ5u0k9R4HylrOt&#10;NQYUvZ49uP0R2GYdHXBkDIjv+GwIHw3awOrfN9ODT16Pg2P1IGsvt8nzgFU/yWnn2b/Lq56Qui71&#10;Xlp3qLbeNcP1PGRaLyRcnA75+bdr3rwNwnHx86Ju4D+pgVj7ewjs06RJ0C5QqAPioy6D6rDHcs+P&#10;wLtStkn1JlSNyGr6ZBnkq1KTbukgwFYzruF9UA5X9VaZwPLhrcebBoP4VZplzxEQn7lPqzEVnpnE&#10;GWFGsLULsb6XD6o9mvUuayC4qvrjBkHgdt/Tz7fihYma/NffHlIKtZy1nLWccHdsUvB1CcIrfW64&#10;mkDaKbUXDSAbI3tdfgr0G0KWRllBblY61YFg7WntaX8HbnO7IKMLJN5OTLkxBEr9S0sNFnDPcc9x&#10;uQJePl4+ri2hYa+GvSLngnBEOCL0//V2tXSxP7Jvg/ztlQsqJBA7SdelH0BKZA7DwSVH+VA5E6rP&#10;8qnwXQtVLey7iuXgfrPa26F3oW6j4JF9p4JHqWN7g7rgmC0LVU+GfFXhiiIJ7hzJvvj4GZhr2fwT&#10;ToNbPWGXcxW4Nq3qW/Yj+G7x76fUQESb4ImlBhD3SjMd48ByyPl6/CzQ9JSb3fqB0lfpq/QF7QLt&#10;Au0CcB3lOsp1FDCTmcx8Ph4xQ8wQM8C40LjQuBCsvay9rL1A3CXuEneB47jjuOP4c0fcrZdbL7de&#10;EHct7lrcNTi97PSy08vA3cvdy90LXOq51HOpB77nfc/7nge3FLcUtxRQD1APUA8A52XnZefln3Iu&#10;WCvAONo42jgaijsXdy7uDOor6ivqK6Dtp+2n7QeysbKxsrHQrLj+8pi6MD9kb7ertaDG5BqTa8wC&#10;1RnVGdWZf/kx/ZM/mD8d+v8ykj69e+3+FKjhFX4+tAl4HPOQezR//nfTStNK00ooUBWoClRAP/rR&#10;DxTpinRFOrjluuW65T5fsVPGK+OV8eB+yP2Q+yGQhknDpGH8dWfPa7DXYK/BUNq2tG1pW8ifnT87&#10;fzZ0NnY2djaC1ySvSV6TQP2D+gf1D2CeaJ5ongjml8wvmV8CWzNbM1szMA0yDTINAscYxxjHGJBv&#10;k2+TbwPXHq49XHuAb7xvvG/8324o2j61fWqfDcY7xjumFkAUUXQGwUVwEVLAY4nHEvc3gFxyuffr&#10;59GitWgtWih5+cnWmy6g2On81lgBskOKG8r14JFky1EcA2F1UEHIbBAfh78U0QnMnTVt3G2Q09tr&#10;lE9dKHysWeceDYww9DV8Aqp7NyluASGTvS54ZEHDSO8LSv/ncp0pYpXzAdzwyoi+MQwqFphGVXqD&#10;bIfwnnAKaigDatd4DLVa1Qxt3B7kB+WN5B3B0tFUWPU2lE0srPd0A+TVyTzyoD7I3pS9ItwE/WKf&#10;xKAF8Dj+ifNZTaiWU+37zu0hbGBQf9USKB9XEJl5FIoDXSXlDyApGk6JsoN2vH27cBQU4x5vyswD&#10;S8SWiIubIGl0ZVf7FyD3bDC32Qrw8Gt9NF4HNd6v2yJqzd/OZ27rwqmp+6Gkje9yz2ugbaDv23QS&#10;xEwvfbn4AzBOimruUg6ZO1PUt33hUVnR0sQKSFv9WfMT+8Dnku+nEb7gv6dGq4ZXIXRA23ttkkH3&#10;Vo17jSLAnHQ869M5ENWibMfVGHD4BUU1MEDFF26tmvSB/NisL5+MBssSKcJ+FgJiijJvDAGZFYds&#10;PFjSdJGhF6Aq2PJ+VT5UfOJoW7UNlO0UVS7boaFrvcoWK8HvelBp5M1ffx/9u/x8xKW8b3nf8r5Q&#10;c23NtTXX/nK/f8g3bGXr8+dIWiStldaCuE4sE0tB1kXWUBYH9KYXvf62u+t9TTfdU1g76/Lc7XPB&#10;b7TbGO/GILzkPM1w2BXwOPl4P1AMEy7KrkDNvp7NI9OgvVdIcLNw8PRKffPpI/CfXOVe+SP4Hr15&#10;6ur3kNOq4KNSPYR2n71n8RNwea/JqhYSlHRZ/+2qepB3emXQos8hcMx78hkfgXBWZpDr/o15+A9j&#10;jnUcNceCckf5dOUOuFJaUHalFDzazJvu0QbEhGsmMQH8d8Se898BhjrmUEMdUCd29lcngrDIOVVY&#10;BIEL7ZMDF4Kzl5+rsxfIvYrOyL3Arvd8bNeDpBUSJC3I/JxOmR9YT4dkWE+DEBnUU4gE3MrdcftF&#10;dX81inqyo4p6UKeeljr1oE6fn67huDEcsA4S91sHwbVs08vXsuFHt6KZP7pBokY1OVEDla/St/JV&#10;EGeIk8UZcDBEnnkwBISFNBMWgrSER9IS+L6RZdH3jcA83PqSeTgcnyt7/fhciO1u+zS2O5TINI4S&#10;GYTy0+XQO5c59FC5zpZSuQ50/RSzdP1AjRI1/HUB9x9GrKzhI+aBS7z//oDloBiuvKOs+ttm9ouG&#10;fZVOKEiYOe69YJBee7Q0RQ6Ckg+kZJCO+0YFlIFjddj5iCgwt1G+ItQF1zq1FtV7A9xaKXer/eCW&#10;YPIr/QReNkV92jEZSvMrOpXFgjXZpactBrbvu9VxXwdouyqivJkr1P0xeHqtX7Eg90fhv9J/pf9K&#10;yJiSMSVjCjj2OvY69oIiU5GpyPwjFVFPV06Eeq16jxryNghClvzeuwD3Fcc3ge3b/MlZrwN7ap9p&#10;fQVce/f+8b0eoG7lVeYXDrQCTMD/XL56zkrjuKpX4drGTY03ZUBeMjVLtoDP05jLNWqDz+162/US&#10;yMf5X2q0ErRfeyl8N4PwKauEl8C6reB63nrIbHvph8NXwLeq2omob8Hjy+pNa08C79ZB9aoN/Vux&#10;xhHe8pbNIK8g9NXgDaBep2vkroKwe9XbNOgBLmNc++jPAGPo8/Piw6/BVe4qd5WD6YD5kmUFeNWM&#10;uNP8EAidhFvCt5DdOttSvANO7d1//MZASGuT1iZ3Kyj3KPcoPgddui5d/SX42HxsunVgnmSeZM2C&#10;zLOZZwsvgdsItxGaXDBMNkw2PwB33P9HkRJnD7GVWBeyB5cryjqAOMh5TjwF3Ba60Ae0BuVW1UUI&#10;G+p1xvsqmPOcFWU9IaO7/ealh3B/RPmIp4vBNtcw0D4T3CKUo33GgdcpfOp/A0lvXzts/hDExdKj&#10;i0XgbpKW2leAe0PLBUMShCwI6GL7BDRxXh0Nc0H+sXKfRguyMx53vPaDObFgoGwBSLany/wGg238&#10;w/y0CZB5rrRtohFq0ZHOgHBKOCWcAtU81TzVPChZVrKsZBlIM6WZ0kywB9uD7cEgWyZbJlsGOkkn&#10;6STQT9JP0k8C2XTZdNl0EPwFf8EfDG0NbQ1tocRSYimxgDZXm6vNBeM54znjOYh2j3aPdgdHf0d/&#10;R3+o0lfpq/RQfrP8ZvlNUGlVWpUWtB9qP9R+CNpEbaI2EbyDvYO9g0FxXXFdcR0cExwTHBNAaiQ1&#10;khq98BgN83/V/xXwX+Rz0LMj3Mq80z55IDSn6b+TU/NP/mD+PEP/f4y7i+4uursIpDgpToqDqGlR&#10;06Kmgcsdlzsud+Czz3ebTqRC8WCj3b4YPnQZpu+17Zc/1znYOdg5GAwDDQMNA8HQ3tDe0B6cHzg/&#10;cH4ANKc5zUFxRXFFcQV0A3UDdQPBta1rW9e2cDvodtDtINj81eavNn8Fb5e9XfZ2GdjW2dbZ1oHt&#10;ge2B7QFoF2sXaxeD5qbmpuYmMIQhDAGXli4tXVqC7GXZy7KXwbjVuNW4Fex17XXtdSHo9aDXg16H&#10;gJUBKwNW/oqJcsGFQChfXb668hpILaQWdOSn/yBWEIYJw5gALrdcbmneAlWZqkz1wlnwO2tuX7w9&#10;Dxiy48GqUlCfMr1UmQGWI9qrbs+g7MeAg+pbUGZ2HnechapaVeFSJAipqu3qUeA2TIxXNgFZsrfK&#10;vy5IMyOeVX8VzGEuBzzmQfWUanNiFkKT7hEPI37N0xVBAyLgSY0C1yfN4WF8bv/Uw+AY63zJMQNc&#10;qqlraoMgZkNQRUwfCC73Sg7eCai4xBPI+zzrnScpkDU4q/6DlhA6KlyoJYfUsEc3zfVBasNIPEB1&#10;VXVVEQNhh0I+dtWBsNB2rXgxFHfJjUx/BsbGhujyT0FWQ/WGiwXkLz+Zmd0BlGOfvpNzERqkz1v6&#10;STNQzHb5xCUFxIbOT50HwJ6bN+lxW7DFPD14OwecT8QhTg08LhJqWr4CR4CioRAN8qdSvPABhNwo&#10;bJ2bA1XvCF9pO8PT9LTryXKouKHYpPseZOeyl5avgLA9DfXxy6FyqvCa9Ri47klpdTwWvCcU2pIz&#10;Ifihi4csASyfBQ2IdYJppO+DuklQMN2wQ1RDWcuqdEMGyB/Z95Q8Ar9c3R65DGxae4QiH8xrfc/E&#10;DIA6k165NaQjuD7ybRjY91fY6zfi6q2rt67egrhncc/inoGyl7KX8u842n80zjPiZ04TrJp8OW+L&#10;L9y4XqC59zKYPBxbzCngvCcliq8AQyiX5sBbNWtH9S2Ajqvshb4WEDp5pfl8AWLO1TuXhoPx1o6K&#10;rU1Bymia1vJN8I8dE/GuCjQpPm18u0J5+Jk5J+qBye+OZ5I3BPSacGXKHZAdVJaqGv2iur871m52&#10;wdoN1N8qS9Xf8tdkoz8jpYqJUiqYTlw+ajoBlv1fOSz7wZCqW2tIBd+Y8R/7xkDFyddmVpwEeb2i&#10;j+T1gG40pRtIhwZlS4dAWByOsBic6Svynekg6v1HiHpQ1228UF0XpJZ7FVJLcCT3D3QkgzJtTxdl&#10;GkhdhPNSF3CM7V7uGAuKd0J6Kt4BWfGlKlkx+Lx6qoXPfyC3QqUjb1alAzRy/yUaOZx8xdT55Cvw&#10;daS5x9eRkLBAmJKwAKQRTJNGANlEkQ2hVytvhV4F17tCketdSAl080oJhC7DzN93GQZjlninjFkC&#10;LrcFV5fbYC40LTQXgq5EnqUrgdrL9Xm1l8OpBYYjpxZA63Dtldbh4PKqMs7lX5gHW3HZ5tJdULB8&#10;+luTQoCMzB1PMoBwGtMUZB5NP2h5HBTLostjEsDxjepb5UJwbdFmb8cxoDho32FrD8q33Ta7D4Xc&#10;h6duHNsNBe9r98r8wNg2fF3APfjG9uTaCR+Yktqy4ajDUHtbQK2oi7+xUX5DbPts+2z74HbJ7ZLb&#10;JdB0VNNRTUf9cfKd1Uwhhh1Q6vrd4kWtgY1+LSM3gLZu1GuNzoBuRNS52Mkg7JPpZP/CmW6pvRQl&#10;PoTzr27L/cQHHNlCsfYYhK4MaxnyCBQ9VG+7+IPVvWhJXjDk90i7ce1D8J0T3rNGG3CbFflOzXUQ&#10;ujCmXpsW4LggxTk2ga2zMbjsXSBSeEs2CdzqBZTWWAl8zOdc+I0n6e9wR3tHeycYftT8qHk6H6oO&#10;Vh20vQXaCdoJqp3g7nB3aHqAeFW8yrtw/9n9Z9nnIexk2EmfrlAjsUZiUBLU8al7ISQQVMc8xmkP&#10;Q8nF0nuPboPbAdVo5VaoMT68XewLC9SlJ41pxnfBc47LVy4OMPR1ZBUuh8xx9gHXtkPWxxW67DFg&#10;TxTfs5tA94oixusxVDun+LLVHYgYqi8ICwXjexVtSzpByayC7c/6g6mn+bZ5Pdyb/Sz1ohLCh1d7&#10;X14GsmEqpfYeWM6o62q7gHDhWZwqFhTFWV6GA1DaKOXEo06QNSVnhmM8VGqloJCNUPamyq9GPggb&#10;wmtVT4e60xsluNaBIf26D4sqAAQEBLCWWcusZSA4BafgBFkHWQdZB5ANkQ2RDQGTZJJMElQVVhVW&#10;FYJBb9Ab9GDpbOls6QxCB6GD0AHUOeocdQ64vO/yvsv74N7NvZt7N1jjt8ZvjR+M1I3UjdSB1qQ1&#10;aU3g+tD1oetDkB+RH5EfAfsW+xb7FhBXiavEVcAznvEMOMUpToH9O/t39u/APs0+zT4NZEWyIlnR&#10;86z7PzNz7RfNDr4HkVE+XrpUGNmtz/HO3//+9+Of/Db8uUP/f4zaT2o/qf0Esttmt81uCwlBCUEJ&#10;QWAcbxxvHA+n6l+r8WgevLa5w/uNvgUm4GTb8/5lu8t2l+0Gh6fD0+EJwlBhqDAUNJWaSk0l6C/p&#10;L+kvgUemR6ZHJrCe9aznr2cHnSnOFGcKGKcapxqnQlFOUU5RDlyrea3mtZoQIg+Rh8ghUAwUA0Ww&#10;z7HPsc8BayNrI2sjsKltapsanCOcI5wjwJnmTHOmQaGuUFeoA0eGI8ORAbpzp2fPAAAgAElEQVRQ&#10;XaguFBRdFF0UXcDD28Pbw/v5OMRTkl5MhBubs05l3gfVElUztSt4rtJud/GE8Ekesz0ngMcoj1Hu&#10;P2c3frGe9EIWcg3M7c3tLW9DeZPyJpUNgAACeAC5uoyjT5aB+7zqX9ZpDIKH87gtBtw/dD+m9gP3&#10;14xP7TkQcDZjzyNAqGeaU7kXrCOVUdrPoTTTJ1qzDaoyTXczlFB+69qOjI6AUXlO3QXC2kdMjXoh&#10;cuIXyeAOGVAdf6rz/OfPWLbY4yx7IKVfzvcPX4I7+7Nm3BVBOiJpxFNQ9U7eBsMJaPtq8Lpa98D9&#10;kOaMaiw0jWsYLJpBfEd8Q1SCGCjWIx+eDH/a3fg2VBw2tFe+CcJGYWOtpeD1edgXmhngr/Vc7vSC&#10;kjAPb68ZQGDTV5u8D4rXXc66pDzXS5YsC5XpwXHE9XrAOeDtWh07jwN5BC1oAfXaWNuWZ4NNn3X6&#10;9gWwzbfPtXwAWX31Wu8LYHe4TNbVALft3jEtv4M6bYvrFuZAeUi1jhG7QZbtYwtIAAJw1UdDo25v&#10;bB6/C4pXZjV+fAAeyC9ZDzlAjLyxdn9HCJ6TXrBdgpjNnlO9ZoLhnG+HOtvAaAmuV68AclJye+Y8&#10;BqtReIl7EOCr/tpyG1xH+D4IPApAQ/4Ah758YPnA8oHg6urq6uoKys3KzcrNv7/cX4u8o2yc3AXe&#10;f9jqm5FRsOtS8pGjg2CnI4UjY4BtODgGHVeEprZMgf4h9V/r8RUIHtwUNCDWdyY5G4JsZUSdyBzQ&#10;eraY02YglF9I8D//EVg+rHAtV4Oit/6IxzDwiOt4udt3oH2vQf9GncHwWuq4h+dAT13qO/7TswEy&#10;lWyCTAX5blUz893A3017y98NqvQHx1TpwfzVhiDzVyDEpxwS4oED3OQAaJYO0mqWgm139lDbbtAa&#10;hlbXGsD8bHOA+RnwdORrPAW5zFxXLgNZYMFZWSCYujdvbeoOikybRpEJNOl1mSZgX3X2tn0VyB26&#10;R3IHON9X3nS+D8yS/X/svWd4VdXWv32v3Xt67yGUQAiE3qQjIF0MoCBduiIgRToCBhWpIiCIgPQi&#10;ndB7bwkdUgghvZC2k+y+1/vB8xy4/sfnFB/1nHO93l9yXVlZe8wx5tpZa64xx/g1YgYwzG8dw0D2&#10;doBB9jYI4c43hXAglpx/R7NE/WFfjf4wCD0Fh9ATuh3U0e0gdDusO9PtMDw8ZMp/eAhWj6jctXoE&#10;HN5hv3B4B4S3Sz8b3g7Oramdcm4NyI84S+VHwHesspfvWHDZLbG67IZvb5dJv70N9QuFsvqF0N6p&#10;OtDeCau75BtXd4HwE5o14SdAc0JeT3Pi1bgsg2yjLINAOV4+WjkeqEcd6v3t+G0Ni1OLXkDe6cnj&#10;x54CscWLqOd9QfxcVku+EtS7Bq8cmQ7iIHVLjQ40PiE7QmNB3zHaLyYMOEE448A52zHUkQLGgzld&#10;swLA90XHb7rNAA9lRu3nB2HH8oqFj5Jhsk+LspFHIPKm97sR/8EL+f9B0VvRW9H7VbOuMn2ZvkwP&#10;BqPBaDD+/valGzQ/6N3Bxdhn5bRSULTQve+yCIAbAPzK8j1rRV7NZ0vBMjJ1850ZUMunsV+7pXBe&#10;dqL8xBKQflNY70xbcD/ofz64Dbi3rXYseg9EeLS9tnAYOMzO92z7wO5ifqu8C1R+W55RmASkK7T6&#10;EWC2OrvpR0Jpi5zvsk+BcVVJr8dR4L+gxm/ZG/d/pVpWtaxq9+FStUvVHurBWGAscHiB7Yrtiv0I&#10;BB0OOuwZB1UnVJ3o1wU6ruh1sOFIKD1trJ7hAcZzJd+mT4AH1V7k39sMgSPKcwzjwPWh65oqtcCj&#10;0n1QSKtfMHxEaiwLh4PTs7/deAb0lfLBXpUQelN+t9Fw6PiN95zOraHo69xGGd3B6FP43cvpwBG+&#10;KjoIzwNzur70BHVb+xLrHPCsp1mm04BknWG+S3VIOlz2lkcjsB++0CVvP2ROSWmUMQ5yUkpr6idC&#10;UTztQ8PAUeS5p3osyJqHxLaOA8LD6+VOBs8v3CWVJRBc5n5crAql7csyU85AZlHmD4IMHG0cO8Jv&#10;gPSc9IS0Mcj2yPbI9kD6wvSF6QuhcnXl6srVIPgJfoIfyI7IjsiOgHakdqR2JHjP9p7tPRuU9ZX1&#10;lfVBGiANkAaALFWWKksFYYOwQdjwKlzhD8Mfhj+E4uXFy4uXg1srt1ZurcB+137Xfhcqm1Y2rWwK&#10;lr2WvZa9YE2zplnTwLjcuNy4HMr7l/cv7w92F7uL3QU0AZoATQC4RrhGuEaACy64vDY9kXV93fXl&#10;kLgyY33pcaDT73kV/slvzZ8Z+v8SnM2dLZ2toF3x5IBV38OqtcOftd8KNd+IvB45BxjHOMZB5aHK&#10;Q5WHQHwqPhWfgrBcWC4sB2e+M9+ZD5Z6lnqWeq+adxBDDDFAFFFEgWysbKxsLGjf076nfQ/kw+XD&#10;5cNhfvL85PnJ4B7rHuseC9Gro1dHr361INFN1k3WTQbFe4r3FO+BdK50rnQuEEAAAeCsdFY6K8FS&#10;aCm0FILlpOWk5STQgQ50gFp+tfxq+YEQJUQJUeC0iA2dNkjpkZuUcgxMbS11zMOgRGHqbiqDF/NK&#10;DxU/B4NatVt/EfyfeMYEfg/qh/Ldyibgf0NfYDgK7hZNjmYIMIVRjAZqU5vacOyz3THrqkDT8bUK&#10;Gy4A61qXOR7NoVibsjJJDSUh6eqnc8BhtDustUFqMC81PQf3k6omYj+goX2lEA/2Y9mm7FFAw+Kn&#10;uQFgz9MXuhkhcvXcwG8dID0vGydL+uU5/U0ooYwSuPrR1S1X+0DTyU1Dm34EFT9myTPbgy3Y2LUs&#10;FUhmmDAMxEjpfKknKEzun0juglON3a4FTpJIJBSdLMl0psKzfS/G2vaAUE+YJG0K9UbXGxUeAoYd&#10;hp2aOyA+F/eJS6Gw7LH/k2/A44dquqrbQbJUVkvWCCggi2yoVJapjafBMcO2zlYK5CHBCtJp1kTj&#10;EnCezziSsA5sdW2V1tGQJtgelXQH52CVSjUSKh+nXzFNAvN0s5tlIlS9WiMlOho8FwbfijgNiifa&#10;h7oGoIwz3HTRQUbnh3NvlUP+4Ct79utB1uRe5REXCGlnP1boBvJIP2PVE1CO+/Pqm0D95dutPi0B&#10;g97fLWTf7zhP/w9XfK74XPGBptlNs5tmgyAVpMJvqLP+m/MXeaJ772RPffwj7Fc/6nQ8FqZNau02&#10;9n1QxMhi5Hv+iY+p5fR1SsE+3KqzJIN8gipFHf77D///jMrZBxU8NZye8dQAuvlL6+jmg6JeolVR&#10;D9gt7GA3kIWeLOCk0IeTUNGoh7WiEbh/OEN0/xDUR3QX1UegaGXD6KKV4FL76EKX2mAcmLDJOBCs&#10;yac7WpNBVrXeOVlVsIy5YbWMgaBha1cHDYPC87PvF54HqUI2SaoAkyN7kMkBcqvDXW4Fx8t2yx0v&#10;QTjjly2cAem4Lx9Ix4HXvfheXvf+zTH8e9iwY4PsByXjsx/AkkNlg5Ycgp3X1Wt3Xgc/hWmcnwKW&#10;vWnwWPYmjJln7TpmHkQusyVGLoPpi11HTl8M39x9efKbu6CdoSvSzoDFfd3eWdwXJJHCBkkkZHtX&#10;SLK9QR8vm6iPB+bgyhzQ9JMnaPqBdIBkr3TAq2GJMQ6j4yHkbVqf/O37YBt0seHp78HlwpRTc1uB&#10;Kd+81rQd3OzV/SItoKjustT1X3ghWPbD/WeJNyFv4JJrC9eB/5HJc2YHg8UrqH7gp6A6IPtI+RA0&#10;RvVuzTpweooXnW3AtMC83+QFWoc6UPvGbz4b/zLiGnGNuAauJlxNuJoAzdY2W9ts7b97VP8Y2+Mi&#10;Q1YSWKal9Lu1C5yd7f1tkaA84Lsz/AIoAkPn1x0HxmH5sTlD4Gb05a3H50L98c26tl8EihClizQT&#10;7CMtcyqHg9AOBU9A/FZm0/cDk8qc5tgJhadTD6U4wdqwItvYEvTueru6AlR26ReWkeAyLpjwYNB/&#10;GHSxRjegP7NZ8/v7f3DhwSXHL0BM2yY/NKwFJZGVxQW+UDGgrN+zAMhbXrQ270vwvmoYrgkD7xiP&#10;AWEW0FbX/xDcE3ynuQf4DAHG0JdRYLtjCSr/CMQoiynzKkjaKTf4poMsS/mx62ulP7nvZfDMByqe&#10;GS8XpwEij9gLjhLLTVNTcGkh3ysPAo1D9a22B+BOKrdB0AkOQQHKnj7mwP0gD9KNdPEE7D/X1uwb&#10;tD3xQH+4uSxNCPgSxKXuEkcc6OsZ1hZOAv/n3grHbRDvOd9xPIdMR0ZeeXcwafPGKQrB4Wf6VNgG&#10;qrGKp8oL4H/Ae7VODtVPROzxuAaNnU3bVtWD+oKmutYdRKfoFJ1Q1rqsdVlrUHmpvFReINwQbgg3&#10;QNFR0VHREVjHOtbx18y+GCaGiWFg727vbu8O4lJxqbgUBLWgFtQglollYhncu3zv8r3L8OTHJz8+&#10;+RHqJddLrpcMFaUVpRWlIDFKjBIjaB5pHmkegbyOvI68Dghdha5CV6AOdagD9q/sX9m/gvK3yt8q&#10;fwsq3CvcK9yhaeemnZt2BnldeV15XbgTmTAvcRBMb74r5LoK4q2fnxlhAmGzsFnYDI6VjpWOlZD3&#10;Iu9F3gvwVnorvZUgWyBbIFvw+1+vf/L3+TND/19CxrHM/lk3odJp2mdyhRr7qo+uHgL8z838L90n&#10;Nd9ovtG83oVyH/vYB9be1t7W3q90KqlJTWoCOnTogCyyyALHC8cLxwuorF1Zu7I2VDarbFbZDFJb&#10;p7ZObQ0NxzQc03AMuA10G+g2ECqPVB6pPALZgdmB2YH8tWunuFvcLe4GaaQ0UhoJmuGa4ZrhoKui&#10;q6KrArqxurG6saCtqq2qrQpCB6GD0OHVsB21HY2c/aFakt/Narv+8sv81/x6nyG8hDI3Ux3jdMje&#10;WqTOLgHz1cqPStrB9cd5zVKyoNhhmmzKBvcWuji30eCyQfZIewkeXA1Yd7wOJGyWd170Gbg0S05Q&#10;poHvAueKGhMg+ER4QYOrELhRkVj/E1DP8doZ8QUYbxh3l3WB4mkpWx8NB/NZxTy9CA6p770gHQRO&#10;D5kcuh6kFpmHLPq18VajGrX+Ep/fUI7PUmx5aSmGH/QX6357GE7fSu+zZyo0Ph3s3fhNqJMWHBtT&#10;HbxCArZW2QOiYPvGXgrGUZllGZ+BeNnmJBEYzOc0Bxe58qRkFjRMrTNIMx+YQbJQG3T1DG6asFd2&#10;TUHGTsYxkJy3K2z3ULi/MOtKTm/Q3vYRvM+AX8+W5jc6ge8nzcOb5oBmpSHLPeG1cZdUpqkfg2OW&#10;IrZlJcgO4sEaqDbFUqvsDbBsyJuflg+XDVmF1/qDobq+q3ooPJpz7vHRU6D51ON9Nz24LQ+4Fh4J&#10;bonevQO3grsQsDrUDXyq9ts1dTlIgwYnz/kQ0j6+ffF8FJS1uVay7yzoDaVrcz4Cnz5+S4I3A/H8&#10;HbGw3448dZ46T/2qBvWPXsiXfG6KKOsAM949/fTrclDp5duUodBjc9XQ9vHQYmOovkEnkNyT1JW8&#10;pptdcrs8rvQmOPoZG5ueQD8v69bQx1BZnL4mPRQUVCHin7AvPJTkShwgR4X693HxN8WkTrxlUkP5&#10;p7Pvl38KbtoE3LRQuabr2co1IHg/3yJ4g2xn2XXZTmAds1gHzvkyV+d8UG3Kl6s2ga7CZ5euAiQr&#10;pG9LVoDicd8kxWMwTb7YzDQZJDcjR0puguphla6qhyDZ5HNYsgkcnwTnOj4BIUkyTEgC9ZOO/uon&#10;UDTrSHjRLFD0GpKj6AXi1H0WcSoolzWpqVwGVNrGUwnmNrV8zW346wuZ/3mg/I9Djgw5+Me4rvKP&#10;gcVy16TFcuh3tLJ+v6NwYHWu48BqePcDde13PwBrvGSeNR7alyoC25fCyJUVVUeuhDQfbeM0H6j9&#10;tclS+2tIsWibp1jA9o61k+0d0B8WEvWH4Vkzx5vPmoH0E9sZ6Sfg88ye4vMMPKtrxnpWB+GpsEp4&#10;CkKCVC+tBT4PP6g2dh/YO787ceB9MHtYOli6gPdtT43nWyDUFsok/0xc38UPLygs2Ld/11owNVln&#10;/mYAiGW6GK0Tntw93erwVLBcbONotQ4CP/JeGBwIV8elbDhTAeYl5iBzEPR9WndSt2OAlpt0hyfn&#10;8wypnuDqq1ik/wJ8A906ef+BpUPCKGGUMAq89nrt9doL+Rn5GfkZ4B3kHeQd9I/P/72xf1/uXywH&#10;c+aT2pf7gJho72S7DPLJHqH+U0Aztb68SzCYA4r8X1rBeu/uW/EtwFp9z9N5AeA4WVG1cCzU/XDg&#10;rFWVcP/0w9K7MqgZX3N9PQPYQm09lTrI3/q4/aMlINss18o6gTJZ+MK6GryM7hu0w0F23vMd1x5Q&#10;mf3k0s2ZwB7riIqtULz33vfxlaD8ru+Pn5pAgfts/z8gLj7LfKu7ToIUScrdY+9CUIS/e9hH4H07&#10;MD9mLDS8FdXWKxGkAyRLpQ3BNtXyRVkpOCeY9S+OQ+WT3AeJLcF51PGOdSBIm8sztd+D9B11t6Dp&#10;IAmS9dT8wv1N20gaJvkUtO2Vo1ULgANsZgVIvzdMdM0GVSfvzoGTQZKp6KU8BqLMme+8DjnFGWkp&#10;+VB+I23pk6+A98R0sQ2QyR3OgNd6v86aPNCtN49NDIHyAwX9VQugWJelko8FW9azscpk8HC4FehM&#10;0EAdtjx4PARRP06SAKrJBoWwCCihn7AUhJHCdb4DmZdyrtII0lFyrexLAKqzCgSJIBEk4HLB5YLL&#10;BXCOdI50jgRHE0cTRxOwnbWdtZ0FggkmmJ9LRTUgPBAeCA9Avka+Rr6Gv/b2cPzg+MHxA5Qry5Xl&#10;SvAK9wr3Cof44vji+GJoEtsktkksyA/LD8sPg3m0ebR5NJRcKLlQcgHMX5i/MH8B4mZxs7gZ8MMP&#10;P2AAAxgA0gnSCdIJoL2svay9DFZfq6/V91XT/ajKWhtqnoO8tfl9Dw2HHx1bUrekgWGqfqp+Kkjn&#10;SOdI54DvKd9TvqfAJ8Unxec/SFbz/+/8uaD/L+H+4qTotGoQ5RtxJbQ5SEZLBkuevjpuHGMcYxwD&#10;1uHW4dbhoFmvWa9ZD4pURaoiFRTxinhFPCjOKM4ozvyCgQoqqACxodhQbAjmmuaa5pqQbkg3pBtA&#10;sl2yXbIdXH9y/cn1J7Aetx63Hgf1MfUx9THQj9OP048DwUVwEVzAucK5wrkCnHan3WkHa1NrU2tT&#10;KJhbMLdgLjgGOgY6BkKYb5hv2C907b3VvWBs3jeQePxl74JNIGwTx/IFyK5K10t2Q7CfYY/LHoje&#10;44ZHNage73+w2kgQtgmdhO5QF2AyMI7FfAhFA40ti17CmRlnPzhRBNVMGdXdfwKlaw2XgXowy0Pf&#10;sL8LLxMVDZ91gdw8fC9fAtNL4dKBo8CXuXteOsGjc+kb3s0h8LDnypgoCLrob2xwGLwC9ZnNdKA8&#10;EHS7ys/blN4k+5U/2a7ZroUJUORa5FreH/DDTwwG4Wvha0lH8L3ue91tMXgUeBQYavJzKcSX//i6&#10;SE5LWpA0BsZ//ubtD6/D82u2/Tmz4M6XRTUf74Gtrqe3HL4PYvuynBIJ1O7t3zW6KjSdF9K2aVeI&#10;7BfsWecncDvttch/PNjvG7eVz4HyD3P75twBxVuG7S4BwGzW8Jp8nuVo7s6UdqDqEOMROAeUbZt9&#10;HCMBe4GlWNwPmZ8+OP/oS3h24cDjQ9VBWlvuJgsF74KGQxs0At9ub1xv3hVcngWdD+oC3BdEQQb2&#10;vtb3dKeheHr6lGeTQVE7sDhiLTDUVeY2GuS9fW5V6QjWoOyLaWuh+N2MkiwvyB37MOTuVFBudm2q&#10;3wsuJ/22hkwFzwK/T0IbgE9A6Ge1UiBkRHRus00gD9W4adfw80I+7x/H+bci1SPVI9UDmlVrVq3Z&#10;H9kW+i/cjs88el8PzyUV72a5gFiXdHEoPNl8M/PZPthS8WDifhX0m1C9XecAaGWrMqepA1xTtRMM&#10;T8Cl9bE5x4eARtoktYUW9J8H7w9xA3GCeER8F4T+wkZh+x/v12+FY1/FFMc+KBsSN7hsCNg+2zzU&#10;9hkIhY6WQiEIL9govAB1QcpOdQGYOrw7zNQB7EdvnLAfBcXpxzsUp8Hqaahu9QTnKEY4R4Fks/Sk&#10;ZDPAzwUdWtO4RVoTZK7+0T9zNQTPif4oeA6UnDNPKTkHQnGeKBSD+mKv1uqLwG2yuA2aA02Gaw5A&#10;xbjScRXjwOvLRv29voTyk47Pyk+CYXv4asN2cOY45M4cqPxs1NjKzwB4998V019FFNWIggbXNNUa&#10;XIOYe1GfxNyD4LNld4LPwrLlpoHLlsPZdmKns+0gu7q8UXZ1IIDTBEDyKWWX5FPw4GjZrAdHIeiS&#10;KjToEtyNEsfcjQKxqzVD7ApuvZ1r3XqDy2RpT5fJIEQLJUI0lGst/cu1oDuoHKM7CEI7SXNJO5DP&#10;MSxw8QX553xF13/eHUeTitKKWChUL7ux6Auw5l2sOBMIjpbt63XKA+WFVl+0LwT5uKc+jxOg/HK+&#10;tugezPBNarB3CXSyh41/Ixxq1/Z/VEMBGxrdWbirCTwRX2Y+08N7a2p90j0danzp06zKv1HesWpG&#10;1YyqGXDl6JWjV46C9/fe33v/gaVEzk/sUdYEMPk9VJw/Bc5gi6HSH2STdW+6ZYD6x7rHOk4BS4+i&#10;CYXjwD743vN4FVir7PP7vBxED+OtvEiwDlPYDM8h+2Pxc9c5YD2ieV7rc1B+lVyc9AJebEpW5c4H&#10;n48VF/Q/grSNpU6xFoImh7cOvAOWwrx2Wb7gqJLZ9aEPWK3Z/Rxl4Ex/uSVlHmg3Kw5IUkB8x3be&#10;EQDSqYUPnruCve2tvQdHg4I3GfUHxKvGouq5NUZBdofsxwYdhOz0TfMdDc795osv8sDSLf/8vQng&#10;2OWobhsO8k+VvfVxIDGqPgguA6W7p7xtbZCOkvnJIwEZMmT8LK+84X+3q+/hfzy0E7CSFSwGY1LJ&#10;dy+nQG5Fbo/0cnA0KPF9KYCYL/rhDpKbkhfCA/A9EJQc8RD8tSE9q3UCczPLTcdkSP8sO7W8A1g/&#10;zm+f6gku8WXb81pCx4LW7jWng+uXXgdkW0CYIDzgLFBd7MgVkHwn2y6vDu6TPM/7zwfDBnWAy4/A&#10;fGqzGuAvPz/4y1PCB8Cqv/XHkenIdGQCH/IhH4JcL9fL9UAVqlAFLGqL2qL+uVdB+f5Xz898yqd8&#10;CuIgcZA4CGQzZTNlM0FbpC3SFkGwPdgebAeTzCQzySB9aPrQ9KEg+Av+gj9IJ0onSieC6pHqkeoR&#10;eHf27uzdGZRfK79Wfg2SNZI1kjWv3uM69jj2OPZARf+K/hX9oWR+yfyS+aCdrZ2tnQ2KdEW6Ih1q&#10;Dqu6JDwP/NYHzw6dDR2+aNWx+RevOdyd7nT/v159fyB/UQ2yV7FXsVeBom1F24q2AcMZznDwVnmr&#10;vP+OTPB/C39uuf8vYenR7TWPjgDzcdt0ZxJ8unzggK7nXh13OB1OhxOsN6w3rDfAFGeKM8WBdaZ1&#10;pnXmq+P0ox/9QIgWooVoUGlUGpUGNO017TXtQTZUNlQ2FGSCTJAJcDz2eOzxWDiz58yeM3ugc0Hn&#10;gs4FIFQIFUIFKBIUCYoEkE+VT5VP5ed/5A9AskKyQrICxJ5iT7EnyEvkJfISkKgkKonqld59SGxI&#10;bEgsaGI1sZpYYD+taQ6Wrwv65O8HZbzXQG81f91J4Hjg3ORcBRkrjBFlEXCvsti/qB/k16wwlA8B&#10;sZQWYhOQhAqthVbg117noy+BmC/dd3guguTG972uZ4AsUun2yAeKVz/q+aQ2lM5KSUguBLXC3FZ/&#10;BBTFyrpub4PQLvy81glcCQtzjQJTTOhycywUzOZGcizYNYwzzQXzu5brub4wNN379v4e4N7I5UXo&#10;jX88r2KlWIkW8vrm9S1aAi+Xv1xu9AXmMlfcBMJ54bzwAejidHHqUxDUN6iv94afM7sUw6Xtp2+f&#10;7gkhVZ/vTD0IlphyN2MS2DIdX9gKQPVm1W+rHwTHnKpnQ+Pgka2sLE2E+7tf2h41hWcuuTOfbgdB&#10;byowd4B6O4OO17NBU2dISpN5EPVVja+btQD5CEVV5WspWOO+O2eOTgKhlb2xtTk42qsXuN0B67yK&#10;JWVeUPg0762cHKiwSpsbtoOkVFGut0DF00yvwiSgU1KVpIvgGFWxqWIRuBaGDQlzgN/ddgdb14I7&#10;s4/XP9wIDB1yjz25A+pk6TrJdtCOr/lZ1A0wxvgWRRaBWa+crOsIFWeMh0s/BYLyTmfMB+VTyWj7&#10;VajoXZSYOwq0ER53XE+DZ52whJq9oZa59cGuc0DYJqkrafxbfUv/d/I0eZo8DVS8X/F+xfsQvjZ8&#10;bfi/Y0vqeL5gChxc+dhxciZsSnlYc/9oMPdwDLfsAYaKKTQGduAQz0JVPyrcT8CIhi6rGo8Dfe+V&#10;G5dHAFccBx0DQTbyzTZdLoDngZEvxptA/pbOU7f53+DXP4l5gfVd8wKQdZHdk3UBWYzkoSwGcmIf&#10;peTEguzJB3bZE6DF83O0ALGxECw2Bsd8ZXXHfHAe85njPAayFrnbZC2A+uPcqQ/KZ23PKZ+BKX9r&#10;fVM+yLINMlk2lEaYfEojIKR0Vo2QUpAb1Uflr9UWF2lSuhVpQL8ssL1+GYjrRa24Hqwtn7SztgTt&#10;7Lr52tkgGITGguHfFbX/PJ4NsTx5NgQ+2l427qPtcLuvsPJ2X5CoxfMSNcT2KJsd2wPe2OI6/o0t&#10;cG0PHa7tAcsk+1jLJFDJJDdVMqj21KSu9hTalOlqtCmDbfn2q9vyoZYL7Wq5QNeN7g26bgRFsGy5&#10;IvhfH2elNW1V6ndQdH/hspnPwRkiv6oYAm55Yw5OKAf5tZCbYd5Quunhige9wTA4xBbaCdRR/mkB&#10;3eDw25cf768Nh1wL/W60hMwTJkN+E+AzanMMej4IXdhOC20Xhbo2nQhVrviKoTnAFMbxyT8Y3O9I&#10;ysaUjSkbwdDP0M/Q7497YBarOU7a08E51Z5j+xgsYaXHSi6CIyGx6NTkscwAACAASURBVIgIzg6J&#10;HoeigE4V3V6uAHOJ9La6BmQVi9fde4PtjrqHexwUjRB/UoaD5mSArLobyCbbpjsHgOtU97Wuq8AR&#10;5VnPOxCcE5+/dy8NvE5J+ps9wNmmfEFRDmiMpq9zDIBWWa6rC1LPl2syO4LUuzKr+GuQdrYFmDxB&#10;GmnuUxwAOQmCVewJuZ+5VqnqBY2HzuHkYBDaC/GSP+B7f3Hv6cHbgYat6r4XegQkX6ieB08CWTX1&#10;Mp9FIPlA8kjW87ezZ/W0tDKHwIspKQMfyEFvdOnhPg88q/gNCK4FNBbOSq7BC3LqmlIhz5j1LGcS&#10;lC1IL374NVi+rpxcsRI0hard0lYQ1N53pzYdvNYFvRm4HW6devZ5lgkabmzSoel0cEnSRbutByGC&#10;cuGf2Erm+Mw+yz4LSiMyLmYcA2Na9szn/lAxJKc4KQJqduqtHVEO3BPeEtaCvbW9tb01FF4qvFR4&#10;CcREMVFMBOGscFY4C8qbypvKm6BtoW2hbQEKq8KqsPLXUtm/MoIRjADTt6ZvTd9CxTsV71S8A5sM&#10;mwybDNB2QNsBbQeAS4JLgksCOBOdic5EMDU3NTc1f7UV37LNss2yDUSFqBAVIEaIEWIECPeF+8J9&#10;UOYqc5W54LvBd4PvBgh7O+ztsNd29MzduiH54GLweWhooyyE0Z+/k9lx0W83//9X8uPz4/PjwfLc&#10;8tzyHAIbBzYObAzLzi07t+wcjFs0btG4RbBv7L6x+8ZCoUuhS6ELGNsZ2xnbgUE0iAYREtwT3BPc&#10;YUWVFVVWVAGVRWVRWf7d3v16/lzQ/5cwdtjyk7tWQau4al0920Af786WtjVfHS/vWd6zvCfYEm2J&#10;tkReCcMqUaLkZ7m3qiDTyXQyHajWq9ar1oN9oX2hfSFU9qjsUdkD7Nfs1+zXwO5l97J7wQ63HW47&#10;3IA44oiD9h+1/6j9R2AeYR5hHgGW2ZbZltngKHWUOkoBK1asIGwTtgnbQHhPeE9471U3T1WJqkRV&#10;AtIEaYI0AWImx0yOmQySfEm+JB/slx1zHeuh6N496d14kLQpq1n6BkjelRyW7ANxMB2IBaG1pJtk&#10;CKjm+a3x/whU6sDxQR+CZKtCoagL4nqiqAI5XctLjTUhcUNRQaEvFA++9vL829DlQjNpY19Q73CT&#10;BUwAxVXNFF1rKNlhM+TcgBwqiu9LoPh40sZHi6D4g8fRTzLBOO9ZcXou6CRirtcjIF1jkd0B7c1o&#10;U1UntB3WZd4MX2A5M9j2G0z8Na5xG8rXlq81zYeMiIyIgk/AaXQanZ0h/1zGuYdeUHdqxJ7ApsAG&#10;yqgGDrVVZ1WCPTQ7MX8VmGdlNsgdC+Jqo2hcD5X1nVPtH4J2SdjJMBlY9lWxh9jgYYnRmLYXnlQv&#10;/jrpDnz8QVuPCW+B5kvle5rdYN1uNlSsgmvvbV26KBKsVUo7FTQE3SPrvfLxECivOaHhE3Dt7n0n&#10;UA/O5tLuijpgT1Ce13eGyi/zp2QGQ76X8aH5NohztUe8V4FVKNtp8QEXo7SesyWUTqnckTkclPUD&#10;OtSdAUXfZk3O9oLyfk+THo0A19rm5YV1QZtk+6LiAhg8qo2LnAwVlwKaRpZDeZp6kGsBWGaYO5o2&#10;gpiUfzxrPgQ5wjuExEJkSZt5nf8Ffdz/K1f1V/VX9dB0ZtOZTWcCU5nK1H942u9OSWjl5dI02Hrh&#10;/q6D++BE0/Q9l1aBfYQzzaEEr16qY27X4dvctyo+uwXSyvzqhe9AcdTmL9b5gaX7tYhLAWA/0SCy&#10;6SXwnD5QNrwpuEwJjQhbBETR4D9K96YII0WQcrB4XspBcBv0U223QWA8uD7DeBCsXf22WruCW9Xr&#10;Z9yqgjhBqBQngLlNcKC5DdjuBc233QO3TR2+ctsE1qxjLa1ZoAr7ylMVBurd+vrq3UCGrBoZUJDz&#10;zZsFOeBSOjTQpRT03fwL9b+kYiCImQiAKATy5934n8Yud5ba5bDgfqnvgvvwpP39b5+0h7AHwe+E&#10;PYAEre5pghYeIjZ8CLi6O++5uoNvA0sL3wYw6DtKBn0Hu0dqNu0eCY4ocZ8jCj49L3h+eh4atHBt&#10;2KAFKFfJRil/ITP3N6zmEyZAUdzJMfHNoSx5o3NtOOi+7dN9wFDw2NS1cS81OE8iEAyWIcZo4yXQ&#10;bHR91/U24IkPr+1YMwVb+5pKYPRHR4fMvgcFo8ypxbFQt62bvBow4u0Gb793DEKmeLgH1uF/l+X7&#10;o+lBD3rAVftV+1U7ND3S9EjTP7BbdungU5nfjwXnyouNfjgFFRphv3on5OXJQv0KwDxEGq+6B8ZJ&#10;qijPZqDd5NUheCBIv7LvcjYA1+HybuwGq2thbLoWlN94THYdB5rowOtVd4KuSFxtlsCD8otx8dUg&#10;aoVboewkyO7mD0vpB7IEx1fW6yAtsHxWZodyf/slkxmez7Rn8Dlk3jJdFg2Qu6e8tk0BTmulmVjQ&#10;PXBN8+kDPUZ+GXMgAlw2+3cOnfH7x+vGkhtLbiyBRqWNShuVAvOYx7x/4sRznOYEWGqW+5bOgtIJ&#10;WcokCWR+VHApPQoqkiuPGN+G2pvqOd9sAa4nPfcGvFZL/3Dao0OZVyHvRsr7j9aCpWpZcVErEBZK&#10;rkrWQfB43wjVSfCtGTjLbwDoRgVvq7kaFKmqo9pHQCPeoO0v+BN3I+5GHDR6p9E7jd4BHnKLW2Bx&#10;lCeUJ0DpZxkLXpjA+GP21JTGUFEt49Sj2VBpftk9+yhItkrelXwPuu+9a3j/BOJ+22QhBOzrKppI&#10;dVC1Xt+DQy2g6eW51fM4UEQRRbzau65Hjx5oRStagbWetZ61HlRcrbhacRVMR01HTUd/VmcSm4J4&#10;TbwmXgNhmjBNmAaqDqoOqg4/J3J0cXBi4YmFJxZC0bmic0XnIDg3ODc4FyTuEneJOyiXKpcql4J6&#10;oHqgeiCod6t3q3eDtFBaKC0EYamwVFgKYmuxtdgarHuse6x7flYxcF6HWldqXal15VX8trQ7NOZ0&#10;HUiQZMwpfQxfnxzj87b1115df4tzkXORcxFIxkvGS8YDatSv1+Bldc7qnNUZ1m9Zv2X9FtBv1m/W&#10;b4Y+eX3y+uTBkiFLhiwZAsIh4ZBwCD7RfaL7RAdzP5j7wdwPIHpL9JboLSBTyBQyBWR5ZnlmeUL0&#10;hugN0Rvg8sTLEy9PBFEuykU5dBI6CZ0E6FSnU51OdX47P/9o/lzQ/5sRb4o3xZsQnxOfE58DVoPV&#10;YDW8knfTPtY+1j6GRVWOGZ6kwFdjB3z2xiCo+3Wdr6Kfg3Onc6dzJ1TUrqhdUftVrbr0ivSK9LUv&#10;KGbMmMGhd+gdejAtNi02LQb7Mvsy+zIQN4mbxE38LPtm4K8L87jouOi4aKj5rOazms+gbkLdhLoJ&#10;oLyqvKq8CoqniqeKpyBJkCRIEkBcJC4SF4H9hP2E/QSY8kx5pjyo3FO5p3IP2Pba9tr2gnqaepp6&#10;GjQsaVjSsOS1cT7kEY/A5GsptdQA0wJziKUfiPHiHTER2C5c5CaI3mK8uB9sD/Nq5L4JskYvGxUm&#10;g7SHuEkcDuJPdGMQCF7CNeEKmL0lA6TJcKDx9W9/PAWqQerj1o4g+VjysTgDZFZVkutDCKnj6hZe&#10;D/wj/M9XGwyuCR6JvsdAc8tdGTgaFNO0/ob7UDTGPuVFIuR/W3rgkQYEVaGe4RA5PfJelz+gO3He&#10;3ry9eXsh0/7swaMz4FnNbavODYT69GEeCIclNaX3QVtHLdfpQVJoP2VNAlHqXORsDY5sq5stEqxn&#10;si/mvAWOI7ltX7YHW3L5jIrZIO0S9DioEYTsfWtnt7+zdU5s5FhhnwvFPbMSnmohI/hel0sNoGR/&#10;nixrIjg+KNyQ3gVch6veUXtAUI0oY+PxoNZpf9LPAXtD+Te63mD91LFTNIBjdUXPwm5Q/DRv1Isy&#10;CEjwneZTBtLZ7vcD+4Hlokliqg5568y9VGuhMLF4SOVxeOn5UHs/BzSLjW8XDAIXreV0ySTQDwhq&#10;GBwFznHhK6JaQci8NpFdEsEQ7nLWNer3n6cSsUQsESFHniPPkUOkPdIe+R/Qtf1/IyO8OCa7L2xU&#10;JQbtPQ0dj1dp29ITGgUFf1znyd/+feXGFJenN6G41ibduh9B7KRQKr8Dz1FjHk3UgWqhh8qj8I/3&#10;QzwpFosngTeEHrwBgooLggqc4eaWznB4OXDyyZcDwfhpZUfjp6AznL2rM4CYMlQmpoDj8tVkx2WQ&#10;pd6NkqWCqBZui2qoDBrUojIItGU9RmjLQOp5ba/UE9SBHZuoA0HWNihU1hYUpeqPFaVgqv90uak+&#10;iEdcbotHQOPru1nzCyVGf/LbcPlG2g+Xb8BkBZ0nKyCtTJ+eVgYYeIEBJLXEXpJa0LuwMrl3IVz+&#10;SZ11+SfIaie9lNUOxmc7OozPhilve9ab8jZISyRq6ev3p13sYRfQh3fo87f2c2d+p1u5FLhQerF0&#10;NrgHDHMdnQqK7e5hHt6/3q/bfZMtty7ChW/uNDq5DaILa73dvCdEPPYKCdNC8CLvk4EzQLghbBXO&#10;/3o7vzUP33r41sO3IGhS0KSgSWBoZ2hnaPf72zU+yl2WvgJuxa4791kR2EweFaFtQblavddtB6ie&#10;Su9JO4Iq1fSgeCNQ6NxS8TXo9vq0930TtKurRNZ5AJ4ta/Rt5AuyKkpUr10Hppws5dMkSIxftHVo&#10;X6i9UlIlsze8mO8MZwFkvGVu5twOOS0rKuyRUN67IsRZBbSzVN+754HbTrelnjZwaeDewmcDeN3V&#10;GhVFYLhiPpifCO5z2s8fNAB0QquY90f//vFKPZh6MPUguI5xHeM6BjwyPTI9MsEZ7hhlz4DyYTml&#10;z2Ihe3HO2tRyKB5YHl10DawPSx+U3AfnsNSaafdAeYCemq8hQOrRNXAiaFqpzmlXg+7rJoua7gf1&#10;01Bn+Gu9eMrmZ3VO7gvKY4aJni1BuUsf6dYDCCCQwF/vz4MXD24+uAlG84X4XQNAIrF+VV4DFB7a&#10;+pr9oBip7q39CJxZ5RMcx8D2scldNgasXQu2lAlgHPzsi2eHoPyHjPEZ48Fps2RaMoEY6QrpCohZ&#10;Mt803wThPd9MfzP9ld2C3ILcglywSqwSq+Rn9SBhDSjWKNYo1oA2TBumDQNVoCpQFQjCTmGnsPPV&#10;+WKsGCvGgjnbnG3OBsskyyTLJEjal7QvaR8kbErYlLAJ2g9qP6j9IHAOcw5zDgPrc+tz63MwdTN1&#10;M3UD83XzdfN1sN+237bfBhrRiEYgHBWOCkdBtlK2UrYSmMMc5kCT7U22N9kO0ifSJ9IncC36xoFb&#10;HSFuyhHVvU1wIG3ejaHrgFnMYtavn5cdS3cs3bEU0mRpsjQZKKVKqVIKE4dPHD5xOKBAgQJOLzi9&#10;4PQCeLzr8a7Hu6AwrzCvMA+m/Tjtx2k/wuSoyVGTo0C3SrdKtwr6zOwzs89M+OnETyd+OgHNpc2l&#10;zaVQ9n3Z92Xfw/24+3H346CfqZ+pnwnuxt2NuxsHjeo0qtOoDvx46MdDPx6CedfmXZt37df79+/m&#10;zwX9fyjifnG/uB8yUjJsGQboXnNu/MYEuLL7G+GTZND8oPleswbsm+2b7Zsh15hrzDWCKdGUaEoE&#10;+zT7NPs0kCyULJQsBGWIMkQZAuoL6gvqC6Doq+ir6Avq+er56vmgVCqVSiUIKUKKkALWXtZe1l4w&#10;xmeMzxgf6PWi14teLyC8Y3jH8I4gaASNoHnVa4mDHOQgOCIcEY4IsP9g/8H+AwgbhY3CRlAOVg5W&#10;DgZpibREWgKuVlerqxW8FF4KL8Urv7OsxeEFelC3oK3wFAwhukuGhyDrJ5+lyAF605+Br8WpmjhT&#10;jAPjV5WGyn5gO2/rYh8F1BFiiALa/NzF/0nde/3vHYLyOc+m3EwG+S6xiqMPKMzSFkImqJcqBzlu&#10;QWldTTdnGyhs9/J6djeoDLX8ZL4IkiTpVDEDpE55sXY6+DZxGR02HAIv+iZVjYWgHyPfalIBmoaG&#10;+R6vb6H6nbiedTHswh1w3Xy83RENGFyq9KnaD7SeUYtrVwNV3+o9arSF0gLjiQIFmDaWy0rXAlWo&#10;zxuAnmg+ANVzZQvNepAPdaodz4DnXMEBmptenwX4gbKv/qzb6l8/TscVW5rVE15+l7Y1cRikB9y7&#10;eXkwVJ4q+b5oNggR+S9Se4L3siqqOtvBtliIEa6DrlRMtbmCZG1xs+drQaeX9xIGg8y1SkzjqyB4&#10;2TualSDed1nl+xKEmorj2taQ3/tlnbLZUCixyjSPoSguJTKlFahm20pNF6CtY8LxT1cCn3IZ528w&#10;Ef+A6z2v97zeExqdbXS20VkQSoVSofT3t/vPYmtpb22bB/e6ZlU87g7ODpLWtAKVJr12jgzUQrzh&#10;WCn4RA0UP7gA+ozqDWsGAz4E8nqzq2ts5gcw3r6fkhgFxYsPTN07Fgzpre3tq4Lr9y2mtlIBQ1jD&#10;H1FTe527XIfMW6WXMm+BIdrib4iGlzs3H3i5EzRF3/XQFAFGSzJGsPft99zeF8RA+X4xEHS69ok6&#10;HZjvzEo13wFxbN5TcSxQtWN3qoI8+SOzPBk8PSJqeHpA4eyLtsLZ4Nm/Za5nf/5WD+hP/lBubjVN&#10;vLkVhiQb9w5JhoqWju0VLaHVo5JerR7BRRePGhddwFxXMshcF2bWky2bWQ9Gt3SdOrolcJr+nH71&#10;eSkaqzxFA/Myy4bOy4RVB121qw6CYbBsiWHwq7+zfVm2qTQV5AMMzVwcgD9V+S16ZXxMLL3hVO0T&#10;o3a1AM/9VV/WKIU6paHK2s9AuCD0EP4DS13+J+Fws+nNpjebQuPgxsGNf0Xpwr9MQ1RiEtybcDBs&#10;2wmwNUir+6AZqI+5LTfsBU2oz4WAn8ClMDKvSRq4HQzqW/U7YL/gKQz8h58OOvFjpxN2XJ301ZtS&#10;eLH2eVpqLrhvwEfYDG5FXrX9V4DLaEMtdyd43DWc1K4FrwT7oaKJIG1utZbtAtklQ6DXSZC+8D9a&#10;wwrOo5IwVSxIftAf8ygE9+s9t4xv9nsHC+yT7JPsk+BQm5+ObawD3t+7jJW2B4tPsltyGsgOm4Y4&#10;y8F3h8fXwdvA5YYmxEUBymcuLVzPgEoWPb1OT1DF+ycHXAWeCieFK//Q7L9OLBMZDaUO62qTHlKn&#10;ly8o2gEVzWzTzZtAXC5mch2sNysPmYrB9GTbs31nwaVldmjO+1DaO3VT6i6wjSrOLM4E5zfCOmEd&#10;SFsqK5WVoAkL3hK8BbTxoWODu4IwMkitiQJTboiXuAFKR/sNl60EnyXeQ6It0CLVb0CXXyol+UuT&#10;aWeYM8wZBua55rnmuWBJsaRYUsAy3jLeMh7ES+Il8RJ/zfBLFksWSxaD8rnyufI5KGcoZyhngD3e&#10;Hm+PhzgxTowToaNXR6+OXiARJIJEAEl1SXVJdRBlokyUASWUUAKCXtALehA6C52FziDqRJ2oA+dk&#10;52TnZBCShCQhCaIvRF+IvgCGFoYWhhZQ7F4cVFwd2veYsmv1aLgQu8w0Pga0b2nban9JjvD/ZRrT&#10;mAamQlOhqRCkRdIiaRHEXYy7GHcR5hTMKZhTAAtOLTi14BRMuTrl6pSroJilmKWYBY86Pur4qCM8&#10;5jGPAVu5rdxWDpziFKcgsW5i3cS6EPt57Oexn8OZj898fOZjUExXTFdMh8HqwerBanCp5lLNpRrs&#10;t++377dDZ0VnRWcFfLXnqz1f7YEIU4QpwgTd2nVr160daN/Wvq39A5uJ/tb8uaD/D+ea4kbSrSsQ&#10;t+XIxHtz4UCfeYeHvqanazfYDXYDmGeZZ5ln8epBshOd6ATCN8I3wjf8dSuQ7ZDtkO0QWJOsSdYk&#10;MG0xbTFtAUsLSwtLCxBniDPEGZB3I+9G3g1Yt3jd4nWLYYI4QZwggmgWzaIZzBvMG8wbwJ5qT7Wn&#10;AvHEEw/SUmmptBTUY9Rj1GNAFaoKVYWCdId0h3QHiKPEUeIo8BnqM9RnKLjHuMe4x7zyJ/OB8XCR&#10;GZ4tNilKzkOZR8Vy4xqwe1o3WrsDMdzhBciXSyTSCxBwXVPDpTqEXdA+db8E2qva77UnQPaBfLvi&#10;tUzY6Qt7z+wNAuc7+05sGQTykd4X3MaCw8dljG4B2K/pG+hEEGoqPxeeg3SyLtgtHoRmeLEQOCwu&#10;cX4Iui+UleJmsDxR93Z0hZcHLC2NNaHFzHa+Y9eD5xeebQP/gPZT5xbs2b0hAKqEijUrHGCrNDaS&#10;B4Gt9Pm5F7UBwRZmSwBpHUEQjCBVu7Z2fQH64Jpv1doGmuO1+tVWgf2myyTtDChbW9Q4NwzEb50d&#10;nVng5xveI0oNst6yUvkFELc6TtsXgLUof/azDSAP9PYOV4Ckl3Sf7Bcyt/8stmiTh9EViuOfXr32&#10;JrxslnQ04Qz47anxft06IO4Q7dSHkrC85S8+BHFw2duFP4DkB3u59QYobhcqko+Bep/v49DjgMJr&#10;Xdgq4Lijhu0AyHd7Dw83gaS217aIcaB5z+fbsO9+o0n4O9jP2s/az0JCrYRaCbWgoXdD74b/hwzd&#10;r8V81FJoUYH9pHOFvTHolqo/076WwTMWVV4t/wnuDsra/egYpK7MW5i6DdpeCVwRswi8UrTe7uVQ&#10;mXa+2+mXYPEu/rHoBri273K0x5eg7uB/MvCXehA0E++K16C04GaXqwYwXX/WM6U6eN7servXVyDr&#10;qLuqn/b7+2/1yKtn9YCUuM9jUuLA7eC9J24HQfHJhzsUn4AteMUlWzDY61WI9nogK5pwXVYEfOgm&#10;5UPQNPZz1zSGspjFfcpiQGpq3FNqAu9jo+Tex0A6Q35HOgOcEsd1pwQkrhJ3iStQKtTgP+jFzf9f&#10;eeRfMfKRPyzpezdjSV84nhNR9XgOyCQSN5kElkWqTi+LhB6zdBd7zAJxlHhcHAXiNjaL22B9deO+&#10;/4+9946Pot7+/58zs303m7IppJGQEAIJNXTp0kGqgDQRQYoUFUVQUJAiAtJ7kw42QBQpUiz0Yui9&#10;hJLe6/bdmd8fFrif673eexU/9/P98fxn88jMvM+7zM7smTnnddbEw1fR9vyvomH6KFOj6aOgZjPj&#10;2ZrNQI6QL8kRIKaJ1cS0P7//jg8L2+W7IefrT+5v2AbuOWcOn/ocok8vtayvA163Kk0aDPY6btlZ&#10;B0xrdEMMkyDlmZz9D2aD/0VdjnkyBDbzu2IJA1ry9G+FKD9uThedLjpdBLU31d5UexNIo6XR0ujH&#10;b7f4bro9JQi0xeYh/l1BV9Nns//qP96ufEZ+TxbhatOdDVc54Ir1cMv93aBeRb9w51HQXXW6C1qC&#10;VNGvbrnDoE4sd6GSCTy1lEviClB977E4J4LQsWj7gxWgNBMeKF4gy29adEPI6ypHWj6D8oP7bn51&#10;KGg3GWsYC/94v//heNKVKDkLDjTf9MmGt6Hu4oAxASWgf61SncpfgtYYkxZbH8Rk1U7VsT/fvhKl&#10;TFEGw4OnraOKfoDMyzZr8ZvgOaCMlnOBfcSgBRqjIwB8l2tn6a0Q09A4J6ApGJ9Rv66t+bA9bze5&#10;ircbbDK/fnDMOxC7QNtU/zQI8yLtxg7gPBPRUekPRaGhKeJByD/pt95jgrSrnjEZYyG9va1v2kKQ&#10;bUXDre+BcVb+EfEuWNZ62xlfgNorQl3NK0Jn6en0N9c8tGtLs6XZ0qBkQsmEkgkPI2W1z2qf1T4L&#10;2mBtsDYYNCM0IzQjHilTd1o5rZwG5aZyU7kJHOMYx4B88skHhjGMYfCO6R3TOyboOKTjkI5DQNmt&#10;7FZ2g5KupCvpj/ze/0VsL1VJVVJB6av0VfoCZZRRBkobpY3Shl/LSscVxxXHFUPYJ2GfhD1S3aaN&#10;c/yy5eEwfny7M1Wmg3mrabdxPNx/+/7b998G51HnUedR0D6jfUb7DKinqaeppwHzmc980Pvp/fR+&#10;UHdz3c11N8Pqnat3rt4Jw+KGxQ2LgxXBK4JXBMOI10e8PuJ1OGk+aT5phkQhUUgUYGHzhc0XNgd9&#10;f31/fX8YUm9IvSH1IDMmMyYzBrLuZN3JugNtgtsEtwkGqa/UV+oLUk+pp9QTWMlK/g+Uz/yzeOLQ&#10;/5fz8de76xzywqmN9zRFzWDBZyOPP3v04XaXj8vH5QOuc65zrnM8VBm1YMEC0gPpgfQAlJeUl5SX&#10;QF4oL5QXAkaMGAF//PHnYah9HnnkwYm4E3En4mBX1K6oXVEwovyI8iPKgyZIE6QJAk17TXtNe1D1&#10;UvVS9QLGMY5x4G7vbu9uD/YO9g72DuDY5tjm2Ab2SHukPRJck12TXZOhhqWGpYYFzFvNW81bgSwy&#10;yIBS7bWlV+uDW2fbYH0R0NOep0EI5lmhBxAi9KUfCGuNZcavoGCr33UfFTz4kO3ORLDXt0Vbq4In&#10;0D3WFQe8Rn0aQn7rgznHX4XwNudPXfQB++GMqpke8OzIr1PgBsXgfdU7EYQDht26B6AL8p2hmw3a&#10;cUEZljIQKwd+YR4Arm4+S402UEab6uuOgRqz07cjtAh4ocab50DUiC+JWx7f+aC8q7yrvAunGh9p&#10;fuA5qBYRliiEgWdAfocbg8H1wOpXehbs791bf28cKBmixi8DlP6GfdFl4CnOTrGvBk//jOSMT0D0&#10;SibJANIg9Q/qK2DIqTawRkUIXdx9Zs+OD+3KU11LnV5wt3P62ONA6VE8Mr01yPU8Fz0iKAuwkwtS&#10;NylGpQLVqaCYKC2oRF2GacPvjytTOvTphvcB9YEN88eDz273+tKzIKqjF9VqBuJLcS2fSgXnct8h&#10;oY1ACTCNCRwHnqfdDd3toHhR6tgbe0B62a1xpIAslYTkuMD0rDzdaoOAC/0nzAsAVbJuk+n9x7Y8&#10;v3Jx5sWZF2dCRVNFU0UTGEYZRhn+gsiNv8OJEydkXirUZrvhij3ri5u54DNOX820GMICDF8EH4DS&#10;192HrMMhZc7N7HMfQr0NpiFRGSB19L9mUcBvaPSpCv4gNGUMg6DY98QPR6qBq5+jkiMU/O/Xu9Ow&#10;BDS3fZf6/YZ4krJbflnuBMoVuYYcA+I41XDVwsc3bPfGrA/d3wczyQAAIABJREFUG6EwoudzhREg&#10;3Et5XbgHntB++zyhIHR2fCZ0hsCnp+cEPg15Z+fszTsLbsulK24LBPT9YFRAX/DEmmZ6YkHlyo9U&#10;ucD5za0xzm/AX9/d318PwjqxhbDud7vzhP8lvMM9R73D4e4x7+S7x2B4YpFpeCL0TlU90zsVQhpK&#10;g0Iagm6fvFO3D4JekGoFvQBTergWT+kBd77z9LnzHVRoLd+q0BpqFqrDahbC6brSp6frwtBJmm1D&#10;J0G3iT553f6EXGePqnRzSQEUjNq2dasv2F/duePzj0HIUjyKDtRtGoQ08sKFhOa2pPqwckta3v6Z&#10;UO19324VL0G1q8HL49dDudlmXfAFCBR9kgPKgbmC+phpPYRH+C8st+b3evHnU+Yp85R54F7QvaB7&#10;QVC1sGph1cfooP5RlGvK20ow2E6XugovgtJetskdQFbJzWQ7sF45IC8Ea8Hdnpf7wg31oQE7FkO1&#10;kcG9TGdAOeLKdqwF1UZbYPZFUAzKIqEneFqbtka0gLxouWJAP1CO+o0unwzCD8JByQnuyXZ34QQw&#10;W6Oqhp+Bcuak+Y3VoGvo29/yH5T/U3TKi4oJcktKlubVhLTSgjlp7cAb6tV4yoPyLfEcBLG3kCa8&#10;AIWD074stEHrC81MrT8CdrKTnf+CocnM4j2wLndcte6GlPS8krvPQ9p3hTfTIsA11HXANRma2uMv&#10;N0kA/2xTG/9PQf5MGawkwo9invzgfQi/ZGjhGwehuwylvr1APCuMFK6AnKAkygmQ/8CRnf8A7na2&#10;Hb/bGQpsDlOBDZQUBikpoExRZilTQGosLZMaw+16FxZffgkufBLw8rf1QW5edMY6EwxzC7VCcwha&#10;6TX7toeIWfoTEachcpT2+dAPIDRdOaCvAaabqglKLqgbaFZp6oM0zzPGUQqOvfaa1mQob3kmfNIb&#10;IMwVzeISIJNMMkFpoDRQGoAyUBmoDARs2LD94+kT6gn1hHogRAvRQjRQl7rU/fv9Zl2adWnWJajT&#10;rk67Ou1AlaRKUiWB8oXyhfIFCGbBLJgfpvIKtYXaQm1gEIMYBMo0ZZoyjV/F95RWSiulFUSqIlWR&#10;Kqg4pOKQikMe2hu+dkHtTx9A8GWHM30l9DvTzb/jYYjqGNUxqiPoNuo26jYCV39Klf09iiYVTSqa&#10;BCubr2y+sjlER0dHR0fDc+Jz4nMi3H3v7nt334Po9tHto9uD8JzwnPDc77f7hJ94Urbuv5wHOQW7&#10;HHoon+h/UN/l77drSjWlmtJfU08e8nOZBne0O9odDe5p7mnuaSC0EloJrYBIIonkoXhHGGGE8asK&#10;fub8zPmZ8yEgLSAtIA1KxpeMLxkPoiRKogRSW6mt1BYYwxjGAMtZznKQ5khzpDkgpoqpYipoM7WZ&#10;2kwwbzNvM28DTZmmTFMGPrE+sT6xD7vr7mYTygaC9ZS40toYdPVD7/vbQLfGnBm4BbSHjNm+G0Co&#10;JhQIHcE9r+z9sgMg1U73pI0C/6M2r3UgEMpyvgEiGC60BmU8OYhwsJq3gusYGOc3vF7tKzAPUX2X&#10;JINoMPmZ2oJidq5ybwWPN6dLiQW8uoL6RT3B3iY9PE0PpbvOZ95/DbzFRb2LvMAu1jEOAis0iXgq&#10;GsTmYmvxL1AVzgnJCckJAd/m0snS2qDUFfYEdAO9En20eU0wtQxYFncTxIstmqirgPtSUavU18Hz&#10;ce7QK8vAOaHwvXt1wfFDwRJzLDh3plfP7AjibGOb0Fmgygq7aNkALAYeceht+503rB+C6hP3fvkA&#10;eBNUL/ppQFmq6kEACM34QTQBnXTVNTJ4dcXh2V+Cy5C9OGUC0JLOvAEEC9fEeqA+4dsr6BVQH/RN&#10;CekHNu3dOWfKQeG3fi3jvwJHtLjXNAGMnxR9VlARTJ+ebvvNAfBd4BpfFAkGk3tR8VXQOGJv1A8D&#10;/dNRi5J2gkcMbhU1BZS+VSLqR4B9mTxS6gOq3br+poGPf31+wTrYOtg6GAxBhiBD0F9n9xcyEwtf&#10;yX4eUt8rmZg5Dqp5Qt2Vd0KrKlVim3SGC1EZ96/OgykvHjux6EVoIPh9XCUbmvUt0Rkvg3O9+2p+&#10;Fvi8EzQ45AgIzcRVYh6IfmIf8U3wp0mfFgDpyi3lChRPvc2tNlDWOW9Erh3Mr0amRkWBqqVmlyYD&#10;hI7icnEXCB3/ZM2um9zmJrgOub2uQyDeLrOLt6FoU/+jRZuAhvdP0xDkhVK+vBDkm3ePyzfBLL92&#10;wSxDaeL9nqWJUK5gynPlCiDnqV1rc56CfGVzbr4CYcvf7By2HFQ+Ed+rfEBK9lVLySDkiC2EnD9z&#10;IE94HEgrVI2lFRAxNv9mxFhYse5e3Ip10FOJfrOnAnX01j119FDdoI+tboCXD3lTXj4EZbXE6mW1&#10;gGuaWK5BzlhheM5YuJso17qbCHNztSvm5kLLtsb0lm0h4w3nlYw3IEynTQz7N9TcPWWOI45hUPjN&#10;V723tQPbrs9rbkkHVb/AOcFO8DMPC35lPhiDm3/Q2gmqUoPVkAt6R4lvwQM4n5e29OozIDnU9/Vq&#10;+Privee/7wt5S1yZRelQ73pwerXtMKawQcVBtYEKdONpKC6yrSsZDb6XDH7mbo9r9h9iUplUJhWU&#10;ppamlqY+fnu/y7u8ywSwLytbWNQe3G+7PnQNBukt0VccAO6R7qluHZR9lfMgvQlkHX4w53ocuB44&#10;V9hNIHVTzVDvg5DcqI2VngFTI+EteTzk9Sma6agH3lWmHVGlIGyK2PrUZpBf8xx33wPlgPyj1QwB&#10;dyp9W8kEuqnGIKMbpJqaDF0UaLb6bg7uCfJZ+wT3q+AIKpltnQO6Xb79LY/2P5scsqFwd5mzMA1S&#10;Xfm30rqD+zVPvGsmKB2orNQH4YGwXnwLApPNvQM/ghpzyi+vfhkklxQuvfNzWwOAn6NL7lymxZ3L&#10;kP9Rfrv8H8FS3lLNEgU5J4q/yNVCStu89+6cgoKisr2FMeDdJA/1fgK5g+2jinfDPUken78J7FO0&#10;H6k6Q+kY9bdKY0iRPDk52VBUP7++MRpewERLQOwlfCRcAUtj3XeexnBtY0nvHzfC5Q5Fwd61wBBG&#10;MQTEj4Vk8WOwrNPXtqyDiqONZyuOhoDPLJkBnwE72cdO8Fi9O7yboPRK2XclEtjVts25PtC8smdz&#10;kyFgTFbVkiygvm7ZqK4Jwmy3zZoFHo1rtn0jeGJt7fK6gPe4qoHaBWXfSGMCBMifQ3l84P550yVJ&#10;gntN/UTdG/BSNfvQgmUQivFI4BIghRRSHoa4C1OEKcK/Ii74LxLxVsRbEW9BgaXAUmCBoB+Cfgj6&#10;ARjIQAaCupW6lboVSHukPdKeR3L452nmaeaBboluiW4JaBdrF2sXg7hOXCeuA02wJljzGxGE5Zv6&#10;Jxu+AcNXmumVNRB/JP6d+Ec1on4Orf9X8ZvqN9Vv6j/WBK6wvsL6Cuv/rSl5wiM8cej/y0n7qGis&#10;PQKaTI2dEfDKv3Hgz0/4fhHd/OWLTgkllPyT43azm92Qm5KbkpsClquWq5aroJ6onqieCMowZZgy&#10;DJRySjmlHL+qeMpV5CpyFfAs9Sz1LAWmMpWpYP/R/qP9x4e5OjqXzqVzQVhJWEnYI/3wdJQHyg3A&#10;8I64VJsM3nIFTfLWQ2H6/Xs3XOCsZn2rpBkoh5VS5RBILtVd1QsgFfp+ZBkBmjy/0UFjQLfePNiy&#10;CPQTzBctN6DkQFmoLQfCIwrX5Hmhijq+bvQB8AQ6qtveg9I3MyIykqAsJisxfR64k8xb3bvBs978&#10;kv+PIH0c3SSwBpjzVc/X2QliL91iXTEoJntH12wI7h59qkpjoDnwiGq6slJ5Vf4QhGHCQvHNf2Pd&#10;focHptSWDyxQ7kal1vWNoCvvfzKkPCgeR5XCeHAlZLZObg3uyq7OzvYglAnrmQtCW2mNYQ3oj5X/&#10;stEXYN5Za3zciyCGq7I048BlLNh1LwuYJ+m03/y93ZJOWd/fvQOZSzJW3a4KUqHwmnII1MUBg0LN&#10;oFvgczRgKgSuUX0SuBtUsQw27ACCtXbdSFA6USi4QbKrPlLdA29d94cuFTga3+15/hvQFIoBDhNE&#10;fxO7NuQmCMNUXRgL7ivF65gOpTXy3hFrQLqg6x5wDqxmxaH9CAzF2R8X54A5Iztq7/tgGm9rk/Mm&#10;mDJUlzgMfsN6HZ15HljFV1T589bhH1E4tXBq4VSwTLdMt0znV3HJvxp5E4uVVFjZ4PzOj+9B4aFT&#10;n5W8BdXCgw7Gn4D63cIr1UyEkcl14wfkQmrHu7lXN0JUUodGXSLA/bW1pvV70N/wmWuOA6ErkA1/&#10;p8B+XYgTEsGXOCp5gMr05BA4WpbdLKsP4ruq5qqnQHxd/F58HDmVvpjxBU95V6ynPFzL/vD0tWwI&#10;16bsC9eCWEsRxFrg6BEZ7OgBKmfONJUTSjfciCzdAD6ONs/7OACD8BoGCB7deXzwaCj6PjGs6Hso&#10;yPrui4IsCPZ2PRLsBd3e6E66vY9hHE94LLh2O5a6doN3h7LLuwMqmuv5VjTDctt3huU2WPFFXOGK&#10;L2DGcSF5xnHgMM9xGIQO9BM6gOLgmuKA9rI8p70Mz0ap9j4bBWudrqFrnbC0qdW6tCmM6Km+N6In&#10;hA3VZoUNBTrRkt+oZiAvd+M+AUWJ3wz5+ksoUW2v+vFU0IZW/iYxBAJbThk5ewcYB1eJqdoCmCqU&#10;CG/8fTt6nXqafjJU7FFlca0CWNf8asGObPDVqY+a2sCYjKTxA3Mh6orvkPBO8EWja3X2R8Gx4vTz&#10;yZ0h0teoDe0P7/I0o62PeREewW+f3z6/fVBsKbYUW8C3hW8L3xaP364r0PGjPQEcT9sul0YBnZXT&#10;cjDk70jLuLsS8qMyzqXEgHeBJ8hlAOFtaaB0AgLXhd6JsEF8WUVtfEeQYkWXeAc8u4qdOe+B17co&#10;/24YOAfUWN1OD3c23Nt4dynUPd/wnYYTQNouLZdeAvUR01DfZ0CKUd0xBoCzXElMqRGKu+W/kFsV&#10;CsbeEc4OgdK5hbkZySAOMEUaneA/OyIgqgD8voz8tPwKoAvPMRxypxZrcn+A0r4OsWwSVHFHDKm8&#10;HdQO6Y76p6oiD4tjvgME8yzvANv/+TxFuiJdkS5Y/9HXyRu3Qtn0oD1yMWRNkDbYh4Grie6Y+lPI&#10;7qwcsO6HmxG2PRnVwHFG/sL9PFS+pz8VVgyVA4zREbPhqQbGreEueKG+oaD5IYjfqXsh4AoAFx61&#10;G7ZJZwzbBBXmmHpUmANiU6G92A7c8zzZHn8ovlgcVNQZijPz0nKmQF6R3Dc9BfL8OZWeBYxWGlMB&#10;VKelp6RQ8HH7+Ph4IPZ6RZ9qn4Dz6s2t1wC726eheQ6k1lIXeBrD/TCfPO2rkH7T85KzNZT0KX2G&#10;WVCsL7iYp4aSfnkjMqaDPMv6o2AE43brCmU+BESpsqyTIetIwKJG3SB0XSxNABrRiEaPfP6r/Jyy&#10;qiQryUoyeKt4q3irAAtYwALw9vb29vaG4A+DPwz+EAoMBYYCA0Tfjr4dfRuUmkpNpSa4B7sHuwfz&#10;a06+5m3N25q3wbvHu8e7Bxx+Dj+HHxQeKDxQeACQkJAe1qEP7RPaJ7QPv5aJjljn95budbggpR8o&#10;PvLr2fSE/1KeOPT/W7SkJS0hv0t+l/wu4L/Bf4P/BhCTxWQxmV+/kA/ychOLoyByV/24qFyg5WN2&#10;D05xilOQMzZnbM5YiFsctzhuMRSOLxxfOB6EUcIoYRQIl4XLwmUQbgm3hFsgNBQaCg1B2i3tlnaD&#10;ZoZmhmYGSDukHdIOfr3A6UP0IfoQ/i6UyxXn7OHYCyXPKhOV9iDu9ZkTmATCBfPloBzQ5BJHElCB&#10;CLQgV5YPef1BfNa+0VoDVIlOj2cUuBanBd6NguKNpWfOCHDj2fsJ6VvAuLVylfo/wIMmGXHOz0Ae&#10;JR8SZgPPaAaELwAalu8R0RWEYAzyG2AarVrp2Q5BLQK/Nm0CyZ9Qb3Mo3ZOxN+MQlO3K7pm5EHxb&#10;lE8s9xsXbntSic/V58D7hbtf0XdALlZhBFCAkbdB3CdWV28H9Qb9tHLhoCqvPR+xB0RBrCje+8fL&#10;U9g9z5O9F/KmFz/IHADnOxpq+nwOqkTNIV0cqHepRqsmQeDXPjG+fuB33bjLaIfgj33dwVmgqi8b&#10;nLfBWTnn5JV3wDvT1dUWAUJHLgptwTCvfIOGtYCRP9mzXrUnlCyAkq26UvEkJF5rsK6TC3RLtW0N&#10;n4Ejr/CD7BxwTCk25Y2GnMv3iy70gZLLttVlY0HVRAwWz4OuaqAxvDfoVxmNvu+BfyPN674HIHVN&#10;6VHbDrj9ckhgvXZQ76z2pnY6SOMKt2aMBVEIUEnR4F9s7Je7CAIuuveW7gfFoz9iGAju3aWHJR1Y&#10;1+a9UjITso5rl/i+DdZenDR2gerfBAvxV36evL/Aob9V81bNWzWhTkGdgjoFj9/e/8Txo6urswZk&#10;zykemZsGz7wTG/70R7Bh0tU7XwyDH6vmTLnsAz8G5Zgv+0PgfM14v+rw3rHI77vehksffTx4jR4s&#10;zweHhr8KYVubKC1ngUYxjjb9K0/ik2hBS9AVmlqYflKzHvZYB/wuNXkX7s9aMvn+LNBFXIjVRUDJ&#10;2DpvlowF4+n0fsbTIKQ7rwjp4AqvOsIVDuo5hz9UzwHPj9EDPD8C7ogVuAE9BvTg91ys4vccKK1j&#10;9iqtgQDOEfBYR/KEx4Cmo26kpiNIMQG9pBjI3XI2OncL1G5Q96naDaD1aGV769Gwv4vryv4uoITS&#10;RgkFvlEW8A00meut22QuFIRLJwvCYcin3upDPoXAPu76gX2gwzRlaodpEDFJOypiEtCJL3/LkVf2&#10;KaOUoZA5e27y++VAu6jCgor7IOzN+VtXJoDmut+r/gMAOz/wL4gyadG/ol8HbVZWcDbaAnca32p+&#10;aRr4n7XMD9kHn317ddfuqpAuOKTcUojNMadGNoHBvWvIPSdBvcqR+TXrAfwRLfF/n/hN8ZviN0Hy&#10;/eT7yfeh7vm65+uef/x2ZbzjPOlw3XDinX1DQJJUXpU/BDQMDAk6AfF344bFNwExjw1KJ3C/kTv0&#10;/kBQ8p09CyeAMMJc2bce0EEKU5UHXWmFhBqVwXNYqS5fhnKnHJddxyBnm2eauja4olz11VYobvNg&#10;543WkF83bdLtQ8BdzbtiK9C1MQ/3EcF70+tjewF0xhBNucsQtaZOVNu3QdVOvVWdCGKQ6nvdZlCy&#10;lRmKHgQEhOEQtNTXL6gXBOFL0E/VFu78GfOkSdIkaZLgQpaSlzcJbmtUfrZBkDDQMDyyPlR+1dQk&#10;fBt0WmuUQ8tDhUBVP+kDCFrKi0Ufgbev/fjtreC22DTXqoJ3ZFGXnZPAtTyjXW4kWNtqP62WCQEk&#10;sezR9Rnnau45Byn7745PuQMc5CKzQeVU3VNZwTfD3NwvCioMjz1S+RqItcUfxIFAbaD1z438bQpX&#10;MoA22BDsOx5efP37qZl2KKlL7IMiMLZznFReBf+Gqtm2vmA6oB9SFgyK1XRdmgCBZ/xvBbaBSpvL&#10;9ws4Cz6djL11U4F73i91UeC4kd3ULwXyGxe3N7T6+3lUtIpW0YL3qveq9yooD5QHygNw5bpyXbng&#10;2OLY4tgC7mXuZe5lD3PaxYniRHEiKC8qLyovgvu0+7T7NJBDDjkQGBMYExgDlwddHnR5EOSfyD+R&#10;fwK0I7UjtSNBtU21TbXt4fFFh4sOFx0G72nvae9pfhWVoy1taQv8wA/8AGVRZVFlUaAEKoFKIAgO&#10;wSE4oPzCwLU+HeHrry9+k/GLVs7/4Trt/6/zxKH/X0IZp4xTxsHtM7fP3D4DufZce64dvMO8w7zD&#10;wPWua4prOqR508+lj4Wo0oix7S89PN413TXdNR0K5xXOK5wH2nhtvDYetCqtSqsC7VHtUe1REIeJ&#10;w8RhwApWsOL3++Ua5xrnGgdFo4tGF40GU6gp1BQKynplvbIelK5KV6UrCOeF88J5Hsb6z2Me88DT&#10;1tPW0xacHqfH6eHXEH7hunBduA7mieaJ5t/INTQv9y8I/BE0r2kmat4DR7PSrwp3AsOVOCUe8MFG&#10;ZVDOcIVqQAtJr9oJrolyJV0ZlHR3f+66AtJN3+ZBp0EMtuwNewWs+7N3uurDFdPpdmfSwPlCyLDA&#10;58C0r1xMuctgGGOqaZwJllL/Bno7aFzSXAaCT33HUm8muI4UtPMsBRLdKbIVxKdUJeV8gVbhFcut&#10;Bp/docYKy4DNfzseQ13f6VXLA3WBX1R9rz2y/pflIo8/uNSOkOw+YP+6qPjMTpDvyx/JHQB/IhkD&#10;aAkXBoBoFS1SEQinvC/ZmkPQKKHQegeKUm+lJ0vgPG7fba0Pruqqc5okSL2ib2fZDxlRvstDP4NL&#10;9Qw1zd+C6hnTTr97IEWpWqjV4LNT38XvCoR28uvkdwyi31ap1I/E9hk+080wDQX9BXWS8Ws4pbre&#10;98AZcExzvGMbAkKR2EH6HsT9oq84AsIKLEJ0ACSUT4xpchp0UzWRupPgcBfIWflQMrzwWm4yPCBt&#10;2c0PwTv+wZnUbeBY+aP2VB/YuzHwTd8pYBgTOin6eRDvWYc7O4HPxYh6VRMgpot+qWEqmDWZefee&#10;AdVk3/1h68F3qLlcySnwSyj5LmsWeC77jw9tCj7dQ9ZF/aL+7P398/+PIreWW8utQdSLelH/+/v/&#10;2ejqaHZqL0BSt+jd1baB35C8c+aG8FR0YVatN+DY1cxKZwGPSbnu/RZaL44u1/gcVOhfa0Djj6GC&#10;o46j8Utgzy9aXZgEhREn3j2SCUQQKWwH873qb9eKA32v4MCQSoAWHf9GiPGfTclXW/NKvoLAFosO&#10;BLYA95rAVPca8I5omOUdAcpuVYKyG7xLgg95lwCqko9QgfhUnY/Fp8C+4d4l+wYwN/NMNzcDqaJq&#10;hlTxYftCgNBeeOLI/9/FX/HgD85nrVWdz0LQsNoxQcOAunSlLvTbSHG/jXDuQv7Ucxdg65fK9K1f&#10;gjKbkcpsONJU9cKRpiD0oVjoAxqXclzjgrqzvVPqzoaQt9TLQt4C11zxNddc8BzxHvQcAWGQMFIY&#10;BNJg8YY0GIR2whJhFYSPeWv8e28CnajP+Z8//wDG73RZxn0Q3jc6I243fHz55uw9Y4AcZnMHomaY&#10;xoRVhzdeqddisB9ETbF0jxB+Prj9H5zb/wDxS/FL8UuQdbJO/guvG7o847c+xZAwv/L+qt3AdT7D&#10;ff0oSGOlA0o0iLtVs1RNQTwq3VGPA93ChGPNCsCRWNwhoz64ytznXJ+DvNb7lEMCYU5Bj7Q1oL5u&#10;eMGyGcp2FXQo8Ye0H24WnpkHagq/0O4H1RHzWPMzENGoubVpP1A10Y0zpoGqh3qtuj+YR1tqlh8M&#10;xl6m4f73gRukC3NADvLccK8F27M501JfBNfd4lF5vUGLH38kg0vOlV/3XoJSW+HmbAGKY7P195aC&#10;c6ljqj0RmMvrSkd45ntVo7BL8NTg8pcUM7gDbBG31oI7uYxD34Brf06PnLUgvCndDmgOZRsMyTGH&#10;QX1Of7niNNDozTtbBYN4LXjxiEYQuNk0JaQ1qF5R2zXZAH9b5d74udHm0x0qUonEf/5AK/afbv0f&#10;mHuYe5h7QLVky86gNPBREvYJseBZ51qiqQT22Vm3fTXgeD2thvk4hFXOiBC1YDiYsthWAO5VrjT7&#10;OnB+Kyu2eqDS+Ua6P4dIXUgjz0qwaMOGFH39s7FdD+2WlZSVlJVAyaCSQSWDwLPas9qzGrRB2iBt&#10;EGgPaw9rD4P+ov6i/iK4h7qHuoeCe7J7snsyqF5TvaZ6DXTFumJdMUgDpAHSANAu0y7TLoOinKKc&#10;ohzgCEc4Aq59rn2ufeDe5N7k3gTiHnGPuAekylJlqTKo+qr6qvqCECqECqFAEkkkgXJbua3cBleS&#10;K8mVBPbd9t323WDAgAGIWhi2OWQsZO3JDzjVDTz9POGeSFClq9JV/w2pM0/4G56I4v2Xkuab9mra&#10;l/Cs6v31WzLhpH6Zz7jpIKQJaUIa2K7artquQup3qd+lfgfOm86bzpvgHO4c7hwO7hnuGe4Z/Fpn&#10;UpukTdImgc6us+vsoE3VpmpTQTdFN0U3BbRztHO0c6CoSlGVoiowK3VW6qxU6PZBtw+6fQDa8drx&#10;2vHAfe5z/3c6/whCL6GX0AuoSlWqQpXoKtFVoiFsUtiksEl/wkRZsWIF52xbpdJVYI8trVJUCeSu&#10;XoPHB755Ye/KvT2gJOX6mIvhoJlhq+6aBAa1a6DSAYwT5FxVPNjPe+5Ix0B61j/WApS8HTTebzoU&#10;fO43xVAPxNfCpNAxYNheblhIIgRu8Z3vI0O3zQmdq58CIYoiZPDsdqbaEsAuZYtXXwG0QiLPgbhI&#10;bKWqA6rO+lf8moBqk0+FsK9B+lYdqfkX6nQ75zvHOu7AiTWHAw7qIX5XpS0VXwVNqPaMQQLztICl&#10;IU4Qdgsu4VkoGpubnrYWCkdminfaQ8GmTOWOBCXf5l/PaAvyZe/7cm1wnxJS1F4IKq30dgM91Bca&#10;3W/7SCqEu0eZo/ACKAYlUzkJmqd99gXYgIG8zJiH+8np8km5J2Quym9zdzLcPZUVdH0TOIe4WzjG&#10;g3LBu0yuBVKh1EFqB+FbA1fFDARrt6M9Do0F/YncN282A9uu/HqZZ8B7yd6teDoY3g0pi/4R8gbZ&#10;luvnQvZUqbkogqua7zrf7aCr6fdBYDCoi6SFYhSUax39XUQ6xNw1nA+MhqD3a/zQ4i8IKc2/nH85&#10;/zIUjiscVzgOKu6puKfinsdv9/fwpHo/85aDFd1PtNicDadvZL96UYTSA95gWyKsCerYaMZBsMQY&#10;e/r/MxX+A+xjH5S+eK/Z3RPgMjkkx2HQzA4os+SDjzn4WPB0oDmd6Pz4x+WYcTPJMQOKhnYaXjQU&#10;pKllN6SpwEfU4iOQz6l2yOeALc9+zBYQ1ukXCOvA9XTUcNfTIHxrHCd8C+bKTz1rrgw+CyuE+ywE&#10;qpD4V0RyPOG/C7vZu9huhg7kH+0AXN8uTr++HZRMYatIBCAKAAAgAElEQVSSCeIapaW4BioOcY2u&#10;OASG7TaWDdsNzUXNlOYiFM51fFI4FyxN1UcsTSG5H5OT+0GbLYaENltAc0tso7n1+PpfMMb6WdEL&#10;MG3n4Q6Lp0NXTaXC1legcl7AvZh48EsyfuC7HbQHNHu0f4HWy+9x49SNUzdOQciKkBUhK8Bvnd86&#10;v79AXNI9uTgv5wjYIx1+pQbwvmXXFh8Cb4ncxnsQOE4mDUAUJaMmHLwq1yKNP8gvpy+8kwK2PTmd&#10;UwH3tJI9hWqgiRKrxIJ5eOUK1bMhc6MuyfwJ+Oj9XwucChUbV9yX2OQR+/XsfaxbwLE0J+D+apDv&#10;FAsFX4F3eNkCazR4871d3C3Btiu/csFocMiFG+zTwPh1hU5VBIhY23xd00eqHDGMQfQFa0bxoPzD&#10;UBiTvfWePzh/tK8rPQXKu0o7RQs0xMqXIOaL9aV54PO1f3bwBPAdGjwvOhc0Oq1J98LDZn9ccabX&#10;sZchwu1nu94I9GN96sffAdUc/Zuxm0Db0fh60DZQxaiWqR5Rl/+vYSGrWAmOHq5brmPw0bkVLdek&#10;QN7W3KoZN8HvuwBB6wOh68PwawcBJ3xsqjmgTHdecu8D+zBrjOsDkF7wfqe0AGOJskLdHUzrPNV1&#10;XUBYoGTJ4eATFfpBWBRUsj3TuOuOh+Ydcx1zHXPB3szezN4MVDVUNVQ1QIgRYoQYUKYoU5Qp4PXz&#10;+nn9QPFX/BV/ENYJ64R1oBxTjinHeChy/YAHPAApQAqQAmDmiJkjZo6A3sm9k3sng7OBs4GzAbi3&#10;ure6t4IcK8fKseD93Pu593MQXhdeF17nofh1ZSpTGZCRkUHYJGwSNkHCgYQDCQfAIltkiwzOLGeW&#10;MwsajR5tmqeBbw58UGdoJ7AUWa5bHkO1gyf8MZ68of8vJbUkIyqrHkSuDisIvQbCS4IkPFIWx5Bg&#10;SDAkQHxCfEJ8wm80kEsuueA97j3uPQ7OO847zjvgfMf5jvMdcMY7453x4DjuOO44Dtau1q7WrnBl&#10;wZUFVxaAw+PwODzQJqlNUpsk8Lb3tve2B8cixyLHInDEOeIcceBQHIpDAcdtx23HbXDWddZ11gVH&#10;giPBkQCO5o7mjubg6efp5+kHhu6G7obuwCQm8Wc49D+r9WunGNJ9xoAWAz6PbBZOFLQr/BSCUsvy&#10;i74At0pp5e4J9om+/dVuKIgKjgk4DOI040y/hiD3ViZqY4CYkkX5/UH/3oPXUvSg+eJ6vXORoF/t&#10;riEfhoCno/vFbwEhKqGo+omH9lQdtZGGq+BDeX5KZaMIQPlUfiD7gGeO/XBREbj65N+8eRc8J90G&#10;V1fARjQDAUgU+gMqIZoeIF2UVqtmQdb6kiFCC6h0ObFS0n0InRcmhiWCy+uw2dpBycr8tMxm4Frg&#10;+sbRE7AQzzYwfR2YUL4RmGICa5V/FtTBmmMaL/i2DKgeOgXkuXKAVwueje7nnAeBR27qACq9sbqv&#10;CjzlHT5WPdgG5+Y+WAEcZS/fAqfQUB2UcRzHAv5bhH7atyFUW8XQ5hCInVXvqd8B+qHhPsgr5U7e&#10;rZA34UHGtS/BXXzl8A9aCByX5NNoNKiT69/v2ABcx43NAzeCvWlZ/5JDoG+VarrUGUIysireKQPb&#10;J9mei1VANmcc8MaD6qT5XMgNyLl468CNS1DSqnvcYDN/6G3Gv0PKqpRVKaugTnqd9Drpf5FRwKN4&#10;Z3ijIWVu9vl7c+D+/VKfjK8hrL/flyFTQc723JNHQklF78SyiRDRyRRbLhEsrYxuv9lgKf0dR/4X&#10;Wv9UBtMnLZoK7R7+25vjWeEZDvbXytLLJoB+ommCaQJwjEtc/gMDO8h3HISy7+2BZd+DZ5gw0DMM&#10;zAmqZeYEKJk85quSySBsd8QL28GxOXitYzMod1TfK3dAneTNVSeBOOnz0+IkUD5qcFX5CIxd688x&#10;dgV3I/02dyNQT7Do1BOAAN5+ElL//1/0JdJofQnMG+Czf94A6DqqrH7XUaDt5Tqt7QUDp4mjB06D&#10;+lEmbf0oyApy6bOC4M5b3kV33oJz88Wvz82HvHvW2nn3YOQn/u+O/AQ0u8Szml2/a/4/Rl7rPeb9&#10;GjwNbkfe3QPde5qv1J4HxQPKdpWGwpkye8jFH0AzT+WjCYSGQeXn1XKDT67hdR/14+vX7xH3ZdyX&#10;cV/C2Stnr5y9AnWo88v98rEiF4uNpFfBMbrkpK0XeO/lbi4YAd4BeW3TjkNZYI4uKxIUg7JX9kDA&#10;2qiE6POgSojoGr8dgsYnxNc+AMbtlq1BGSDMkSaqGgA/CxabLdmfPpgD58ofafD9IvAbn6NOHQye&#10;A85+zppQdjzTlh0C9j6FJU4DlK7M6ZjvAO/o/F05RSB8nO1361XQzVC2lVQCw7HIwxEKEK+3Wbf9&#10;ZKPpI+MpbJ7N/XPg7GI/WTYQgt6MFOM7g7aBfrBpFNCOJaz9eefugO/Pn7+jxxTcNWRR5GSgSFMU&#10;WwS+znKVy/X/eeNkgL+JmP/H831caSyfBusc+2nrFij7yvZW2VHwLeez3FcLhjRtruG3tFUyyCIL&#10;lDjlXWU82Hc6E5wW8Lrkzd4+YLvpbuJ8ClJn27vkToHsEQ6h6ATIn8p6+S5gR0MRaE9qyqnTQDci&#10;xFdTAdq96nMz9DSowmVFlQRCb+sx4ThoJ0jLfVqBrmpAht8eUF0MFugDXslWMz8bFKP9ZFEKiO/Y&#10;s/IzwJtXGFD4ABwj7q+4GwyKWe7b6QwIJeIDqS6oZ6hnqGeAvbe9t703eI57jnuOA1OYwhQQdgo7&#10;hZ2gjlZHq6NBW6Qt0haBNF+aL80HwSJYBMtvzMvP/PKGv8C3wLfAF1THVcdVx0FYKiwVloKug66D&#10;rgNoQ7Qh2hBQLVEtUS0B6Yx0RjoD7PvpAT0DGMAAIJ544kFYI6wRHqmCoS2nLactB0GhAS/6psHG&#10;I5svbS0PMauiV5Vfxa9l70gjjTRo1K9Rv0b9INAUaAo0/StnyBP+TJ449P+lpH+cX1IyB4Ka+uzQ&#10;/pTP3PPfauDnL+zPmhe/htAYVhpWGlby9/UZD3CAA3D/+P3j949DWEJYQlgCnPA/4X/CHzSrNKs0&#10;q0Cbok3RpoDuDd0bujcevrn3OeFzwucEBF4LvBZ4DXRDdEN0Q0AzTDNMMwz4lE/59OGF7hdsi8ri&#10;rJFwbtQ3nhORYNwUkhiSC8a5Ic6QOuBbFhDrEw6+maauqudAW6Jtqa7JQ7W/f4CsyIqsgHXl0XNn&#10;t4BOkzM5fzaoZxsrGLuC+opYw/UMmEUmWF8GpbLhQtYkkJYYkpV2gJ/PVP11UBT9h7oQ8BR5Xisb&#10;DS6d1EvuDM7ZsXa/3xCYcfkUm4rWgb1K8a2S5UCeUIcaQC9q8zKIsySHZAZNkfF0xJdgqhVywPdt&#10;ELRCXeGX4MsyAAoB5KHepZ6LkJ9xu8LBmVDxI99B+ePB1rbo5Zw00LyqPxI+EAJOl3sxagoIscJC&#10;oe//6NQjof6efm61Kx+Kv88/lrUY3MUu2fEp+BcHfRD+aPDnCzxDY8hPOnfz4BgQzHKc+yawhrHC&#10;dRCXqNdpBoP0vH+fMCNo3gxsXv4AaE7prAYvOOcUz84pD7LgiXHXA6ERg3keyGcUwaD1GoMtn4D9&#10;VMLQlu3BVsGpsr8OHuXE97tugNC58LMHjUHcZCtfPAh0Z0KsMR3BFBM1vpoKwt+v52pXHcoqigbD&#10;5+Ccbi9vGwoBJ7LP3RwE5a5H16m47R+fH382crQcLUeDsEhYJCz66+yqBGmCdA8qjQ0jFtB/mBeh&#10;C4XZlU98u/oDuFdqG5k+H+RSLiuxwADlazrBzNvVa4y9C8DMP2JfClZNUK0A/VYTf+r9uxUtaAWm&#10;VnpMraB0qqtf6VRInrZbTp4G1jFVLdYxEJ3imhWdAnrHjbN6B5Q9V2Nt2XPgjay33BsJxkFR9Y2D&#10;wOO43MPjAG+IeqA3BAwLagqGBaDuoe+h7gFcpdy/UnbnCf9vU6tYn1arGN6acbffWzPg+C5N3+O7&#10;IMXLuBQvRHwgvxnxAVweqv3q8lB494B327sHoOktl7rpLeheIu3vXgLpydbl6clg2C6/YtgO5om6&#10;vb+VavafIp+XR8lDoWxq3v5cNYi5wgXhCpivGt4y3YRVXW49u/MzaNQ4LCnpDUiqGvpK1b6gjVXX&#10;0f4SsTTy0QZ/elP3a3mtn0WxHhfiDHGGOAO8ed48778QofanMVV8VbMTHPeunj0TCsaxMX0SjoOu&#10;d9yhdvMhdKb/aMsDkGqqrqqbASN+PbI7M0Ce7vC3lgdPdOqla8PAfaIkN/88cE/JUA5C4ZLiY94s&#10;uB1+4MhREcQO3oDSGqB0zp99XwazJfypoFfA2C24i/8cCNpr/lapCNp+ljD30+AJqlgj6HPwFjtb&#10;+qmA0flLUk3gPXXR9NUekN/uNezVjiAOEpMlM/j3CVkb9cj9naWP/F3vP5+mcv3L9S/XH661utbq&#10;WisIfjVkffAYKL1ps5YWg2Ojc6JjNygLlB+UlaBc5XvOAvuUg8oB4AonuQqiRfQVfcHYWd/K2A4C&#10;JV1jHyvIo6wH7Z3gp1cwD7nSJO+Fu6fg/vLSCTm3QAwQVgvdQddTu0W7AsTp4jRxHxgWq7/WuiHk&#10;umay6QHEuzzfGGcBOx277TNAbiS3l1uA3MSzjimgqq+qZ14NgXma4lubwXPettR6A+TBjsGO0yB9&#10;YHueaHCcySkvGMBZYBxr7ghlx0yjxWXg+Ep1V8gEx23tcGE1lO0Nq6BvC/ZPnafLakLUCmv9kh9/&#10;KhrlD0j5Ur6U/7Aq9K+O788i0r+UkWMNa1gDnmJPsacY7Hvse+x7wHXQddB1ELw7vDu8O0DuIneR&#10;uwB96EMf8An0CfQJBPNL5pfML4G+o76jviMolZRKSiVwKS7FpYDtc9vnts/BNdA10DUQvKJX9IrA&#10;IQ5xCITOQmehM7Cf/ewHcaO4UdwIARMDJgY8cr0qN9PS1u8SxI6tfLPcM9B5WduhT/f7z8+vJzwe&#10;njj0/6XkzCyd4hgFwTV8hmv3A2H0fMzyUgAU3Ci4UXADjDuMO4w7wC24BbcA7mHuYe5hUHa97HrZ&#10;dWArW9kKQj+hn9AP+IAP+IBfr2BCkBAkBIHQXegudAfNYs1izWJ46uBTB586+NCeN1y9QFUfcrZU&#10;2RbSA+xC7ue5B8GRfnbNFRsUfVg4sTQOivuWTXAHgzvOddEzDsyX9fFGLYSmGkINKRB+1nDXuA98&#10;P7FU8z8LrPOr6v8B6NprPJpikETrl9ZmIFxNa5ceDNR1j3AvAapRjfbAxZ87ZAamA6vFz8XPAI9R&#10;YzwBquuWnZaVILUwvWGsABGJTe4HPA1cBR55wqwp9S3zexE0+OL3IgB/875WqSv3kbuA6z3rPms1&#10;KFubMT3dDkqZUqIcBy5SgybAFmpSFZQt1BeeA4fG3lRpDPKRgoaauVA2yJOZPxbccx2zL24Hqaaw&#10;w3YcxM/MWUGvg/aQX92gz0BMloJUA4AejBDOgaaltoW5GvgusgyP7ggqg9rPUAdYRVtB+0g/i+S3&#10;5bpgrF+hdu3PQRkia+SfQsq2EQzybE+BazV4VxYuzVgNjopX2hweAtZEoSHNgONiH6kycAMzfUFK&#10;l06qtoC4IzC0/B6QXk5xnnkRguJKQu4sB33fOHe9I/x/7J13mBTV1q/fSp2mJ+dMDjLkIDnnLEgQ&#10;kSxBRSSLCUGQpCAqQZEgIkEQFFByRpJkyRkGZpgcO1ZX1f2DeM7xfJ7zGc659/I+Tz+7Z7qr9tpV&#10;3VW99l7rt5Cvl+hWvi0I7YV35cbgKfBrEfEe6JOctXJ+AvX4nV0XvoTCC8cS96wFQnO63BRA2JP/&#10;fdpEkK+VblxTBVMZ+4ng35Wd+q/x4EYsW2SL/B/MJX9A/Oiw27F1YMrPzcNGl4Y9fa7XOPwqbLJf&#10;u7VnHrgH+t7xVIZytaN8pXb+p6391zHHZJcyx0Di/DFbE+eDNj9iujYfXF1aH3Z1Aa/cebFXBvuq&#10;A7H2VeB6+kQl19NQeLH4qsKL4K/2E/xVUA4pvZVDYBsS0sI2BMRzUj3xiSP/hAd05Hk6QpeNWrMu&#10;G8GYkb7cmAFH2hZ7/0hbGLdZHjduM+ijeVEfDUEttE1BLSAyW+wYmQ2RzUxRkc2gak5g6ao5oPc3&#10;ftD7w/U0z/zraVA00jy4aOTvN1NcJRqiDAFXIs9FzQbkSDlKhpChxjz9GzC/lnxt0204tylr7RUv&#10;1BgYc7aiH+Svd71cuAeuzk6tcGseXByRueLqYgj9yCIEvwxtFj11pbEOnGAfR3+/nb+FZJNskg30&#10;ynplvTKIJ8QT4ol/YwfrWMw08L3gzioYBp6MjMyLI8Bx8fa182lgPhX9XdJqCOxdxFtZBHOA30v+&#10;CZBQoQP9ACYba4zZ4Ps6b2jGCfC9emXrMX9wv6w+7XkDxO4sF0YBZ4SGaCC5LAf8OoEgha6KHQly&#10;Q6WpKRi0PZnmmwLY1pknuKdCkczw89nPQcmdYfWk8eDL8y6Oaw7CqpytKVvA+3R+rbQI0CookxLr&#10;QN4JkxzzHBizQ16LLgPC4YClYbVACLIODrwKwknbwcDRoA3z1PG4QOxnxdbvzzknAKbNps2mzZBh&#10;ZA/MjILMGbltM8uB3Wke5tcelDg9QOoO6slMMaM4GAn6eL07MITtzAQ+Y63xHRitjLUsB/VVdmf8&#10;CGywH7QngS0gsjCyOvB36XAlxik9QmZB7DwtzzcRhGOs5CcQqvl+oBD0b/VwzQru2s43cjeCqZHR&#10;9kYgqHstJ8ynQTZsS2yTQewo1BXCQDov7OYu+PcO+Vg5BEdOph1X94JaIbCItxi4d/nV8XQFTzNH&#10;69zWYPE3JmW+C2JsQXPPIDBH3E5Vx4BtojbEmAHKC0oV80EwO62moLNg1y2V7c1AveTqndMGwH9o&#10;8D7gCEc4Atl9s/tm9wV9jD5GHwOMZCQjgY50pCPQjW50A3mqPFWeCqYUU4opBewf2D+wfwBSS6ml&#10;1BKE7kJ3oTv3VREh8qnIpyKfgqvDrw6/OhwiSkWUiigFxk3jpnEThJeFl4WXebjy/kDsWiwuFheL&#10;g7HCWGGsAGOGMcOYAVzhClfAXdVd1V31Hz8PMS8FX7d3hqzx7p/1/QB8+Gd87p7w+3iSQ/9fyuSP&#10;lrp/tEFINb+RymQYUrfznGbDf3u738sc8xzzHDM4X3e+7nwdqs+tPrf6XNCtulW38jAHx6hqVDWq&#10;Asc4xrFHOT9CopAoJAIePHjAuGhcNC6C32i/0X6jodaqWqtqrfodBuaRRx4UvO7yujZB6iq32ZUL&#10;dxY61zi2QuGe7GbZNSDlhbOfnr0JCS8l1g69BMW3xtUr0Qn8r8vNba+C9HNhhOMH0CZkejLrgrN7&#10;8pt3+oOz953X7rwO7v53TqduAFdeyvzUGeCceHvp7c/Aq6VNSH8WKlaelTI9GxLLtu7dMuqPOfb/&#10;E5v9V29elABBYX6/uINA3hC8KqoUBNoCV0eZIHCJJTGwGFj3CzuMSqA9pdb31AGjodFBXwMcxkcc&#10;eEt4Shd8D9pAT+JNJzDG9IUlFGJsFTs8dw6YwAz2gCf/rud6WXC/dvCDbxsALoYKe0A0lE9M74JU&#10;LPCTiPdBPB8RU9Qf+CWofVRf0N9WVNs+4JwxwHgFiBGShLqgZ2sjfHngi8rMvhUDjo/Uiu4vwDnt&#10;Vt6ZNyE61G+b/DkYE/W68mfgreBa6agOxtm0b669Bvo8b6zrS5C6hscXWQBCcuTyEg1BWyi/b/kS&#10;cJsX+7vAlBYWGlsNAl9KiPgrctgvfHjhwwsfQkyNmBoxNSCgXkC9gHq/vd3vxdfEd8r3Irg/Vz/x&#10;JIB9vbWqXwAwnCEMe+yNs5nLx3DrZMY7tyMhWTwdf+QXKFXdv0/UMxCaUyW5xhsgjpM/kH+lXOF/&#10;C1n2kcOy7OAO2FLMHQD61WK99asgH1Ii5UMgZQ0Nk7LAPL1YFfN00Fpkfq+1AH3HtpX6DvA9XW6r&#10;72kIHtnUEzwSzHGWFea/VN/7Cf/NeDfkb/JuAMeb5+c43gTTEv9tpiWwvn1c4vr2MOJb77oR3wLl&#10;uUJ5EGGLCHS46G3U4SK06WMq3qYPBGyTWgdsg31jhTf2jYV1KT55XQrkDqRu7kA4sS4o/sQ6sC+T&#10;g+3L/meb/iU60ox6UOhNHnqzFWS3Oj3yWBG4Plnx+eLh2uhQUbgFZ7ZmBF86Aeo830nfGqj2VeSI&#10;pCRo17lspabHITjJ3iMw5Q+w598kNyk3KTcJ0rekb0nfAqViS8WWin30um+3OyovA1y101tcaQSu&#10;cre7nRsBBfvvqBePQ/o7mYvvOsDdy7gonQWlTOj5kqvAb1LsnNKHIe5O2bdrxEP4N6HZkY9Vo3GP&#10;vV3mkgxUzj+ZWQ6ENv4tgg4A45Sz5mLAwtzqKftB7+Y940oDRGMDn4LxDr2MNiBWk5xyAUg9wi4X&#10;2Ql6hv+FyKPg+argrez34HCDhb1nuCC+TXSN2N5g+SL4o9ABoM+0j40MBFOW/4DAy2DUL3w/uy6Y&#10;ajrqpn4O0mVn44wyIH0nPiPOB0+6NJu3wROS2/FOLbD1r3295ysQLj01v67An86BvdvubBsEZb1x&#10;kbEDQVgutZCGgHVDUJGg0WBaFl404jyQhpN9oFV3H8z9DLSpBbdTooGZBZ8nTwRth2Nleg4Yfmpr&#10;ZxvQv5F32E+B/5cVP+75WCE0b0vn7Lx14J2dHXBtMhgFRnNjPtCZEawBQRCmiFXBXM121L8ekO+3&#10;IToXlK3mr2xl/vk47va+2/tub9hS7MtnXzsN4XMiIgOeAfPzlg723SB8ITWxDAfXDfMP1qHgGaB0&#10;NdIhN9H+nKU1ZPfxM+zNIK+upYPlPBhPk+MrATnvCgEeD3QtDI9rvB4atAq/WG7Pn3pKANiyZsua&#10;LWsg9fnU51Ofh1Jfl/q61NcgN5AbyA1A/l7+Xv4elC3KFmULmAabBpsGg/k583Pm50C5pFxSLoFp&#10;rmmuaS4op5RTyikwq2bVrIJ1rXWt9TFNgJlHl1//8S3wbdN/MSrAmHE927fp+ueP8wn/Hk9W6P9D&#10;7J+2f9r+aY9yYAISAxIDEiE0PzQ/NB+uvZTyQdouKJpR7mLsvQvVvWCq++XsPI08jTyNgL70pS8o&#10;S5QlyhIQa4m1xFrAGMYwBihKUYr+63bl+OX45fhBmH+Yf5g/WLpbulu6gzBfmC/MByPHyDFywFhg&#10;LDAWgPGG8YbxBg/V7I0LxgXjAjCa0YwGfZQ+Sh8FfnX86vj9O3U5/xmBBBII/vOsWLvfb4FSBPcL&#10;GQw8E0s8cHysu777Mmg79n88cxHc+IVu7l2QYzE8xiRwH5QSbItB/dY0xv91kHf6p4deBymsWPnQ&#10;wSB2rPBlqcVgPeS/okYfCO/oXy/yJhTZZhka+g3ENolrU+wokAJ8BPoavYQ2Bm71P7/rZxnEm9Jc&#10;sRTYvwz6MHwb2KcE3YjygslrNlkGAtlCmNDsfxjn3w977I2Spw5A+RDH+Ev1Qf1MOCaegvyVwo9C&#10;X7jzuXhFnAuOBqKf/D4YGy0t7B1AOBpUP/J9MCUHvR0xFoSFIc9EdwZTblBIXBRErw55NnEbcOOe&#10;I/8AT7h8zZYK7jcq7Wy3BPzHhPtHdwNLS3Mfy/ugHy38InMJ6BXSG9z4Gnyui61/ehd8NfPbZVwB&#10;o7WRyjAQKgqxwnCQhit55upgmhY/LOlzONfj+OijHrD1VkZJ2+HmZ75BSgJIfaTG2g8gzBJet6WD&#10;Pb3ssAaNwdoysEpQLAi185vdfRbkdOfSrJ9A3uu7aAkA76a01ZckkAbahpsz7o2hxD8cxT+evPZ5&#10;7fPaQxm5jFzmL7yayjvkivICMNLVo+49cGZicsyFrpC+2PFj1grIv636CstAzEdBlaKuQrFNQRvi&#10;b0O4/svUC6VA3l/mvNIBXB1zu+TuBD/CCPvrzP+Xcbe4WsvdAvSg1aP0INDU8BxNBe8B//HeAyC2&#10;jq4vtgb5Y9dg+WMIfCfheuA7wKgEM6OADlVeogOoo53T1NEg7zA3kXcA3e4/nvD/NfpWvbG+FYyl&#10;YgVjKQSffnpj8OlHr3fpbZi79IZ5fTPazesLyUvolLwEmlVyf9qsEoT/YJoW/gN8WF7v9WF5ODdb&#10;jD83GyL3q+0i90P3baaN3bdB+/XSmvbrwdyPCeb/zcpqN+O2cQnym11ffVUGd8u0LmnlwIh01Xb8&#10;BJbxYR+F74LYTk32tz4CvgaOmPRZMGP9tqyJn4PpDneU0VC2f/CIYlNBaisEinXgwMTkwGNzoEX1&#10;Ul3q7wV5tLRarv/b5vyvuf/7xfjB2Gr8AAELA5YHLILj729P/KYICN6Tx79aAGllcvSsQtAGSpXN&#10;z4JlYNjt4kPBOih2atmXwR5U296gHJQfEnom/Huwd7TEWjsBN4CiwCxevv+75+VfM0P81Opv2wzq&#10;4OwIxz4QG+bleuqCvCakeUx90KKjKz3lB75KhW/nnwJjuu7UATbRhz6AwWXjRyBE/dSoBkqY84e8&#10;fWDfH7I4sj8kLi3jV+YCOFMyx99RIeS47139PDieTvnynAkKNqbH3IqB/LfzwnPDwDVL0Ez1QStr&#10;SwgpB85o7yuu86AO1XOEb8CiSqeV76Gcml0r4wNAgn9HnPh/i1jd9p7SDsyzvY2PRIOWpZXW+oFn&#10;b8Fgozx4JyQbvAnSbTFRKAliTcupgFgQ69l/jokGY2DIsLKrwHI2wWgwHsR6Sq71CvAlq9j+j/2Z&#10;NtuGBT4DJmxUfgYYxYuEgN5J+1SNAHWpW0vrAx6Pp332TBDWuGZevg2uRYXdjK+BfexhFUjdxP3s&#10;Br2s0deYA+Lz2iTfUjgzrNxzVTtARof495TX4Haa+0JhHcguht1TGrwtvAl6ezBGygu9g8A+Vq6e&#10;+y2YJ8rrc/uD3zJqOwPActl4xlgBamuhj6sL3C3nbRaxAGgF5R4f0Ba2sAWM9cZ6Yz34+vn6+fqB&#10;kW/kG/mg7lZ3q7vBm+nN9GaCZ4pnimcKeH1en2S/EEoAACAASURBVNcHvsu+y77LoL6gvqC+AOpO&#10;dae6E/Sd+k59JwQZQUaQAdUqVKtQrQKIJcQSYgngDne4A2qSmqQmgfqS+pL6EngFr+AVwHvUe9R7&#10;FNwz3TPdM8F11nXWdRbk2fJseTZYj1uPW4/zUA0/pIF1mRQIZ75MPVJwb2GxPU8c+v86njj0/yHq&#10;jq07tu5YHubW5F3Ku5R3CbKLZhfNLgpZeQUN3DJETQj+PPDeFxT2AiGEEALmU+ZT5lNAb3rTG9T+&#10;an+1P6gO1aE6gNrUpjYY543zxnkQkoQkIQmMU8Yp4xQIrwqvCq8CK1jBCh6GymdXzK6YXRES7Yn2&#10;RPuj7X0v+l70vQj6an21vhqEr4Wvha9BuCRcEi4BueSSC8ZSY6mxFFjJSlaCuEBcIC4Av7f93vZ7&#10;GxjGsL9ZQfyTyLLnJ2sHYdPCjLRB74HVrG0p/AyCVkk1C7pBSDelb943EHJIUvInQ/DKnEUFLSAk&#10;Vh5wQ4fAudJrZ8uCtFCs6ukK+ZFcU2fDnQpU16pAkemD6391AeT7qfzis+IVaToUebYcNQH9Cx29&#10;DTiO5z2TuQOy6qR0vdwIvC09rd1TgTa8aewHgqlMDyCVGOE5oDqt6QdCrlAgANIe5aRlPIjtLT1s&#10;s0F0WDKjz4FNKEzI7gb+3dzdCotAwjO+j7WS9we/GPTG7r25/UHz5I1KcYL31VvzlApAY1qRCt4q&#10;wlphFLj2V5vdthVA/AelHjt+AZ6wspG5YN8ZMiR8IOQvTy+dkg65b6Ql3W4Gxvt6f/0oUFRMCngL&#10;KB2dUX4SCMViy4rzQZ4mX1A8YIvwXxlkA6WkX1t7M9CW3R167XUIbpVlnFkLAenFalRsB0KYmKL2&#10;AGOMNE6eBtLsQHfoDnCd8v2ohEL+lKudbo0GTfUlqgaQpY/XfgJhpLTVMRyU6tanwjdC4ry4/WXb&#10;AK/8NUWZhFHCKGEU8D3f8/1f0ePf4h9hPWlvAEk58ZRJA62XpmlTILtr4es5YXCnevbeO2tg662D&#10;a9Z9A/X7tJzTNgI8/RzXnOPBu3vfxzu84MgLqxT5BZjWFkko+iwEvhX7ZvxUEO6Ib4i/K8v+9+H4&#10;+uO3HV8D87WfmQ/W5XfHWpeDMlMcrcwEbVlVl7YMlALrSKUAMhas1DMWgD2tQro9DazTngq2TgMF&#10;2z3JjW6ceeLIP+EBYnNxp9gczM3tmJv/4+vyZMEjT4Z33nR3eudN+Kh8du+PysPWSpFntlYCzyrl&#10;iGcVlIjzqCXioH0PvUj7HpD0qWRK+hTK5Opry+RCeHGLPbw4KI1lQWn8z+0xYvVt+gZwflPQM98A&#10;X3PHJIcdtOUuwzUI7CUje0c1h4C4YiElXMBnj5X/qgIcuve0aLx5WHxViLLZyoWlQqrVFZ5ZALdK&#10;OITUAKjaP65ahTbQ8MeipWra7zvyM3/HgXxw/99nHDL2gdGWDkZbHoYIP4jYE0oQI5QEoaFQW2gA&#10;wlqhu7AW9PlBHyceAUt6xcUdR0GNZkHvB38GJn9lkxIFLIGHKYePpx4+UFi/ARz+FbvWsZ71QAmK&#10;UxwoTznKgewOzI9cCe4TrlR1KWhtWWrMB3WlcVV4Ccw9fEvUZmDXY3oWmQ5CirBbuOdA12blrx6B&#10;oQ9z1kdC3ou6Q70GR2ZfLndpI8R0tg1TG4PfQWmk9WewFFX2WpqDf0jUt2Uvg719cGpkJMgh5tWW&#10;siB10a8KYaB3KjxXsBJcz+qfihvA1cn5lX4b/qpSofIpcwX7IjD1KKf1XA7y6/Jcefljb1gJXPqb&#10;TRoAUIoGZAMDeFRT4fEFjPuRlnzOYj4HRvMao8HINhZqaZBfM+vEWSvIveQTwkSQpksJymIQ+stf&#10;RbQH+/mQ+XF2IIBDHAceTJL1A7rff36v3Qfgr3Oda5BV6tjQLxyQtUUsTF0C5mM20dMEirfRbksB&#10;oPay1KE2iD8KRYJtELzUUyL2e5BDjeVljkNIOd/0qJPgf1vp6xcPIVdt64PmQFI/c7OSD/QWHhMW&#10;Tu6a3DW5K6SuTV2buhZ0WZd1GTQ/zU/ze5RyYjprOms6C0qakqakgSneFG+KB2GjsFHYCNIIaYQ0&#10;AoRNwiZhE4RUD6keUh2OjTk25tgYyOiV0SujF+gO3aE7QDuoHdQOAic4wQkQF4uLxcUgT5eny9NB&#10;LiIXkYuA5brluuU66L30Xnov0I5qR7WjPAzRf5BrHzk3uIT/DTj4/K07BXuAZ//tj9IT/gKeOPT/&#10;ae7PpN1feCbwbuDdwLvgfkU7LFSDoIl+18zBAFQG8Jl9Zp8ZbvS90fdGX1CGK8OV4aAYiqEYoIQo&#10;IUoIKKFKqBIKyjnlnHIOlOpKdaU6mKabppumP5b7Po95zANfSV9JX0lwp7hT3ClgKjAVmAoAERER&#10;TD1MPUw9QJogTZAm8HBiQTgjnBHOADOYwQygFKUoBcJmYbOwGYwoI8qIAttd213b3X8cvvuGs2Ph&#10;VlDs5orWiSAtldKkcKA/U1kEBBJ0T1Xk38MX6QpMHwFVNxYNvHAYhCmiywTkbXf0pyx41lpqRJ+F&#10;WxMoXfQDOGfx/mC1gXuqNty6EPJCXNfNi0EP0puK1cFUzTvbWQsCbNKHjv7Q6LJ5vO3eTbXDr/Uv&#10;DhCniD+A/4BgIgB/7rUPeZE3/mGj4489f4uxDIe7vVItd45AuKvNrhffB+vEYleL9QR9lJ6kjQYt&#10;zv2d0wve6/njs5YBK3OvpY0FhuVZ03eBUDo/Lb0hiLvzLqWXBbbmXL7bHawv5f+YfhNMB0Jeix13&#10;v89fEZETG4vPip9DEFHEAUH3xfpo8U8PfRuGgfaK9rYvFVzVCqbkDYW8Pnc/uL0aXPXTiqdMA29s&#10;2oa7nSGv/J2JNzuC2k1rRwz4tiPIz4FYxVvUPRL8GigiKWBvE1cj9gpIPSN/LBIC2jj/+HAzUFes&#10;rHwPYm2xvC8Q5E+sFfzGAn92leUiFKEICG2FtkLbP7Wnv8Ed7c1wX4AbU/NK3lkF/nY51S8ZQmf7&#10;lQh6FsxdlJ/NxeHc4qz4K03hTH6q/dJ4SDxvTQk6BDb9zEdnBoLvq4CuQf3BtrBuzUYHwS6Hh0YM&#10;AKO8MdB4CahrvGD8BRNv/4zsXanLsneBb+aGKb6ZIF4WromXwbjANeMCaBNca7UJIBef/aFcHNxh&#10;MT53GJi6j61j6g54gzPxgntC3hfuCWAZHzjaMv4/N54n/N9N/dy42/VzYfQqS7vRq8BTWZzjqQyW&#10;ub61lrlQtrmlbtnm0GOWZVePWVD3PevKuu+B7Cfskv2453hWAlLJJhWYxh2mAR9Rno8AHz58oJ8w&#10;DhuHwO/jwHZBKYAj8MWH5dz+jbJ3QrIwUzgGVUZFfZYUBps2Xtuypw9UyAtvXWYgtHKWzGowE6w7&#10;TEUtPX9zdw8xlhurjeXAUF7jVSCffPKBcMIJB6GOUEOoDUI7PEK7xzY0339kA1n/uN/AtMCNIW9C&#10;vDXcGhEEdMX6qyFWV7jGNdDX6Qf0A8AhjvIz4MKFi4cTB+TjoBBoRQtagFhRLC+Wf7QbUZMvKl9A&#10;AHEUvafq3ef+S33ox73Iu3vsZuCv2LGYmYwF7zz3MFc+uEe7SzveB8fm/Gb5kRCxqqgrqRLEL7vh&#10;vh0CieftNUyR4ImThlhc4L7MfutIKFxk+dbvCxDeNAaLA0D9NG156jQwz3cX5oVD0CRTF/1n8D9t&#10;PqUkgf9W8dPczkDP39Kp/2MIfCbwvcCD4IhzxDviIPBK4NrAYHCcdac5zkJaSGGXtBBIO1QwLO0Q&#10;5EwrPJozDTKOOpZkHIX0mgVF0+tAar2CiNRRkLekQC1YCWnWNCVvE7wT16HL6xuhxujSVAGEEKG/&#10;FAmBl8Ko8MCIV4C37rePuOdSnmQve4F9RpBhAs+HhabCY2A0ydiUvgm8ORkz0w+CMSHTleGFOqPc&#10;9ap7oNSIkG9rz4Wgk35KgB0iP1be908Fe6pppnU9WG/LryjvgjFdt+mXwRNb+HnuQhD6uQMLmoHP&#10;6liY+wvo2x32glDQz/taZcsAYXsTHjPSmmPNseZA8M7gncE7wZRsSjYlP1KbF+PEODEOjGwj28gG&#10;r9fr9XpBvaheVC+CXlWvqlcFYbWwWlgNpgWmBaYFEBYdFh0WDbllcsvkloH8Dvkd8juA1k3rpnUD&#10;fZ2+Tl8HQjWhmlANxAHiAHEAaI20RlqjR/tXC9QCtQD0GnoNvQbotfRaei0IjgmOCY4BEyZMgP8v&#10;5t3SVUg5kZ6cmQ7GJmOTcRk8Lo/L44KcL3K+yPkC8hblLcpbBKVzSueUzgGhrFBWeFIG9i/jiUP/&#10;X4Y3zZvmTYPCg86vnRsgwhEeGLYG6E9nAHcTdxN3E7jZ52afm31AaCe0E9qBscpYZawCYbQwWhjN&#10;Q8eaBBJIAOGmcFO4CVzlKldBmixNliaDslPZqewEvZpeTa8G2XWz62bXhVLJpZJLJUNEYkRiRCKo&#10;69R16jpQZ6uz1dmgRqqRaiR4h3uHe4eDmqKmqCmPQnu0DdoGbQNoH2gfaB9AVIeoDlG/4vqaOpsX&#10;W23gyXQmFQwHX6ivjzYTxK+FySwC3349wLgOsld6T5gFvtvaDGMWyFfFQeJ7oO00Yg0niG8KH+IG&#10;4w2jCFMhY2vemeSVcPtp94/n54GpmnqS3qCg9tGug/lSXpqQBYEvFGzP3wtBN8Qrtq2gFDE9bb4I&#10;+mC5pjINjC2WwIA+INzx72e/CQEVwxfFnQBxglilyZ9ZE20S05gFeQPzBxYOhOim0TWjH3OixQ/E&#10;M1JdEO+X6VMelOsbF1WyyOO5mclc/5v9DnnYFjz832OOvHHC2G/sB694ouuOpqDPM9brlUBMtJa1&#10;WkE8HdAyeAtIM4OvxewBpltmBmwGcZbUTX5MJkUKkt6To8HeMojQNWC/G0QooLUoPHbrTTBOFksr&#10;2hUi1pbokXQWjOpSrMkHRksxWfoMvAVSccUNzuzCrwpLg+Pz5Lzb+eBTkkfeLAWUzPv52Nug9VY3&#10;q2OAtdGbSh2C2Keaf9HX+gcc/98grVJapbRKELkxcmPkRuBTPuXTP79fc3vlK/NnYH1damEuB6fb&#10;Zdy80BguhJzrevUI3ErKuZGSAb7K4j5NhOgZfuvD90H8Lm1b8AfgGxFZMrQVKC3iPAnFwWILzAiy&#10;AF6gNgjVhFnCXGDVvYW1/xTqsi2iugwKVz+3qHA1WLcrO6zbQfhqzyjhK1AWXwtTFoPr3Yofud4F&#10;YW3CGmEtaM/uO689C74Y2zJfDEQkN18XkfwfHMgT/p/AFCMeMcVAz96m5j17w8k5rq9OzoEukyxX&#10;u0yChpsCbjTcBAFLJTVgKRTEqT8WxMHRK1770StwZqp71ZmpYHcK1+xOqHfVz1XvKpTAXL4EPKw3&#10;LUVIb0mTuSfM+nv4lBG8BrV6Sea4FdBwbMOhY3bDU+FRt0qmP/a+FaxhJTif8XZ3JUJBb6dR2BqC&#10;fLa6ARPA/K1pj/kx11HoIXQRegA96MLfV1P5HYSlhKWEpUB6/fRn0jtA2Idhy8OWAbnkkQ948eIF&#10;Qu8tJIgdxKfFmsBoevJvTEj8Pdp0n9fXCLw/ey64ZoGjXeHb+engcDqsDje4v/Y61O/Bl6AOU9OA&#10;FD40PgAW4SEFLCUsRW17wTzAaraVButPgfvCYkG/kHsl7V1QmxXE5GwA2yehgyKGQ8QvAT7zJTBX&#10;Dijnlwnaz76mqgm0AGdC3kyQSlkaKnVBzxcuR5wF4w2xlhgKylL1ffenoJe7Ve5UGGjjNYt6HKQJ&#10;klup8gecgH9C6EuhL4W+BC+tnhs2YiHcfip3SM7z4CruHq1eAnsz4fXgaAj5xDI4JA2CJtg7Bq2G&#10;sFxbfkQAhC2xrY5/ASq/5G+p7g8BE4Ja2nUI31pyq/8FKF0ySomPvt/ZY9UOUt/ctXlHVyicnjk3&#10;4wR4XvWGeG+CfFH4hb3gqakX6CXA1JUlQj/w+WFnBFi+94vws4MkRhREukE9Gbg34DJoRRN+LhcA&#10;kW8dn+/+FMr3zZmStRd8MzN/zsgG4o0X9DWQP8bR3tEZcnILrPmvg17DvdqVAHJHTik9QE+xrLA/&#10;C9pryqvWreANMd+2XgO9vq2xJx6C/u74+c/1n+s/F+RT8in5FBhFjaJGUeAABzgARi+jl9ELhEnC&#10;JGESBJYJLBNYBpS7yl3lLigrlBXKCmApS1nKw++B95D3kPcQFFQrqFZQDbJbZrfMbglCqpAqpIKk&#10;SZqkgfi1+LX4NQjdhG5CN1DmK/OV+WDpa+lr6Qv+xfyL+RcD5V3lXeVdUDKVTCUTxFwxV8wFet77&#10;fsXMi9wRngtZTfPjnM1g/db1W9cPBOtB60HrQQjuHNw5uDOEbg7dHLoZhHQhXUgHylKWJw79X8YT&#10;h/6/DHe62+XWwTnYoTnKgt1iL2N/rBTJgxV6yzbLNss2EKoIVYQqoCfpSXoSCPWEekI9Huaws/5+&#10;yNn9eu1GB6OD0QGE8kJ5oTxoU7Wp2lTIq5lXM68maO9o72jvQMLKhJUJKyG0fWj70PY8/MHBh3z4&#10;P+pbNqc5zcFobjQ3moN+WD+sHwZhi7BFeEx0y5hkHDS+gymZF7/7bhTI7YzDxnUI72fab1sLwelS&#10;GXMQRJiVSL9A8JNMN60JEHTENCtwOvgNlNv6uSEg0rQ0IBrMo011zenAbMyMhOvTlBRnOtxcUnRe&#10;wHUwLZQF8/Ngn0hTJQLUz/UkvQj4zeXF+LeBOFX15UH0Ffc44S0Qe3iOOrqB5Rm9pmsqeHtzyFkZ&#10;wqaEvhV3byW9yv+wSv2H4ejk6OToBLaqtqq2X1Ef/aMRKgt1hbqgvF5Ja1wUDJ/q8JUFtdCR4/ge&#10;tO8KX8t5F7T2N25ePgZaeUfz3JGg1lAPe+6CNFpaLL0F0k/Scnkj+HZrc7TFYIq0Zloqgq9H9g/X&#10;3wRb0u2Ox3eAciC57N5PwAjIOnhzDygD1HOuIWD90Hzbbge/OYHOaAki0sM+LtIHhCoJalEf6EMD&#10;qpe0gm+Iebv/MjD8IqeU/NVsyT+HO+funLtzDio2rdi0YtO/rl/hM2GEMAsSPwshDkjkXlttWvT0&#10;8irsXX3zyJEAsH0stbROAWdJVzHHcLA8dTM0LwOsI0t3LHIarM/HLo2rAfJA01rTr0TO/OU4UXGC&#10;scPoa+wAo+j8o0ZRsPQo6GPpAd6KpS96K4K1x3ODrT3ANCx+hmkYmOdfWWqeD46PMpo5PgLzos43&#10;zYvA7l+sqd0fUFFR+c0yl094wr9C1/HWhl3Hw9qQzIFrQ2B/lOPL/VFwJdpb5Eo07EsycvclwYVY&#10;0XIhFl5ZqhR/ZSn0XxA0p/8CsN2RfrTd+e1+fje2e+K1UWGB66JdsLPmmdhD02D/19fiDkZD4Tpf&#10;D082RPfzN0ceh9JPh64o2g7KOqKGl7gE5iumPeY/c8L674gbGjc0biicaXmm5ZmWEBEbERsR+9vb&#10;/V5uN7lTP7kd8IXWXOsKNvz9An6B8C1Rs+JcYKlsHmEqD9qWwsSczWDk5k1IexO0m/pYrTEI43jD&#10;NRD0V7y3HXNBrJQ9LisVTDH+DW2lIexcSLmAVhDsJy3z7AaaJ39/rBOIfQo/zhgNyuDCYZmtwMiU&#10;TpubgtbF9I59KmjdjR22FHC9pu7Vo0Arqy7w1gWlpum4qQzozzlK5l8EiQBC/0SH3j/FP8U/BTot&#10;KtWq6ySosavGjCo1IXhBcF//TmDz2V4wnwMxUawg+IDEx+rT68Dfp7E4cPxDBftfKVuY+1SF7PjJ&#10;kBriqysuAWOed64+C4Tu5nxhAeifu9fq+0A/LEfr8yEzNXdQQQRkLmKD7ygU/lQw6dJAULpp71mW&#10;gPWNtAhTffAWcQq5p8Cz43ZRakLeAG+utw/Ih6VL0iAoeMtobpwE0xXzPOs4cEympTYOpBC9hlEc&#10;HPqtuOsqyKqnjjcG1HmuU+6VEPmR6T1LAJQ8W3lUjR9AKCc0EdqAeZN5k3kTiMPEYeIw8FX3VfdV&#10;fxiQg6+3r7evN6hpapqaBs7tzu3O7eAz+Uw+E2jfaN9o3wCv8AqvgBFsBBvBoMQr8Uo8yLPkWfIs&#10;KHuw7MGyB0EcJA4SB4F0TDomHQNBERRBATLIIAMYzGAGP0q91fpp/bR+oNpVu2oH31LfUt/SR37B&#10;g5/9tny/XL9b4G3jKuJ4FZqubDq56QTwC/Kz+Zn+oA/bE343Txz6/zIKPYV+heFges66yfY8BLUP&#10;Oh+0EOjNC7wAage1g9oB9O/07/TvgBhiiAEjy8gysnhYX95oYjQxmvCwHr1+Ub+oXwSSSSb5UVk5&#10;Y6ux1dgK+bPyZ+XPArGyWFmsDKZwU7gpHHxdfV19XXlUpzaSSCKBHHLIeezvLLLI4pEIX/H7OWuN&#10;aUxjkDpLnaXOPBTF8Un6ON+ncH7i3WfXtof0kqbhznzwrKWpEgvOL8nRg8D7stDC/BqIK/WK0m6Q&#10;FL2fNArENP2UtASU2rpTehOU7/V3zZUhuI3cImAePPtlwLaKWdD+ubIHWivgqO674bkIqSW95uzD&#10;kN9FH+4ZBCnx3v5Zi6FguzbXswYOZ6idsi3gOu2Lt0WCa3/hi7kfgxTsHl9YB5oesPv09+7Hc/8V&#10;Dn19dzlndzgcds18eCvoo3xrjRYgVzbFyHXAIsobLRfBf41liP09CB5p7xjSGPzeNdls3cCyx3TD&#10;8h2Qw02y//V+xalimngewIwJkO63TA6Je5ABUezxDfrxoEjc03wBdGE+ACmkkAKems5Q1yjIrr/x&#10;/f1dQR1QJL/GXFDPxsaWnAHGK0HZMT8BhQqWc0AjJ443wNTL+V3uZLAc9jhyz4FpiWtDxjMgVkt1&#10;nK8ApkbZM5J7gCpXeqn9vVodvdr8L4/1v4NvsW+xbzFIdaQ60h8h9vgv4j7p7eGpBbemZZS6HQ6p&#10;0a7WGZ2B1mKi8DP4F8gf+aXA4QO3vz3ZFbKeVuvlhUDro62eHXUAPBdut751FLJvHYjf5wWhQDwn&#10;DgS229L8fgKxiv0z+ytglcM/i1wI1qIhq0MGgBAlvCS89icM6H6obHb5woLs8nD6k/OZpz+BIOcz&#10;dYOcEJbujAhLBynxlyApERxtj2c62oJne3hLz3YI+LL5sIAvIfxUfK3wU2DqbZNN93IYA/8Ea5/w&#10;/znxxc294otD6dIEli4Ny54Jsix7BizP6/GW5yHpBW1Q0gvQd4XerO8KaLXI9H6rRUBd3yLqAmlS&#10;Gmk8um/+WfTjXSZC9N0Sd0vfhQMdL+rLoyGvVp6WfxOe71pmZvtN0LhBybq164BvMfO0JuBWPAs9&#10;l8BUWvrS1BOki1Jv6S+ofqH0V/or/UHdpe5Sd/GobvefTMzLgZVtKeDbn3chbRkI/ZzDXVeA4s5B&#10;aV3A4zO+106BsiOgfLgbhCHRd0qWBaW/+pTLB56euUJKMTDKuyoUvAK+415/9xTQeoqbZScYvW6N&#10;v3wd1NhUrdALWgfDLrhB3iPs5ijIwUp+xCegTyp4M3MPmK9klL9igKmPbZ/8A8g3LL/4XwLHBjnR&#10;+jnkJLPGfzEoRTJbpJaAYAIIfe5XBubEiRN8C33lfOVAC/Et9C0Eb2fvSu9KMKy6oAsg9BGsghX0&#10;E3oTvQmIz4mHxcOgH9Ob6k1Bm6e79K8hbljcrqCjEL8sfnT4g4iI07/S7z9jCEN4DTx7PHu8IeCc&#10;65yrbgatlFbKtwnCYsJiAh+7YhtHPe0sTcCeq00ulgByTylB2g38oDUXKoOxUQoyXgRpn/ysnAJl&#10;UuIGW1MgbILpF7MZbF9Y0i3NgWCCCAI+vrff7WrqgB93w50i2yavWwLyz1onXxWwqHJf6Tr471ba&#10;mZaDkmZZZ54C5qWhk0JVEJ63VrPFg5QSnhuyCYTall3WZiCeEicLVcHvWmh69ASgLq/TCbjNz7SB&#10;wm8Kvyn8Bi44LjguOEB8S3xLfAvErmJXsSvIzeRmcjOQq8nV5GogH5WPykdBTpPT5DRQmipNlaY8&#10;1J4yuhpdja4gW2WrbAWhgdBAaABp19KupV0D7bZ2W7sN2mhttDYa1OvqdfU66DX1mnpNUE+pp9RT&#10;oE3QJmgTwHjZeNl4GWhCE5qA8J3wnfAdlB1XdlzZcQ8zaQhpHlwxuCyIFZVllvOgxqvF1OJAAXd5&#10;EgH3X8MTh/6/jIy8rPrZEWDeKPqMOGA3uznz6HWjnlHPqPdIfZ7FLGbxo1wVob5QX6gPxkBjoDEQ&#10;hBPCCeEEUJ3qVAffKN8o3yjwhfvCfeGgFWqFWiGoNdWaak1Q1ihrlDVgG2sbaxvLwxk9gu5fGA0M&#10;DB5L+r/f3v+/kCAkCAk8vCGLQ8Qh4hAeOvIP0AN8e9W70J+UHyPDwB4lblSCQK+t39KPgVZTLqK3&#10;B097aZIUAnkVjGPuz8DT01LTeBVyR2gTvTK411n6aYPBmcAXeeHg6GLEZFaCBEvQombLoPLURKH8&#10;42I5G4BnAHjlfnuPZ3igev3d34hm3Rcw0ltre7RDYJzVV+m233uW/3Uc0Y7m2Z3Ac0TbndMKLHmm&#10;SPMAkG6Y61hLQe4eYxEmuDnSGG9shXyL1sMjgrrcd1KfDqJseU+Jh+D9el9bIIQvsY8Nag7mXWKo&#10;6QWo1rPkimrHgQm8yrt/wgDuTziZb9mwLge/M2d9uxqA/aPUnSdbgSle2+geCaxgmf4+GLfE7+RP&#10;gXds/f1mgttmaunXGdxBpmL2QeCuZR0edhV8xQN+iR4C+oy43KfPQ9CcCg3aPJhhuPInjOPvEBoJ&#10;jYRGPAoF/YuwVDItNx+EUitiKQ4UraFVSNgG18ZkNUu+CWeaZnx2qS3oneSeDICyde1Vi9vB2tSS&#10;Y90K1vdKFC9dAaAEpe+FzN6TlXogzduGEZQBT6OCkwWhUNg185OMXJDLWzpbvwCzYou09Qbxewnp&#10;j1jxtmLFCkHl/N4PKgdxaQcy49LA3OG8zdwBxOvFUsTrYMrs9rwpE0zdLCNN3UA5JndTjoHR425f&#10;oweInxSZLn4CQJM/wKonPOHXiSaOaGj4hD00UgAAIABJREFUbfCJht+CY553r2MeNK0jv9i0DsRv&#10;VXLjt4I933LSng+JR/wqJx4BySR+K/0nVrKiiCIKkmYE7ii6Ao73z7x+pA9cOp+67mI4uMsZizyf&#10;QvG6QSUSP4TiU8OExMN/nSP/D8QTT/xf151uE5tILcB4Wx1WEA++4/oC4W0giL1GLshxwnaKguvD&#10;jDqFJ0AUst9I3gPSEutm+4+g9A9sGd0NlLMR64tvA2mNvMr8LiAYp41R4F1uPWKbCLd2eea6WoNx&#10;1lYnOA2055VLfu+B+GrA0bC+oI0psTVuAUin/KoE+YPUNGBmqAqmaqYi1hcgsLZ9ovkz8D/i/2Hw&#10;5+A/OHZv8dbARnwAHOQn9sO1g8mTrl6CXK/rVu7rUBjrOeuoD0IFTgs/gamM9YDpWTAu6wJ7QciS&#10;MgUdjPHaCb0WkCRsEb4Fo7WxytgG0k7JkBrA7Vup3vRuIH7080eXZTBeMF4w2gALWcgNYBGLjLVg&#10;LDIW8RMwhzlcBWO+MZ/pIOwQdrAAzFfMV5QuYO1p7WkqgIiXI14O6giMYxy7Hp2Xp2bF+CfcAiby&#10;JgXgOuRZ5/kI8szeQZ45oPVXG/tOglGdp4yeoFf0bfadhpuhWSMzJ4Hb8FxxzAbnuOzkjABwlvAo&#10;jiC4Vf1OjesjoVXdsV9Mbgzmw5Y3rDMgd01aQNo5UOb5sn2VoKBuup5mB/1np8P1FRhVXJWdRcFt&#10;90Vpr4ClmVtVOoI7S1+np4Exwjkt+zvwZZQXvc1AwYwZ8Ivzi/OLg6Q9SXuS9oBUTComFQNxijhF&#10;nALCXGGuMBcw39tA363v1neDT/bJPhm0elo9rR74tvu2+7Y/WtnXXJpLcz0KPJOOS8el42D5yvKV&#10;5SsQXhdeF15/VL9eb3Jvwuah1tVYxjL23nljEQjHhGPCMeBzPudzME8yTzJP4qHGl2mHaYdpB0iH&#10;hG+MJpA5Oatp1luP3IIn/HfwxKH/i0l/Nf3V9FfhYMeDHQ925JEK7H3H4PKAa11vfA4RDcMbhbeG&#10;v89T01/UX9RfBCYxiUmg39Xv6ndBT9QT9UTQRmgjtBFg9DB6GD1AX6Wv0lcB29jGNpDmSHOkOSCd&#10;lk5Lp8HkMDlMDjBGGiONkeDn9fP6ecHd1d3V3ZWHapfCdmG7sB2Mt423jbd5eGURlgpLhaVgtDXa&#10;Gm2BQgopBKGn0FPoCdoh7ZB2COw37TftNx/Vqc9q4RngnAqjX4qebzsFriRxp/oUCHFakFEJ5Anq&#10;m2J3sCw2vlbrQlAW+00fgO0b9W3hRwhaJywxDwBbmPukFARKEe2CFgGhs3zbAQJXRg29Lyb0KX+A&#10;GJb4o9RAqgnwoP1rCPb5/xTxKiStLOff8EvQF2mdvZ+Bq7yzZuFPIDyjz/B+C+6Jzjcc+0Formd4&#10;3gVXZdcKRx3wvedr4gmGjIaulvmdIKupo/7dr8E0hWq2MUBAyXXVxv2WFX8c6Y0rl+y0AtyfNany&#10;ShnwthOry9lgHcMCqSn4nM7jObXA/LRqOBNBvp5/Pe0i0KvQkXEeTBMcHXPWg1I/Mym5FEgzbwWf&#10;7gby4KpvtV0NbIrnqT9zABoaGmDHjv3P7OjvuP99c3+ovuBpAXl3nIvyh4IzWv3Z1QgsAeJO09vw&#10;dJXoNRXKQN1j8Ua1FZA5Y83dFSlwqM+Xpu4NIViKO1F0Gtizi7UutRBsnYvtK/UhWL8veq7EKTAn&#10;hjUMrwTmUf7N/FeCeZT/ef+/YHjiUCFFHAr+61Yr/uuAaWlfMw14decxXgX9/bIn9PfBlNDiNVMC&#10;mLq1SDN1A1tm2SG2TBCSxW+EJysFT/iDMWYYDY0Z4Dhxt5XjBPiEG5t8AjTeXdCo8W5Yv/WpL9Zv&#10;heVTXO8vnwIVW0j+FVtAu4meYe0mwr5Uz+l9qZBy01w95SZcaqQNvtQIbtTwbb5RA2rFyUqtOBi0&#10;Omj5oNV/nN3aBvdqdwNwF7va6LIPOvcqXBlWAINjX0j+9GUQlovPii8CnXnuYSrK68DkP86G/xUP&#10;Iv1KUOKvqDtqXhRQLSwOSAhIDosEnmMPz4OvuLeutzmwTvtIfxuEBoV5jmfBO8Mb4XoNvPOdrzje&#10;hbuzbw041wp89sJdhRp4imS3y7aB2kyN8i2EUu/3bjShAFzXXGHuGlCqQ7nYpL4gvSq3U1aDr5T3&#10;O88eMAb5ElUVnENzrmW+AHo93yy1I7gS8z/PngzCe9og7w5Q26YNvtIVnG9YVek1CCDx3v2uJGUo&#10;A5YQ/yjbECg2PmhkaD8IeMbePmAgiGuELuJK4DInaMQ9T7A5j2q7bn7soCwBHmi1l7/XChnZc3/+&#10;EqrXqF6j5FEwgihilAdvoprkXcP/Ye+8o6Sotr79nKrqNN2TMzDMAEMe4YJIEkkSBSUJggEJSlZy&#10;UKKICiLRAAiSRMlZQMkISJAMktOQhzBM7Onu6qrz/UEYDPfz+l7h3ne9PGvNqqmudM7pqq6zz9n7&#10;t9GLGO/rPcEjPfs8/cHrMSO8y8E44i9vbAQm0Jk0wC668xPIXv5LxnJwXza/SOsKofCr1+nJGaeL&#10;Hr0BB3868u5uExxHtSethSAon+NLR0lQ54lvmQd8qh7TYkE5aEb4P4KAeUHtw56DgDGOjs7qELYm&#10;75L4wxCQGXQkbCLYNUu7sAKw5sRns0dFgqLo9fTNIK/aOitrQWnieCEgGpTmgVsDU8D2SdDFwIOg&#10;lXM6XO+CFq7lyCJgL2jZZWkHxgS9vb4VrPv0Fd5Y8L+gW3wHcg16eVQelUchdUPqhtQN3Dfc76Wb&#10;lgkyQSYA3/AN33BfbFcprZRWSoPYJ/aJfdy3nJVJyiRlEojOorPoDFp5rbxWHtwJ7gR3AliKWIpY&#10;ioCR38hv5M/1uL0njnfPBV9roDXQGoASroQr4SCuiCviCijrlHXKOpDb7mgp/ZagZ529HT9C2uIM&#10;PbM1UO9//Og95iHw2KB/xERNjJoYNREa0egP5dHX9djSZNsMOHxg96BLGXc/fOCXznfYd9h3GIx9&#10;xj5jHwhVqEIFRVM0RQPlsHJYOQyKX/ErfhBxIk7E5aapE1ZhFVagK13pCpziFKfAV9lX2VcZnGOc&#10;Y5xjQE6T0+Q0YBGLWASypqwpa4IYLoaL4SBbypayJcgkmSSTQCwQC8QC4F3e5V2QwTJYBoM6VB2q&#10;Ds1VvacjHekI9s+ywm7UgaElt367ugJYR3lD5Azw9zTnhXYA8ZI12F4B5Es5c6QG2VvMl1ztQT9t&#10;kdpGyEkyS3rGQma8PdN2G/SXXANtM+FWouliLtgHPLkx4BF28G9+kxJz6WWwTNd2WXSwdrYdtr0J&#10;vKW8q1UDW2V7ZEA5UBYrG5TD//p5lZrq6+pgcI4IXBlkACO4BhBISG7e8NVAp98d2p3ewHd3Vh7Q&#10;JXmJGb/bN7ceb199/0IApJa4Mvb8IFDmKrfFO2BOMNczGZQv1Y7iR5AbzReoC2KmconLQCHmqXlB&#10;qaVMYAy4loVsiJgMlibODc5AUKaL09ZP4JBXPxD5BIRd84XIk2AbLE6YPnA5fV+ltAbOega7UyGk&#10;g9bB/wH4DFsRa2FwOsNLFv8U/BbZ2jITHMlBB8KOg6WlaqoTwNEiMeKpYf96u/5Pke1kO9kORJU7&#10;WgOPihk79k5deAqWnTlzYH1+MLLNM0YhMEaJvbIKKFP4SMSCqCgXMxbMPmKKrA0ftqpj7/0hlP74&#10;pe1tWoI/8ta7t+qBuJha6NZC8H90q92NBMjav/nz9V9CxghzoFkEzKYRh6IKgCMxT1De8aB4o9fE&#10;doXA6+Erw5OAuaz+VSfw38T76cVa3k9BFLwwUhQE/c1imfqbYOlVtrKlF4h+hQeIfqC9H2jV3gdv&#10;yS19vSXBb1zb4TfAfrDiUvtBsJV2NrGV/vvK9Zj/24i+YrPoCy5i776GY/sDhPShf0gfCIrY1jco&#10;AnypQe/6UmHP+ZCQPedheQVL6eUVwP2karqfBLW1L1FtDYnLPEMSl0GxV22OYq+CWKU3FquATDLJ&#10;BAIJ5C+MoPkm5/hzdkCWM2XAtdFgnE9ZdNUHvlIXKpwPgPSnrne92g8yywTMsi2Hq7uTs4++DvEt&#10;Il6Oyw8hqwNXBP+FUKyHjUgQCSLhror2GhD1RX3xEPOV+I5mx2VvgEM9l0xfEATWTZ5ymZVAH5Ux&#10;5/rHoI0wb+kC/B5LNfUiaN3FV0pPyK5KiudLMAtaMpRVICs7IrSmYPs85Ebom6CcdTTkTWDolXzH&#10;fHDmzX37dn0G/jO7OlqnQXbd25FXT4N/nzfZ1xd8dd0yPQtoQmk1CfRMb2LGAjBC9dXyI/DlMyrp&#10;w0Cd6GwWvgIKfFzj/IunIalF/OwSABGEEwF5IkJmxB6GB1Lr3VF4GQh/kFfnXyZtcmrrlCjY3HT9&#10;53M3gzpYG0c+sARhs6wCtaYlydIKnNnWcrZvQE1X/2FbDZaf1Z+VwyB3SUM2B2OyjJOhYK2qLhMr&#10;wGhvGxQ0BCCcfA9kVcmfk7dkQhKEFHBGBw4BzwrvTW9D8J/Us/XDYPncdsNWCfS9vjE+A7BJKfuA&#10;tsCaYT0GvmCv6nWDechfxz8WsmumLb7VBXzncw5kfQGVh8W1ymeA8qJ2wPYcBD2p9VDjQXvPXsBR&#10;Fdzz9Y5+KwRMla8b+8G9Mb2K+0vIapC2K/1NcL6bUy27IuQc93cy8oP7sNev9wVjWJUX098GcP0Q&#10;CIgD4oA4AJShDGVARspIGQmijCgjyoC52lxtrgZjtDHaGM2d0ITOYA42B5uDczWxLC0sLSwtQPws&#10;fhY/g7ghbogb4Eh0JDoSwb/Kv8q/CmxFbEVsRUDUFrVFbeAABzgAcqvcKreCcc24ZlwD3/e+733f&#10;gxwrx8qxYIaZYWYYmPXN+mZ90EZpo7RRuQ6494hcE90tZjboa4xpcgR3DPoH0vQ95j/LY4P+v4yM&#10;L7LecFcC7RAN/Hfye64nT+72yHci34l8BwLPBp4NPAtmlBllRgH1qU997uell5flZXkZjMHGYGNw&#10;7sy9OdGcaE4E/xH/Ef8RMFRDNVQQc8VcMRfsI+0j7SMhZ3XO6pzVoK5R16hrQJmoTFQmgtpf7a/2&#10;B3WVukpdBUpXpavSNfdFLC6Ly+Iy98X4RHvRXrQHlrGMZbn1yPzBPGLpCaemlTzVdDzI7kxXLoPR&#10;23w+pywYpUPe0w+B+YTrU1EfzBzZx98HpNN1WW8NZNqClQSwfJNeTlHBflZafJsgNubmuJyVcOMn&#10;zy9pY0FMzVKv2IHa3lRjNJBkDJcTQFS1V1PXgRYihqgjwDbBNNQuYP/Sus1eDSzJlgHaarBkcFXd&#10;CpYQ5U3tKijbldrKWO7n85C30VDh613H5hxwgzhhpPuKgOxmfOp/HawJxiTjEwiOsXZX3gBx2J9J&#10;YwhrbeluOQlhnwV0ceQDsU4WUt6FkA8dG23rQVhlPeqBZ5m7vzzz0G+7+5id9z+7IwJE2On3D18H&#10;I8NfkSlg98SeiR8AOT3Nj5Q14PoyJClqA/g/Cvo4cA9Y51p+sBwDS6Ww3cELwV0282p2AZAlc6I9&#10;U0EkBPR2JkPCkXxr8odC4uH4ovHHwNPO09TbEnIc3kzPF5DzNTGWdXDzeU9fz2LwHGCNGgH+5MyN&#10;qe+DuVKpYGSA78Ob5W+Gge80xfzzoO4RI5/ZBDS4fScfxMPBu9W71bsVbJtsm2yb/nz/v4smtuLx&#10;dd+HsgF5bElH4eK1jPpXy8Pl3emNrvWDi00yvr7aDC7NyDx4rSNkvOkdlrkJChQJ25nPAIc74MvA&#10;IQDOu/ZC/m0Jax+4wDpg1gPrS8jD8F8VofPdEcjOPAS8Bfa87S0ASqK/gpIIVscvb1gdIL89WkR+&#10;C2a4GGWGQ3aj0PjsRqC1qxqttQO1bexAtS0oi3IUZREwwQkTHkYJH/OYB/iEUXwC9m0l8tu3wd5g&#10;Y9DeYDCvKkPNqyD9Ikn6Qc1nzFDzgXlV6WZehetFrM7rRaBI1ZysIlXhyeHO1k8OBxTGoQBjGcJf&#10;yAdv7eTQHJUgjIRPCiwBZiYkFpgMRsqT+cu7IPYdcUw0hSvTT687fgo2Lji3ea8X5Cq1GlegxAS7&#10;dGSCtbtFWB+FK86fYMtjy2PLA/qH+of6h2Ctb61vfYgGvWiqTVRHgPZ6VOmcc2DfH6kX/BJkU3VK&#10;sbfA+Uv4mdgfQF/rS8opCGp+6xF7E4gcrY7XloM2Wcy1JoLsrLd0XwN/r6wy7rLgft+o4ikNyfLA&#10;woOl4GLsjW9uDgDbIu2b8KHg2xS4I+9giJ1ZKCmmLBjL9W/0RIiLipkevRrSlmckpEVD3gXh80IF&#10;6N7s9mkbQfkyZ2q6gPA9+ZtGdfvz+v0z5HtyunwP9J3+cH0n6I3Ncnpj8G3z7fVtA89p33ee0+Ar&#10;Si1fURBn7YNtg6BaWNV5Dc6DeFpcFFuABrzA7N+cvBVQh/Tfid/d4TKA7CT3yo1gHDGq+qsBKrM5&#10;BJQkiVLge0nc9vwEKWeUXskvgnTaXVoTIDowx2wJ3sY5AzzjIHuzKGvGgdndPlsGgm9b9lvZMeCJ&#10;0suYe0GWdG5Wh4K3fNqKDCekfOrdl1obIkoW+O4JJ9hn2gs4rXC7or7VGA/uwOz3PLshY7D5jmc1&#10;eGu4jxq7wcgw0ykH7uGu3XEVwFvCVdQ6Dcwd6m7LT+D7Vr9kzILIm/53bD3vzsHVAJEqUkUqhLQM&#10;aRnSEmQNWUPWABEuwkU4iNfEa+I1UHuqPdWeoMar8Wo8qA3VhmpD7ofMyNKytCwN8h35jnwnd8Is&#10;4HDA4YDDcM11zXXNBREFIgpEFAB1u7pd3Q5KCaWEUgLUzepmdTOo9dX6an2wdrN2s3Z7YCJwtDJa&#10;GQ1qa7W12hqctZy1nLWAs3fSRN5D3WZW1SvA+nwb5myYA9eTLydfSOa+VhJBd8Q4y1wpc6XMFchf&#10;O3/t/LX/5/fpY/4ajw36/zJ8TWVJtTIETnP0tr8EdAeq524Xk8VkMRksCZYESwIoW5QtyhYQP4of&#10;xY8gTogT4gQoPyo/Kj+C+FR8Kj4lN9hmGtOYBqSTTjr388k7P3d+7vwcLCMtIy0j4Vzlc5XPVea+&#10;qB4LWchCYD3rWQ/sZCc7uR+Tc28kXemp9FR6gjJPmafMA1t3W3dbdygRWSKyxAOquVFXg3dHVIam&#10;aYkbaowHT4Q7w90RzPf92f6D4IrU+okL4P/K87LnKrizMtOyFwFplw542oJIItG4CJl5PF/k1IDs&#10;J3O6uFfANSNrblYwWLNiq9IItIlpzxjtwFLS2cn5NahtrM9oS8DWSmmp/AiWceJ5MRTEJut6sQF8&#10;8SLReBuyp/umeFaCv4Z3ia8A6AWVY2YNiHnOpYbPAft6tZ61HRjSP9yvQM13lP7eSPBbzMP+Z8DX&#10;01bXWgLE085BESchp6JxwwyG7KeNj8wy4P7YlmLfDrfe84caT0J2G79hPA/mZt8b6jAQM5Xr2hgo&#10;HKtO8H8NwCOZD77QyazOZbiclu7OfhbkVN+mzB7gauaufasL6OtvN01ZCaKaWdX7OqgNvT31OUBU&#10;zgs58SAt1ia2j4Bnb9a51RDM/o4ZDi8keBp3aHcDeC3u/ScOQvjmPJvz3jG8dpPCHUXcO4yiGfBK&#10;bpEAyM0hfBSALr8peDlus/Tvb4/fkno09WjqUQhbHLY4bDEQTzzxD/+6IeUDngv69u4SKE0sxQF3&#10;mPcf7gswocfOn2emQIlO4W0T20DAHrZaXgd31yOrfxkARlbo0+GNwNYtnIhocAwJmRmSCEpBpbvS&#10;7+GX/8/wFztYz18MPGdi3vacATU+cIYaD2bmzTVmJsgbAbvkDZAjn5wtR4KcUyVNzgFLmLhiCQNf&#10;6UMxvtJgoeZjMfvHPDLKVFBLlKkAy9aZq5atAzozic4g8solIi9YWxnjrK2g+Hb/yeLb4YVp3qkv&#10;TIMmiRGRTRIhZpwzf8w4gNy02/8Wbe5o3qh31amzn79e+/oQsD95pvXpNIg7HjM2tjbctOeUS0uA&#10;nVkXju4fDJVfSJjw5DHQVqhfao8wW8hvCZkSMiVkCtzef3v/7f0PXzvQ4rH1tF8DGWY7EBML1xul&#10;ObNmgvWW7jOeh1thV51Xt4DzeeV1S1/Q88twAHfVwPWhI0C2NH8SsyDw88iuefMCLyutXR3BVTR4&#10;Y55p8ETR4j3dC8DRK6fqrXQo2iU6yFYUtOLiJ8tPYImxqd6D4Oviv+FfA0pr8+m0FAh6TuubHQ76&#10;nPSdRkVQ+lhb2m9A+iJO2LuAcdobpb7K7+QGUuPSl6fGQWZqzrHMVBBWy01hBfNZ30XzWWCw8hWD&#10;QYnW5irRoOnmV5oO1iG2S9YhYOmkxVg6QWjnwAOhncEWbhlhC4crfa03Lj8FN7+/dPNkZfDW839k&#10;tgHFSUFmgiVQzSc+gqw82d/kNAf/DHd1949g7673yikCvuoZr2U1Au8zWY2yyoNtsq9MTiFQl+o7&#10;zeWQP6bVuvYaKJe0JK0UUNgcYOsBGRXSlgTuAm120FeObNDe9P6olgH7cLlcpkGwGbrdtgOsRS2G&#10;RQfL+85GYg9oKy1rLOtBG2ato80BS/nY6kooXN8SVOhaJegyoPO6GQ0hS81SbZMg4OmApy2fgGOW&#10;4ymtJ1hes1y1dAHn687X7S9DoB6oW8+D7bZtjNYKLKMtOywx4DrginekQMCigCWaeUejyngwJPMV&#10;XuEVuDnk5pCbQ8D7tPdp79Ngfmd+Z34HhtNwGk4wU81UMxWMc8Y54xwY04xpxjQwt5pbza1gNjAb&#10;mA1A1pa1Ze1cUWx9nj5PnwclY0rGlIyBAlkFsgpkAatZzWowdVM3dTA1UzM1MK2m1bSC2dPsafYE&#10;85h5zDwGhmmYhgnmdHO6OR20r7SvtK9+/7xY8ystZH0o8kyRn5PmQKP4F2LqxfP7flBJSt7X5XnM&#10;I+OxQf/fxkhLhm0HBGYEvuZqD8CPD242w81wMxz0SfokfRLIs/KsPAvSkIY0wCxkFjILgbnIXGQu&#10;AnlKnpKnyB1puyc6c4xjHAOa05zmkN4lvUt6F7B9bPvY9jHEjIkZEzOG+6IY9w36IxzhCFCQghTk&#10;/g+W0IQmNDCnmlPNqSC7y+6yOyizlFnKLCCAAB4Qk/NdMi4Y3cBXwT7Rvhy0J52FnTdBqyXcZm2Q&#10;hYw1OEEJVvraGkHQDm2V7SPQrNpr2i6wvWu7aJsIeWaoX2udgSfEIjUDTr109sOzI2BK/N4q33UF&#10;hli2q5ng/8C7yesHW8WsL3I6g726qlmngfKK/XNHN/DW9s833KB+4nF5m0LIz9Zt9mkQmOi6HjQC&#10;tPJiizoHWp9tlPdlP9iJILIdaPM0hzYMCnd6slWdDNDneBa7Z4G5Vn8252swCurncl4CjzOnt/sH&#10;8C/Vf/RGg/iMFlQF/Zre2HSCf5jw6d+CcKD7XgHZ1j/EKATpqvZuxD33uUeQtk75VLzKeFBvhGsx&#10;Y8Fxy7YzcT84h9l1RwhkvBGVmVYCHJ9rE61jIcQXMj48EW5MSH3j6iYI6EU5WQ/U5cpE21TIHOz9&#10;IVsBR6vErUlLIbOl/pKy8eHX42GR8W3GtxnfQp5meZrleYieAP8qlm7qcEsaNG1SLLxeNTjXJc28&#10;aIdbH159I7kcBDezrrMqoEaF1gvdB5bFgcUDg0CZqIxTRv+nS5+Lv/ixc/7iYE++ts+eDHp337N6&#10;d7D2KN3F2gNk03IHZFNwOmoNdjrA+coT5Z2vAOdFY85zJ6bkcb7bxzxiir+o9Sz+Isii/m9lURDr&#10;ZT+xHmR5cUuWh5j1/sCY9VDm2ewlZZ6FMIczMcwBGUGejIwgcLXVYlxtwTXedtI1Hggm6O/Mz2Bv&#10;FnwkuBZkly/ZIykJLky6fOxnE4rWD9eKloHSrtiTxTeDNlD9Uhv+p6d76ASNDRobNBZurLyx8sbK&#10;h2/Q3yPOG/1lQhj4VvlaeYuBdYKarWwAKpvTjcvgnufNr68H+1uWaK0bZBXNSs3cBz6ru3J2BVDe&#10;um65tA4y5rtv5ayEbFdW8fQ6EJpUMKjoE3C5kFYzTzuwB1pvRGwBawX7K46qkNkg49m0ouCvnV0v&#10;szXYcxyLrNNA9JIv2CzgC5OnGQ7BA5y7I9qCOcnaN7MeZIvsBu7DQF26k5Bbj7CLwY3CLkIYwY3C&#10;/n8VLs06SnMnVO9OuF7+3+yx+8EVpZ0vyfcj5OT0PNxnB3gSvW7vh+CPUMuptcAeLzqJvmAdr0Qq&#10;+0HpZqtpqwb+Qa4Vga3BMdLRx/EFuFppcVoV0GMCFwV9BoigscE9QHY2R5h3QqUa0BEsb5tLjMMQ&#10;eOH8+8fygfxRn5gTC3TUszw1QQyTZY3XIH2591lfGsi9uvCMB7Ob/qznVbDOJNqcB94dviH6IJA9&#10;TLf/GBjhpkk6jOk+xv/GXkgYUahk4XXg/d77rr4PvJd8S4xI8G3QK7MF/A3Njmpt8I3xt9bjwLPC&#10;94pvGHgr68+ZR8E/2fhOWQXmFBllXoWAFsGmMwdYxXsPtt89kWplqbJUWQrKVGWqMhUslS2VLZWB&#10;IhShCNCFLnQBMV/MF/NzXe5FsAgWwSCOiWPiGCgjlZHKSDjV4lSLUy0guU5yneQ6IN+X78v3wfza&#10;/Nr8+gFx7DVijVgD/MiP/AhkkEEGMJCBDATGMY5xwBd8wRcQuChwUeAicNZw1nDWyK1HQHW7yzoJ&#10;zF7KS9pOYAFbeOrPnq7HPCoeG/T/Zbgr5bznGQhKsHFLL8YdV9gH8DX0NfQ1BF+SL8mXBLKWrCVr&#10;gawmq8lqIPPIPDIP9/Mvi5lipphJ7sz8XVfx+3KZH/MxH4N+Vb+qXwUtRAvRQiC7f3b/7P4g35Rv&#10;yjeB2tSmNnCQgxwEOVKOlCO5L+onHHfSn1CPetQDkVfkFXnBWspayvoHcw/uDyxx+ky4fC5oec4e&#10;0LvwOd+D7EQYVUB7y9dejgSllVk+KwNEtnJQ+QTkCaMUoaDtSCtqRoH2saeenARqf/mjGgsXY1OO&#10;XvHBy1XrvVGwEWifBJ1XLoJR0zLapoSVAAAgAElEQVSKPOD+3t1aRoN7aPZS33nw7Jf9jU/Af8s6&#10;SJogsuw2xQr+Oe6Big98B737le7gXSp7a+VAU5yx9oXA53cr0oWeDISAe67MKU4CR/2qqp/e/68Y&#10;AA2BO1rcd16kv49AygBe4AVegD219lj2PMIYpaQ2BUtH74CkzuEFCIGsyTlv5UwGY4LZ3/8EaE7x&#10;dPBi8CT7B5MK2b9437lVBBJCIweoT4IoKy6oTcD3g2invgbW77O+NxaAf0+OI60+uL/J7E8opG+5&#10;vvjaz6CEq1dED7C5XK2CZ4I1wTbY/hdcTh812Y2zG2c3BleqK9WVyu+DzB4RW3qdabRzD6TGeP+R&#10;7gQua1ZFgLWTjFKDIdGtekM1uP3Zhhbfh4JljGdPzofgu24pZC0DtqHO0k4vmIUiiFoAXAvqE7IM&#10;ZMOIHpElweYKGR7aBqzjwrpEdAR7r5APQgqAWkQdrX76J4X7V/DixQvZuzyO7F2QMspZMmUU2OdX&#10;2WefD/ZdMRXsu8DyRYEXLV+AluqZr6VCTvTVbTnR4O9im+nvApZq0dmWahDQLyQ+oB/QgKY8iryF&#10;j3kMUPC49lnB46DtNCZpO8GfqC71JwJBSIIgbZMonLYJTmxyRZ7YBJHj5aDI8RDQR/0ioA+4BvlH&#10;uQaBa6tth2sr0JC6d98Q/xbuw+n+9EngU65GXO4FTn/2nMwPwPo1blEfTvxy/fCZQNBWKIvVFlCO&#10;uHZ/j4vAv4erpqumqyacSz6XfC6Z3PS3D5mbr/m2KJ0gq/71MmmRoL3hKO86Bmpd2xp7fjBqZO/K&#10;6QRqdfvX1j7gnBm6K740qAWdP+SsA5ZbPBYPxIzLk+TcAsZ35lRjIFyt8Mv6rdPg/IKNE7/9B2Sd&#10;c76qzALxuggWLSGggNJMBoEoam3oOAHeYurb1t4QGO5c4WoMlmGiD3a4WUQsVNaBrGb73NkI8m8s&#10;NqDMPUPr+YffPupZp+nqDPm7L8q/sjtQgoPsB5L/yQFbGfir9bpsZdwD659Sjfd5sHe0g4zczWZn&#10;esrTcGufMtO9E9QPAtpZ64N/q1Lf9hSIb7S62lMgbljesHpA66rZrAlAvEhSB4HvrHJF3QDiK0uC&#10;JQXUitoNy0tgTPW+rTeFbfO35N3wMhyP3b9j50mwNhUzvdVB/UAtZSaAWpT65mKwNpevezeCOtoc&#10;6FsHlk6ygq8SqM0ootcB+xr5i9EE1NHyiJEJ2gnHJ02DAMJ5cKI+vHF44/DGwAlOcAKUFCVFSQHl&#10;uHJcOQ5KspKsJOemk76X3u5ev1pUF9VF9dzt9wzvkG4h3UK6waWJlyZemvjAAMBddXsxUUwUE0Fc&#10;E9fENRBbxBaxBZQryhXlCiiGYigGiAqigqgANKUpTUEqUpHK7wfUghq5vnQVBPGcJcCe9BduoMc8&#10;Eh4b9I8Yfb++X98PxiBjkDEIxAQxQUwAZZwyThkH2VXc4e5PgUizmP8aAOcePD5kYMjAkIHkjqz9&#10;GXOZy9w/+PyeC/7d9BW2ura6trrgPuU+5T4FKXtS9qTsATFWjBVjyVXxu7uUPumTPkBFRQVCCSUU&#10;6Ec/+oG4JW6JWxA4LXBa4DTuDxzcI6aGM2+0A6LOBLwQuROkoIpsDGZ52dPsAL5l+mlfW9AL++vp&#10;LvA1Nj/wNQa9G8P1KuCPEx38H4H/ijjit4D+gf8tfT4o5dNfTZkEZvufg25MBvGNWkNMhMDnlWx1&#10;LQSdU3s7MkFOVwtZFwK6WtIeDGqiOkEbD2ojdZ4oD8rLMsHfHGR1pY10gl5T20l5CCgR31Yz/vLX&#10;/pfxaT7Np8GJ0BOhV+pBlj/Lf/h9UByKQ00FBjCAyoAPn/kLEECAPAhit9gtPrkTu6UOu7tfYaAK&#10;VWRFELEiVo6EgtsLbo/5CmKfin0q/AEfZWmPLVCyBugXI+1FvwLlkAnbQJsiOvASWDorRUkDeylU&#10;8TS49kkPZcD4TnagEqjzxRBM0JYqGzgH3CROdAdPj5MjdlcA1549EbP6gSX6+GTXe5D+fM7snFJw&#10;q3/2HvcQsIwzfeYCENuUaajgjRXXla2gnbWvDfwBtIpiplITpG4Jsc0HIzGuV/ErELejxZw+jyAt&#10;lLnP3GfuA6WWUkup9fCv98945kDBLeUXQUr1jP03x8DlT9K91zQ4uyhj08Uz4O4krrnzQtL2V6q2&#10;XQcB06O+j6kJwqGEKPHw4LNIi18tfx2Z+RSfURdYhsZl4O9yz7+r9usYpFRzDILIvJvPRuYFebTg&#10;C/IoiIMx3cVB8McFDfPHgVHxWZdREcKqFxkQVh0sTeyvWpoAzdFo/jeV6X8hK6+uvLryKhwbdmzY&#10;sWEQvjN8Z/hOaLO8zfI2y2Gduc5cZ0K9AvUK1CsAbumWbgmb9mzas2kPVEyumFwxGeY0m9NsTjN4&#10;ptEzjZ5pBGVXll1ZduV/unb//UTt1RZH7QWlrjJFqQu0YjWtwF5Kb24vBRExtoIRMRC3Xg+NWw/m&#10;Ye1r8zAE/CCfDfgBwqS1c5gEGrLw7zDkfUc8Ps9B8D6XFZY5A4zCcpxsCGpdXdFdoEz0rPEOhZNP&#10;ZS2+vg1udMnelFoDzgenbr5UFeKeD64dWxfyHgz8NLoFRO0O6hrxOVgXWgzrv9Lf+DfRPtM+0z4D&#10;o4PRwegA1KTmvdSxD5PofmnDD7eHmO4ZI87PBXVb6mdeJ7DZyNA1MHr7++nNwfxMLpY6mF8Yk42B&#10;wNvmDqMjqDYlUtQHucoMl6PBuGkE+rdDgaQyfV7YB55GbdcN3gylK5TaXaoRiNvKAGUMZKXeWndj&#10;GajnrL/YV4H1oL2PYzeQYLYzp4Hxst5RbwzZ825OSLGD2cwyy/YeWDy2Co6H3yz3EUvEQjELvKc8&#10;ZbJVUMaKliwD/VXdqn8G/sK+Id7p4F/rX6jXBvO6v56vNMgnjb76E4AiX/EXA/82fbF/NPh3+Wfo&#10;XcAcY5zwX4A83yeWKbMQLHWsr9sOQ0AD58mgipBkqdTkeSfo/cxX9W/Bf0W29z8JxhWx3TgL/tfE&#10;V/5sMM6IIOMM6AX9m/Wm4JvtL+mbDfo35nP6SdAbyRf0N8FreLd46kNM3xvNTzeHAtHuUwGNwfzJ&#10;Uti2CkRvzW7JATFEXa1VBLWD0ks5C8pFcdERAspt7VroPDCGW2bbboKsZMmyNAHaqc0tDUCs0A5F&#10;LAB+4095u/Ptzrc7g6enp6enJ7mhrHfzv98T25UlZUlZkvserVKVqlSB7/iO77g/gSbbyDayDbin&#10;uqe6p0LeonmL5i0KJRuXbFyyMdCDHvQAeU1ek9fAXGOuMdeAnCPnyDkgl8qlcimYe8295l6QQgop&#10;crNS2+w2u83++/tAPSU+l4HgO6nPNe4NKB16OPfcY/46jw36R0xyueRyyeXg7MKzC88uBFlFVpFV&#10;wOxh9jB7wLFTx8YcvwWxs+NPFEoG3gHK5B6fWSOzRmYN0Ifrw/XhIPqL/qI/90fsxFqxVqwFtLtB&#10;dMUpTnGgPOUpD1zjGteAZJJJBipRiUrgTnGnuFNAm6/N1+ZDYFpgWmAa0JrWtAbyk5/8IDqJTqIT&#10;yCayiWySmwbjXrq6+zH2dw1/Z4QzwhnB7/BtyNTSZkNOk9udrw8CwyHH8wbIL6RPJgH1aS1eBdWn&#10;lBWFwPG0UleUANclJVBpCERTgZ2glFUKKaHgn232syVDShtvf209nM0bWOFQWVBbq8+bzYC5si+t&#10;gQ/Ns2YomJPMj3ztwa/q9XyfgFHE+4W/MphHWSBXgWmYlYz9IBvoQr4LIsz/qRwGxTaXLfb8bLBC&#10;zYf5QtVP6if1k5AZmvH2zX1wXdXirFVAsSkh1vag6Eo/WyXQalo+sOqgddZGK+tBeU5pQw6IrqKr&#10;mAjKh8qHogqIuqKuEg6qTbVpqXfEWNSJwHGO0zv3ulf7Xq6YXAbMOZ433YNA1DRflCrISeJ98QZI&#10;qzpOyQDxtRZhSQaumKcMO9DMP8SoAaKa/ElWB/me6CKmASFaD60D2Oz6x97KkHkkINWVDYFH8z2T&#10;vwyEDlEWKAropRWH5Qdwf25MV8+De7IRoyyHwF4hW0L6gLW8ulSsBNHE3OpfDKZprJKlwXfANSz2&#10;3hfxCAZa7sWw3X/z/YdQNoo0ZSTEJAd5I3uAGe5/0VgFGcmZvdO+hMCzvh6eK+AfffXClf5gTAzL&#10;F14NtNrWLNtfuVB7uvHWv1HQZC6QDKlrcxamroWTa4zxJ9fAZndWy81uSCnvqZVSHt4//lXL94+D&#10;f6/+hn8vqJvd8epmkCG+CzIElDK/fKWUgZx/nFmZ8w/ImhHxdtYMCLxdPjjwNmiHbB9p/wc7Frui&#10;d0XvioYRg0YMGjEIxs8YP2P8DEjpmdIzpSdc/P7i9xe/h59e++m1n16D1TVW11hdA3qv7L2y90oY&#10;unTo0qFLoc6HdT6s8yFkbszcmPm/OCTmUaO5VKvmgohh3soRw8D3hMzvewISCxufJRaGqLZq/6i2&#10;YO8aUMfeFRylcp53lILb4SL7djicvJBd/uQFKFzJWbNwJXAstGx0/Bvp66xJdqu9NFgv5s3Ktxsg&#10;L/ke2J46f++K5Fg45jkTcnY+VOgVm6/UdQi9Zl0f1AcKK+GHCvSHsL6BxUM6ANDpX5o4+JsxI8wI&#10;8w/6DQ8L8VPitKovgflFgq/yO2D5zPFu4JdAAfUfWlvIicp52R0MOVuyy2d9DZbt4gAusCerdVQd&#10;/MP8M/yrwJusH/B1AdmGz8zJYE71fJt9DHLaHXp6wzpIT77mPvY6mHt8Nr8HzFVmWVkdRF9rOasD&#10;/B/Zr1g/BrWOOCqng+giD5uHwFrGP0qWAGpbillNMKYFdgm+BFBkc9FH0D5aF626GgBXypw5cmQ4&#10;2EzbPmsnED51vkUHtb42z3IaVJvWzBoJ1jXWGOts0L6ylHA1AbaLuqoKvK3kUxeCaKjU1CaB0kjd&#10;pP0AljbW+bazwOk7Hov+b8zT/m/gTLfM6DPdwNJKa2hpDuoIrY46AsRo0V+MBsUqTytWsO4137Du&#10;BddchrrmgmWuesUyFyw/285ZfgbtSW2s9iToUfplPQo+bxjX6xcBe38KDbG/CGaCWdEYBvIdscxc&#10;AWacsktsB2O1UpNMyClnNvM9C94N/m/SroM/zdfUdwLkIb2T/3MQnbx+YxO06Jt1LOZVeA5IfCCN&#10;VZ6sPFl5skB2kV1kF+6Hut7rL4t3xbviXSAveckLDGEIQ8hNk3uPuwPhorVoLVrD+U3nN53fBGeL&#10;nS12thhwk5vcBFrRilZABSpQAdjLXvZyXzOLxjSmMdCXvvQF6lKXukAe8pAHQvaG7A3ZC1H1oupF&#10;PZCaTmr+F/XB4FnhLey54zl6+m+/2R7zP+axQf+ISTQSjUTjgTSrd11c7nGk2fUF3mbgizVG3NUJ&#10;G0jj3O2BvQN7B/bmfrq5++kwDsqD8iAwi1nM4r7LPamkkkrug+zEifOBAt01xNWb6k31Jvgn+if6&#10;J0LWkqwlWUuAtaxlLfALv/ALMJvZzH7gPCc5yUlyXfivcpWruS4/agG1gFrg9+1gGxW4J3QO2Agk&#10;9M5H7/86aos7cmgmLX/12UY2UBl4UlpkfpCDqUUToJesJZuCkZpc7+ICeGeev616Gsz1wqrUB3Fd&#10;PCt+AVFTzBb9wFJb7g+oBdZaso76BlgqyXjlY9CCuKkMBe0A+9QxoH4hHMp+UE2lkDIX2texzrVd&#10;BTKo+TDF0MwEM8FMgLhKwW1vlIW8AyJaZrlA3agsM0eDNli9ZuYH82u5R04Hs5S5xCwEplNu4BgY&#10;wlS1MJBbGKD+AmYRc6ysAHKc2Un0BnWJUbT23fYOecCgT2hSMqpcOaAJvX5TpKl39Gnv0v43S4CD&#10;QJvfVWUPwJXkbR+uaQyep7Muq2Fw4rVjqy+PhYBPQyqE7gJjvpIgSoJ/odHLb4I5zTMh0wOeMmY5&#10;75egjTT3+jeC1lmskj4wQ0VLxQtKQMLn/6gDkfzKoe/h8ZtsDY+cCIoSC37dqOJvDLpuHvevBfUn&#10;zaJdggIvx54uEAWedWe+u5IBGQMPVF1bG/RjNxfc2A/226VvPFkZXI6owKjzgB07fzAS/7cRT37i&#10;IexNR++wN6FiO3pUbAflv3I+V/4ryAo73iorDNKbf7UxvTkEdK0yPKAriI35Z4mNoM0o0UmbAY4p&#10;RQIcU4AXKcGLAP9EQ/n/CN5S3lLeUnCkzZE2R9rASNtI20gb7G+3v93+dtB1cdfFXRdDg5sNbja4&#10;CTVb1GxRswX83O/nfj/3A99C30LfQrg06NKgS4NAXaGuUFfAvp77eu7rCdVmVptZbeZ/upb/e3i6&#10;1PnKT5eCM0ftL505CtaowFesUWBZLZMsqyH+qFkj/igU2BJwrsAWyFeTvflqQmQV7e3IKqB2FlfV&#10;h5I/4i4l5Tl5Aor+pFyLbg/Pz689dHBLyLs+pGtMTxALRF0x/u6+Yx5iOf5F5HA5XD7CmP4bba/r&#10;l4qDj/S1ty+B/YZjmOMYECVKyWpgrBWtaAb+6XQ1m4E4yXqlOmRJtbK1OVh7WzT7IHC0CXjaORNE&#10;b+0VrRr4B+ohGXWBb68FHN8PyuLsT4xaYHb0NfRZwfeMJ6/eEXSveZ49IDPN6uYhUDDeNJaB+rw5&#10;XC8INq/Z0NsANDe79OLg+8rVILwVQB1aLH/47aOuUC9qhSC6foFVRSZBwOsBrwfciXmvwxYeTJMH&#10;NXnw1/lN1vyTk458YPkbs9BSVO1lKQoV18VS8U7YaYXfHJ3+q7Un7v614V4f5F6gxuoHd9NPaz79&#10;NCRHn20d1AtuNzMXRH8PIi9viteBxfJLsQrEl/QT7UAU4qwMAbGdYvIiiLO8K1WgFdXkV6C4aCoS&#10;QTuGT8kB7/NxOVF1/6D9dqu71d/2bx9kCUtY8v/Z/ls60IEOoHZWO6udwSxnljPLcX9i715I233N&#10;rBvc4AaQj3zkI9cAuaeFFU444dyfqJDH5DF57A+u205ONWeBvkGf6R/xF8r7mEfCY4P+vwy5k+mc&#10;AOWKqCT+aCqtIQ1/5ZrXjna0u++Jcz9t3V/mngv/UIYyFGQZWUaWAblBbpAbQDwhnhBPAEUpSlFy&#10;Y+lPypPyJIjSorQoDfKSvCQvAc1oRrMHXPP/LmryLLWAjDv1FTCDH4C+d9ZlFRrwNdin64VVHYgV&#10;uwkCLLQmCGQ18RQzgDnEy27gH0hN/2LQLfTiYzBiRDPzKWAcqZQFYyBt5U9gzDSPy0og84utwn+3&#10;LJf/sIR/C2Y1s5pZDfwuz6d6HfDtzdKsk4HadJY7QFShNEuBUmQJAIUO6iwQ43iVJSA1+sho4FOu&#10;+8OA/Dh5E8RZ8tIEmGcMepQdpostsxzhtWB7gys1n5gAIp85378BRPkLHaUVSJaHZWvgA7lPjgHK&#10;yIUxZ4AJcqucDtLHYS6BHC9zGAwyWLoIhrgNisgzG/5gzOihcC+27X4IyqPCxMSErEru+KwNcP12&#10;5qxb1eHGzuzbt9ZBxjP+ltldIKtNzsbMhhBaNKSy4yrk7d6816urIGhE3PX8bYBQIrn2CMv9W+6G&#10;6CgdxA9KBzDbS6fZHtIuXG+UdgH8XX5I8ncBbUbiMm0G2HsdW2bvBWalEg6zEng3JZzzboKAL/Jd&#10;CfgC7JMCJ9knARFE8Ahn9P7THO9yvMvxLvDqvFfnvToPmoY2DW0aCh9c/eDqB1dh7+m9p/eehrVF&#10;1xZdWxQW7lm4Z+Ee+KbGNzW+qQHNBjQb0GwAVBhTYUyFMRDbPLZ5bHO4EHch7sJvpbMf86ecmVH0&#10;xzMzYJ9L7NvnApElq4sskA5RSTpA8Ygaigci25gfR7YBS2nlhqU0RL/i2Bz9ClCNsVR7eOXzdzTi&#10;jF/gynbj1cxwWDH/p7ipEVBgQJAtX3coODe0e/7nIGGUq1yewRA/OKpL3A4IahyQFtid3NC6R4Q4&#10;J86Jc0BhClP44V8v5LN8GbGfQmbzkP22IJBzeFbqIE+oo7XpoDwlC5p+sO4hnndATpf7zQ6gH/Hu&#10;8JQA97qcrNQOkF4pfei1zaB8LHvIMxAcTLIlDRyVIodEd4fArXkGB/tBaaEsVJJBUZR66m5Q0tQb&#10;2knQMrRo68ugDFU/0y6DvCx2K0+AeYidYhMYP6DwOeiK9SPnHdW71g+/dUAZrgxXhoOZz8xn5vvz&#10;/f9tOsppshFklU8OPnkV5EX5gzkT5E/SJ1NArpK9aAFKE2HhAvifNqQZCuZFGSDbg1mf0nIImN8Y&#10;t8wzYH5HYUaBf7l/kn8UdMxTfVxoDSj1dQkjrhBQggWiPoiOojMvAJPEFlEflGLs52UQijgiZgMB&#10;YoWYCSSLRPUpEKNFMSUTmCUixXLQCjgvR1bht8MNXNlxZceVHeDW3JpbA/G2eFu8DfKMPCPPADnk&#10;kAPUoQ51QDaWjWVjkI1kI9koN3be3GRuMjflHn/PYzduSdySuCVQenjp4aWHg5gipogpgAMHDhCH&#10;xWFxGGQdWUfWATFMDBPDyBWrvjewf9eTV7uiXdGu/P5rEbPktzIUfpl8dODRhbDcs7yc/w8GIguF&#10;FQorFAZJ7iR3kvtvuice86c8Nuj/y5BPyM/ldmAnkX80E3h7yu0pt6eA3lRvqj8wsy8ai8aiMf/8&#10;BZhAAgkgRoqRYiTInrKn7AksZSlLIXt39u7s3RBQM6BmQE2Ijo+Oj44HeUgekodABIgAEQBytpwt&#10;Z4NoJpqJZtwXwbvvKXA3ZodqVKMaOL90fun88vfFSSl8ufZ5O6Scu5T/zIJ/3h4iRLyuLAa6i0/F&#10;qj/YoSGvMQiU+soURYHb/c9NOfsBDA/Uny/7OphfGJPM28AP3EKCjGEvOoihBFIAZGGepTZIVb5P&#10;YRDZSl9lA7BcTBQDgcms5TKYirlYDgPrpcouRQJPKwC4q7mreUbCoamHpp4/DGK6mM5YUG4qN5XV&#10;wHWucxvMleZKszlIt3TjA+Wsclb54W6IxOLfV8u9zL0sKwO0UUUaVA0GdVS+kLwSWAS8ALKJ7CZr&#10;g7CKXvQFdpBDPZCbZCtmgdlVtjI/AzFOOaXMB0pRkhIgt8mT8m1QKoediLmTtaA85x+4bu8z6T/3&#10;AWGYifr4Bwq0lqfoC7IkM8Ub//z7kuFijtIYeIcFMh7EILlcloWoQqH5fH2hkFaoRnY0RMRFvRld&#10;HMRVKoqdIMaYY4y5IKvIdbIPGF/7bnnqgGEz5hglgWyzhxkEhmIM0osBb8tnZFeIHlyktivgn5fn&#10;b+euGqx0ygSZALKpfFm+nLtZ9BRtRBuQq+V2uR04cdeT5i6KoVxWLoOpmnnNvA8c942YLr4CYYpr&#10;IuUPrqugoIBrZcBaVwlwEYDrOhSEe44iq9ieu/vhNVtY7YbkpRtiV1jANsnS3HYB7KNtoxzxYOml&#10;3FI/AeW8mKbmATHZWtW2HtTO9ir2paA1cf0U2AeUpnHO+BYQGJ6nRN4kYBsnOPl3NSZYdmYPseyE&#10;8B9O9A3/AZReRYYqvSCgeFtHQHFwFS3xhqso0J6htAcnd/6ocffv/yhqB7WD2gFOzzk95/Qc+KTt&#10;J20/aQtV36r6VtW3ICU1JTUlFQatHLRy0EpQqivVlepwrcq1KteqQHjF8IrhFSFpdtLspNmwb9W+&#10;VftWQftK7Su1rwSMZexfyYf+f53SsacPlo6FkGmuWiHTIOIZV/mIZ+DF3WFdXtwNsc+oPWOfgdD1&#10;2onQ9RBa1jYxtCzQkPS/FDvfkGpUhaxl6XvSBoMn8+almxmgtUqveHsK+FbeHHKjPORsuhl24wqI&#10;tKwO6VfAGJ4xN702lDqTsCzBCZVDK1d99Quwr7A953gPtMrqWEsdcL3iGOocB5Zm2lhLLJjB5njz&#10;H6DMUUooI4Hnqf8oRCfFLrFL7OKRGfS3m543jxeD6/kuTD/+DkhV3mYscJKV4jAwk+LmU4CKW74G&#10;bGO0WAZmFiOV8iBm86KRCOSTp7gEXGIvA8ClFhr/j//H3nlHSVGte/vZu6rT9OQEM+Qh55xzEhQk&#10;mAgKEkQlKAqoJBUFFESyBEExEBUFPOKRnJEsOUvOw8DkjlW1vz+AmTGce869VzlnfZdnLVY1Fbr2&#10;rqru6Xfv9/39OoJtXdl3G66CkEEVG5f7ETgjNoiZQAnxgngHmE0c8cBBBouyYD4u9sjDwGkOchN4&#10;iZYkgAyILWIP2CvK4vqQu40/mtsPX8Ps0umJkDYv+cdLAVBvqtrmAeCI2sO/UEqjRvK0qgAqRO1R&#10;edRUbn91ddGl0VBoWaE3C71JTu33X4X5tLXerAsbS+5KXHsRWM5CdQnYqGzqGIjD4pBYBLKYumR5&#10;QT2mZjMcyMDLnQByBpNBPK7GWiOB6cqwHCAa00jkh/AVRb6sNQ3sH8ZtLt8XKMdhVgBl7xa4fkVr&#10;+oK4JUqL39Y0VACS6UpRYAIapYFkTjMaxGmto+z0+/5kn8w+mX0SMjtmdszsCHzHd3xHju1zTobt&#10;3dR3oQlNaMAlLnEJhBBCCHJ87O9lyBp9jD5GH3Dmc+Zz5oOwk2Enw04CTWhCExBvibfEW8AmNrEp&#10;T4PuZQRUpCIVgTGMYQywhCUsAVFQFBR/NHAzX5RVK6D0kNLvlI6C9o+3d7b7oww/Dx4eBPL3nQcB&#10;/X8Y4oLoL+qDilSZ6k6N7va8M+7hi8IXhS8CNUFNUBOAj/mYj8lNqbk30reABSwgt1bmXor8Nrax&#10;DehMZzqTMyNv72jvaO8IoqloKpqCo7GjsaMxiBlihpgBlKEMZYApTGFK7nGc4AQn8gwU/Kx+Vj+D&#10;eFe8K94Fxz7HPse+3/czykzYFt8ZXFfyXXVNBnaIoDUVuCiLqxnAWfGp1RSsK9Z5qyBYhc2n1VFQ&#10;fc0yrABrtjWapaC6W4OUAuW32vA6xJz2+LxFoePgepktUoGvVTHVBazWar9aBJZbHVYeUFmqmLoM&#10;VjSZ1hywWqgvyAdWEz5RjUAlqW2qH1iNsfEqWNEiSSWA/rI+Tt8FXLuT0hWyOWSzcyjUoc4dEftx&#10;OYlk0PO/uNHlKU+/PMvfkJ6mAoAAACAASURBVK7SVfokWDFp2yt/XwkE3R8GXgORLOaIO4HilxQB&#10;6ZYX5QwQjUW4SAWtjbwl+4OKUYPVz6CeN5tbbwCfqXGcBi5YO4mEwDcRs8NLAVArLM95A4fFFd0L&#10;6mMR5Ab4b/qe8b8DIkQNVZvA7rIlaM+BI0U/ZesAPKd0ayuAuqAOgBhrtbTmgPqZsfSB4EqjQPAr&#10;kEe8l25KSNysP3XTBzHPqDetJ0CuluvkMtCvO9s4toO2RP/M0Q9YLA/aT4KYop3U6wBN5QY5EdQw&#10;NpMGhIuKwgOOqPwpkfcGRGr8F9f7z+LFOz7PIlucF+fzZMb8BlFNlBKl/vHb3I3Pc5nPe7z3P2jP&#10;Nn5iO9wenz0jrSckH89el/I3UN1vH0s5DAX2ZYzwVAA5J/I5Z3XQUh3jXN+DlRXRMuoH0N+OdEe9&#10;B1a7iNNRc8BxNTwqvDLo28PKhD0B2nH9qu2O2OCfGsjfQ8un2bV8YL3ljrXeArK1GLIh69pb3bKu&#10;gbevK8LbF8xHY0uZj4I8FZ0qT4E5ssRacyS4j5R+zH0EwsdXOxs+/p+e7v8bKsgKsoKECtsqbKuw&#10;Lc+Gu+4Y/4iW21pua5ln/za0uROfjWQkI/+ixv4f4GD/kgsO9gern/+s1Q8cXmcjhxeWNbOqLGsG&#10;8Y0DZnxjSJgoEhMmQtJb3mZJb0EjImn03znRSjazBUKJIBIIjbqzZBUnyWuj+VDOq0tAjvDlwh77&#10;F61wwb5uB68vWgE1gwUmV/oJojc5q0S+AuHRjluh1SHKb+8fPhbiprsuRw+F6DaRTaPbgYCs+6JV&#10;Uk/VU/X++vPcw/VzYLZtFcQ9YnRxFwCtrBppDQVpagVkFmgr5CfyedDWS0tuAfmIqCZKgHZKvi5O&#10;gLLUMbEcyKC/GgPqhNqseoKcbrS1r4eM8+l1giFwK/TmNF8GMJ4POACqJN+pgqBGWavVR6D6MV0l&#10;A7NUbxUEdrFRTQU2MVuVAtEVsEDs06fart5RIc9b+efc6j4ZcRXyU+yO+coSbuZs/Nfm8nOHhX/K&#10;XZl+LDDOMQ5ETTFajP6fXuV/HfmKeF5+DMVnFf+uXGvARKpMYKpaovoDrUkRvUClqg4MAfUZHdU6&#10;UG9xRLwADFfbKAqqO5upDLxOBfKBOcx0WzVh42PHntxfDY7b0q9d3A3W22qd+gkor95W9cEKV8+p&#10;ocAobqm/gZWgZqtVoJ5Vp9VuUFMYoYaBSlBr1HxQZdiiKkPtRmU+qPYh1I4ve6bqU7n9SWiT0Cah&#10;DcQ3j28e35xc8eh7M+njGc94ECPFSDGSnN8Z9zIBxXgxXowHMVQMFUPJSbm/Uf9G/Rv14eLli5cv&#10;XobQUaGjQkeBGqvGqrHk2lV/xEd8BGxgAxvI0dBSO9VOtRN4hEd4hBw3rNCToSdDT0I5ylEu743p&#10;pA6IR0CsFldyJtjugwvFA/41HgT0/2GIavSjLKhqqrNSkHd2D8A72TvZOxnMpmZTsym54hp3U3LV&#10;PrVP7QOlK13pQDjhhJPjU69iVIyKAZrSlKagSqgSqgSYu8xd5q5c3/hAr0CvQC9gMIMZDGKwGCwG&#10;kzMTz1WucpUcH3qGMpShIEqIEqIEkJ/85Ac9UU/UE8mt5b/LrQsZkbdnwSVv+omLtUCusT0l64O2&#10;zJYsb4LsYDut9QfRnMNyN6jXjSGqP6hI41UxFdQFax+PgHrOPKsKgHkz2Nb8Ea5fSmt7S4O/td4Q&#10;tSwRtI9lD+0N0F8W/aQPtLpyh3wK1AZRRSpQMTJdlgbeEl+L2YBPVJEfgBCipdgAVoKxyawBqotZ&#10;y2gOD6c2Snrks78+A1Fuk9vkNigwKfhscDQUzhf4wRsHnFNrVBMwv7eOq3Ng7rIOWC+BmW1WtpqA&#10;1czqaE4E6yHzY2MDqETrilkcOGc9H+wJopiaZkwF24vxBQqUADZF/8qW5NLDN0Iup4NxMFjCWw9U&#10;wJppFgKEekpdAZEq50rA8ZOrW0hDCLi9KusSCL91ylwCLOdR2RRkL9vLrkQQbXlD7IToLzgVXAgx&#10;L4pu3iCEN7Ympb8C6qzZkY5Ap8Aw9S7IJPYwCeQI3lEnwGga+C6gg1U7uN5fF9Sa4BxfN1DfBdd4&#10;O0CgnOe9GuUBqhZrkvcCbmErW4Dd7GU3uRH0PZGZe/aNaaSSBtaTVnfryTzr00knnTufnwggm2yy&#10;wJwZHOpbDsEhN1YcrgSBsQE9cAYC3YLSqgLmdBPzdZDzrXLBi6BXUR/6p4H1kb+NJwwCDf2H/Dsh&#10;WM/YYZ0D9b6109wFshsX1VjIr9Ub2aUgyMfkB3I9qHSFyoarH91afP01uJCQWv3KfrhQM/2zKw3h&#10;0LFk40QZuByZWfvqfGCP+aZRB9ruKXqmcSEoX6rd/sGAVl/bpd0ZMR+bc42aw68UKr4AYOv/+uH9&#10;byCrhWyR1UCfnvmlPh1U9eMdVHUQS02fWAqBru6Zga6Q+mTNz1KfBHeb4nHuNhD7S8sPYn+BsPGx&#10;Z8P+DwXyD/jPIhif8WgwHhp9nD6y0cfg7B6R7OwOcfHy07h4iPN4e8V5IKqv7cWovuB+SIS6H4Ko&#10;keL9qJHgF8Ev/AIcbW3POv4Elft/RGCV56JnBsR977HJ21A3X2K5KqlQMjH662LRUGpe7ORiIyHk&#10;iHNvSMc8B3YngY8AyLq7vC+oIqqI+gs1an5Lwe/qrms2DFRnzjazQBwWG+W3IEYLJX5bS/zEr5br&#10;f7P1VxXt2f1PRe99Hdxpx95cPhccs68dFfmAE3xmdQNxm+LmSRDjqcaPIJ60RvE0qGnqKP2AhbSV&#10;50Ae13bq3YHjMlpmg3+eY2aYE+hTdeLsP/9y/I5gE6OYcQCeZ+UXn4wGs7s9ylYJ8OsDdAdwRK0Q&#10;GSBbsJSdoGVzTGwCeYCJHAeZLCPFN6CliYayLchE8bTsD6K/XKqNhVE76g5rcwMSF0U2iJ4H4iH5&#10;tFgJhY8XTS29AyiizvIpoJPCMFCxqpB6FYzp1m6VAGYF6zs1C6xLapZqAKqmel5dAlXmTiYfddmg&#10;GoO5yihkPAvVOq8/uu1tqDQvfX7W+yAtTWq1QKXJFG0PqAgtUasHVm05WasBqoYsJF8FEmRFORxE&#10;WXlYFgGWaje0biD2ak7NAkcx1dr2B+4gt7ff3n57O3j2e/Z79oNaqpaqpaC+Ud+ob0AVUAVUAVAX&#10;1AV1AZRP+ZQPqExlKoOKVbEqFtQL6gX1Qk6pO+kr01emr4TExxMfT3wcSs8tPbf0XBDXxDVxDcRL&#10;4iXxEoiVYqVYCaxmNau544a0O08p7VKWshREC9FCtADZTraTfzAwrPqIvkIHbaKcLU8CS+GBD/1/&#10;Dg8C+vvML85fnL844ezqs6vPrs79gFoDrAHWADhb+Zcap+ZCwqIirxXf9fvj073p3nQv+Cb4Jvgm&#10;gMgSWSILxDviHfEOOSr24mvxtfgaRGFRWBQGsUVsEVu4M4N8Z6S1pqgJYqvYKraCmqfmqXkg+og+&#10;og/Yetl62XqBSlJJKgkIECAAyqu8ykuOD73VxmpjtQE1Qo1QI8jxr7QmW5OtyaA/rD+sP/z7frhM&#10;+7Xo5RD3VMhw+wfAp+pxFQXyoJoiXEC/4H7Wgewp7fJJ4Cv9vNYbZB9HI20zcFBuli+DmEw6U0Gv&#10;q5pRBNLfvnbW1wuOV3Ru9KwAI5wlygbWlmCydQxEXWuO6g7iTfWyCAWtv1wrXwHNpfllAshFWgdh&#10;gNrKCH6GQJR2WrsBxrtmiIyA5mFmV6MtuNCu/aUB/V2f0PQOqo9tBKRHOE5GDwOzmjHB3AKWz3xP&#10;zQYxxFZalgLbTVtD+2FwRDi7OM+ArbqzmLsDiJ7yvDYPjMtGX/MIWIOt/qoeyOthZ+Pv/BJ4PK9h&#10;qu7OKuwfBYGFnhc8meA8GtY+6iVwLnJ9FbIDQju4Pwh9CNCpTgXwh8pqEd+Cp4q/oS8dzPfkt9o+&#10;CHdGhcbrENY0bGT4JHDsU5/4J8F5mb7V0wWir5RZUPYnMBuJumIcmNtEfb04qGn6dDugnbP3dEaB&#10;vaJzpcsO6nvp0DuBtVhM0HUw28qqug5ilf1zZy2g6W/k+JrxEM1AlVblVWlya8QyySQTSCCBBO6o&#10;xjpBviwHyJfJtV+EhD+6L8HTRrXgOdg2eNvOrWVAP2R/3T4THNib2NNAfqRN038GQvX2zkMgxjvW&#10;hSwF3eW8HfUkyMHO1/UUkD6tjW01iKfsE11ZYCvrquLeAeJt8YQYD/eEMkWEQLihwIjYLgkzoQCx&#10;JAAlV6VHFGsK7g3OF0IEnH82rW18GbhZKj0suSfIDuZqVQACY3yp3u7gWOfqHtIJZAv5pfzqz3lG&#10;/wyM/BHljPygjTQ+10YCP/I9P4JR1d7VqAqyXKCjLAfRu1IORe+CrIArPCsA6Yk/HU9PBOtapVXW&#10;NYi4VjQm4hpQjZpU+3f36gH/V7DVD8+y1YcjFw7KIxcgs/Gt5pmNITY0pmJsKCTF2z9Miod8LbVx&#10;+VpCQqReOCESxAFRShwA9wBTdw8AR2ub4WhNrjvNn4z2rr2NfTRceYMnMnywZvmRl7YlQ/mMuPJl&#10;ikDxUbH1iz0H+VuEDYv7BhI/DyuTrzgkHg0X+ZZD2OUQFVoU6M2z9Prz2/dbxAQxQUwgZ6Lgr+bM&#10;7B3t/94CvHuvbT23HexFRWvtPZBr9Pr6eMiMD9z2NgBrldUhaIF+0HrbmgHidesKAmxee23nRFAH&#10;tZL6EQhsMYb6EyA6Of+OMjYIlC62okUiZD9faHjRNKCuOM5tEBuswsHzYE7LzMyYCLY6coUeC8Zi&#10;kagfAusJbZ7WHDSbXC4U6Lc4EvwOMltkv+rrDdG/6UeaLfu9NBtcL5VZ63opEOPFRjEexM/mcPEz&#10;iEoUEpVA7hB15Q6QMVp1GQO2cTbTNg5su2x7bLtA/5Iv9S9BHy/O6+PBW9cX7WkAPXuXfqzCo6B2&#10;agvUNxCsqo4Gu0LwMXUm2AzMoGpq/ghmvLHZ9IIZZ7xn2sGKMp+wXgTruPWztQPMg1YV8wUwZqlu&#10;gYLgelMPFwMByAZgHFdFeQgllgLl73buTqnfnb/Lj+R0ueKvLkB5XgOg9d1lLu8C+B/2X/avgu+/&#10;Tdtx6GlI3X7r4PVPQQ8wktdAX6UmWMdADlMViAMxQ82iNsj6xjyjFOgvGjMCk0BuC74Y2A1ik4pT&#10;caAqC4eWHwoOje70uh1Cp5SjwoLckxfuULhD4Q78XrX+H3G39p1f+OW/0pG/PuL6iOsj4ELqhdQL&#10;qaBd0i5pl8j5vX5Py+rezHtOAH+vdj6eeOLz/M6/O2EXOThycORgqNqhaoeqeUS5WSKelwPAFm3r&#10;pt/Rklr3L/TmAfeJBwH9fabIuiLriqyDgkMKDik4BMQCsUAsADldTpfT4XSp1E+C3eHW2x5l3Pnq&#10;eifv8bFxsXGxcWDWMeuYdchVna9ABSoAPehBD6ABDWgADGEIQ0C8Ld4Wb5OTY6k+V5+rz4EDHOAA&#10;uDPdme5M8KR6Uj2pkHI15WrKVXLE7/iGb/gmz0z9PXX+n/mZn8kZSRQzxUwxE8TT4mnxNGhvaW9p&#10;b/3+OrgXi8es7mAfYK3JWgHB9WZ+tQiCe82B1ALzZxWrGoAYLr4Xz4OtlWzNCrCv0E6Jo2CuURd5&#10;BgJfmC0YC1aG6sRV0M546ntehqSKRrGKr4G+0JblOAEsVYfMVqB6qgizF9CK6egg26tUrSvIQaq4&#10;rR7oFXlFfxE0UxZWn4PW0bHUGAHaNnlJfQ/6T7K2/l+kUv9Z2ErYSthKQNKQoqPKvAtVPVVuVr0B&#10;1KNuzhzrneWCXx2YV6htB3CEe5V2Q36135v82ov8LmW2NNvSUYJ6RdVWlcHXyvuR90MwqvlS/OWB&#10;QYEtgdsg98jv5H6wvWa2t5qAa4/RM/gdiA1GulEBKCxmiR/AX8LfQYWAY238+oL9IX1YvqHli4Jo&#10;V+pA7VOgRwNfgob1udUfAiP9pf2VwdxitDL9EEwhgUIgdltzzEYQrO5/wf8SWPWCnbMLgCyvtcp+&#10;Bmwk8KtSegMvxj9Oif+f4gg4d4Z6oEHC4+X7fQ0kcCfxLFcH4rVf1cS+ked13mwbJ/Ay8Ayf/eoE&#10;3wL/woxzXOuIoTEboZ0Z8WPLv4O5zfzI3A1Xjqb2vn4Lbv584NzeJZDx4g8hKzpDVJcWkQ8XADvR&#10;xPz3uvyX4twa87lzK2TUcFTNqAFau6DU2oH2qRGufQp4tNF4QH14cqT6ENx9dnV394GQmIfmhMRA&#10;WInE4mElgGycd38KPuAB9w1jqbnaWApbS5c5u7U0+ANysz8AzqxgTWcWbH9Uvr39Ucg/nvX5x0Oh&#10;eYEhheZB7ETHZ7ETocJCo1WFhdBKBsq0klBA2dcU+AvsMK2yxhRjINhaBN9Wt6D5jqSuDbOh1Kdx&#10;J4vnhzIvxkeXeBUiKodsC98JojMXmA9igvhBfgZUZysr//x2/SPkeXlenr9/53OMcHZyHICo0CIP&#10;Jd0AzZTVhR/M21ZWMA7sX3kyvAZEjAtbEjkIHDEhi0O2gPG8rGgPh9S5fmmFQsSqyN0xNUBfqFXQ&#10;DwLX/TZvcbgefdW4cALsc0MbexqDeVOe0p8Ap+k65B4E9pRCF+M+AnrIQbIneCf7bmXNBfELH5j5&#10;QPqtZSIKnAfsgx3lwTFJ5ecysOrX/YgMuodHBiGyh/uFyB5gfWJVsD4BK00VtdLAOqAyrANgVVT5&#10;rYpgVecbqzoY/Y1NRn8IdAr2DXSCQHWjeqA6eCqYIz0VIHVGtp46HVosbLigxVLQZmhHtTUgkrgs&#10;ioJwikzhAAqQyB1tmH+sjPT0H6791bd3YHnQH9wDpx5PbnM9DfRU8agsB/ay+god0H7SXPpHICvg&#10;oxOgq5uqFMjtcoumAS3VHLUI1DT1OgNAatoyuQV873tPeDfD9cqFkvoehltjw7KKrwVrOEcYDcYF&#10;Y0xwDwRPmVuNNhBoYJ2xNPBPMf3qb+C/rsJVD9B6mdXNriCuG+P9s8HqbUQHg/BkaEy1IsUhCWrl&#10;7Y/apXapXUAaaaQBzWhGs9wZ8Ryx63slsv+idoS1xlpjrcm1mxY/ih/Fj+TMuFOHOtQB8Yh4RDxC&#10;TsbtPTHte25YYqPYKDYCe9nLXtCkJjX5+/OJNH2lbTA4n3WecHa5u7LHP2/nA+4PDwL6+4ytga2B&#10;rQHYdtp22nbm2XDXbs7dMaR0yEC4FfRf8trvbpuQu5tqrpqr5mBttjZbm0GsFWvFWlB71B61h9wP&#10;7L2RwLsBudgpdoqd5Iod3a3RUXPVXDUXxAqxQqwAuUaukWugfInyJcqXAHFGnBFnQJaVZWVZED3u&#10;iH6JLqKL6AJyvBwvx4NcLBfLxSD6ir6iLzm+9fSj3x/ViOt7nW73w2Cb4CqW9BrwM4c5Dvh/t+tM&#10;vvjN+mrAw3kqBtvAvfrP5D3pezx7oPiO4t9E7QDXZNdnrgPkNTWbSl6xty//4CZ1g5x8+h/IrYT6&#10;o9rUjiSqNPDfyEpPrwactp40q4H/reBEMx+YU8255mcgR/Ke2Q700ZxThyBgWUlqHBhjrEGkgj5f&#10;XhGTwLZUO8JqCI43n+F7SM5OW5fcAc68cj37TDb4k80v/VcguNMaZtyEwCuBfoEh4PsmkOT9G3hj&#10;zIXe5hD8yRpreCGw1N8nsAC8nwQC3pXgqWPu9PSH6vmKjKr+GFQdXWRzlazc7mSVuH4muSMEteBX&#10;waMgX3a0tO8Bx42QqSGlwfaRe5Z7EJitWKwagG243CJfB72n7VWbD7R6WnstHrjArzQEPB9fSv6l&#10;MUSGnty89WXIGp1Z5vRCQKe0HA5GB0bJbLBvdYbYG4Ojiv1RvTl491ltRBqYA/VdtgYQ1i7kU2d7&#10;MEqID/Q48K23Z4cfBdcYKFT9D+7Pn4xWQ6uh1QBri7XF2gKypqwp/50pZ214mEeATJFENIR6XAG3&#10;F/yb8+8q8CJ4SqvQG4ch5PNzz5xZDKqnoYznwJEdL/KV+6fv/pcTWCQHBRZBpr/J+kw/2DIi6toy&#10;QCRELRUJYFvimm9bAva67pP2uqB9XNLSPgbj8agQ43HIWne7QtY6CO+Vv0J4L2AeK5j37+7VA/6v&#10;cOOm0ffGTbDqqR+selAkOvBjkWhI/MU2P/EXaPGJGNfiE+gwyX6ywySw77Jn23eB8bDYaTwM/mOq&#10;nf8YyAhRTEb8de20feps7hwGp4apriljYG+di3OPlAE19OLI9bXhsYVFYlqWg167ax146nXQpstF&#10;Wtm7B1/669r1W4xeRi+jF2ivaK9or9y/82aMvOA89jAke9NlxibwPWtU8/UB25Cwg5HnQRvkHBaV&#10;ANfaJFe87QKxRNX0FwD3KvmF9RHYWgfHB0aBt5UZ5nkDHD/oP7EHIrtU+/LRYSDi84clPQwxZ0q2&#10;Ll0P/D2y4zNqADeDK71dQT7L2eBLYD5uTlXHQXtTi0AD50G9j9YLRAPqKAv88cYj/skguzjah1X8&#10;fT+urs96NWUpXPo0u+bNJ0G69EOyJmiT5TYtFvT3rUkiDbSJYoq2A1yj7JUdERCy097T+S44PNJy&#10;uMDVybHObYDD0J+yPQGXx7g2Xh4Hs3auf2dWMVD19ad5BcxigQlmR7A+NE9Zk0B5Ma3jIOrYHLIJ&#10;aJM5LJeCGGttku+CNlzrKIeDXklfqMeDa6N9tus0dHHWfqjLRHBsszV0/AhigpwqIsBb0vkkc8DX&#10;hHXBIeB/QSwJFANrWjDE6A3WxmAnYyyo59UJ9SVYf9MqiuVgHbJ/o7cHWhqDzTBQH3rWGR0hcMGT&#10;6s2G6k4Wbn8cSiyzr91vgUNz9HE8Cb6XxXuOzWCWZqmjM+hOfYqtJjg62LJ0N9gX2Ts5XgH/Mrpo&#10;v4BZi7627SAbylh9NeQ/V6SJPRsI/loS7uyws8PODgPfEt8S3xIQO8QOsQNkP9lP9gMZKkNlKIiS&#10;oqQoCTJBJsgEEBPFRDERZHPZXDYHGStjZSzIrrKr7AqZbTPbZraF+ND40PhQSGyW2CyxGah4Fa/i&#10;QRVTxVQxclysRBvRRrQhV1OrEY1oBMxnPvNB1VQ1VU0IXRC6IHTBb58uMMNVW3ESUlenfHRzDpzf&#10;eL7e+XpgX2JfYl8Ctu227bbtELYvbF/YPnB+6PzQ+eGf+Ul9wH/Fg4D+P4yQ5a6+zpfBOp0+33j0&#10;7so8Ab3zkvOSM+8f2Hsz6PeYznSm/8Eb96Uvee0l+tCHPrn/dU9yT3JPgvSq6VXTq4JtqW2pbSk5&#10;dnSEEkooqAFqgBoAZJBBBqh1ap1aB2YLs4XZghyRPGYwgxnkDDDcK02+h/8j493AKLge5xuT1ha8&#10;z4qfjF5gXvbND7aF4JbAU8Z4yD6kphhNIHO5HKCSwawU2GSmgxbhXxM0QUGGNR2MRxyF9W1wq+ft&#10;dtfegrjXXLvV92CM1b8RNcHfx+f2SrBGBzK9TUF+aXzhjQWzU+Cq93Hwvh7oYY4Fq1vw+YAHZLXg&#10;8ezHwFruG5e5G/yjAkcDpaDopy3e6NEUXLuiuucrDvyotrAL1HLxuZYMeoh9oH0lhKx0PiTfABEn&#10;K2jLQf6gldCfBXFGxIjr4P6tscnT8Cu7wTAgHRaW+Tx65ELwlD281HsTxA1aivWQHaPc2RVB+5Rh&#10;ugD3Odkw5AMIOFS7wAXwDmeztyeEj5Qzwp8BZ5J4wRkKZrJtnhkHcYdDX4wbAFUpQpU8p/Xqnkue&#10;ZyD764x+vsfBX9bfV7WHtPnpnbztIJglHrEXAKWZs4w+kLUs64WMm+C85Q4Pbwe2v4sT6gBkzfU8&#10;m9UXQkaH1Yx8HBLrxh1HgXeJy+ZuA4EnQxuF5wfvU8lPXK0PSO0ZfSFkhWdMzF4Dvh7pv9yqAgSd&#10;48JmgTbE6u4/Cjd+NqryBGgTHC86q4J9cujDoVMhghJUvg8GPiHfhnwb8i1kJWQlZCXkSFT829E6&#10;y7NaHYjGTWQdsF90usI1SJ/8wecD2oJ/9mOJnWuDu3TFDpWTgN/Uev67kHZhl3awHZEbbUfA4V6R&#10;7nCD1tO6pfUEEapKi1Awipe+YhSHkOE9M0KGg3AkPS8c4N4YW8e9EZjHggeB/APuN+cGGq3ODQTj&#10;pnzLuAkhrylHyGtQd3Swbd3RULJLyMiSXSAtEIxLC0Di+7Yqie9D7ExHk9iZQHF6UhxIu/vvLyZl&#10;adb827HAF0yjCtiWqFZaIiz/24UG676DdZcuP/pTa0gKjRxe+DFo/Gkhe62T0HpC6V6N/w4UoTB/&#10;YW171uqs1VmrIeyrsK/CvuKOdsl9yLwxJ2g9E7qC40jIyIinQX/HdybtOYh8wn0qqir4G6mU4B7Q&#10;Pw3Zpg+GkL3u6OjekBkdqG0OAPaZF3xzIXjTOEZNSP7E/7T/GIidqVtTM8HTMHn51TjIrnT7UvQk&#10;EOVFV/kG2Dc4S4U1A+0D50X3T2CN0Ee5SkP4wLDxkZ1AzJAPa1WAEuJT2QbsN8Q0sR+4RTR/EChd&#10;sl9aebQ4HIo9eWx3f8i+Gazid0PwhJXsrwO2FprQ34TgKtsJPQ2y2mlDjZVAN/2E/jVQQ9TRF4CV&#10;5hgmXwfner2uazCYwy519b4KfWdVHvDIVXB1EzN5H6zGahQfgD9VFVKjQJ9GWZaCbS9NVUPI7ms0&#10;M2ZAcKgVZ3wEtmfpYmWDWGPrrPkh8zm5W1QC/UltuX5nwuQIgKxuDA+Og/KVbm27VQLEl+In0QJU&#10;dT3BVgv0OPsCx1SQoQ532DtgHJYrbdOAU7YGztJg8zvTnCdAq6c/YxsHqpL4gc2Q8XlGt8yxsCou&#10;zBVdAM6m2bc4l4Hnee/3no4gHlPLsmtDyJnQEaIFmJf8tbM2Q3B/2pyMPWD0Cxz3fAR6df0n+yUQ&#10;a7UyWgvQ9pqTvZXBXqPgl5E6hJJAopV7X4qMLzK+yPjcAFs1U81UM7CaWc2sZmCdsk5Zp8CMN+PN&#10;eLBmWbOsWWDVtGpaNcHyWB7LA5a0pCXBmmpNtaaCP9mf7E8GxxLHEscSsFW1VbVVBVFcFBfFgcUs&#10;ZjEQSSSR5Njf5WT2iePBVwAAIABJREFU3tt+dyafgQxkIDiTnEnOpN8/Xxmrsl7OugpRC+2nfS0g&#10;o1nG2xnzIVApUClQCYL1g/WD9aGgq6CroAsKUYgHLqj3jwcB/X8arwVd/nKQGZU5P6sTMPzXm/1v&#10;+t/0vwn+Ef4R/hFgfWR9ZH0E1mvWa9ZrYG4yN5mbQH2rvlXfggqqoAqCOqKOqCOghqlhahiwn/3s&#10;B7LIIgv8Y/1j/WPBv8a/xr8G/JH+SH8kWCFWiBUCptt0m24wF5mLzEVgtbPaWe1yv1jMC+YF8wKY&#10;HcwOZgdQZVQZVSa33cUuFrtY7CI5M/e+/EYX4yhknM6aELgItlfs/ZwzwZ3u2BxmgfOiI0vcBtdy&#10;OUh6wbXT9pMtHhwX7Vn2MGA2e5iW58JkAl3hjNtwh/aB3U2nVO4aBSFNaRW4BNYe+/qQwWB96DgS&#10;mgQiSnbVvgJ13LbM0RWY5Vwe2hyYwhhOgCpMfy0ILLZtCy0PItsQqhfki87snhkCLqLIlwn4RAnR&#10;CpzPu6+FPQLGmaDfPxHUWBXhrwqyqyrt7QqBBtk9sz4FIzaY7X0G9JelyHaBmWSEpx0EIy0Y6z0N&#10;erY4mH0IzHnBJekNoJFVzFatGBTZV+aZchqElrI/6VTAq8HqgcOgF9Ju2p4DZ4yuy4nABP80/xPg&#10;GK7vC+sNrp6O7/VrYIwxZgXeAFFRdnc2gojekSkxg8ibuQBA6rdyeGg6+EbqLfXZEBrhaqKWQ9wo&#10;Vw3fLAjfbK3IvgqsVynBDSCuu5/PegXM3t5aN/eCz2OU8ZcFezITjNqQaU/P8mvgqKDHx6yHrOqe&#10;91M+Bk8NX1LMWggpVrhs8RTwHApuMipCxNMhw13zwFnZP8y3DRyJxs9ZHYDb3pKZU8HfJ3XINQXh&#10;nWQP3xJI8SePOncfc8gjnot4LuI5yByTOSZzDIT3Cu8Vfh9qSv8Z5glrluWCc7VuD7tYDw5MT199&#10;3A3NJ03NnDsbIjPLjC2fDmKGLCL/yGbm34Tdpr1kt0HE1YJrI66C8YVZxPgCVH35sqoPnvHNVnnG&#10;g6Ni8yhHRQh0jR0Z6AqOFzI+cLwAmW9uDmS+CdrAAs9oAyHUXWZBqPvf3asH/F/heG/j4PHeIF7h&#10;afEKHL+kNz9+CVLG+WaljINb72cl3Hofql5zRFa9BqldfD+kdoGkRuaEpEaQLzFkZ75EkLvFz3L3&#10;X9dOc5BV2PwcUocGqmVUAX0fP2mroMY3sZsq9IIGtQuWrB6E/IXCvHHLwWoo7WoEFL4W6UjMBIpg&#10;+ysD+XtkjM4YnTEawtLD0sPS//n+fxaB6p4Lt3uBc6AzIrwVWDXEdzGzIXAzeCOkPQQeDSYGR4Ja&#10;pQ+1OyCjm2nTa4L/prUmOB0ivJGvFnoVgr09PdN7Q5Q/tL4tH8S2KvZopQVwaah/u7MN0Ct2Z5HN&#10;wKtWc+tFuFXZ83X2x6DXT6+fWQi0uYGHrlWA2zVPXUtbDbapaoV1HXwfB17wnwO9rebRJoAzLLp9&#10;/loQtars1lrNcvtRu2HZ042rQe3UsjTekaeDte8sVAVVQJ2BwNver70bwDrjIXsmqBnG3uDfIPMX&#10;f6JXQtYI30/pSyFQ1ijhDYMTpHx/oT7ERZWLKV8GWJlH2aAN8P7d1+/nrA0ChN7L8rhXCvgQdagN&#10;gTBfjM8HYZe8K70VQGsvKssPgbsOHGltAwV8k2Fvpq9e5sugH3Z9wxII7vZaLADt7xlrxSRwDpV2&#10;fwroP6qgZx5Y/bOftw6C3sToG2wAjjaOuv6NEGjre5vZkDUzfaE/FWISS2cWmA4xJ6PnhSgIXvJ+&#10;590I6l3/G7424BgsWxu9wWhkZjvbgxHjnxs2Gxwz5Vp9GES1D6nmegUC64Nv8yQEF/seohREJEcV&#10;KKiAe5/lu+LRKR1TOqZ0BLVQLVQLQeup9dR6gqwj68g6oM3V5mpzQU6UE+VE0BpqDbWGoE/WJ+uT&#10;QdQStUQtkAPkADkAmMY0poGZbWab2eBZ51nnWQcpJ1NOppwkJ0BXt9VtdTs3g1e9q95V74IqrAqr&#10;wmC1tlpbrUE9o55Rz4Dqp/qpfhB/Kv5U/CmI7RTbKTaPDZ9nny8Y6AuFfinaPV8JqDS+0oJKrcgt&#10;JXjAv5UHAf1/GPZvxRHzIGQe8X7juw7A2rzb1fY7/tZyjpwj54DeWe+sdwZth7ZD2wHaUG2oNjQ3&#10;tUZIIYUE0UA0EA1ARItoEU1OCs498pXKVypfKbjww4UfLvwA++L3xe+LB7FX7BV7yRULe4M3eAM4&#10;fddfuxvd6AZsZzvbQdmVXdnJUdPUD+gH9ANQdErRKUWngPhCfCG+gMgLrp3u7hCJ646v9EwOMPBX&#10;lyKCJ4D2SK4Cw5lCZ1BOtquJYL6iZqhnIftzXzlvImRibAuch6td0HzPQVjP2r36z4WY6Oik6NfB&#10;8bVjgLMR2GaKkqIY0FEkiyvgiLTVtfUH/TaXVRcQSF1+C2KIflorAuYUqdRzYFTTj8rx4Px71NXY&#10;O9VRiQDEEqE8cHvzuXmTq4Cjv+2JwAUwelhXXKFg7RK3w05ASG9X0NkCxDV1LXQqmJ/JhyJGgd3l&#10;OBS7HcTX9rahD4E2UZ8UngauSPsB9yYobkVXWb8MSg4JM6LqgvaM/nLYFbDXtifZtoAI0/LZ9oBj&#10;uXNBmADbMPssx3Mg3pafaftA36a/Y5sKopEYLC7mfZD++PmLDz+ZsVLC7Z07klYuAHt5x/aQJWDr&#10;EHssfj14PdYcGQXha/PtT7wC2YZIks9D9PNxFxNag32xmi0fAmfPBHf0CxD3pr2m8znwDpHr7VXA&#10;333b5q2fQObcY2t/XAFZbyi70QQCmwKL/Schs5R10t8HPG20D5wDwamHDI9YDBlpVn31DYRfcrxg&#10;HwTHSot054cQfSauaqFuEJfkr+M1wG44drr+wm+1qHJR5aLKwelGpxudbgQFKECBf37YX8aFZbcm&#10;Xd4Hq/OdOba1M2Qt85/LzgeyaaC9GQrGqYRe1aaDKCuLyP+JLd59QjtXpZF2DgKpZaYHUkGtLbJH&#10;rQX7fPmCfT54229O97YHe4f4IvYO4Grx7DFXC3AvqjTdvQjkcH2XHA68RybvAW7CeBDYP+Av5sBE&#10;o/2BiYCdD7CDvk6hr4Pgo/Kl4KOw5Kw2Z8lZOLnD8p3cAX3KWOl9ykDk146MyK/BaGWWMFqBHf1X&#10;GWx/NlnLfJ9nW5C5O1gzOwDxdleDmC/Am6iq+47Cj9+ee3xLQYgt5BoTZYdWzUpebBgG4eddzcLu&#10;QynTPdIGpg1MGwhl3irzVpk/0N7501nLWtZAKZrObPEKmNG+ph4/pN1OtV9rBOqy1+czwWhz6/LN&#10;aDAWZ7/vWwqZr9x86VZDkEe8f/d3gBsh/hGehiDbGmetS2B+KJuwFtxb4l6kF2TvOjf40Gvg/V7N&#10;PrMMPA8bDcxO4HxSrhXXwf+1eIZosK4GGwVbgf2SvZ8tCFl/97znfQZCv3IFnU+A6RNXnG4InRE2&#10;ovjHd/tw7l/vrnCLJFEcHB+GDA35FLirjcaHDOVJ7rx+EvIt5FcFD6mpmf3lNLjWKbVNcgFgjW2j&#10;vApqT/CMtRQ4JKuJ08B56RR7gY3BWeZ4YJetoIwB9Yv1uKoMDDJ7qc7Aefsp2R9cE+zl7WPBdUbE&#10;izwytJeO+CakxcO8Jmklf24M/kHpj5sHIdv07kr/ArS+ga+sXRB8zFbflg5yllaMWIgKscbaDoN+&#10;Rkyx1QTtaHAM/SCmt2rumAfa9kATowwMb1p2Q/vHIGZTDDE/AtD+rlrVnaGH5rSiLhhFTJdRCoyG&#10;qrFxFcxvOWUmgu9Q8GnfRvB+GQz3ToZAQyt/oCHYpLt4ZCxwt4ZerVfr1Xq42eBmg5sNcsyokMVk&#10;MVmMHLE61UV1UV3IsZ2WutSlDnSnO91BlpKlZCkQp8QpcSr3d37W+1nvZ70PleIqxVWKg5gZMTNi&#10;ZoAZYUaYEeTMzMtxcpwcl0f9frVYLVbnpu6L98X74v3cwD60ZWjL0Ja/f34C162vxDoIfcK1x/Eg&#10;lf4/jgcB/X8Y4X1D54b8BEZvbumNgcW/3u7c4Nzg3PAHB37Lt3z7B+v/RVxjXGNcY8Aoa5Q1yoK9&#10;mr2avRrIDXKD3ADaRG2iNhG0x7THtMdAa64115qDNkQbog0BbbG2WFucK+Ym98l9ch/Y+tr62voC&#10;z/HcXZVSAK72zf44PQHe73zWve0ZoK8+TXYF+ZRnekCH4DktVEwH0Ykk8oF8w7vfPwWCl3SbfBps&#10;a9VV8QuE+USSthUcKc7DrqUQscJT0fwCYi9FbxcrIWNIodGqJ2h/M2d5T0Bm3aw9t58HI0PfFdwP&#10;Mp/3ReML8HwSKJH2HcivtQK6BY6O5g49EwyXYwaHwP2+LT5yDdR/0tczYRmEEDYn8icghXQRAtEU&#10;Y9BwYFOe2v7zeS7w3WwCNUqNUh3AJ3zLA49AxiDvoOB8yNiY8Wr2LUi/mL7CWwoykzPPpjeCQFOr&#10;SUR/yDe3YMOKAsxqwQ6+d8CX7LmQeRZ8hTzRmRKym946du1Z8NzMHJI6CAxH4IjnVfDMS7ennAej&#10;RsCZfRi8c7KnZCVCRN+41oULQfWKDxXtnqfaK8LTulCPDhA14RFv73f/4EG5Nxs+jlhiIZK7Gvk+&#10;fJQCe6Fg5cBhUOGBjr7t4F/m/cR7AYxV3pmZG+FK8+ioUjEQ82nFjAJvg62vba7DgkDx4OuBN4Cp&#10;rpZRVcCfnlYyZTj4L+rXzAjImuabZn4KKbvD24WdAust/5vqLbheIqPK7e+hcHjmw+krwY4DV4c/&#10;aPefhKOoo6ijKPin+qf6p/KPS1zuE+4djgIhJyFhaPiy+LKwu+3VTgcvwlFStpyOg5b75ctNf4A4&#10;Hz3+Rz739wl7k1rf2JuAv+xLXn9ZoNjJLygGxil9jHEK3EawttuA4M58O4I7Ia1r6ldpXSFlWvT+&#10;lGmglSjRWisBicO7X00cDnKqXlpO/Xf36gH/3/Ij6/kR9iwOGnsWg3XOVt46B3F7Apvi9kDtaCup&#10;djSUHKpalRwKSSk2f1IKNJkQLptMAFcH/cRf8T2lFqjX1CDIanezenIfCDxxZfGlHXD585RfLsdA&#10;t4Jlz3VoDK6KDt0ZDhENbKGhp6DCtbjFpfZAzNxwEV0EOE+JP791/5xAdiA7kA22KrYqtir/fP//&#10;NS1pyUMQTv6MknB3XhmiKErlF4F7M8xn8xzzDpDr3PN38hyXQwsOA/hiPu/y0mcQm3w47mBjCMtM&#10;Hhi2HaLGumdEFgFzfujM2NOgFQ/NF9UGrOXusjEdQPa11Yx6EaJSEgsUGQiyR3jZ2Mcga421RQbA&#10;GBr6RLQJtlW0/guuyu8we5qtzJ1gLaCTegK4hZOqwI9KU/WBW7K+aAuaUDPpAI6Bzk9c0aCP1Yfo&#10;I8CpadPstcDWSDukvwU0BAwIjjHKBe/UrJ3Pe74SbRkUehmmvB61vaUGcpvrZ3cbcJQPc4WcA8fZ&#10;0KOhe8A6Ia6KIRAop64F10D2bWGYPsiIsXYGBWQc95f2xkJGL3oYW+DcsV9K/rICDmWf33zWBqHh&#10;N79MngX2x3SXLQQcC0MnhiaBflptZQY4Zumd9L7gqOuY52gIcjanKA3iKmNsnSCqs2NVWEvQr8iS&#10;8irYH9dPa3lKZK0b1g3rBtxeeHvh7YWgWqqWqiWoOWqOmgOinqgn6pFrk3vX7pka1KAGOarzaoVa&#10;oVbkulbRgha0AO9+737vfijxZYkvS3wJETERMRExwD72sQ+sgdZAa2CupJb5svmy+XKe5b2M20nW&#10;JGsSqHAVrsLBecN5w3njD56DunKVbRVE7o9YFb4fuCPt+4D/EB4E9PeZ5FXJq5JXwQ77DvsOO7ky&#10;3HdtJk6/c/a58wZ4nvDtjbxjEN447/HZRbKLZBeBtP5p/dP6gzndnG5Oh+Cy4LLgstwUGmOaMc2Y&#10;BsYR44hxBKzZ1mxrNlhnrbPWWWAyk5kM4iHxkHgIkjOSM5IzIG172va07VDuVrlb5W6BOC6Oi+Ng&#10;rbJWWavAaGe0M9rlpuBbZa2yVlkwjhpHjaNg3bRuWjdB9Va9VW/wNfE18TUBa521zloHWg+th9YD&#10;8j3sjAl9Eca0KjChTjJoidpremMwNhnLAh9C5k+BuZnPgLei/VjAAE/ZoN2TDP63jef8vSDLsGVk&#10;vwie0b6C3mngf8EqkPEcJB+SgeS1EL00zRl1C8q9FRIdPQN8nbL/FmgCzm5OT5gbjOKe+n4dVCdn&#10;XVd9CB0buSkkHwQqs1DuA9dA+25HabDa0I4RQDdRUMyDiKraqLBNv7+vW4puKXr0LNyuertq9idA&#10;FFFWPRCtRCt9ErCCFcZo0CzNsmvgPO48ri0GV4IrwTkAInZE7Ai5ADHHYo65r0GxJsWa5LsKm6N+&#10;fHJ7LGzRF6dvbAFyg77CUQvsIuSj0LmQ9YVxPBABVgNHPXt90Lpru9w7wf1sVOeoFDCbR2oJFyBQ&#10;3CFEJfANC7Q2e4CzUuTpmGTgJgX/H3vnHR5Vtfbte+89e1p6DymQACGEQFAQFKRIL4ogqHSkSBcQ&#10;UAERAUEERERpSlUEBBUEC4iAFJEivfeekJCezGTabt8fIMGj55z3PUf0vN/hvq65ktmZmbWeNXsm&#10;+1lrPb8fKnfskrwPOn4qrg4lP2c/ljkcTE+L68RYMLrRiqugW4zFRk0wVRArSxPBZ9fjtDCw9jAl&#10;mQJBuSQ8LA4De5L9sYDNINY2H7VMhmA9+Gj4c3DDIi43H4b0x9KDcp3gf1E9zk0gWL4uHQK9smU3&#10;C0F4WR3sWwL2MYy1XAFTXHEvby2wvnq2742WoC0oWe5NAGGDvZWtCXj8copztkAQ4UTfw4Re+FD4&#10;UPgQjCQjyUjiL0volbXqBUWHvdOuRh0WoWCcUqmoPBhz1LX6EFD6GpfUl+Dq5MLrGWmQmhyVnnQJ&#10;SBZ6CH2Ar/iBbX9+v/8e1uy4FGs2FK5K6FC4CoSL16cIF0FfapuqLwVleUxdZTmI5wMeEM+DFnPy&#10;JS0GxObl3hSbg/2Ttl/ZPwG1jXun2gbMBCTfyxXP+/x3oa5SuqurQOpgekLqANcfdp69/jDkHdC+&#10;yjsAwlz5rDAXSgR5S4kAZ+M8687GwYPVDePB6tAsIvhkswiwP2f6xv7cP2/vX0XoJrwtzIQAIokC&#10;3MPsb9ujoeSMurSwAI7mXO6+uyyo9aVRUglETQ1+NnID5G30moqmQUp8eK8KFSDl68jXKi4BHiCB&#10;qveuv3+LflG/qF8EIVFIFBLvfXslZ4rTC7LhWvrlZce7gdgflWYgNreI5nKgaK7H3DvBhHmb+Qzo&#10;bwmfGAvBnCFulndBgDM8KnI7+H1v3Re6Guw3AmYFacAU5nMBCl+6FnN+EoREFtkvPwvmtxxvFRWB&#10;/raYKz8JcpwxSnse9LZisbwbTG9oXs9gMJ4Wx5hCwHxF3eFuDMZ+wSQWQnC4btdyQfmq68Q5KwAa&#10;3y2FdM+wTjFXtLwGsf4hjqgYwB9wAQN+/ThtnX5a08C7QTuhfAlqV+1VzQv5mZ78ouqgbBQy9QbA&#10;Cd8W7QEwq9Yu5g8gEtOvLPjME+1P28eB+T3LWyYNjFlFJ3NNUHwwI8JpgDa6pJ17D3hPeD50Hwdt&#10;kV7AY6Ct89VTdoBeX0hiBfhnC4K4Bsz9lV3KYfCaHH2KguHBmk9ntksDcZD+gDoQ1GBtn3oCnNWd&#10;akF1wKmKSja4Hjam4oHcn92Cywmyl6msAk9FsURMAt8DrsUuQD+jP2S44cE1NRbUzge/l+3n/ADR&#10;ITpEB6QlpSWlJYG+UF+oLwS1olpRrQhaVa2qVhW0DdoGbQMoTsWpOEFL0BK0BFAPqYfUQ6DV1epq&#10;dUHVVV3VwfjG+Mb4BpQSpUQpASVVSVVSwVPoKfQUgjRJmiRNAtME0wTTBJDdslt2g1xWLiuXBQII&#10;IAAYzGAG3/XzFzrTmc78hpxmN5dlDgZ5h2ROivwDTqz7/KHcT+j/ZCJbRraMbAltafsrh7FfOPrR&#10;8eeOA18rC9dvurW1+zp31dbp7fR2ervSGb5fPrDWhtaG1oYgVZGqSFVKE2dpqbRUWgqmgaaBpoEg&#10;vC68LrwOVKISlbiT2JeMLRlbMhZ2pu1M25kG6T+l/5T+E4i1xdpibRAbiA3EBiCflk/Lp0FsJbYS&#10;W4Fkl+ySHeTucne5OwiNhcZCYxBniDPEGSCdlk5Lp0HYImwR7nKs9DUylvpGwNuTrrV+93NQktwp&#10;Wn+gh981c39QFvhW8hkI0caTfuvBlW1+R5gLms9rkS6BNdmSHDAaOKAtFNuDf0dLTf+mEJBEUrl1&#10;UDLqesfL34NSw7tS/QKEGYIVB/hGCYl6J6Cm8I20D3RTUUjBT5AzvGi44xD4igrH5z8IyvOuS+6W&#10;4JlZeL6oPGjbS+KdwyCmWYuZ7VOgyucdZ/TwlMbT4EqDK6m/iIj87UroE0BHSiuRHv2bv18EVrLy&#10;NyeDB8wfRZaP+wi8eYEjyrwBQi0hVQgETTMJ8lEI+8ieHNQRbAVqQ1MAGG/53ncp4Due0zLfBqY9&#10;7suOSxDg8QYL40H+1tXW0we0Gq7J6Z8CzSsvqTsI+EHoJwwD24KgGiES2AjaHvIuULpNf89v+tcT&#10;gBvAHd/0OxTxy+a1RXeOdYfYT/I3WLzAUFey90dwPeEr5xkC4nlN0iWwrhY3OB4Foav9E3sEsEEP&#10;Kh4Afq1tI/WLYPogcLQSDJb4IIeSB6ZUI847HKzh+iTHn7FFU0JC4o4o5F+F3N5UURahabWKux7N&#10;gYujcxKvihDd1ZoR/jQkzgtoG3cOnHtvJN/4ARyfhQRm14WAjKhhUbOBfPLIA62Kb5qvHaid8qvn&#10;aaCkZMZkDAXFyHzsxnLwPpVn5DqAMZbzlklgq1vppco7IOj5B76uOe4PDKglS2kJllebbLW8CuqB&#10;xf3UA2B+rXiP+TUwEhyxRgJ4vw2f6/0WKCn3JiUgumvOEN2glFzbqJSAq48vxtUHzFn1+5qz/sD+&#10;3ee/GpMu1zPp4NSz5zl12JedFbQvG4YeMF8YegBaBsuTWgZD2c4hbcp2Btvo8Aa20ZAx2zsvYzac&#10;DHc9cTIcAnbpzoBdEJViTopKgbDl9l5hy0E4LkwXjv/v+1WSmf9dfkUo6XNh/Nnngb4XBp0dDr7D&#10;u+ZsE0HI9C8MyAK7u2lx44nQZdlDdTu6ofz58EXxOSBliGekKVD4jHtncRvIne7KLbBCzmPFT+TG&#10;QURh4InwP3w0/z5CeaG8UB4wMP5eWdgfiXtzcb/CANCKciz5IWD63jbebgF1ZnHLkm4gzmcro0Hq&#10;5XlerQOmHuZXzLHAEGmpmAXqkmJ/z27IzMjPPJcI3molQY7uYH7LT/UPgBsbUvd0Ogqhm6t30YG8&#10;erZxwodg3e3LL6oH8mPuqHwdpOXObrkNwLetyJ2zFphauPxGFqgd3D8WbwZ+dr6euxOk9XoZX28w&#10;ZgQ/H9MLeJXWfHzvx8kYYYwwRgDf8d3fWuXdjdROXCRJYG8nIj0NIMPTEIj1VgXUELidKFYA4MPf&#10;f52fW1yO2DoITm+78uLWbWAdaW8sfg/mAzS2DQJz3aC3hN1gmh4UZS8Bc65YRq4H1klC5bA5YK8n&#10;Ph2wC8Ru0iOBX0FQWevSoJGQXv3sKxevwScvr2j1bn2Q3xNF0yEwbRGfENuCf6E51PQhmAKs7sCu&#10;EKDYqlv6g+FnmxUSA5Yf/BoFtgfxuK1j8NtgHm73BHeAgBLbxYAzYNtk+8LuK43D+4z3Ge8zcKHl&#10;hZYXWoIxzZhmTAMxXowX48E00TTRNBHE1mJrsTXIX8hfyF+AyW1ym9xgrWetZ60HpuOm46bjIO2T&#10;9kn7wNTF1MXUBYx+Rj+jHxRuK9xWuA0KfYW+Qh/oVt2qW0E7oh3RjoCx1FhqLAVWsYpVII4Vx4pj&#10;QVwrrhXXglRRqihVBOlR6VHpUQivEF4hvAL4d/bv7H9XYl+8uWSipyWEtA88HzACuP8/9j+K+wn9&#10;fxgRvrA1YafA+4T+pJAENKIRjYBtbGMbyIVyoVwIqKiooFRXqivVwRPjifHEgDpYHawOBi1dS9fS&#10;QR2uDleHgzpKHaWO4s4Hmqtc5SoIO4Qdwg4oqlNUp6gOuD51fer6FEKahzQPaQ7WDGuGNQP4gR/4&#10;Acgll1wQRgmjhFFgtDHaGG1AmCZME6aB0dBoaDQE/Zh+TD8GSh+lj9IH1FXqKnVVqdq9uZP0k2U+&#10;JI4KXvvUmyAPDO8ufQa2T6VMuTMEnTVFWR+E0F3mHrbXIXSbsMfcCoJnW0f4bQBbJ2GAFAXWElOQ&#10;3BKEikKe8DD8Unbw0QOzH+9TD04Ou3TuUjbYQoIeDesI3hOmLrIPzK6gnOAV4FlhLWupC36TwxLD&#10;4kGIDhxVtj/4nY5+NDAH9CLTQdNk8Hsw7HhYFBgfxk6InfjnnQ9Bl3WflA5hUz9bsGkL6C3yh+aN&#10;Anf9gjYFAcCAoouFp8Ez1n3RvQGkOM/Dnr5AGflH0xjwdQpY4/ck5HSyLbLGglDBL8+aDNrHlijL&#10;QIip81xy74sgY+V/o5WmPOx92w0IC5SrWgNwt3N+UbAdpI4m1XwUaM92cRRol9Rg3w4Q50q1xHwo&#10;F1NhSOh8cGdcvnxoCwR8GLUoejZYG/lPDnCBOd/8tmUZ6Hnmd2z+IL0R8FX4eBBWhTaIWwnC+6HW&#10;uIMgFQXWi/gBTN/bOvsXgsklLzXb/0mn/0CMjcZGY+Of197fw3rc0tM6BGLWhzSIToHzkYVTr7wN&#10;cSGhD5TpCTFrih16eyjpMW3Y+F5QkFd8s8gfjOGuF0p8wBT3j+6PQWqScKxCQ7AMrOZ7YDVYuqRd&#10;eHAEhEY2PNBkDJgX+3Xyqw8IfE2DexeP+fnHO5mfB9W6OE21Ap8ZMXwGyvToxsp0MPqXKzD6g1w5&#10;ZKVcGcR5258Q54E2S12jzQKjy7DKRhcgg3QygFji/lKRg/v8f4HxhFHJeAKEodkvC0MhZ6HeJ2ch&#10;fBUvFX4VD+mt/HuyAAAgAElEQVRDlFbpQ6DuzuJ5dXdC6LFbtwpf2ftU+AoeaR6075Hm3G33kgPA&#10;qNu3fxG/MqEtQy+A70vbWNtecNUuql3UF9SYcjcSq0C2X/Gw/HEQtzX+XMWvIeb1uMTkSsBkliJw&#10;S3R3LERhJgKIIogIgOd/d73hnnPHfvdPwnS+8LvrWeBXJXvvqReA0cos30ywLQsbE5MPaoXgBbGb&#10;gUZBasRpMMVKH5u+BdeBogn5nSCj/emXjrYBorR31QVg/TpACmgEUjd9gSRCftr5FjsWQeigkHF6&#10;LlxY6Q4vmQBBS6ScADvY2piP2TuC16cs9pnAMtb/q7iNIK8qu/SRc6CMtsnB34G+w74t7CqI0X6D&#10;Qn+G6JyKlmqv/QkDdLuUUwwTw8Q/UXz2AVv5JS0sEDcvNKSeHZzNvZ2UWqCEKk7PLPCc1rsqAaBl&#10;e5/2bALvIHm0OxaKO7oCCtpAlsvcomAdeFo737iSDc6PvA8UVAZtp7eX1hOGxgxvOq0A1D7ap9oC&#10;8BzTnlOngbejz6t8CM7DrhaOPuCVvatcXUH5wdm7cD0oz7g2F3QE7Yizatb74GlcvMnZDwo+dX/g&#10;aADGtoqmARMAJEwdQbbKVtkKqbNTZ6fOBnGuOFecW1ojr+5Ud6o7Qeuj9dH6gLpGXaOuAeWQckg5&#10;BOpmdbO6GZQbyg3lBijPKs8qz4JeU6+p1wTlY+Vj5WMIGRYyLGQYmNJMaaY0kEKkECkEpGnSNGka&#10;SIulxdJi4BVe4RXQs/QsPQv0cno5vRyo69X16nrQ4rV4LR7kw/Jh+XDp++Gr7KvsqwzqEF00rsPe&#10;c3uP7P0KTmSeyDyRCUI5oZxQDuhJT3pCU6Wp0lQB+1L7UvvSP++8+W/nfkL/H4Z/Bf8Qfxv4VroH&#10;ufZD4QuFNQqn3dG2QH1HfUd9B4qkIqlIAuYwhznc2bovCIIgCCCtkdZIa8DW1dbV1hVMz5meMz0H&#10;QqwQK8QCOeSQA4JDcAiO0gkA46Zx07gJBZ4CT4EH/Cr5VfKrBIqqqIoKyixlljILlCglSokCtZXa&#10;Sm0F6kR1ojoR1Cg1So0C44hxxDjCrZXpjiCnyClyCoTfKr1G+lYoFF+BZ7eHdq2QB54trglOJ2iH&#10;tVlqC6CS76TwEtDKV1lZD8LXdFOqgu8Hx4WSQaDME07SDIomGrOJAGGs0JKLoLzp6+t1QVhB21c6&#10;vA3lqqa0Th0M+rdaTy0S/DrbZ/pNBNMu46AeAhaL5RPLJ+BtrFZTK4DzYVcddwEUBpQ4vSNAzPYM&#10;9mWCq78ykSHgv866zr890JvGf/dN/AOR51sP2L6DHGt2haujQVa0seop0FcG2OXDYJordbb3Ao6Z&#10;LUFfgLoroEJQdzB/YJ1jqwLmeYHngveBZZVtekAnMIeYR9gMkEdEzo/sCgTqw/XVdzU421hrzAbn&#10;lezxN2JAnCs+Kw8BUjmtfwm+mZ6errFg7S1OMz4EbXqJM/s5EHKLKxYIUPJa9qicjVBytLhFwTXI&#10;21+Ukv0qZKjO1JuFUOuZp4NeOgTZzSucqjcZUhyPHK0bB2wjnCgwVhuTjc/B6++8WVwWigKzHNcF&#10;KNFzTqV/Cd456e/uWwd6i8Le2VXA58gJyioH5jOR9sRHIPXhzgw+ce/fF9MLphdML4CWqCVqiSCt&#10;klZJq+59u3+PkLZ+O4NOQ7u2VWnxy8Fc0D5SVinjIPO5FQ1XbQC/VvWXNd4I1kXVxOo7wXKwSmza&#10;j2CKt5a1XgU2ICL+6qWT2PfnxWFPqP2wPQGcm2Pfdm4G7UJhtnYBxOkFqjgdpPeUr6X3wFj7yFRj&#10;Lejt6kbp7SA0oX9xaAKo9sIvVDv4WrsW+lqD+ah9ovnoP2v1Pvf5xwiBQiMhEPJHJ43KHw2Lm2VV&#10;W9wMGiEfagRUTDNmVEwD/xzjVf8cSPzJvD/xJzAdNDJNB+HygqKQywsgcIlpTOASCEqzDA1KA9MN&#10;U6Dpxr/fvxBLtYMPPAKBwRWvJq8CBztztt4AceKOXVuuQ0Sd8nUqXQdG8jq/p43yF6MsUZYoS8A8&#10;xDzEPIQ/za7OXKWsUa07RLWLe6JKLAijxPPSCjAmO9fldwXJWrTsxgrQB+f3OdMPfFdK/IpNEBSF&#10;bGyEqI9N+ZoLnGPcwxx7wFfm6lVnADA98WA1FRxvh3eNS4GCjPB6lkugHHTPK5kFN5aUGPkyWD4T&#10;VmOD6C+imlVcDs5k72llOMjxzjFZK0CY46x9vT3oPt9ITz6YFvtGFj0NcuuUL+Yduh1E0r0bH+Ub&#10;5RvlGzBlmbJMf+JqrP+z9ouWZPB/1o4l+fbBvvCbyVkP8CwA6+4cy7/zaHADDQAnnXkHFr+R/cTi&#10;YmgdMGf8E/MhKNU+NigcAspaygdkQtAP9rVBsRDY3CIEfg3BF+2hwUDgKEvdgFYQvNouB38Dgc2j&#10;6ob1h+Aie0CFRRC60zYrdA9ITSWr6S6RwqLaRbWLasNpx2nHaUep25SgCZqg3aU1ZZJNsgnEi+JF&#10;8SLIL8ovyi+CvEZeI68BUy9TL1MvkF+QX5BfAL96fvX86oHSQ+mh9ICMnhk9M3qCkqFkKBmgHlYP&#10;q4dBOaucVc6Cccw4ZhwDMUKMECNKtbDkkfJIeSRIy6Rl0jKQO8gd5A6Q2CixUWIj4CxnOQv52/JP&#10;FZwDY4DazTcF2vVtZ37KD/wC/KLtPiCbbLKBa1zjGqU7gO/zp3I/of8PwxpoFawesM/0u+63G5wP&#10;OEuciyC4Q/BTwYDVZDVZTRB3IO5A3AGQV8gr5BUgX5Yvy5dBtIgW0QKSv+Qv+QOzmMWsuxr429qY&#10;oQxlKIRHhEeER4BlkmWSZRJc73u97/W+EDk4cnDkYBBWCiuFlWDUMmoZtUBwC27BDUINoYZQA0zH&#10;TMdMx0A6I52RzpSq6tOBDnQAva/eV+8LxBBzWx8eAP0B18bsN0GLcrxdtBGUya6G+ZfAsd/xhaMG&#10;GAF6C+1FYAzp7AHDJbwiekH8Aa9+GPR2aKZ9IM0Tjmr1QRhrftn/VXAfdWQU94bsmTe2O9aC2FqY&#10;rveE/LfFvZ5BYKzSjqmzQN5lrmBuAlT2RSgHwS/IF1EyGsJOacsVFwT5XEZRbxC/cPs5boLYIj1S&#10;CAF6J5Mw9V6fDeA/Mbx6+AkIKaoxuF4ZCJHLdUtYAGYisyPXgc8d3CasE0gb7GdCDNALqWhZA/pu&#10;d4E+BpQT7mvKctBnaW/pGaAG6Y+rQaDWFt+RXgPfg75xxoMgY7/lSz5EaC8MgRurvpv8CXD9kfyk&#10;q89C4UHHypw0yPXz5hR2AFeAAWbwVnKM1eOA/fqnpl1gKzCb9RkQ0FMWtAYQJPi1Cm4LMbXt56LO&#10;gOvrcw2PnYSigSf1Qx/DEcfh7us1cF+50fTGBPC1dbf1LADxrHmoNQUCPjTNNbJB3miL95sD1vdD&#10;X4n6AEzu4KpRoSDMj/2qXBWQeltjpFu2Sn9C5SXEVo6tHFsZMjZkbMjYcMeN8T+HrbdcJnJfzX/0&#10;pgp5a59O7RAB5Y4nPJLiBr9ecUr848ByZH5PZPMvQmgtfCO0BtOS7jtMS8D9+daj7s9B6mp7SuoK&#10;4kPqcPEhUD+50l79BEyxnsamWMib32Fh3nyQN9Y5IG8E5+aMYc7NELR18s2grWBrEhtla/JXR3ef&#10;/+usLna3Xl0MmTP9amfOhBUXhOUrLgDFJFAMgWu1xwPXQlObMrSpDdqcFyPanIdGN/xnNLoBlnDp&#10;NUs4twqVfieRz0v7ctFnk0FZdv7gGRlMeWUTEp4Bc634qeX6gryw7PeJZ8HcuUxUzDqQYkxlTQ+B&#10;u27xvOI0cBdej786CszfVeyTfBKunUl8L3wRTF696fAbOVB/ftnhtdpDrcSYyWlBkOyLmFy+PAg7&#10;hLeEr/7kwbyL9FfSX0l/BeLeiXsn7p0/seGdpif1r8AV7z7k9AN9gifKNxt8p72VSiTQ3jZlmItA&#10;DIy6VuEYmN+SL1s+BEs76+jQiSA/J8ean4KQz4WKQg8QPjGdMl2Akto3Z2YFgSnjXGNHLQiuGv52&#10;1coQnGTJMM0Gsau0xqgHrmp+GYILCodprzlugtZcbKkNB+dbzpoFfqD7HIvzIkCs725R+AyIwzyr&#10;fZ+DOM76SGDu7Rg6/sMI/y0cYY4wRxjcjD/RaNsNOOl1/HRhF/gPCn42fD7Y9weNj9LBuj9oZmQy&#10;+K8NHBnqD0Jnoa/w0r/erntm8aiC9iD6zB9Zs8AywHrWtoHSla3/Lf74YYe8dk5H/lDwjtCX+dpA&#10;7hjnmbzhkB3irJVTAYw+eZuMl0Afi78+F8RlLBcPgd4bQW8C4jSWiKNBX4ekXwLRy2jRAok3gp9N&#10;2ASLG/VotvCuZkPqh9QPqQ8PjX5o9EOjQamp1FRqgpqgJqgJpRpXag21hloD1FpqLbVW6USKUqgU&#10;KoXg7ebt5u0Gzu7O7s7uIC4Tl4nLIMgV5ApyQVqbtDZpbX4n7tuy+vrP+s/6z6Dv1ffqe+9aiPOo&#10;HtUDSjmlnFIO1KXqUnUpyG/Ib8h3TfyVhLrCS8pD8NWwzZH7wP6Mva2tNbCe9Qh3vS//6vtznz+E&#10;+wn9fxjmZHOyORn8a9hH2ltAdouci7kBEEcccYBpmWmZaRlYNlk2WTaBnqQn6UngG+8b7xsPwgxh&#10;hjADjOnGdGM6CG2ENkIbMGYZs4xZILwjvCO8A8YcY44xB4QyQhmhDPgMn+EzwNTV1NXUFbzZ3mxv&#10;NphmmGaYZoAsyIIsgHxJviRfKq2ll/KlfCkfTI+YHjE9ArzJm7xJqep+EEEEgdVutVt/Z0u0c467&#10;h1YVpLWW60FvQtCmiJAKn0Pc1sA3gpuA0F9cJK4BhvIuSwCRI4jA3dvyugAFZN65/zTkts+d++0E&#10;iLq+f+7XEuRrvp6uQsgIUccVboGiha5NhdGQ38Vb2ZkCWqorpzgMxJ3qSKEVKK0kn9gF1O3KOnUu&#10;8J2RadoHQtmgmNCz8Org9hWeyb61lVy6h+Ig4ZfDnwsfBhdrl7/66DWwfBnRPjYAHKOModoJsE9X&#10;DtrNINRQFppqgNjX/pG4BCxjgvtYykBwpH+V4EgQ54o54lygBQWlS7gA/K6L+v7X8g+dGwnBY7IO&#10;ZilQpmNgXFRNqJocvbvSJTB3tN6wrwLRFx4Z9C3ILUNzwreCFmJfE7YfSiZ5LWIN8NYo6F3YH5Rk&#10;33pPA9BnCLHWlhDU1vFC8UYImh6tVA2AiAllH62YDZbvvEUFUSD0cTXNywb1Z1mxJYDQwvhYmQvG&#10;hbxyV5aA9vXZ936MBv0Z8VM5C3zvyhf9EkBPbTWy7ywQf5DipBd/L7I/hqgdUTuidsD+wfsH7x/8&#10;1yX0jkz3ZOc5uDw99+Nrbsh0OM7kdIOCda7sgkpg7mkNs16D6P6WtyULWFr4f+0/HFjOhrv8GP4u&#10;+kJtsNYONLcWpIWCPNQ8xbzkDwxgBouZAY7Ons8cncFx3LfecRw8bdu5PW3BVnn2y7bKYIoq6WiK&#10;Av2CqVC/APKTeoD8JHDt1CmugfGQMM94CPQBF5bpA0DrF/Wy1g882ZcXebLBtiu2tm0XUI9m1PsD&#10;+3+f/wp85/R6vnOw8inv9pVPgXFS2macBOEpo5HwFIS8plwJeQ0GemR9oAeSw62fJ4fD4XfVjYff&#10;hdXLC5asXg4DutjaDugCD6/0W//wb1VTsM9LJe1jKJqQmZoxH0o6rmv7+QJwrykozGsEwkTa8xOo&#10;V+R+5udBOhVdKSYX5GfiY8vZQY6MnRJ3BDJzil8pnA6hW6q+WO0LmNC2fq2hQ+BqimPgjWFwolWO&#10;71weHH4544cTqVD2QEBMzHpI3B6SEr8CypwIfSwqHISPhHHCvHs/vrktclvktoDELYlbErcAAxjw&#10;t4Jr9wL7Svv6sNBb5m1hcMtT/fcS0U1sZRWoXVVFOQzec97d+a3Bd8Q3yZMN+gV9sdYffFUK5joj&#10;QI7X9rrzIa6ffbAzHOKaWk7lJoMjV8i354DDVDzWMRpKpp4pzrwE2g7nnJKeoH6qz0MCy4jgpOgj&#10;YNKC7BWcYP/aPtAmQMjYuIVBOSAelZ6W5pd27+qp3MbXHoazk24sP2sC+0ZrHdtSCP3Sv3/YSIja&#10;HVA28mUIPGc7Grga5IWmKfK7gBn5H/kl5gq5Qm51CMxNWFa/HARVCImxxII4zZjprgIljTIdlx+B&#10;/AfORO6pCCV1iu0F60DZpfXVjoPwumHTz4LUQvxUqAqEmz22jSC7bCF+Z6Bio0cOts0B+5tBEeFr&#10;gXTSuQ5Fq29Mu9IBvMXFZfLM4J3kHeh9GVD1DHUC6AuNgfhAeEYcKy4Haa+wVvCBabpli80B1g72&#10;pn5PgNTDZg6YCpbZAWlBk8DxpHObcwtYs3jSngielvpz7v1gNBCPGMfB/C1DzRNAnclUtRvIW3lH&#10;fh2UhUxQxoFpCHVNz4M+GUUfC4aJTCMRoj2Bl6N/x4ddWC+sF9aDBQsWSn/+4k9/h7+3I+V7vuf7&#10;u+5f5zrXoaBPQZ+CPlD8UPFDxQ/B9sztmdszwdzP3M/cD2S7bJftpYm5/Lj8uPw4mA+aD5oPgvyt&#10;/K38LcjX5evydZB1WZd1MDcwNzA3AHmAPEAewJ0dtpnjbj6dkwz2S6ZVxocgHBHWC/dF8f7j+K9P&#10;6HMLcgtyC+BYl2NdjnWBxuMbj288HuYOmzts7jDo36N/j/49YPvZ7We3n4X8o/lH84/CmaQzSWeS&#10;wDLAMsAyAAr8CvwK/GBqytSUqSn/vN1fMNoZ7Yx2kHMu51zOOSi6XHS56DLI2UQro6AwqeRH726g&#10;1+0n3M4ctF5aL61Xqfql8rPys/Iz+Lb5tvm2gTJOGaeMA22FtkJbASxmMYuB6lSnOrCVrWwtVbkX&#10;TIJJMJXW6Ou5eq6eC9ZMa6Y1E5R3lXeVd8GR6kh1pIJSoBQoBaDOU+ep80Dbqm3VtoLxsvGy8TIY&#10;jxmPGY8BoxnNaCizrsy6MusgMCkwKfCuLWKxryXOSjlz14A8DnTgjs0b8C+ZT3mWyP3EOFi15MC1&#10;754Ayzz9NfvzYGrp2ey3HvxuaPX1yRCohHZRm4BvvD1UTgApOXJLaAWw7otODz0J1qTo+TGLwVoU&#10;XiFyAJgb2lcYTtC3GOHaVhAB6fzf74c+X5+v/wS57+e+X7wUbgy/MbxgKhQuyl1XFAU+48YHN4aA&#10;77GbjTNF8DTNk3J1MG6md7heGdQvb2ZlapC04I29L30OsYW1V8feuhC8lYgvv30r5dZx5+3bv0iz&#10;H5+qN3oW5PY/l3E2Ctz+xUeLVoHzjFBH+AxMR6XR+hMg5ootxI9A3OVoQiyYH9XjvKkQ2C26bvR0&#10;sB1IHlPhBlg6W3NsIgii+rjhD1LQ0akrr4F926XD674Ara5+grbgaij0MA0GpZu5rn8IqClSHesW&#10;0AWxrvVZEN7RBotNQEqx9oyqDeaHtXXe7mDOVUb73gZ3Sobv/E7woyyV72FCzxWucAWMnkZPo+c9&#10;bOfv4N7irewpB2qcVl67CalxsQHJ6yFtpChVOQ4sojvA1WnZ/a/bYFvQobrft4YHv6hc95Fh3BIn&#10;6gDaO8oDPg1cI86vPzcWPOWKZhY6QRwRkhA6ECznwvdEpIH/+rA14V35w01q9In6T/pE8BtqecBv&#10;KAS0tFoDWgIEtgTIu9SavEugZ3x+UM8AUVcTRB2M8sJqozwwQ3iPGcAWI4EtQDinCQf1vfhC9T0Q&#10;fhBGCD8AA1nDwD+27/f572F386tP7G4OlOijKAHEoL6IoCNU0IGiNNPYojTI2mhUztoIDcd4uzcc&#10;Ay9FBj/1UiSIhthEvCXy9g/3idjqVXq+8nmwDKiwNWk9sK3vsheOQsnnR6SDN8B1aeuu7zaDsXhv&#10;0o+5QMPrXa58DOpT185e/gbUbTxPLlgqiyfF+RB/5NlF3XeA9fuQedHPQAwhRAfdbqw8MOeugpq2&#10;wEPwV1TP3ynRO8lJTt779vTaehU9EPI9eS/l7gJstzOtEhxkAyUUkQ5CLaGO8CwEZ4S8FNoNTD+Z&#10;DssqmDDlRwF+t6TegF80wsPAA0Vnlk8aMxmkw/tSfmoAxqiT72jDwK9ewKWIyuAXH96q7CaIfix8&#10;c0wjEB6P2xWfBNrDgeej7CDdNH5SHgLxkD7bGwfKEWmQ1A28NaTDrt+ZiC1XJfyHsvug3JPhn5X9&#10;FFzBXq/rU8g75tyStxQuX8jTr1SFos6uJkVvgq+VkuR7FIx3jQvGLOBroRnfAxYewQymN8Se0nAo&#10;PnijumM9tNhet1KrXCgYUlCv5DQU9i7u7RLA+5bprZBaQKOwqklHgANh7wkzQXrdeN3YB4xlHQ4w&#10;fuY87UF2im31ihD2bsA48RSYb9iGBdxKZFcCKJlKplYJDve5vIEuIF4Ss8LXQcjLIXP8H4cyA8sM&#10;DN4KkccjDwUeAEsPyyXz+6D1UeerjUGVfN29bcDTxPWsozwoPzh3FE2Gkpl53W5eggYbgl9N3gm9&#10;0uLSW44Adyvfx96XoeRF7UePCiWj/Qab8sHjsBSyD/I8rut556Ew3d2yqCXk+kqEnKuQd6qkJL8N&#10;FC53XyscDmX87DVjNgLzuO1Af28pqFVQq6AW2CJtkbZIUMuoZdQyoB3UDmoHwXXZddl1GYQ6Qh2h&#10;Dhjbje3GdhCOCEeEI2B8a3xrfFtqm2fsNfYae0FcKi4Vl0Kj3o16N+pdasLlyPdaNBHKREb6hXv+&#10;We/u81fxfzah3+Dd4N3ghQtNLjS50ASe/uDpD57+AGKqxlSNuctmZfXu1btX74Zz686tO7cO5N5y&#10;b7k39Onbp2+fvjBLnCXOEqHtubbn2p7jjl/6geQDyQeSIWBewLyAeVBYv7B+YX0oHlI8pHgIuC+6&#10;L7ovgn8F/wr+FSDjdMbpjNPgbu5u7m4O+8vsL7O/DBS0KmhV0AoQb9emysjI4JjjmOOYA/J8eb48&#10;HwL7B/YP7A9Rn0R9EvUJhK8L+NneHLKOFFQtugLArfm/MMIIA2dDZ0NnQ5Dekt6S3gLzdPN083Sw&#10;77fvt+8HcytzK3MrkAZJg6RBwCQmMQlIJPFXm5Kb0YxmpXdjusR0iekCmT0ze2b2hND2oe1D24Mx&#10;yBhkDAIhTUgT0ij1yWxBC1pwRwyDVFJJBVrRilZABhlkgM/lc/nu8jv/dzFeMLYa74LrRW27tzoU&#10;LHHvKC4Phde171wnId8hnPathCqnBw3smQhBJ4K3qTsgpLvUK98K9g+9HVx7IGitRzFOg3+Kb4c4&#10;F9R57uBiFVxrXN8WJ4M+Sdl+cjjoT+X0O9kTTI/ZPg1xgDrerRa7wNQ5gHBAWejbpIyANc2G1Rr/&#10;NGjTrxy88g0Ym4rfKjoCgTtCdvi9CbHPxlcJexISa4e3CvKAZXFMp9imIM1NtscFgOVoxLrKY0E+&#10;Efd1/Hmw+EX7l7kJB7ocDj78r4jSnOE0p0CRfJs9VnBOK6iR/TY4UwrkrGQQTNJpuR3EDUvq+WBC&#10;6dPMj0s7TdcgbFxyzYQXwT4y8LHgt0FMENdIiWDaa/k+MBYsy6xn/B4HPuZnIQHohoAHDNWYbDwM&#10;+kOux4u3g7rTcTx/NTBVXCQNgJKqwoOBX4C3vm2l/0mwTFcOluggb9NP+z4C+3MlYmEOGG3VmeoB&#10;EF5U1jhngJFgfs6/H7jqydNDvVDYxrQjKAGkk1ELykWD3/t6jtEFuHW5eu/5RWRyPOMZz28/X/cI&#10;W1PLGevVW9ehVoDKt457fL5nvJ3g/IOZDS9+DAc/uB59bAiEWDWPSYeMslv2fJ0E5rFZqTfbgNUV&#10;VhTRGQJia92s0wciPqziqToFaMNwUgEYzhvculC5B4gOcYno+Pt/9zv1wnG/U1A89ctmxVNBaKA5&#10;hQYgWI2zghWM9iw12oORJlU10sA3INXlGwDGU09mGU+BFBg9TQqEwl7bPinsBcFLGr0avAT4imv8&#10;hVuM7/N/A3WJjroEXm/q98brTSEs2uMNi4am60q2NF0HWVes5bOuwPYJUu/tE2BRoNhtUSBs+lD/&#10;ftOHMKF9yZkJ7eHx0IDNj4cC+cy4XeP7DxFHSkelC1DySnFG0RJQvRFBUX1A2vb4S0+9AiFjO1Xs&#10;0Rp8s89mnHod3DW+37ShDuhfnsw+2huklHghoSVYy8ZNKnvkHg/Sv8N5znMedJMep8ugpWgttFQQ&#10;z4r7xTMgOIV0wcGtJfQ/UPRU/Fk8JRZDOBH8ZqExufRXY5oxzhgKhS8WGgUvg7pdDVDTAN24iQ/Q&#10;KSETsGNDAmmVdEZygnvGtWsnW0JMV3Vnxn4IuqIuFYuBHoWHcsLAiC4ad84MWr1LfpbnwXAbe0UD&#10;mGeUNSaC8rjwsGkXKJVEf3kFaEvM9fz6QUCvJzoOvbXF/ldTqzdbFfrdfAtcH3vedH8O3MBjfA72&#10;cpZ4uxuqLY01qlYFSxf5UUs5YCvjfrXLMY1tPAq8yBu8CGqs1lOtDz8eKXj+x9kQ0Degr73uLbcz&#10;O8Cev3G9eYzH7oilXr3reAtaoIIxw5hhnAL3Sne+dxJkVclaWPQFCPWkevJd/1v0EF91rwBVToal&#10;qX4g7jbvMP8MLn/lSkkzuFkmfbDvDThd7/SIDBf46vrq+hLAOGvsEFK55RZUE4wSY66eD6ymF9eB&#10;n3kTO5Q0vzovfRHY9mW1yTkAbBE+E74GzXA3cv8Ecm7Ru0XNQPpSbaQqEPJa8KSQnWBvGeWM3A/m&#10;7yJTqyeB9aP43MDzYHrGMtBaCwKali2M/53Sh4wFGQsyFoDnFc8rnldAuC5cF66DvFReKi8F83bz&#10;dvN2kD+RP5E/Acsrllcsr4B5rXmteS1Iq6XV0moQdVEX9dvj/BgUTiucVjgN/G3+Nn/bXaKFt/MX&#10;YYGwQFjAHRE8YbgwXBgOzGMe80BoIjQRmgDtaEe7UncJ8wjzCPMIEIKEICGoNI6sDwpCHM9CwEXZ&#10;x1O3Dx78bbz3+Wv5P5vQV2xdsXXF1lCrfK3ytcrDotxFuYtyYQxjGHPX48wp5hRzClibWJtYm0DJ&#10;9yXflzqd46UAACAASURBVHwPh+ccnnN4Drgj3BHuCPi2w7cdvu0AzkxnpjMT4jfGb4zfCJ4pnime&#10;KZAQnRCdEA0HdxzccXAHBNmCbEE26DO/z/w+8+F8rfO1zteC9R+v/3j9x9CpTKcyncr8gwCe4qk7&#10;Hwy4o2J/J749Jx7IskBRuu+8sBiIBl4E6lOf+hClR+lR+l3PH8WoX6nllqc85YGWtKTl/3xcg1OC&#10;U4JTwFXgKnAVgPCC8ILwQqkd3S8TCmSRRRYYR42jxlEQooVoIbo0rl++uIQ1whphDXhDvaHe0N+2&#10;V9zX27tkAFwMcfTK3AB6sv6drgIdxMeEaiC04ieCgG76TaMD0Ei8LOSC2ElsIyaC/aBw0HwBQs/a&#10;2wS1hsrDTTfDaoOpe3w1Vyb4xu1zv5EAoW+Hvh40EIxJfp6YYBBN/lpsIRAVMCR+Eri+9msT3RHM&#10;De0Ph/8AUe/6xQdPB9NUy2L/LiCMErYKd/vxjgbqlN6Vs8ybZAParBq8tpMJ5O0RtSM7g9QhdF5Y&#10;EkhxcqL8ILAbN7vvep05wI677pfO7g678/o9gOlMZzp4trg7l7wBzpZ5O9JToDg9/9GsCqBP1i6q&#10;wYCbGCENCOIhhgIP0V/4EuTrll3WYeA/O2RNlARRsQnDqrYEc6a1s/13ztPgQ/Fi+VsCNIf5HIzO&#10;egttN6jfF7TKSge9bUm3rCbgedX4kBbAV/hIATaRhwCCJuaLMkgt7UcCw8E8M7JmuXYgTBF7iD0h&#10;Os3cRNsIvtY3Yy51BE+q+cvQ85B3WND9qoFpX7S5ci74aRFzywSDOSWya+IiECaHXC+jQshDNHd7&#10;IXa4WE17BviIDxgPznLOz/LL8+uLintI4OzA2YGzofhQ8aHiQxCYGJgY+KdU8f8+1hnm2pbqED8z&#10;7LPYtZCUUuaDCiXw8+JrOw4fhotidlLWbKjfuF79rqmgt6G1MAZsWyPyIlYCdfiQ/yBVWuvqipWs&#10;q6HE8nTFEgvoP686rP8MdKOYbsCTLOZJoJqoUw2MNq7VRhug3c5vaQf56/acyl8H1vj6663x4CrI&#10;3eQqADvhf2R+cJ//T/Ck53zlSQf3Tz/6uX+CzRHVQzZHwPnngvaefw6EZ+2nhWfhxKfCcyc+hU7L&#10;fLmdlsH2UXbH9lHw4zPG7h+fga9X+Op8vQL2T3E13T8Fqq8UllZfCXH4E/c/6UgvRjAS/HqFEAr4&#10;EULoBjDe1zP00+AMu/DKuVHg6aBV0KqBK7rO6bqdwNhd+1KtIvBm+j1nbw8xmjHRMJWutP2nUdiw&#10;sGFhQwjzhHnCPKUlfEaEUcGIAK281lirCOSQSw4YHjyGBwQbNsEGImKRCAiqkC34/llrpfgezs1O&#10;bwxahaLZN3OByNszo0Gc4yJIB+QhliogPRC5J+FlCKkbciT0ydtPfutXL/WrrxG9v3Lc9wLsiSy5&#10;ElEBErqWW9yiBlxKNfU2PQ6WZQR510NAHbFbcS7YZnm6Z4eAFF1w6JoDpHWuxPwcMH8l59j8gHHy&#10;JZsLjMr6V6bzoF6Rv5F+2YLdrbTdqI3BJVG/XPiOAZ6jG7ngeslb0fUO5C0sfjR/D3j7KkM8e8CY&#10;RRbdgMsYxkngO+Ps7evP53kMpAnSl9LbINczJcvS/3xcf4OMjAmEMcIYIQ3sY+xjrJ/fujz9PVed&#10;G54L758fC4fnrD/33SWQX7NFW80gVPY/5/8eGIdNrc1HwfRlwLjAIgh8IjA18DwE5/iPs3wGQXH+&#10;qdZRYLwmbBdOAZeF3kIqFHkdsmMcLO4RGC+UwM4h1gHIEFAu8IOgj8FWHGxJ6gRihnmPtQoE+mvr&#10;jP0Q1tDd1SOAn1i4tOh1CB17c09WdTAvur79WhqoVmct5ytQyfVE2SeWQBAxlJlZGk/w5ODJwZNB&#10;naJOUaeAZtNsmg2UgcpAZSAobZQ2ShtwdXV1dXUF47Jx2bgM5N2yldV76D30HqC30lvprcBIMVKM&#10;FLi04tKKSysgeXjy8OThUN5e3l7eDr56vnq+euCt4q3irQK+pb6lvqXgy/Hl+HLA19zX3Ncc1H3q&#10;PnUfpXlIYxrTGMyHzIfMh7g1MXJXSVDBN+6m2m6IGBTwvPUCcOM35sz3+Q9AMG7zV3fkf4vR2Ghs&#10;NIZ5X877ct6X0MbTxtPGA2WjykaVjSp93JRmU5pNaQYv1nyx5os1YerWqVunboVO/Tv179QfVqWv&#10;Sl+VDqmTUielTgLzcfNx83E4lnss91gujO8+vvv47kA88cTDBzU+qPFBDYivEl8lvgoc/vHwj4d/&#10;BHMjcyNzIxikD9IH6eDfz7+ff79/Pb55j35m3ZANN1c4uvo+hYkJfRa3G/ZvD9s/ZVW1VdVWVYMz&#10;zc40O9MMGmc0zmicAWI5sZxYDuTt8nZ5O1hSLamW1FJVTGmgNFAaCOJx8bh4HPiIj/gIjAXGAmMB&#10;CG8IbwhvQNLRpKNJR0GYJEwSJoHxKYMNBYz+xgdGZ1AvG4O8NcDxnm94jguKw4TF6TlQ1E5/I308&#10;FDf0zsx5FAo/M85c18DRXT+SWReKZmqRN+pC0etq7Yyq4HrBO8lzCrrs8Y7/5kFIWVB5fJW/9X//&#10;R7zHdN4Erbdi+N4C3+uOj/OHgP5BcVHODhBzbD8ETAKbf1Rywr8jtmUzPEY6+GRvqGs8ODwFevZO&#10;cP9Y8rXDDRSgEgNHE47dPC5DtbiUQeWjIbBL2KW41yBgRljdMr1AOie9Y3oVlEnKVPUCZF/Lvla0&#10;BK4kXknMeRPyFuQtcCSCEWPEGHYQlgnLhOdAqC5UZyU8vvDxhTXLgbhSXClaQf3GO9+9HdTC3BPp&#10;50DMkA5IbUFqGNK1TFeQrlqO29xARxby0/88XP2oVkOtA3kZ588dWw6nGpxMO/0aVPFVey+1FwRY&#10;hY+8E4GV3k4li8BX7B3gqQq5Benxl2PAUSMn+IYLjG/sB4J3gXDRKDKmgFq76EDuOvCbENsi8QRU&#10;drfdOVAGwoi8W4Txj0ZVVEVV4Oj7R98/+j7UHFlzZM2R9669/y3ni3NPXxkMl8/lVb/WG7Jr3Kh+&#10;JQ2eeDj6x5rvgvlF+x77SyBuEU+Ll8G6NH5QuQp/da9/i9Ihc7PSAfLfeSwp/x0QRzqviiPBWCM0&#10;NdaANsqco40CYaBmFQaCGhL7lBoCwsw6rwkzwdgbH23shaiG/QKiGoIcav9EDgUGMPLPqNW9z/8t&#10;/h975x0lRZn976eqc/f09OQcGAZmyJJzRnIUSQoSVXKQHBQFFCVKUqKCAhIlShIEAck55zw5T/d0&#10;T6eq+v2BArvrfnVdUff8fM6ZM6Gr6r6hqqbuW/d+bv7bjsn5b8P8Psmd5/eB0vcDj5e+D3aDNsBu&#10;gPXJzk/XJ8PpeEE+HQ+19ynTau+D4TUNx4bXhGom055qJhBSmCCkALs5wW5gLoN+WxLZPyJ97P3A&#10;OxQKi+fuyhHAUMW/T0AmZCTf3XB9Chy/nB1+YzjUGV3G0mAbBJ02jwh4CEQR+etWFP4YTg8/Pfz0&#10;cKh4tuLZimdB/F78Xvz+V+yYRBJJIMuyvwzIhbJOLgQKceAAFEQUUCmqZJUCQkUhUajAk3K/GRsf&#10;lr4TB/Jb3pKeduBnDD0TeQH0c03zzP1Bbufp6nwZpJCMjvcywPtloVjwKvAD3ykLgEXKQvYAC4Wd&#10;wvegbui3KGQrWK32zp79sHfYCv9PD0G54LB52iag7e3Iz5gBwsK8hqktQBmQt856AiST6GO6C4or&#10;ID5yJChrjDP9E0HMExNUdUAXpnzhVINPCdFtuwO+67pden8CaLcGXY+a/e+H5zezh/3sAam93Ebq&#10;Bsc0R04ccUOtHbWv1XkbhFpCB2HUc7D7I54kqbx3CGQUt/XKvgEFV3KUnOPgrJz0KGkYOF5I/ii5&#10;LRSIGa3Tq0Ney9zD2cUgv4P1pUIDSLecrwgbwcep22cUwWexX25ANcjvpg9WfwFiavMaDSJA2Kf5&#10;Vp0F1rK5g7LzIH9l9mep74NrtDPBPhqUSdIS6TMQ3lROEA4ECt1oB9kO1zRnQ7DNcL7qjAZdPf1r&#10;hjdhdJ0WUZ3vQNHRwW1CNwPzmc98SAtLC0sLA6WX0kvpBUqykqwk8+T8VTdTN1M3A/U89Tz1vKeq&#10;98IB4YBwAFCjRg3CSeGkcBKUw8ph5TBssW6xbrFC5IuRL0a+CEXkInIRGXSzdbN1s0F1VnVWdRaE&#10;ECFECAGxh9hD7AGqY6pjqmOgXqVepV7Fk7LYso/sI/uAarFqsWoxWO5a7lruPp2XCfWXDd/qBal0&#10;dsKjLVDDp8S96FM8XSn8URwg4WLCxYSLUHJzyc0lNz+/8+Rvfp7/2Tf04zuN7zS+EyiiIioibD+8&#10;/fD2w/C6+nX162pYpVulW6WDjnM6zuk4B+aEzgmdEwplD5Y9WPYglBJLiaVE6Hmu57me5yDvat7V&#10;vKtQcVrFaRWnQYt9Lfa12MfTMgw/8s9aLS37tezX8jk8EIa8a56gnwOXQlKq237L8X+sF++9573n&#10;vQfuM+4z7jPgET2iRwSph9RD6gFc4hKXnm6va6lrqWsJtv62/rb+EFY0rGhYUZAWS4ulxeBReVQe&#10;FbjLusu6y4Izz5nnzAM5X86X80EVrYpWRYNmpmamZibog/XB+mDQP9I/0j8CRa/oFf3T+4Bd72qQ&#10;9xAWDcx3NkwAx1B5UM5ckCoJsrcPFLRwDTf3AOc1R17AdtDM9ez27QymB2m+6lfBVCRtoscO+ptZ&#10;o7WhYJydU5B4BsxfZm9mAmREv7To4T4oejZ8ZEgbkGrk18iYAR4hPz4zHbwzbKvTvgNXH0eCNRJs&#10;s62JBTchIzfTlDsZUqYUDM5qB3mfKdHezSCP8kkPKAMlFpSrWP8TaDA21P6sQ+8e61zlqAO5pTM+&#10;e9gOPEHuc87iwAhlEH2BGCrQEoilIk1BeEmIE4eCNtWA8QiYS/rXDJ0OgXK4Ka4r0Iya1IbMerZ6&#10;0ntw/s6tAHcX8Oy/ak1+B4QeQmhyY2A5JakEOq1Oq7FASGpIqp8Mie8lvhexHwI3BW4y1wBhojBR&#10;6AlyujxJWg7uM3lDM0eB97PCDwtGgxYTvrVB3UrX31Af1ERSvP4/nVv7gOo//nyPO9wC1xHb+lwN&#10;uFsXjnH8AAxnFG8Dw3iJRiB8KwyiKhTedY8uvAHuL5UKTiPQ/uGdU2pIPpnX+/pBUBabd4SsBvFa&#10;wcisABC2efe5XaAqbVrnOw30vj6DTBEgntfWEjuBNExupDQE7axoVdF14Po072DWZXCvdYy2GUDb&#10;yrjC/BwderVGrVFrwCt7Za/8y9v/YSSRTBK4E119XCmQLtmlrCUQuyu6eUIYZBb7Pu3ASAj5Kv6H&#10;xN7gE1ejVJ2fVJO/+VNb/rNovg5vrPkadMffmqI7Dp6OU1Z7OoLQXPlUaA7iYq9NXAyuxDLdXYkg&#10;diJf7ATikczL4hFQIqKHKhGQ6/p8W64LhPqh14X6EOTosCfIAYJRaCr8/cr+/3ukXO9FKRfmjHJG&#10;zBkFi675X1x0DfxFl8lfhHFz3OZxc2BVTOCwVTGQ8pk3L+Uz+GajLf+bjbA2M2fZ2kw4P92x/vx0&#10;aNLa9FGT1lB0rnFp0d/Bkf8J8RuxnfgaiG8KC4WBkHrvWM/DyZAd4+xpLQZ3zxuSc8vDzsn7Y2YM&#10;gz7by43t+BCq94+j4l/IoZf8JX/J/z9w5H/iR5XgnzIZxafVNn3/acvEZ3+RS0lnpbGgq+B05RQH&#10;+SNpqrwJsmdeOfUwF+jiezakDIjl1WO0o0BWZD95G4iLxSGmq+C7Orhy2Dtges/SMmAm0JyxTAHv&#10;7rx30rLBscw5zNkOdGPKBNTJAc0LgRv8roG3or2nvT24ujtOOD4H2ybbROtQkDKt2ox94FNSV8Nz&#10;CoxvaGo7jaBJsa5N/gDkHrli6quQX8FdinbgX8tvQ9iXv328f5GmNKQpSDW81aUX4GL4NwNnauB+&#10;/N5Z0xPBp3XAqIjF4LsyeHP0YbBcCVoTVRQsi4JPR8eA75Lgr6IHgu9HgasivwP9RGOUTw1AhYpf&#10;8aY/d1FGg5T6IH8v3tTdBMtL/mvCHoDvRb+tYZtBTCtXoUo5MF3XbzJ0AeNW7RpNCRD7iiPFoWDX&#10;ub8r1ILtQOF4e3+wGnO6Z4bByQ+OrjhyG3T6gjI320Lkbn3TwCEQHhz4XVAW+H2W8HViFGiOmMpZ&#10;qkL2Oc+HHl949I2ju30EZHxv31RwERzLvZs8L4Dio6xnALhmOT8oXANhLXz1lseRG20A5BA5RA4B&#10;wS7YBTsI3wjfCN+AWE+sJ9YD7X3tfe19EA+Lh8XDwC52sQvcK9wr3CvAne3Odmc/9W+U08pp5TTg&#10;xIkTsldkr8heAeVM5UzlTOCt5K3krQSOxY7FjsUgLZeWS8vhyevaH0WqxXgxXowHDBgwAEc4wpGn&#10;1bFCaobUDKn5RMv6CSkbcqvZ98JLB8p3LlUK2nRqSsMOv99p9ze/D/+zDv2wu8PuDrsLhiRDkiEJ&#10;jIJRMAqgbqdup24HfehDn2e2H894xsPj3J9nsn+K9i7au+izOt+f8zmfP6NG+ScR+WZgSct0yJxn&#10;a5TUiMe3iWdktJ3fOr91fgv2AHuAPQCEakI1oRpPc3h/zNVX11bXVtcG7VTtVO1U8Lnsc9nnMqhG&#10;qkaqRoJSR6mj1AFpnDROGgehr4S+EvoKWEdbR1tHA+UpT3kwDzEPMQ8BvaJX9Apoa2tra2uDtpy2&#10;nLYcaPdr92v3g3hUPCoeBfrSl748yflR3lDeUN4A4bBwWDgMTGACE8Bg1UT7lgfD0rW2xJWgP5YS&#10;rnwKsjG3pCcGiijOze6JEPSarqVuCJhDfOqab4KmdkT1yBmgtkcPjFkPqqAXyoY0A11bS9HADmD+&#10;JrBhxB448vqO/A1xsGb9eXFzDbB+qumlaQ6qAT4nAhcDK7TVAh6Ad5J1gaM+qAJt263dwDJfV1p8&#10;CJF7/Y4lboGExprKhrugdPdudOvAcDo32D7oX+dNXiSvlL4G/7zQXrFZoK2me2SoAlzl/X9bV7cj&#10;AE8VBhb+6ybB/YP7B5eCwO2B25XdEJMSkxI9FNjNbsqCPMQ7zdMHXJ68jzMDwT3PmpOdCN5GOW3v&#10;fA7JLR/uy3sE1v3Z51IHg3ev9KbXH7x9tWv1WyFkV/yIF/Ihqr3pH56InDH5O7Ifgmeo86TjCxCW&#10;0I/WwBDhNaEZSEWkL7yfgeNzUrydoaCbN85RH9AqViUPPKsLv7Z9De7V1vmZF8F0zVjaLxf8+vt4&#10;Q3NBP0I/UKcDk9MS7rsYWMAoR2vw9gosHlwNuK3MU46CEOSZ48wAxxZrSVsCOAvSBmfFg323ITuw&#10;C+R/JfXwhIC+vG/J8LUQmV1wrXA6BGHEnP9LV9t/j5gqpoqpoJRRyihlQLgsXBYuP3+7/5ZlfM0X&#10;4NvQeM4cBFKu8qYUDF/OON914wko4U1cn/ApjPy2zjuNV/yJ7fwPsbR+fa6lNWTFb4/Kigfp9rW2&#10;0m3wnA+o4jkPmpfTGmpeBq+r+hqvC3j93AheB2/rmzne1qDx6/+Sxg/kXHGAnAvO7Fw/ZzYYPgp4&#10;zfARMJmVf8U63X/zx3D+VkHj87fgrpKSeFeBuprg8LoaODNbvHBmNnxUA89HNeB6tdTU69Vg2BtB&#10;J4a9ASONIWVHGsG5Xwpx7odsm6NFtg3CZ+qXh88Emv349TshTBUfiOngcJ3pcDId5IY/XP4+E6y5&#10;TavWGQ1N/GMf1RoLbwXXqtI7D9In5V3JXAXOS+6azijQf6q9rf8T62zKI+QR8ggQ3hc/ET8BeaIc&#10;LAfyONQ4B8Q08bJ4BfiaNaz5HQ1b5ELpMqi2WM6ELQPBoFylMhiH6P3NA0A5XVArexmoTlBStwSE&#10;KGEp7UA2eSKlMLCdvB+dNQxyN2uu+HwCNFZ1V58FIVKoLLYHz4c5p5K/AVeVW0PO7IWHG+zquBYg&#10;ebUzTfXBtN74wLQbfLpGBRcfCHp9YL3AnqBxFUzOmQDKB5mr0gUoPG7vUjAAXG3C4pwR4C1pTDEU&#10;g/j+atShv9DH34G0GWlT0yZD5YWhVawbIWqIZmHKIMCivHm9M9hfTpuk6gR5sx+u0DrhfhH3VO0r&#10;YLvsDhHvQsFET2V1OlBdO8TvCzC3DGoeMwEsN4Pt0RKUXV/P1LkuBHmjKhff+NSuOl6OE7tCYd9k&#10;35sfgu0VVzfnGVB20oIFoC6je6DrANYSqkmqaHA/VKKUl0GFxqF7HwxN/eeH9AX1t/qSPlFgnmYp&#10;H6YG4ah2q2k0nHp0efqJbbCtmqdrTjJkpwkdnFvAtVH7CV+C9z39ddELgZ2MHn8XRLXXNQ+6B7Gf&#10;66oEzYPoPYa9QesgZrpeFTQZwnIsGaHHwVhet/bZ68m+2r7avhpS5BQ5RX6qPq9z6pw6J4hlxDJi&#10;GeAc5zgH9Kc//UEbqY3URoKmp6anpidPRLCVbco2ZRuIq8XV4moo+LLgy4IvwdvA28DbAPKy8rLy&#10;skA1TjVONQ60CdoEbQJoD2oPag+C6rbqtuo2sIAFLADhPeE94T0gk0wygaUsZSno5urm6n5m4TGt&#10;MCfTehGi7oSpy2QA4KXUczn1/ua/4H/WoQ+dHjo9dPozfyhJSf4Ddfm/OtH6iAehJ+BR75SQfadA&#10;MSgGpefT3HR9fX19fX3QxGviNfHgmuOa45oDztbO1s7W4JrqmuqaCvnd8rvldwPXx66PXR+Ds5Oz&#10;k7MTuFa5VrlWgauDq4OrA3i3ebd5t0H+qPxR+aMg15JrybVAYERgRGAE+Mf6x/rHgpQoJUqJoFgU&#10;i2IBCimk8On+T3LsF7KQhTwJGZLSpDQpDdTF1cXVxZ+sN6DqKJZVpUN9c7Vpb2jAEyHMFrTg+2Xg&#10;2HA1mJP93w8JBe047TmdF6Rqkk1KAXc1x6G8D8BTqiAgeyN4w10qR2XQjlCvV08BsYGzVNYs0Fh1&#10;B4wzoMhBY9/yPcFnNTpFBfjKh723wfOhlC0OB+wxneIOAmb/Un5DQJ4jb3ffAvfcwkrWzWD1d193&#10;XIKC29ZeBQ0h83ZGmQv+ULyi1KXtDFCfVa1VjwJ9nnGP+SeVnRDgBN3/rSP/HxC6LnRd6Bo42Xd/&#10;2V37QUzKdNwcDPm5Wd6UwSAv4IoyC5TmmsaG5pCrBSaDy1+pK90BY1GfEn6pYEyO3lhyMqSuTDta&#10;kALpienawoEQu0qWCxtCVPtYqP/Urutt1ViKQfpy5+7spYDIx1QA13LrDxnVwPulc5f9EAQutUwO&#10;zYXw+5bY0JHAVr7jBVDttNjCKoIhJ3FT7bWAD605Bd4Krk9dKaBt7LcoqBfkN8mamP05eBd4aki1&#10;wKlT2wvPQV5F2aXxAWW18UrANvDrHtXkhRww/eB6JT8EQotQ0T0DEkooN+yBIH6Vn/LoMHDgRuCh&#10;fKBHCH/EQnLRSUUnFZ0Ed3bc2XFnBxSjGMX+ALs/Ufity+FsD7fkjNh738OdLrlTHxbCOv0Nx44Z&#10;YKsgqxzXgTWs5CJk30kdfvZj6D3MfjCvNwTMMdXz+z3L0T0nhEx1lpAJ5uoff2WuDnm9Wn+a1wsc&#10;psiVDhPom3it+iZg2LFtrGEHKC8JscpLIBUpHS0VAXfVL43uqiBsCxombIP8kKS9+SGQO9z4Vu5w&#10;CDf1GRFuAsEuzhJ+h+v2b/43cORJGxx5MCLePXlEPNxYEFbvxgJIFFypiQKMvq+uM/o+BE+WHcGT&#10;IVVRjU9VYHWDjEurG0D9yr6u+pWhzHq/DWXWQ2Qvs09kr180+9upRgtaQtBnTR+0fAD3xhS7HWeA&#10;vIaFhkevQLVq4ReLhYA4WzghWiF8rz+hbwNw+zm26ldzq82tNrfaQML44nJxGcSPxX7igKefK6FK&#10;GaU0KK8r7yhvA9bHzxmEPX6+EHeIq8WvgDtc5j9YOHW0y/84vwToWvs5gjNBM1H3rT4HKKCAAnC5&#10;CnzzvgP3PPu7tisgrGO9YgduKFnKt6D7yK7Lt4Fe61pUUBWECcppMQpoq9qtzQJHu9Sqd4pCtVqR&#10;czXfgN9McdLdxSBf8Rsa6wu22+btPqngfmSbcc0A9qjb3dMqQ1o373qjHpwTtDPMKtCmajfqrWDZ&#10;GbI3Mh1iQ0vfKP3YkZ/wbH9s57OP2c6DNM3TVJoGBpW5l0EFuuGmHrrhQEUqUvE/n5/kvqllk4eB&#10;rUyTV8YXA+NHhi8Cr4Lv91ILJQ4MlWxTH10Fw8m8BzffhvDcvLBbL4DcNu/BnUsgJtgHJW8H7XUx&#10;MKMxeOKlMjcXQv6xlImaOBAGSsPaZP2r3YBekUOiCiGg1z9lhkhkcRLcfQvLFr4CzuiCnfYkkOK8&#10;Gz2TwRPnvFVYCZyZmcdSzkFhhuPLgsmgFJUN0nbwatylXSOg0t7ScR0iwVTPsMrSDQJiPTW1J0Em&#10;a0XOWCjYm/IwZShk5WXUyToPOaLYOH8wFOwwFk/LgqMb5FY3FsO65Z4NOREQpAqeEVkbFr9QrMKM&#10;Z8bZlGRKMiVBsZnFZhabCa5DrkOuQ+BMdaY6U6FwSuGUwingWu9a71oP7jHuMe4x4B7gHuAeACxm&#10;MYtB1VPVU9UTdN103XTdwPcV31d8XwHPLs8uzy4Ivx9+P/w+T6pWeaZ7pnumg6e3p7enN0glpZJS&#10;SZBVskpWgTBGGCOMAbmR3Ehu9Eyd+yxXlisLAjsFdgrs9LQfrkuuS65LkNkvu0luHMRWivog8mfm&#10;7W/+GvzPOvT/6yh7lD3KHjjpf9L/pD9k9snsk9nnaRk69z73FPcH4G3ivugqgNQKqUGpr0MEEUQA&#10;9l72XvZecHLZyWUnlz0Vp2Mzm9kMSEhIQG1qUxvEArFALAC1VW1VW3kiuiGuFdeKa0E3SDdINwiC&#10;2gS1CWoDan+1v9ofHo17NO7ROPAZ5jPMZxh4Hnoeeh6Cs5GzkbMROGc7Zztng3Oec55zHri/dX/r&#10;/hakW9It6Ra4j7iPuI+Ad4B3gHcAhJvDzeHmZ+p2/6heG2SO3BTTF9zD8r3pb4K6n3dc/jvgmZKy&#10;HH5QzwAAIABJREFUOWs95JXI1GfWAnfX7ObZNhBmaDBVBG0XnxNBQ0D3iXGveTOQoSoQI4CFqpWq&#10;DyAoKvTVIh+B0F03oEAHNtGb6y4Otry8eZmXIHeu3ZzTD1L3pGpudoeM5hmlpZbgmqpepfsApLv2&#10;KVJxEPZ6G6tHgGWT//dhQFB72lmWQOGDgnzbETBjwf855pZpNms2azZDcse8RjllwFvgG6ECzA3j&#10;+pe5C1bFhisSko4nHbL/ANLn1mLCBVBNLPTQAjzfOVd7roO2n3ZpTleIjS0SHuwPFUtWfDdxO/iZ&#10;Qj80Pw5p+ehZu7oM0a4pCRGNdEd9poLwSLAIxUCzJHhl3ELQDjAusNQEPuN1poE8xlvc+w44CnJM&#10;uangsTsqyEOgoHjO0PsrwHXdVdJVCFqX/gdDDXCs9Xkh5hhkedQjimyA4Ie+n5n1YKnqzM9uCkXi&#10;NJUUH9BtLaiatgKke4+S9tpAKhCaiBdBWKb+ThMKqja2VZmTQT3IXc9xHqQPCm6ljgDerpP48hDg&#10;fW4Isc9vfgLNgeZAM9w6duvYrWN/vEOvHquKUUWCvrSurW46nCqW0fXSePD7Vl/E3AuqJgd8Vs4I&#10;1xpmOu4YIKWOc2DmUNhR4WbWgYrwGhX+QaPzr44wKi5BGAW5s+cNy50NvmsH+/muBW2kvbE2EpSl&#10;wk5lKQillGNCKTA2uBptbADu2+GD3bdB3OruLW4F5dCcmsoh4MTMu5yAghrnmxXUAJ9u5Rv7dANh&#10;lbhXWPWLzfmb/1Va8wWtYeLt/EkTb8PNImKzm0WA0kJ/SsO9qZrT96bC6e6enNPdoWpV3eSqVaFF&#10;VdMLLapC+GLt/vDF4Nznvu3cB/k1C7/Irwn+C4wb/ReAWF1IFav/UiN+PZ5cVxWnG+zzr8Vd2Qj6&#10;jGJhCePhfGzO6Ft94caopNXXV4GtXeFIRzJU2hextGwaxNcOuxNXD9R6VSfVjd+vPb+VvN55vfN6&#10;Q+KdxDuJd/71cyFduCxc+RkxvweP63Aru5XtynZQmii9lV5ALjbyASeFuEB8S+wkdgZ6053uwCd0&#10;oyakr9sxYLEXCC10OK6CcMDSMngAqIKLbKs0EbRlLPbAymDZGzErYgYYP/bL8KsAnMMtAEqeopHH&#10;gfNk3uGsV8Cz3zm8UAJPs8IVthC4VOZC2A9VoHZELU+N10Do4HsocAuok70B8ggIP2Hv8fBD8O4t&#10;7G1fDEIps1d+D+RvPN9m2KAwXbfNPRTcjYKt8ZngSHb75d0G4wyc9iHABAh+ZjjM5QNrmMuDYpIP&#10;KCYo7GY7XNgNcrsnx+V2B6UcFZRyoCxWvlQWgxCDXYgBzX39Ts19MLa11DW2BdVSTbRqKVCcRIrD&#10;5Z7Wqw+jYOs6x8bzl0D3suMrdxEwvugJkJdCjFH7YaAEUcONpYLWgCEj/IvaRyDiwxKmTvkQVdUs&#10;hH8CviMlE8dACbC1S8sH86S812+9C37VwkLjS/HrixL/GLKvXWa4algP2h8jxoGRwGPh4Mcr9wVP&#10;ytvIwHbFpbjhqxff7zr+LMg1HPNSZfDW81/ikwn5E/1v6PJBUftOVh+B8OgQm3kxxPbTLo55CYqU&#10;lT83ZIGjTmE59cuQuFHd0BgIoce0Df2uQ8iLxi+0Vv6lCoNznXOdc93jMnyeVNDe0t7S3gLzRvNG&#10;80bQbtFu0W4B4VPhU+FTnjyPK+OV8cp4cA91D3UPfVp+2uV1eV1esK2yrbKtAqPaqDaqwaeOTx2f&#10;Os9EzipaRas8Pa63qbeptym4olxRrihwJjoTnYngGuAa4BoA8jB5mDyMJ2/YzJXMlcyVnvYj5WhK&#10;WoodjO8bGxsjwTLBss3yuKT0GJ5ZgPubvwZ/O/R/EsJ0YbowHYrFF4svFg9VVFVUVVQgLhYXi4uB&#10;HHLIgVXqS4mfvQMPIh6NTx7x1KHXT9FP0U8BbQttC20LEO4J94R7IHQSOgmdADdu3E/rT4ojxBHi&#10;CFDVVNVU1QS9oBf0AhjmGeYZ5j3Nddd+p/1O+x2E7wnfE74HLr1z6Z1L7zzN7VFqKDWUGkA96lEP&#10;tDO0M7QzQLdHt0e3B9ST1JPUk0B4U3hTeBOEs8JZ4SwYjAajwQiaqZqpmp/Rx1SHertrtOCRrZ+p&#10;fEByC0UIBNVy7VTTRAgrWmxCkQlgmFNbEzYX1B01ZzV5/BSuDtCWaT9+B7BixQopRYVWYjP4suvJ&#10;Tl+eA9ck5wa5N/gIptKB1yBwmaFyeBkIcRWkFBaH4pfzplkDwZAinSk8D/ow/bdiTdCv0QS7OgNf&#10;pV84FwXqNz2yZzW4xzx4s8YQgHLUfH6nyxPMm31ejKoFd6QTbbx6oAevpfeEwKNBPmYjVDqXUDnu&#10;AUQcqFo7sDgYv/cfZMwC9ce6Weo+UDA+z5BnAEcX66tWQN4uN7Qfh7wW2bH2WNCN8PGN9QVxlmgV&#10;raB/23jX9wLIr+heM00E54K8ofkjwT3KNtl1HnLHpqrvFoC8RmotlwB1hmaEpg4ooeqyQgPIuZe0&#10;7XYV8N5z7rEPAM0nmjRNJbB9RwflWyiujk2KHQrBS77XrVKDsUV+I10jUBI1I4zDgUGeqMJiwGRX&#10;fMFHoKvjumD7AFSx7n6285BV2d4sawgU9gv4KiYdMncJXweHQsFIb6/Q5tBkvnW5zQZGfP8lufJ5&#10;IO4Ud4o7QW4mN5ObgRgkBolBz9+u3FbRyu+DqKeb2AnGflO7fN/d4LtTf9HsBVvXwtEFr8G+L+5E&#10;HFkND6X8WskX4bs+9yKOlICGkwIiygSCzphbaD0KloElK5aZB6pqmiBNTRBF8SWxC786F/K5cY/7&#10;3AP1OjFavQ5KlmvqW7Ic5JxqXT3nFEjj1k6TxoEwXFkhDAflMl7lMghT5bLCVNCGpSZrw4ARykBG&#10;gOrh+C6qhyArrqKyAvYNBVb7BjBdVlSmyyAf8A6XD4CqgXq2qsGf2O+/eS6sDrcOWh0Oa+KkdWvi&#10;QKkhJCg1QJWpbFBlgnoLSeotsO2h3rPtIYgtUYstofxI75DyI0Fu47okt4GYXPOkmFxQ56hWqh+X&#10;pZv/PNqr8ded0mtBf853neUhPKo3d+NHy+GFsr09fTpB3MXIk8Vfhdubswfe7waPNlp3pM4Dc5Ah&#10;xGcPRJQPIOx5NOxXIreT28ntQCwtlhZL/4YDxD4WJxZuCkeFY/+Her/jR3G8n6hCe/pA0O46r7ct&#10;Dna/hz1vZ0DB8hTjHTMw+Aef5Q/B1Ut/3jQL0tZoy5nLgtJB3U8/CFRN4oIrXQd1ZuCjqAIwlwvq&#10;FzQGzOfCCqLOQkGDC8N2y2AssA5NsUDStL2tVreCwuuqJsbdICQI91QlQDVO91A1EfzGxgxOWARB&#10;V4ouLf0BaGea/QLngvZdT6akBp+43Bfv1oXAYu4RhVVBfyZwZ5MVAEz5ue4Ky8RKwjIwYqlkBIyX&#10;LRgfRy6c+4cNcx9/eZa6dnmWgl2d+5ZdDd4z7r3eM0BXRtEV9PddgfICqPtudKdKDeDafMeepJlw&#10;/R171+Rb8EOsZ8yDiaB3KEEpFgjPkE/7VQOjNqPmjQNgiH2wySOATnF/4a0EURU0I/w9UC4gYGXC&#10;+/Bqnq6DafFvmP//kPwsq8vqhIgyB2+f6gf+gwu0BfuAjsoc5UsQEsQsMQvUhgC1vwlsvYKu+SVB&#10;eovgSuZ+cHNsQLDZAMq60LeCvwa+9TtjOgm5Br93tdWhZYileCUTJMDwZ6V6HLcdtx23wTvIO8g7&#10;CFxvuN5wvQE5+3P25+wHKVwKl8JBe0R7RHsEdGm6NF0aqI+rj6uPAwEEEABCLaGWUAt0L+te1r0M&#10;Wf5Z/ln+PCkLfSH+QvyFeGAwgxkMwjvCO8I7oC2hLaEtAXq9Xq/XgyHAEGAIAH2WPkufBfq++r76&#10;vqCrq6urqwu6N3Rv6N4AzUualzTPrOw/GJ3SK30OhHsC7/qdALVDfUR97/nP29/8Nv5nVe7/f2Fw&#10;g/ldN8ZAnYHxbwcshk4dWpRs2JwnDuvdFndb3G3xVDtAZ9aZdeanDvZPoe2am5qbmpsg9BB6CD2e&#10;7i+XkEvIJcC117XXtRece5x7nHtgyd4le5fsBb/X/F7zew0aXmh4oeEFEGeIM8QZoB+lH6UfBUJz&#10;obnQHFz7XPtc+8DVzNXM1eypQyMcEY4IR3gSMaAKVYWqQqH0+6XfL/0+4IMPPv/HAPwY0i99Kt2W&#10;v4YCwe5wXgCpsfy6fAyUVnKK1Aec5R3D7O+Be617kbMHCE1oS33wZLrfcL0MZ4d+PXJJLMTkBLwl&#10;lgHVLtfFvDwQ33fWtN4C/TChvbgLtGNsdm8heEvYrXwM+cuUGcZxUNhWyDN+A45KBSnSUrB9ITbV&#10;1IHI++3HtQuDuvOapjR99/mfD2dPnB159gSUWVI6ocwSUGvVFVT9wKbNnZo7FRySdb11PbCTQxwC&#10;aj2eH6HF4xVbn0r+o/1Hg2m4b55vHgjfCLLwK8TcMmfe//ZhQ1B1NOzVdQXrl5m7ki+CtWX6uw9H&#10;gHah9nVta/DWkaZLdcG0w3zSooPgcUUjSh0Fnyn+R4OswNd892yIpOuqrX3uWUiZuTBi0Ftg/lgz&#10;kM9BqFywP6MVZAZ5htqN4LwQHFwsENJneiv514MCm2ZB+CYImGQICqwLpsSUR5cmQFRdda30fWCa&#10;4cpJmQ9i9frd+1QB89n6X/ac85wm5RlyF+Uuyl0EGS0yWmS0gMSYxJjEPzFX9d9hb+Gs7DBBSjWr&#10;b3o3uF/iStapNlBtTJixVCNw6dxxnorgMzQusOh5MPT3nW/R8JetfyVPdo2VJ0N2/67ns/sDaUdH&#10;kwaMFxYwHpS+QojSF1gkiCwCh3/FIQ5/0NgSJ2psIPcve17uD6HulptC3ZDvPHUw3wk+3qiBPl5Q&#10;j4s+qR4Hmvu+VTX3/9y+/s1/zxGro+MRK7wWUFDvtQAo7K4aUtgdKERDIWAhAQu87PEef9kDZRP0&#10;x8smwMoDhaw8ALV3y6Vq74auV80bul6FMm/5uMq8BcIeYZSw54/rx9cxlz7fVRRO7UlxXPSD1+qV&#10;M7Q7BKXfCTckrgJ60ZZu4Ozqbuy8AeqPVLHqMqAuqVqj/hNEgq5tubbl2haIiImIiYgBS0VLRctv&#10;CAn/vZF2ec64N4H9UEqHO/5gP3o/9fossLfImJQ8EWjy4JXzb4G2jqqJ8BnI983Fgq+C94H3e8UP&#10;gsq3kt+IgAutj/bafwvKScbsggrgqnj31qlVoN2SN+PhFPA2UnIkD+TFFCZ7/SF3mjxdWwc8IZo0&#10;n6UgdpBWuWXQhpoTTWchdHiFDS8OgGh3iw+H3nr+4+A+5z7nPgdHxF1ZH82GEkFFL/nUBfU1/efB&#10;M0DTWj82uDo42osFxnZwZ6T3Hc9NuNvDs8VdEW4dcd3ImgdX3nZseHQDboXZ41JaQUE/+aFrBbS3&#10;Bb9SbQfMjinb9fU/4A3ItbrXfK5Z4LpjRJsRPUDcknIqZRco3aSqUlWgBKUoBUorMVwMB0WnOqI6&#10;AkqGarRqNCiFqjBVGAirlAQlAZR3H784E9PFmeJMqPLx9OPT90P0ido7a3//1O5PavTeg96D3oMg&#10;zZPmSfNAma/MV+aDpJE0kgaceqfeqQfXFdcV1xWQFkoLpYWgKaEpoSkBQmOhsdAYPDqPzqOD82+e&#10;f/P8m+DChQsoZyxnLGcEz3LPcs9yIJ988nmiaufp4Ong6QCueq56rnrgsrgsLgvIDeQGcgMQ3IJb&#10;cIPupu6m7iZUn1d9XvV5PFlQ+HLM1kF7tfBN8LEel0V4bUGtjsXCIOhw0OGgwxATFRMVEwWhzUKb&#10;hTYD9R71HvUfeP/7m3/kb4f+L860dSttOwJBc1l1WGgLw6e82qLFM7mu3o3ejd6N4Pa6vW4vOJs6&#10;mzqbPnXQeZM3eROU3kpvpTdPcsU873re9bwL7kPuQ+5DINYV64p1QX9Vf1V/FXYd3HVw10FI7pzc&#10;ObkzvLT8peUvLQdhpbBSWAnuZu5m7mYgxUqxUiyIX4hfiF+AECgECoE8KQ+jJDy+EUqrpdXSapCj&#10;5Cg5CqpMqjKpyiRQD1IPUg8C+ZB8QykCmQ0zh2VHg7OlY1rBfJDvyL2kM6BarGqvGgs+gaZy+rag&#10;ylSdFt8A8ZbYSnUS9NnGzT6bQTNKO1W3/+n4KJWUSkol2J47sc7Q7hB0yDo5byYU7hemGNaDM8me&#10;KnnBVii0VFsgRQx6GNQRlLSA4nod+Hb1GS71BsNb5mjTbLCkxi6PfQdC14bkhHSHyPs+fmFHILJ7&#10;REJiw+d/PqTPTZ+bPheStt357s53EFU8MigyCMyX/Cf7Twbj6757fPcAvf5JFfK/JPXkrZhL74C1&#10;c/obSe3A/7tIW9x8CGof06q4G8Tzqrqqr375OP+Os6eWdxh1Ee77ps0rMIGcZvk6fi0EHtJN9LsG&#10;PkHpra/GQ9gaZVZyRQh8JGeltQFPmG105lWQPhQj1SaQOgq1NdvBO8evZlwsGEOqnGldBSwVG9bv&#10;oQYCCf6HmMXnxLGUYynHUqBGRI2IGs9RZf8/xbtbQvKBTR0vfbsrHty3lL7emxB2SnpgqgjFJuQ7&#10;5VYQG9AgpXF7EL4Xi4iJv3zcvwreY7lfe49B7sKXK+YuBGJujCUGuIGHG6C8IHyovADu1wKnuF8D&#10;V4Vqh1wVwPRK/UWmV8Dd5lQ/dxsw7q+WZ9wP3rG3b3nHgnp+iwj1fPA1lmzsawTtSMNu7cg/u7d/&#10;859y9ajTefUodOxl3dSxF0gzvf7STHCtUUe61oDzgup95wVQttFU2QZ0F8bQHaqVxVKtLMz71Dhg&#10;3qfgfFWp6HwVwlupfghvBVo/war1A30rzQx9q/+8XcpJZbHyCfC6kq+kgHBRHC1+8K/bWUffsF5L&#10;B+mTgC5+m2Fgh0MTp12DfB9vvYJvIMpfXybkFgzvWT2hjwsSi4WuiTf8t6P2+3G8+vHqx6tD9ePV&#10;j1c//me35tcjvyFFezuDfXrqJ/evgL3T3aZXFHCqXYtcX4FLiq5cbgqErg8rHbYM/Pz8/Pz8nu4v&#10;dbfnWWeDLT550Z2FoESnFr9WDzwX78482QrEdamtrgSDqqz3VMF2cB7zNpa7gNtRbm67ixArdbg5&#10;rvvz7+edC3cu3LkAPuWNF7X1wTzNeFLSgedDx7tp18BTsjAwozJ4pjonpK8C5bwnIfcTEJcJR+Vh&#10;IIzWbPSrCtpPDe1D/EHcrHMFXoL0RXJ3sRZopxt/iE2GIoX+k2LcT+0qPvIl+SMQCsSy4tjfrz8H&#10;DEciDr8Et/y0ansr0PSQp8vnQWib5Z+9D4wjMo7kjwfLutQ06w8gPXw0PCkAOJ9SI/kgSKQWTXWB&#10;VNZez14PuCkcEg4Bm4UtwhZokLXTsNMAlhPRgdGBv0ODf8yd96zzrPOsAylICpKCQOmqdFW6wsZZ&#10;G2dtnAWhaaFpoWkQPzh+cPxg0AzRDNEMAem2dFu6DZ4WnhaeFqCKVEWqIkH7ovZF7YsgThIniZPA&#10;VdJV0lUSXPGueFc8GIYYhhiGQJF6ReoVqfe0OVPvfana/hkYz2lWqEJgyIud2zarB1ktslpktYCH&#10;yQ+THyaDZphmmGYYvDD0haEv/AHltf/m5/nbof+Ls+b7HfW/88KJRvd/yCsCc6SB3peTnn6eNStr&#10;VtYsyLuXdy/vHoizxdnibDCcNpw2nAZNK00rTSsQrIJVsAJ1qUtd0NzT3NPcA32sPlYfC6oEVYIq&#10;AbxHvUe9R+GwcFg4LMD2CtsrbK8A3ct1L9e9HEjLpGXSMpA6S52lziA1k5pJzUC1WrVatRq4xjWu&#10;gTBAGCAMAG2UNkobBdrz2vPa8yD0E/oJ/SBOHaeOU4PRY/QYPcA25vMWOCoVxFi/Bf0V44emCSA2&#10;EY+rXv3vx3HlsOUnl5nB8VLhtOQPQF/gk639Bnznx/rEpkNI55C7oSaIWeNz2FIMaKEq6yODs754&#10;yncWuD5zzncUA+VYbvbNquDZa5+dPQxMlQyv+3SFRCrtbpcC3CVf+L8iDv5LZLecKbvh9NXTO09f&#10;harlq/aoWv7X769kEqZkQ06ubUluHNywpza48Tbc/TYt8f5NSOv6yGnrDCOWvjr4DTcIk4RJQsvf&#10;r/2eJa7lhclgPZuRkjwBcrqkX0i3gNI85aVHyaD+6GzLDY8gJFf0y+wOitYxNHsUeL5UbqsmgBKh&#10;ylJPB9ckXX5QaTB2jQkuvRLoEt6pxHXwvicuVp0HbfMs2+3lkP1C9oasMRA6ovuBaTXBGGsZFfhb&#10;Qj3/Qy4OvTj04lAoZipmKmYC41TjVOPPpJr80XiXSG95L4J4RdwmnoRUY3ZiShf4WjhTsGUKhFiD&#10;xIj20GVBpe/bVwOSH+esEkwooYAWLdo/uRO/AveK9GruFZAX0PHjvAAQDtzZKRwAOUydLoeB9ytT&#10;Le9X4LFX6eexgy7zTpguEzxfeft6vgL12xXqqd8GuanvCbkpqCZUmKSaAMaq1Robq4I6RVdXnQJ6&#10;S+AyvQVUD3UXVA9/sVl/8ydxu9ClvV0InUz533UyQeoYMTh1DAi3WSXchpKC+9OSAmhXY9auhogC&#10;1e6IAjgQqKp6IBAcDUV/R0OoOMdVWHEOjJ5l3jp6FtT/xKdy/U8AI9pnc2h/wumx37N/BvT26D1r&#10;Qf+FX6jfHv6hzhqA/KK0U1oHKStOzzhRH3TVcsNyKoOpevlqldqDF/d4VyNwx5/fcqY6uN6xvZ1/&#10;F5IG1t5ewQyH7Un1T78LKR1tcRkHIfWYPTZjOlSvHT67fDy8urLsO222QvA288zAWX/MmD/Lj+8R&#10;uB9zP+Z+DJR5WOZhmT/genEWzZ+WuQvuND336JAAMafLflbrRTB3C/wgbCowlOFM/O3Hdw3OGvKo&#10;Lpyut/bA3GVQvlXxtCIfgbaJaaJfECibi2yreAu070QeK3EH+FQoEC/+63GUzVJPbwcofD911v23&#10;wCWnX7m7C/RBYV8XOQiGvZFzEw7/9nb+Wk7ePnn75G2oOqLqiKojgK1sZevPbGjFSj7IL0jjPcHg&#10;Wu1olJEE3qaFlTPCwXPQuSR9MniEwkvpZ0Cq4uyfORAstYv07NwYTN9bUqOfiQy0O1K+uTgZ5J1u&#10;xV4EWMcGVgK1EJSNoNZpYnVzQT3Hr11cbdBojCH+x4HLQpQw/t/3Z+P4hZM+2Q6OrHubbm4GjoYb&#10;I7YCSviYsJngygqYaWoGhQ/9XjB9AtpMzUrNXBBHKF3lfFDfkcxSc1DirGOtajAtSrflB0PQmdxS&#10;ri7QaFS/RwOqgnBBFaAK4IlD/lN1KKpRjWq/0+QA02ZPmz1tNlS8XvF6xeug0Wl0Gh0IV4WrwlVQ&#10;DVYNVg0GraAVtAIIm4RNwiYQbIJNsIH2mvaa9hoY6hvqG+qD7lXdq7pXwWwxW8wW8C/nX86/3FN7&#10;/dbPmbd+EjQJKflRcHNoX79pSoOqv19//ub35e8c+r84cXNCHlnUsHbOydIPfuZB2neQ7yDfQeDr&#10;8HX4OkA9UD1QPRC8W71bvVtBjpQj5Uie1G198p+1LGUpC3INuYZcg8flz3aDuFRcKi6F6JzonOgc&#10;sI+1j7WPBUdjR2NHY7B0s3SzdANVU1VTVVNQNigblA3gsXgsHgtP1MDkRDlRTgRXZ1dnV2ewXbdd&#10;t10HZZWySlkFfmo/tZ/6GS2RNgzmYzDi8zjXOfLHXPhf4scQI1cd62TrDcg/fXfBvfcgtWPK+fs7&#10;Ifm1zK8efQJOr21Hfgo0bd55W5+z4BTkI+oJ4AnLW3fvG/C2y3vt/nnI9s9ZkTwEfLvqNxhGgGGy&#10;qqwyD7z3VLvdWWA/YyoSfBy8GbqokJeh8IG7odsNkdvsC20y+GD6r3K1PeVcjT3lwNG8QHA0B6W9&#10;kqS0Asc82x7rNshbmvND+iLI0qS1S/4ZvWLnOvd1516491Hm1HuFcPOTNM2tYnBn1P0aSW64HnTt&#10;boo/+FzRYr4MCXvCiydOhuIJkemlS8OLvRo1jF4AwnShnfAbynd5TjnzHLshNyB9RtI9sJ/PmZ+z&#10;E9yRrtPuO6Aprp9mSIKAqPDWsQLEb68wKe4WOE0B54y1odBwvOvdFVBwWbXT9C5o9ka+W80MmjFF&#10;J1d4E9zh+rct7cGnRMH6tFbg7JoUdX0J5G67rD38Iqjbyy94PwFljBJEBPhIzHMtBnfSg+bn+4Ax&#10;thyN/ov5+bWU6lKqS6kuT6vSVKEKVX5PA/e4z32QvXKUHAlicVEtan55t2yL/XBuDBzNvTflzDK4&#10;nJAx4eZbYC8h2JxeiN9mkvzKwN21p+79UAECtgaXjtgLfjOK3CjaGIh6nMP6V0fbM/SEtif4d11f&#10;z78r5JZ69X5uKRB9byD6gnzMp6x8DPTVT8Xqq4M4zWoXp4GkrlpbUoMQfK+pEAzMsi9kFtA+7h3a&#10;g737igx7d9Amld+mTYK8G8fK590A/54jpvv3BH1mgFafCeIOzTBxx587Bn8DN0q5mt0oBV325v/Q&#10;ZS+kXRHPp10BNlGRTaCkC7uUdLgyRffulSmQ+ECKSnwAtVvJM2u3gpF6XdWReljoJyUt9IPrldSd&#10;r1cC5wRprnMC2N7yvmp7C8yL1W3NP5MTrNeY4kx9oEBMynmkQNpnR5p/7wKLvlT5su+B4bW4afHT&#10;QNynaqHqDMGRxfwTLkNGy00d1uWDo98nzWddAA4UGVe0LygFwQdCV8O1NW2PN4yFiHixlu5tGDmz&#10;VvgbecDX7CQTPP28GZ7ZcCkhjRvbYFvHG3P39YFa70e3q2yGEm+H1o63/XHzcDXnas7VHKj0fqX3&#10;K73/x9nN51TLnV1A32PPwHlr4VGHbzZJ56GwhaVO1HYQdpT0a5AHAa0S5tfMh6gjJYIrlgX1Om0z&#10;3bBfPr67kXtR4UfgkcyfhR4A+Upok6LLoKCnq7i9KwiWE3XWHwC3SX1cvwpUnbT3DNkg1jacN/8A&#10;qtyi/lWWgOq9yL0lBoBRiQosVguMRNUtVguAus/ak5dJ6dIAEN8SteIQwCb4CyV+v/GyLrInBB9N&#10;AAAgAElEQVSlZBWHyzOvjT58GVRW1SR1fQid5q8LrQZ+hwIWRCeAeFiVpOkD4j3VAo0bDJiJBLCZ&#10;iZSAf8r1l7PkK/JIEFKFLcKSf7VrMka0KjcRnpSk6UBrnolIkJp50t1LwNs779W7aVBQJSv7xk1Q&#10;BslvyaeBU2xWvub/sXfe4VGVW9++956WmUnvjQQCgYQSegkgJRTpIL1JEaSJKCAgioA06TX03pTe&#10;m4AiSO8koQVSIKSTPpk+e39/yDlw2us5rx71vT7vf+a6ZnZZa+1nZvbaz7N+C6GX0F7sDKoT+s89&#10;9VD6PGF7HOAyIX7ag+MgF1l2XV0HdJYFWQva+epyyu9AO0szQQwAaWVATf/BIMcFDAxcB+wIrhv8&#10;Hihv+PcNMIEhw/eW7zUgvUqGV0cQ7incFLbXdtqz7Fn2LLAOtw63DgdxuDhcHA4UUEDBGw4PZShD&#10;QVlHWUdZB5TzlfOV84He9Kb3v74+hasLVxeuBsUWxRbFFpAPyAfkAyC7y+6yO0hJUpKUBNb61vrW&#10;+iD0EnoJvUBIFVKFVGAgAxnI6wc1O9nJTqjUuFLjSo2BKKJ4I6FPjsr84WVfCNPGHKhc9dWbln9t&#10;35/8vvyZ0P9BkU/IJ+QTEDja76RvA3gmp815MQmMzY0tjG1Ad073ne4UKL9RfqP8BqyjraOto8Fe&#10;zl7OXu51rfpfj3dVvipfBRaxiEVg727vbu8Otgu2C7YLIFwWLguXQdld2V3ZHfx9/X39fUFSSkpJ&#10;CQXxBfEF8SAcF44Lx8EebY+2R/O6Bn4hC1kI0k3ppnQTxA3iBnEDCPeF+8J9UMxQzFDMAOGmcFO4&#10;CaaPTB+Z/tnSnEQe8AActa3HrQ+haEZK5VQN5DlS2iWvhtT3CxqkfQz5aS+/yfoAOMpCuT84nXIr&#10;61YP3E6Un1U+DAIjIrzKd4HorXXzGlyAuHeuP7yRC/Y1KSMuvAsuY3TFCifISVNXUWrAttX3un8V&#10;sPUvvVyyAkpcHK2lBMj7zNLXIkJJZ/kzfT/Qj5LeUy0Dra+nxfdDUM5Rxqobg3W64qhiOdAemPKG&#10;Py/J5SXYf7Rl2H+E0k7F3Uo7AQ/kKdwE035jTUNZKFEVBuddBENY0d6cHFB9oHEVZRBbiHHiddBF&#10;ujRzi4GgMqHLgiZB8Shbin01bKl0bsH2cxBf7n7SMw3kVcyZboyCsI98KTsIKjXxH1tpBzRLCwus&#10;qoeRqe3uBa8GrYtWqz4EtiPmwtIpYJifMSupG7wwPTx/cgBYruWFlGsPoTWrEP3GihB7TWukeQIU&#10;yVmT085DgZCdmt0WHKftoxxfgdNYfZTzGHA+6R0T4A+he6Ls5Z+AuFtRUfEIgEd/c73b/fSiPRh6&#10;plo1eN64VsCQH8Er0OmudARU6dn3Hn4NuWUfNr6yHhx6IVbxCYjfOmba3gdloN3XXAt8M7SzNaeh&#10;sMj7fEA+mAdrL+m+hoIY1RbdJNDdzF6RkgvuP+DHXSCIerz9S76h/zPKaGW0MhqkVlIrqRXIl+RL&#10;8iUQjIJRMP78/n+P3FeeJE8ERz3HQEc/4AGJPAGlRrlauRpYwbxXopB/u98p+bb8PeTsLsjI9QFr&#10;W3mmfRa061y5f8wJaBIT9nX9YeBSXhurrw9Htt7vdLoxHMsyJiS/BWMWl01ufAgIwJ+AXxiU3wHV&#10;Tv/zqp3gsX9fX4/9UBD+nqYgHNR7bvdV7wGxwNFCLACTMWKnyQjKs8VLlWdBkf5Yp0gHMTJohhgJ&#10;8rXET+VrILTd11BoC9a+6sHWvmC7EjHedgXyt/fYlr8d3NpteOTWDlyo+LHL7+38/8fceGLqcuMJ&#10;DH635MrgdyGvSEzMKwKeUo+nwHWhItdBHsl8eSRwnLc4Do93KSs83gXzRklvzxsFK7pxYUU3WB7o&#10;XrQ8EFK+tFRO+RKs7eTj1nbgUkdZxaXOz9vjvDXYs8xQ0PcOaBE4BPJNR5rubwkFM3d12PYeuLzX&#10;aUD3qyCdd0t2fwv85vV06dcVzLpov8Z9IPvq+lbL74H39iZBMZOhrVP1r1qawVTF+tjUErLb51/O&#10;eQp+np5hvr6gKlQmq3KgFsFUBWoRbPvL/Ti/YSIvbZe2S9tBbig3lBuCYoBigOI3WDr+F7yrNNB1&#10;fAjqc3pRdxGyT93LvTQcnG6l7L9zDFTTL7nvbA50vP35nhKIG2Y1W5VgP1M2oX4oOJVGzG62Bsoc&#10;rzKz4SfgIQd0DRkJbOAsT8GwSmjuMh1CIhv6dGwJLFO6W8uAYqIk2axgXaFL964Joq54R6YPOMro&#10;T7utBHmHaYXhBihm3T56pBB4/7b3ER0o31E90B4GYUhgtUqZ4NShpqP9iNf+WBILi7OXQ5501/ns&#10;MZBuyW9JWaAq0BRrW4H+UOjjah3B+aug1Er3QXRR+P87XQ3sI+0j7SPhtvL52bh0qKx121KtNpSb&#10;77ur7EMofmrfI4+ArIZJ/jebgiPO0cH2Hgj+DJE2gXKk4rk6HYJm+biG2sClp7sYoATihYFiMIju&#10;YhVxIeD+t+ctvWW9VnoLcvaVDsrZB/J0aa88HcgU2pAJrn2curj2AS9P3Tqv6qCZ5GONWAV/lX94&#10;XeY4EEB+Kq+ScyC/Y9a51E3g8qPrEPfeEFa+x6YujUH4RntJ8ynI/kK4UAbMtqyEzNNQfDRpSPKn&#10;YF6f3jJLBfaKSdNfdAV5rpRzrQbgj45DoD4sZrAQyjR6d1S/XgDVd771hj/KHsoeyh6gmKWYpZgF&#10;jnRHuiMdSCaZZF6LVefIOXIO2IfYh9iHgMXP4mfxA9Em2kQbCK2F1kJrwIYNGxi3GbcZt4EQLoQL&#10;4cB0pjMdJJWkklSA6yvVXz169CCcEc4IZ0COkWPkGJB7y73l3iCMF8YL43ndXvrVRJ9unW6dbh3Q&#10;n/70h3wK9AU+kLck/1zhxxD+SXm/cqk/P47+5Pflz4T+d0a+Il+Rr8CpD099eOpDsCy0LLQsBLGr&#10;2FXsCvpL+kv6S+DT33uPV21I9H5S+0lfqEF1qgNivBgvxoM1y5plzQKpu9Rd6v56qY3aXe2udgeG&#10;vKqpfqWGqd6j3qPeA/qR+pH6kcBwhjP8DcMucYlLEGgPtAfaIbNhZsPMhuC+1H2p+1JQ5inzlHkg&#10;mAWzYAbRS/QSvUBQCkpB+bp2Xj76qr3MBfmCfAHU2epsdTYIgiAIArCYxSx+fdqUQw8n3/0Rbjw9&#10;V+/4KXBLK9e+XEXwXhPWrvwoqDGm5vOqa0BzTMpXrIKXa17kvegOz3T5oXltoPRmwT3rfHh6t2Br&#10;8jN4PkPrmjkTpC89Jnm/C9fKZGvSO4MmPmCWe2ewT7JkOSlBFeQ0SKgFuqae0eGdQHFYmap4DBVO&#10;6za5DYEKFZ0+9TCCrYmlue0kSD6S3fEF4EUtQQ+KLMd2Ydw/Xt/8idmWHBGe2582u78HlLVVTR0S&#10;yMlsFyqDdqk2Td8J3Bd6PfNxhXKZkQFNJoAyRDVTPR54wl8W1P/U3GcLO9kCHhOK8ku+B2XW1SLv&#10;UfDRqU5ftHkJIUtDNvpcBfrTk7tg6V/cLK8MFC7OmJA0HR6880P2d+9A9svkHvf6Qvazlz+mHQTb&#10;ONfenhcg6FoIVT0grNT3hO9PWgTvvumP4VjB+IKDIB5X7Xd5DuUsNauU6wcKH6W30gpcJONvArCb&#10;vzSW+R8RkhVjlPvB7RPnturjUCgn/HB+LxAj4agAroFWj8IdoPjI99vQs1D4rj7YTQGm67pPXLeB&#10;cYTZ1RgJ+vJOVncDeLpYa1ieQclHJQMtZSC3f0FamhXcjubszhgG7iN8EwOf/bxdv5SIuIi4iDh4&#10;WPyw+GExVP5Jg+df8+oP3LHQcdFxHuTD8g35BgiHxO3iNlD6K+cp5wNQmeoAdPnrrMY/QWgj1BJi&#10;wK+NZy3fv7y5G2SJQPTwuFt6Uvxl2BN//8XxSfDSai4ubAXuPoLNCXjU6uHTO5Mg4krkkJqxgMuv&#10;1C7gNNvYAtIce6RdD+IPyrrKHj+71/8aVTfPr1XdwGv3LoPXbigYOC61YCAU7LpnLNgF4g7hmLgD&#10;tJ4PjVpPkPYrFkn7wdK0wkxLU9AU7h2sKQRsfIkNhD0OL2EPaKPj7NpokBb3CZIWgy3p8du2JCgJ&#10;M/xQEgZODyPjnR6CeUOcZN4ATvWqZjvVA9Vc3TjVXOCO4P13OtR/8gs4WLO4xcGaMD7U8v34UDAN&#10;Fb8zDQUSiSQRWCj0ZCHIR3hfPgJ04y26Af7I+IO8jzHyPiiYKk4tmAoDSmwzB5TAhA5FxRM6wLha&#10;bkvG1QLqUIV/I5H/e8y5eQNeTgPPB512dFsE1ksNzjUKhPz3lh2dHwuONeYz5i6QN9W5istE0O5y&#10;/tB5Ipg3dJ/UfQ/sqarckXkV+iabLxlmgYvklO88BbR4ov1JXC6ZnF8vnr+Uhyserni4AiLDI8Mj&#10;w4HylKf8f/+89hjzPuMNsMRwUDkD3Lc1MHc7AB4Powf06AnSfvtGqwEs9Z9GXKsPGfdvrf0uAdQR&#10;SSPvLQPtjaef3vgW9OfS9t9cAdltTh2wFMOTd/Vj/U+B15q2cWND4EXL0lZOQVDHv87Y2oNBl+ea&#10;6roEhA6CSch9bY/JVpyTdwns3XJLU0eBVKyLdBwFW6b+tndDEL8oqZ/dHISqzuPcH4DyQUCLyJ3A&#10;3+kxaOd7hQcqIXh+CwZ0AeBHAHsty7emfDCsfdYvLh0yI8+32bkM7MNsu21zQVmgGqO6ADrfwPzw&#10;1uDcMnR31AxQ1dWG6fPhWdSzqGdRoBjhvkl9CU4HxPc9eQRyk0oycp1A9aXQUzUMygieh8vcgQpG&#10;/zHhJyDMzb9nhWMQqvJcGVgIOY9M+YZn8GxxVuaP/UHSSzPkahBQz29N2R/A55x3Rtk3as0zMq9H&#10;XvADobvYS4oGT0Vwm7Ap4OrqEx0SB6a5iiPSXHi2tuDks7UgVZDGSRUAO3OwA/3FW/QH3SVlRd0l&#10;8FHpz/u4Qvqq3C+L54JDSgy/YYHMfvFBQgJY9xXXMEeD/am1vaMBaEcH7g4sAbeKFW5UaA0+U6pe&#10;r3kflGdd92ljQHZVRiouguN740SjL5QEpj1OWwxBV6Kia/QF/r7zyas/eMEm2AQbKFH+j0mWqqqq&#10;qqoqyBFyhBwBjg8cHzg+4B+6NGRUzqicURn8Vvqt9FsJrr6uvq6+4IhzxDniQK4h15BrgOwv+8v+&#10;IC+QF8gLQEqT0qQ0sKfb0+3p4DA6jA4jryfiGtGIRqDP1+fr81+fL7HMk8VJIRB8NjAgYA7o9+l3&#10;6EVgMpOZ/PPfvz/5ffizhv7/CB9MX/b9nl3QtFN4Q+9I6FmrnVNM9defS5OkSdIkECeLk8XJgDvu&#10;f/809H/D2h1rd6zdAYXqQnWhGpqMbjK6yWhwfOf4zvEdKDcrNys3g7aXtpe2F+hu627rboN+g36D&#10;fgOou6m7qbu9TugtDy0PLQ9f97EvV7NczXI1X9f+SIKjqqMq3NdciL2gg2fakoziNJBOy+3kjqBY&#10;JF4T74I+2NvDuxsoH7me8UwCz+2aWF0xOAepS9Q2YDjvsxcYzGBhDTjPcJ7h1B1OXLw1/mIfaODW&#10;wLn+VxAySdfP/RqY80rfNZ8CyUfykT4HfPElAKRl8iXpIaR2N53KuQ+PvOSErNmQe8T4VuEySK9Z&#10;lFa0D7zfkq6qP4OJTetm9ywASoQIoR1YlpqGGeaA4z1HPYcadAedBTdnYCBDGPGP8ZbqSDekhvBi&#10;Y96I9DSwTLIJ5lXAPdmVGyBohJmCGjwWOxd4dIdHwq3dt4dA6HyvvaofIP1usvXuU8h6knz6Xgjk&#10;nC5u+PIpCAvcDvs2hsBLYUejAA+Tn+BZDH7rfLQ+w8C5t+n7rN2gbJzd44oKzP3zY4vmgNf0jrZN&#10;RaDxcLLqJv7y8fQvySSTdDDseTLrZidIGXJq9ZoZoBnuE+tzAKRvdcPdSkAMLs7Mvwu6be65Ic1B&#10;M7vQJXMKFJzjU40VCrNNt+2jwdBH08t7IqhrWm6WVAIPW36Lh1fAX6p+ttEg8Jra5uzI33Cm6krU&#10;lagrURDdL7pfdD9gEpOYBDSjHe3AnmKvaq8E6FGgBMUOxUjFaBBqCSFC6K9vz+OpOWuTdfBCKHyZ&#10;GQaE2jpLceAS4VzB5Tz4f6L72vtbmH/w2qT1zWBBj9bVJr8D2gvq751M/+SAf7kBeVVDY/e1mqzP&#10;QLlV/b06HoimLvWg1PXptsQ5UBC27cr6j0E/pteWAXbwGFfFpVqFX9/Pf4VliPWGZQikeR9YkuYN&#10;rtUnJbtWB+GQ/SPhEFjj3b+1xoPKu7inyhuYJo9lGtBV8KcrYETGCPIwvpaHgX1W5Bn7LPDy2tTf&#10;ywvyEj+8lpcITs3rznVqDiSUN5EApkrLp5gqAe3q3KEdeM4a96nnLHA6Hvyx03EQhynmi8N+uzj8&#10;X8deXzLb68OsJUXes5bAOl9Hq3W+wDsE8w7I77FEfg84KVThJMh9WSj3hZZR9g9aRkHWbMWNrNkQ&#10;v0D8In4B0JHOdAT5lDBFPgVB6+yKoHWw7qZ617qbUPdLt5K6XwL1qMm/U0tqxowZDGPzOr/8DuR7&#10;WXsz70B+y9W3ly4F57p19tbLBefcjm26nQbj0evrL+dCyei1QctXgBwtrhETwO/iKtWWFZD1Nics&#10;m+F8wYu6t7XQeG7I4dpHoPxs335lVfz+bSX/Qhva0AauhFwJuRIC0eui10X/k6XW/y2sWSXri3Oh&#10;sNWDbnfPQOmB0jrFXUBzxuU71/rgIlUaFXUf9JecI1w9QfxGXCK+BCLlU3IvsK7NEp8MgfzN9wZ+&#10;1w5eGhMaXP0cmJOR/vgghJweMWdFOXjUprC8vBTqrKy9ofZlMH5e3LnEG6SV0mBpCAir6M8QcKqj&#10;t+g+B9USp75OqUB5KlIR5P5yrPwWmKWCU5lrwSbkVX6hAl2dkO1VZ4JyrCZTt+2Xx0P63J5g2wMG&#10;r/SziVegdMSz43H5YLlc+nGJAElBJQ/F96HFrp4lQ08DN0nlJuRPNDzOnwyJ5zN/THTAY1vm4MSJ&#10;kFgxc+TjxfBsd25MykNw7HGcd7QFl2uara61oPx038bl7kGYi/+y8B7Q7nrNU+0MoM/ReurvAAk8&#10;4D7ETcn49vEHYPk+6+PMYaCdlv9l4Rww3HnZO+0TsHoZK5auA93XTmu1BvAcXGF0pSDwbhTQvNx1&#10;0B32rRhaEaw2YakUALlXSxW58XD+6fe6swsha2jOipQIUDV3XLLNBY+40uDCUpDc0sNfqMBpfl5w&#10;6bfgdMdUxhEPunT7AXUw2O4brlivgrVNaRPrdFB20u/R54LzirDnYc+hoWlx/uJ80LZ2tbq+0R46&#10;Pyg/KD/odbs5bZA2SBsETjecbjjdeGMi6z/8nh4tOFpwtAAKaxfWLqwN5daXW19uPYgXxAvihdfb&#10;CbFCrBALQjWhmlANhI3CRmEjKNor2ivagyPeEe+IBz7iIz4C1QrVCtUKqKWopaj1hj07fI62/c4H&#10;bq9NcxRWh8VtRh3qdoQ3amT/5I/Inwn9/xGWpH/T8cRMMPexNZEOwuQLAyZ0uP0rnuBVbb39uv26&#10;/ToYY42xxlg4OeLkiJMj4Gq/q/2u9oPPkj9L/iwZxP3ifnE/2BJtibZEMA42DjYOBuMC4wLjAjBu&#10;Nm42bga+5Eu+BOfDzoedD4P+nP6c/hwoJysnKyeDj9nH7GMG9Vr1WvVaIIpZTIOb5Z52Sp0PXo0U&#10;JZoQEI+Jk7kDVKEKFhDGCGPEDeD6sevHOl9QrlGuUWwEOVKOlFoDYYRRm58Sc6+fliCJ0yB+Y/zG&#10;uDtQyVBpRMRzSC9v/iwvC57OFr1ze0LafEOf3AmQ2cVQtTgeTJNKL5fWgDLbTJftR6Cqv+We2gd8&#10;G6nL6+PBc6ujk9QVjOEvnr1oCqGGd1YPfgS6m17f+HZ8I76vVP8NY80qw1LIGpJ/O3sbSLNlD8dS&#10;YJ+8mpWg2KO8qTwNQUGeAwOvgFND9QCnqv/ker3isNe+e1t3w8u3M766uB8CrWWVUSrw8g4M9DGD&#10;j+jxhXsrcDtufZSTCFJgev6lhSAJBRtyF0FS1+QpRdvgAUaDGAh3I0ybPLbD42s5qz07w9SmH3wz&#10;IhYat6w7sEbtXz7M5Fh5vFwFcoalmh7XgsKQzGrPnUD+ltNkgctur3F+vcFw817HI3mgaih00XQH&#10;lzKmZ3nfQd5E5VR3PeRfKzlgrADGic4/BI0B57KGpMxz4Lq2cEqSD7hVL9GklgPNCXWSOAcKR+jz&#10;XK9ARkfBx3csRDcbGRtbAVRBWnTZv9yvnyO7WXaz7GZQfKYkpyQTyvmWbVK2CXBJOCocA2VlRboi&#10;879vx99jG2ePsm0D1WJlnGoA5PYypOQ9ghmh5zUrbkGytsTxYg70igso16QHvPt94679DkHRwfN7&#10;vjsA5nuGA4be4Jkdc6nVGShZkBmRWRtcyga1D54C9sLsoZk3ocR/l9O2y2CueGvE9URwu/nxgkmx&#10;4J7W+EyzQb+9345JkuCYBIp5oqyYB8Zdt3807gKDY8wcgwOEGslDhRrAcuECy0EeKOTJAwENj9AA&#10;B/mAg8BiYROLQen/VVulPzjcv23tcAdTT7aZeoKiyfMkRRNQ9W6UouoN0pCdQdIQsFdo7G2vAHhX&#10;nIw3eOrey/LUgTktaaE5DVw9G+a7eoJ4SLFXPATiZiFZ3AxSjrRZygHRTblDdPvt4/ZHIXm/5WXy&#10;fvhQVRz/oQpuJwhetxNAUPGBoAL5pKCQTwLPkXkOcj9my/0AJRaU4FvDJvnWgGFq5bxhakh5IKxK&#10;eQBHhzuqHB0OIU2FvJCmEBOqTIkJhc/2eVT/bN//3l55pdRWioKc3T8u+mEYsLagcd56sAScqHfo&#10;BxBqZsVnnAJ1pbZ9Oj8Dlf9bXzcbB+nm52MSX0C1Xe0+7Rn2j8ctLWuylqaC9rRToFYLYkXhpej3&#10;j9v91jzd8HTD0w3gNsptlNso8LH6WH2sP7/fL0W+JXeTUiCnT3zX63fBNSy4W3gqaE95OnmNBXNE&#10;YWqRE5QUPA65tx1KjYb6RQWgPK0z6M6Bq2ulNVFnQbfO9Z57LiiXKce8KU1iP1S6tTAWLg493+X0&#10;QVALrou0vlBtXFRmfRdwmey63vefPLiwDDQON+aB7Yz5nKUdyN3l9+V+INQQs8W7oHN2be8yC8Se&#10;iuaK36ErykX1hfRz/aB6vagPK3kDW5hDLaCC0FvwA21bnbe7DpQnVWe1b1T125LtibZkSK6do0lu&#10;Bo+eZVZ+3AYeJ2WeeNwPXnydO+r5dJgf0a/qgg7gNES922n8P56/ULI8MiRAutWgfDkJZB+5lhQC&#10;8gUhTjgGFq1xaqkVVBszh+V8AdKgQl1BOJiKMlXJ88D+0HrfXB707m49PAVIT89bJW8HF3tK/JOh&#10;kOaU1j3JGfI+VywVxoHqQVjNsuvBrPNZ5DIDpCaaYLU/iDfsGstlcN9VWqvgAIjrsqWMGFBPze1S&#10;chJcXihiXaKgU7eN5Q5vA8FN2CJs/ycBDSWUUDA+MD4wPgBzZXNlc2WQ8+V8OR/kFDlFTuGvbWBV&#10;5VXlVeVBJ+pEnQiq/ar9qv1Ac5rTHJZmLc1amgUVx1YcW3EsaNVatVYN4lHxqHgUBK2gFbTAFKYw&#10;hdfiPa1oRSsQVIJKUIGigaKBogHwLd/yLXileKV4pUCl6ZWmV5r+2vzp0zbdPjIVioIzvFPSoWmz&#10;qpbQT3ndB/sVleZXml9pPkSuilwVueoXDcE/+RX4M6H/P8KxI98JF1rAwTP3orPuwcYV4y73fPk/&#10;7PCqf7s8Th4njwOjw+gwOsAQYYgwREDp3NK5pXOhdHnp8tLl4IhxxDhiQDVWNVY1FnTTdNN00yAv&#10;Ki8qLwpWPV/1fNVzGCgOFAeK4HrI9ZDrIXDu7tzduTvoJuom6iaCGC1Gi9EgfiZ+Jn4G1hfWF9YX&#10;YCljKWMpw18baAphQpgQBh67PXZ77AbPMM8wzzduWMxx5jhrHbCetp62ugFBBBHITysP0gF//AkG&#10;ZYIyQfE5ONVyctLcBntn47j8GWCeY3hW6AR0EsqQDcb5pT4mK1xKubk9vj1cWF2murEdeDWx2qW3&#10;odpSw2IpEQJXCFlOUeDn7rzD5QHY77+YmnETjG0LQ4ungjnT0slYEYqvWS/Yp0Cps7qxag2UFAnT&#10;LA6oEdu8ebfPoGqD6k0bvKFu+rxKzqfPJ4KyhVKpbAJ+ddyf+JWCYoC4W9Hrfz8u7i++v/x+Z3C5&#10;Y712Yyg49yo6cv08CJvyx2bGwdPmSSeKSyDxrmG5mAy3z9l6uDyCR5Vy53l9AOZEyzDlKgi/5T8s&#10;3AG14sMDqx2E6p9HHQsZDC6dXTprV0Ll8ZXHh4z59+2yuVmmmmtAWmlClxs2sMSaUkttILZQvC8e&#10;B9/MslMiBoHHrQBTSANgLJ/xhvpyTs9bl86WhSfH78ReeQIWpf6E39fgHF14/nkouNUo9kteD67J&#10;RdlJW0DVUVtB1xhKgnTp+jxI2Wq/7DoUHCnpa9OWgKJhzo80gzJna21pPB4C3x7g/+Fa0M/27xi4&#10;8X8f//+USy8uFV0qhEaJjW41ug3EEPNGHeDvzv5ycbdO+kPqPMOD9ONQ/oU+uUwjEEoMlKZCjVG3&#10;45PWgy7E+ZxLJWBWeOuI58CHmhInF3CarIvQdQdD4Dfnt3YH++abR65dBPqUjQ1rAN6qKU9nfQHa&#10;icG7Q1r/vr7+MxzdjFpHNyiq8dXNohpg/3iLyv4xCMukD4VlwGHmcRgoxEQhyAOFQnkg2HqUXWHr&#10;Acqvnycrvwb7becH9tug2NZmiGIbyOeOJMrnQIyzXBTjoPRslVOlZ0HxeaCX4nNwvz30svttyGs3&#10;bkxeO3AtXuziWgy2dc45tnXg/LkhwPlzoNi8j2JwaRDT2qXBG4a/+r23HjU7W4+CuqeTQ93z94nh&#10;fwNHvjzKkQ+bY4unbI6FeXqLYZ4eDFpRadCCsIFNwgaQ2grRUlsQDrFGOATyfULk+1vp4WQAACAA&#10;SURBVKDtI93V9gHTHUWG6Q44PZQWOT2EaWnCs2lpEDNbUyZmNuSftC3MPwm6JeqNuiVQqZu+SqVu&#10;v6Ifm+137T9ASezlqB8/h+J+x9454AqOr9NqPXMD1bq8y7mHwTG/WWHLsvCoRffoVpEQsFq7w7sD&#10;RH1b5nHlToAPXnj/enb9aixgAQvgctblrMtZ0HBRw0UNf0NVfVNzw7Ki4fBy77PBD9aARcpZkiaC&#10;bonzZ76VQTQpTis6gbujwqCoEeC01DXLLRgsi0ouleyH4qRHB+PGg3F00ez8FiCcVfVWRIDbiCqW&#10;mtVB2Sn/wrOjcLvHhsczjkCF6iHvh3aFHGdf74olYKrmcdl/EbiN9Y/03wnuJq/AgB0QEBDoGyEC&#10;XzCHK6/tlUdLx6QHULqieFBxIKj06jD1FdAYddd1bf/78Sr6tOjTok/hYpeTzb8OAM9QXVOcQZmm&#10;mqqqC76PQnOqzASPsIC00CdAT/JkbxD3ir2EJuCo5Zgg9QbdYr3B/XtQtdE8di4P1KY+rYC+DKcv&#10;sI2VbOOva9CNs4tXF0aBspl6lXo4qP2cdukaAxWoQvV/tFM6IH8ki5B90Fgvfx68vGSuWBQO8ifS&#10;RfkkyAjXOQmlPxSczneF4kkXOh2vDdUu1iiqNxz0kwLbRj4AxTXFVp0nGA4+Xp0YDgXtHvS6fxay&#10;bieevP8dpB1KS3vaHQpqi08ZCIp9Yc5lvcC8NrCuVziU71N+dORN6JrZ9mg/xxsG9qQnPYFYYonl&#10;p4kk33/04x941RXKfsx+zH4MjE+NT41PwdrM2sza7HUp6/Kly5cuXwo9+/Ts07MPGIcbhxuHg3Gu&#10;ca5xLkg1pZpSTZCrydXkavz1QQHxxBMPzPtJY0c8J54Tz4FQRigjlIGyB8oeKHsAQiJDIkMiX5vV&#10;r93cT3dmwODL0e3LjoWWhU3farT7DbtflQbKjeXGcmMQrgnXhGv/wcD7k/8Kf9bQ/x8halL4jXIl&#10;MPPr/V2u7gRpjjRHmvM6cTZfMF8wX4DkFsktkluA1cPqYfUAQS2oBTXoOug66DqAs+gsOovgU8un&#10;lk8tCC0JLQktAamJ1ERqAqX6Un2pHgzJhmRDMjjfcb7jfAds4bZwWzgodUqdUgceWz22emwFW4gt&#10;xBYCpfml+aX5ID4WH4uPQeoqdZW6AjIyMpBPPvmvl9yLE8QJ4gQwtTW1NbUFHvOYN8RbFJMUk4SD&#10;4NrPtZfzCbDOL71bsA6seYYZeb2AeArlb6FEYfSzPIRnS/LLFE0Dy42SBNtpsI829refBKmrXE6q&#10;CsqGDpXNBj6m3JoFraFbvsFuzQWfMY6XtjVgbGCuYL4EptamtYYlkNDQflrqB+bbzp+qh4FhvrJA&#10;YQOVzWe533nQ2QwTC31B1Jb8ULoS/HT6d/3tUHr9xaGM+UCD6nfZ/9qfkPu+c0Pm//rjosLICu9X&#10;2AVbNV9dmKmG1E7W+2ZviPfKj/feBKUG0wzf1uAX6fwk8DbUzgxrVGM7tFe03B3WHzwXeu7Uj4P4&#10;h/H+z7+EO5XvvPdUBzcGXPzoaieotqBCiqoIKg4NnzZWAqWb6kvNx8ATnpAIRR/m1EqfBFk1n564&#10;7waOso5d9ghQR2tGadtCmeFVfet9DZp3dLX0P9WsdwUgHLjE32n4vkZ7P3RH1XXg3uhEv1V7wbOu&#10;KfXF16A57tRb0w6Kg50t7onw6JpXXvh2sA999jx1LRCU3Sh/GIQkVFGHjQOtsVX5rn3A65nLRFMW&#10;CMPjZ596D0rXHzo36xPQRw6fEGsEHgoLxN9gKVmFjhWaVWgOSTFJMUkxUD6mfEz5P1BC3y0lqnbb&#10;LCCXUF6CwWqaWjoHVMmqy6rP4MZX2uuXPgSvSinnMg6Az0XDypJ3wHrhmM/BSWDucmfHjfFAYwJw&#10;A9XJlsPargOfjh9WnjAMFFFOu53+gIn8X1Ds15kU+8GTmXgCpsHdnpoGQ8ngqdElg0EYcFMSBgAz&#10;BCMzQEiWzwvJoHJNTVe5Au1pQHtQXLXUVFwF+4BnevsAUNc1T1XXBVkSI2UJhAW2w8IC0PQQf9T0&#10;AOvcLf2sc0HXS/xe1wtMV07VNl0BeUMdi7wBLLXvPbfUBka0rc8IcGnA4zcTermM3SaXgQz70W0Z&#10;dvC2NqvibQXn/j73nfv/E0dbU4nWYN9jmWLfA1JPW4bUE9QTnf3UE4GWDKLlbxHxf0ECiSTAzY3G&#10;Wzc3whfNS7/9ojnc7S+E3e0PPBWb8hRQIaACaZlQRVoGQhc2CV1AXsA78gJAJRxABbKdzbIdevex&#10;7ujdBw6Xih0Pl8IekyN+jwk6qFx3dlBB6HPnq6G/Qjs1u4upoTEOlCXay7o3VKMVTZTOymCQWga6&#10;BdUHxdTaM+tXAmo9P5NSA2SFzy6/CAi6/MGk8RKE7nJb6j4DeJ+lv9yq/z5PfJ/4PvGF8AXhC8IX&#10;8FcR3t8K7Tnnj9zWQhmqEA1YUspnVs+Cl1dT9z7YDjazY7ZtLmTUuPXJqQ9BG6xP95kPYlfVNU0W&#10;uH8Tca3aHPBZ66JzfRdsZ019TPlQeCWhzZ1AyHcYR6ZlgvQg6E757qD2szmeT4SwxzdHnvsQhM90&#10;1b0XgfGU2/gKWij+JGBrlWtweYfLySupoGvkFeVTA9yG+d7ybwpBS4JrVqkFzoL7S/eBgBF4I5GX&#10;jkvH5XCQa8m15G6gCFAEiHN/vXgl1U6qnVQbWlfsVndoC1B5qpxUnmD/wOZrXQDZ76dWTrBBovs1&#10;/1NVwLrY8q6xGyirq+5qYsE3KeRaZFdAGbCl7Pcg5BgbFi0CoVC4T1dw+l470b0XqJQapf6NbCPu&#10;wJP71+2gmJHjlLMONGOFb5RKULfRyJpK4LLWd3iZ8eD2TcDFkG6gX+f+ifdWCDilL+P1LgSg51Up&#10;fl26vD7uw3U531gawbmzbn2zrsPT80VRR6aC+7tZpfvCIbha6QWXChDgcIrxzQVt97BBHmMh4maD&#10;b7usgnr3g+9H7gROOoYrO0Jx3UdRj4qhcGNCtwQP0H+p2etf8R/jaB5hHmEeAdbe1t7W3kAeeeQB&#10;17jGNRBzxBwxBzRLNEs0S0A1SDVINQio/pMYljJSGamMfK1t9xeK84vzi/PB2tra2toaiq8WXy2+&#10;Cs71nOs51wOP3h69PXqD2E5sJ7YDob5QX6gP9tn22fbZYLxpvGm8CcZ0Y7oxHSyrLKssq0CaLc2W&#10;ZoNzgHOA8xtit5YiS5GlCB52eNow9SOotvO9Oa1+SvRP/o3Dr2bq/0zk/1j8mdD/HyE4IHhykDvo&#10;5mg7aZvAo3ceL368ByoT+VkkoGmpaalpCRWUFZQVlKCKUcWoYsDUyNTI1AhKJ5ROKJ0AhjmGOYY5&#10;YBhgGGAY8LovvOqU6pTqFOiX6pfql4LzXee7zndBv0+/T78PQlxCXEJc4HH3x90fdwe/9/3e93sf&#10;7O52d7s72DJtmbZMUF1TXVNdA/Ej8SPxI5DnyfPkeaAYqhiqGAqKuYq5irlgyjPlmfKgsFdhr8Je&#10;EHQ56HLQZaAhDWkIlJNcbZchcc/tltcfgqXE8q44FEwVX9YuHg9yDXm5/Bg0NrWnajko3itolbMB&#10;FH3M/cxdQT/da4zXGBCviK3F8qDN8tS768GtbcPJvYbBgbCdA9Zvg7RLisziXWA562Ry3gP6k25x&#10;AVfAScpfk60FnVW6qnIFjx5c9NwAue9nx+SNh4erlWelK5AueDRRnQJxSfGqpG3g1eXqrQdfQO34&#10;VqEdQkBZTf1M/V/st6vRarQaLZjzAj5sPQkUI7Ik9Vcw5FGbh5UioKKl4l2/fvA8+3nhyxi4svDK&#10;lMRqsH3BlgcnV4Gvr9sLS3uopinTyqiCIROjKqYlg7apw6UoGoyiUnR+CCWp+Z0yBoFHdT/KAXK4&#10;HCTbwLTA8EPxOxC+rv7TFh+COFyxUlEEfyOw+NV/7pfLEe9x/mVB/7him0rdIeFSapzaE6R3sr/K&#10;egJyUtypjG0QmlU+xW8m6Ipjeo5pAJ5tfXyUQ0A14P6+k9XBfPPurHWPwHLLVtv6KQgF0g3HOnDu&#10;FLgqrAiKr+VMen4BXPGjbJtf5ZL8j/jd8bvjdweSqiRVSaoCYTPDZobNBEEn6IQ/Um2aD954gzPa&#10;VfpxkN2zoH3OXZC/0a/RTQJH69BuZS6AiemOL7xBKLXarZmAi+qqOghc3hph/GgLuI/t2L1rPyCK&#10;o9h+5px/QLSba1TQbgan+EOuTvFgeHS0jeERmLQL4kxaEMqmXBDKgvCl3E/4EtDjiR5sTT322pqC&#10;RnF9pUYBzBI2MQuEldJ0YSWopRcr1BIIC5qZhAXgqL3pHUdtkM+0LpLPgLjxWF9xIyhGNExQjACr&#10;5odwqwZUCY2+UCW8ts8xxnLeMQasT/JzrE8Ar7PueIG5p7mhuSc4jtY44DgKbh2rdXV7owSodFBG&#10;SukgcCzKu+5YBHklE9LySiDAvKBlgBmcqIbTbxhn7DiwQ1K2pW9SNizYYshesAWOPZFvHHsCjrrC&#10;NUddoK7QlrpAdb6hOhDOU8KBDFLJAHkvJfJeUCrlj5RKsNmEUJsNTFMUmaYpEFpbZQitDTvbysd2&#10;toWSzo5JJZ1B+URyKJ8A/ML089XMVV7mseqHhoPoYVxb+hZ4du7Rv18pGKelffnsNLis9k8PVIL2&#10;VHT9xnbImHd39M2n4D/73WFDOoPyudte98a/MKa/IfJyebm8HHKLc4tziyE8Jzwn/A8gzqcp57RG&#10;5wdB5yKo85M4a18+AWPZMhsiXCH/QnrG0zFg9bWONrWATNWtoaeTQX1AN9lDAkWUso5mBbjML7um&#10;/BVIDJ4aN2ER+NzUfCe8D8YjNcbXSYeSdhFOrZ6Ddqs5I28CKH9IK4zfCL597/TYbIcArVhfMw4s&#10;TX23Rl6E0lGe8ZXegztDPX+Mmw7ab/wSg/UQ1b3eytZviJyezz2fm+ACc+bPmX9oIEQ3iG4QLkPD&#10;tIZpEZ7QaG6juRWPg0uGS4auLqBG/eaS6J/D9oXtC9sXoOqh6qF6Q5RUeUD1iXoCBBFOrb+8AlQl&#10;F8AeaL1qGQjZHZ4dub8YkgJv9Tk7FIx3S5oUbgFlpmqlqjbU3tzGNPSNUgv7R/ayts3wXe1rZ5OP&#10;g2G/6nqRAoIjQmNcvwFxvr2HwwAeE9IeZfWD0DMvmj1eBfq35QbixyCOpFBeD/p4r+UBOeCeG9A4&#10;VAaXjX4bg8MgfVjix/GdoObJ49F3V4N8lzThOBRecqmmqwfXB/l0oBuYUkIPuIugXaTN9RsLulH5&#10;T+6Ng4DVz6pJAyF0r7We1x1wbaxM1J8AvSnyLf8ECCiO/jw6Dnj1OyEny8lyMrzo/aL3i96g3ard&#10;qt0Kzl84f+H8BeiKdcW6YhBdRVfRFaz51nxrPhirGqsaqwJ72MMeEDYJm4RNIHQSOgmdQHNSc1Jz&#10;Ep6sf7L+yXrwc/Fz8XMBk7fJ2+QNplGmUaZRQFva0pbXbeheadkoY5WxytjX9/MeSz2WeiwF9TT1&#10;NPU0ELWiVtSCm8XN4vZGG7qE/AftH1YGX63PFO+F4DveJ9DnLLDp3x9Tf/L78WdC/wfDPsk+yT4J&#10;0kamjUwbCU8/ffrp00+htHJppdKK4NZHaGbxhPjvkpdkylCZSCI3gmAVrIIVMr0zvTO9wTrUOtQ6&#10;FHTHdMd0x0B7UXtRexG8Fngt8FoAjgWOBY4FIE+Xp8vTgUIKKQShsdBYaAyaiZqJmomgFtSCWoCK&#10;dyreqXgHUl1TXVNdwT7RPtE+EVSRqkhVJMgP5AfyAyitV1qvtB6omqmaqZq9rvX5S39OOVaOlWPB&#10;xd/F38UfHMGOYEcwWPpa+lr6giZVk6pJBWWOOlt7DKS3stoVVQV5XEb1jMvgnuJ939sGYqR4UFwM&#10;yiaSQ3KAW0HdgroTwD2ifGn5UhAaCIOEQSBNcyy2PwbDJ7lT0h5B6d4CS9pF0IW6DHSeB64LTUqx&#10;Mgg5thvqEkirUTAwtznEzdF7q59A/krVLusXoGhd1Dk+FlyWZL9duhYCYnNXGndC8whxrWYwFI4t&#10;s95tBjwvDskL2AupJfltMntChQX+/Bc0zf6Bt2bXO1yzLFw9cvVIZgs4sej48mtX4bj+gF/eJIhY&#10;FzpCKIUWijJ3sudC8KflJqQvAcdox0eOo2Atdd1ZdjZIMUHFXaMg9ZI93W8QKD+UCzX9wOlo8VEx&#10;ATyq+9WmMQgIOqEK+FcLqx1ZBVhB7Tf7xv5iyhNORVBNCXKPGQnOV05all6FgIw29d47Bx4Ve2/x&#10;3Q6a4U9Oft8ZbHHxd9Z2BquHbYEUAPaBwh7ugNMRp5raoVC0uXzrWpPh5RQv10qRIFdLmX3jW/Cv&#10;98OEbR4Avc5M/RXN/zkqv1f5vcrvwYOuD7o+6ApVTlU5VeXUb2jAv4ncQO4kNwFJljZLx6CRuuKA&#10;eqdBbCOMEWQo+HJUj3FPoPT4srvzUkGaVudBAx24XG/7vNMJ4DnL+Cf9uX+WExzjKNCODnT82a3/&#10;6wjVxHFCNXCp1nmcSzVwXtg+13khGE4evmU4CaZ+ay6b+oFQ+GCaUAiakVkfaEYCSTwkCYS35WfC&#10;2yAfE2rLx0D1uLSm6jHYx91T2ceB8qjtrvIomD+1rzF/CsiqicigWHv/qmItKAqSNioKQD1U+kw9&#10;FIr18cpiPVh3xHWx7gCns2V7O50FTaOzHppGIC9NfCgvBes9ub/1HthqHvrOVhOQVYeQQXoe11F6&#10;DtZRl1daR4Hu+oNduutg/Th+iPVjcOpQbbRTh58Jyi/hBD9wAu7XNQXerwurBePW1QIcqSFlHKkB&#10;9qWCu30pkMZ40kD4hBfCJyA/lO/JD0HeJnwrbwMKKEsBUJ40ygP+BOIPwUHW4uAgKJum8CqbBn6P&#10;FKv8HsG9HdZ693bAxxa/gI8tII2WB0qjQfGJ+Lni3+jGYY4tfFH4NjhNd/vRrRfwUugjvPf6c3s1&#10;Sx9LEJimJI5/VAnEjldnXZgAmbVPbj28FjSfvVtt6I9Q+O6BwF2zQX2svE/4PsiY2eVJh2goydF9&#10;TQ2osYWv2QYMou+v+rv6XyIhMiEyIRKqTqs6reo0Xtfy/kHRpboO9SgGHa7UfeP9YnXeoKwVUGzP&#10;/jH1ONhWWkdYrgKFj7+52BgcqT6zg1QQfEDfwnQQLMuuVDwdA3Ive+rRrVDa3HWXTwwoTlQpqb0U&#10;pJkxyTEDQCNZW5d8B07GFwPjIsDlXGL2wQ1Q1cky2pwDigl99y7ezU992N9I6Mv6l/X3bQldlndZ&#10;XucynK97vu7D63Bq1qlZ92r/pFouH4ao2KjYMuHQaHyj8RHtoHHTxk0rnYGK1StWD8wBcZm4THxj&#10;Ztn0xPTE9AS01bTVtNX+8/gpM9QNNCUQRHiDWryR8AO0Bke0/W17d1C8rzyl/KmtS1V6gBwuqJkH&#10;7XNb36u4CR5ffLow5QLcT0y49Xw76AqFK67zITdYUGrOwN1pWm16BHh+5H9MVQiuU12LdSmgbZM/&#10;uTAZQu8XhKbNA7fqcafETJDUQqjmOFSMmNBi1UUoElPGxb8F2gbPOsQPBK9yL/3TyoAUe/luVjYw&#10;0jTrxUVwfKVorNoLWfu97jo1hYRFAWuSzoBQJ/RpUGPwVIkppS9hlEI9QrP+dRykJdISaQl4O3k7&#10;eTuB5WPLx5aP4aXhpeGlAQwtDS0NLUHaJG2SNoH+pf6l/iXoTXqT3gTOXZ27OncFbbg2XBsOimOK&#10;Y4pjr7tWJbRMaJnQEiKWRSyLWAZ+n/h94vcJOK46rjquguWY5ZjlGJinmqeap4LjjOOM4wzYL9sv&#10;2y9DUVRRVFEUFDYpbFLYBITmQnOhOehSdCm6FAj1C/ULfUNz40HcCzmvPVQ5WybK+x0QdgpthD7/&#10;+fj4k9+HP2vo/2DEtYxrGdcS5D5yH7kPhM8Mnxk+E3SpulRdKqz8bq/u1BN4WcNwzzYDpnkNDu/4&#10;hiiHcahxqHEomK+Zr5mv8dfaSnGVuEpcBU6NnBo5/T/2zjssqmvr/59zpjHMwNA7KoioiIKiYq+x&#10;9xJN1FiiiVGMscUSY5pRo8aWaIxGE40ae6/YFbArKBYUFEGk1xnK9PP7I8X83uTmpt973/d+nmf+&#10;GM6cvdfa+zzMrL3X/q6WoHhN8ZriNbA2sTaxNgFyySWXH86444ADDiDOEGeIMyDxWuK1xGvwpfil&#10;+KUIk6ZPmj5pOtCGNrQBWx9bH1sfkI+Sj5KPAvtU+1T7VLC/bX/b/jbI18vXy9d/lzrWCOxf27+2&#10;fw2qcapxqnHgddbrrNdZcBrgNMDpR2cWiwpTRqSMAO18/zj/OFB96HTb6TY/qG1aRhjvVGaBPvjp&#10;0dRtYNtvm2udDMTxkTAIxELZCPlUcGrira02GlQ3tU9dTkHS9KTGiVpYr700a5sT2N8q3px3CVzP&#10;FliNfhBYJ/t0mQnc4p1ed6sJpd0D26jV8HhH9QMBM4DN7rWcL4NutsN2hzbgpLLd1+aCqLasLzgG&#10;Aev88kPGQ48DUXP7/Ew5uz+bypcrX658Gb7uu7zL3E3Q7kjA/icTweGceWjRAahsK+rUbcD2nI/U&#10;bA9Id3w+aaaDHIq7iEmgnqPY7ZACcqO8QD4CQuaEFPqng+aufJJjEBim5F4xLAR3fS21+xFQDFCu&#10;V/wFqsX2t43nKqaBOfb+soRIMLxjCxSmgdmYGn4tH1ybpwWdugBV0ZYTjAGxkOX290F2wKoyHQQx&#10;qnbdpmMga5rr4eD9YKpTJa98CK5bHh29chOctzvec3wFxCTVPKePQL+BHopvwOlA37enrQOdg1ez&#10;wD1/vl//iMvJl5MvJ0OjuEZxjeJAMV4xXjH+7+v/D7OLjWyAPHHt5k81YNmV8/RpKCjWtZ/fZT14&#10;f9Hmbnsf4A3e4q1faKccPXooa5a96+ld0Hbxqu9dAbIl8ibyjn+TL38AqcS+TyqBytUXdlWuBuPu&#10;rycZd4Nt4vEVtolAd6tAdxDftIeIb4K9uxhq7w5MFtKYDNImYbm0CSoWtHhasQBUj5K6qR6BdCnk&#10;knQJlOuSHirXgbzGlw3lNcC4Yu8HxhUg7M/dL+wH5eiWnsrRYA3/RGENB/zJxh8YKm1kKMi3LJ0r&#10;3wJWqXiuVQLbOtvrtnUgZmyZK2aAOCGzkTgBFIUj0xSF4Lpmrovr71mI+QdYtHZnixaOvVnZ6tib&#10;sElX1X6TDi5cJerCVbC9Kbjb3gRhGJeFYUAp1SgFaS8dpL3AICGGQSBlCNulDOCptIKnIGUKV6RM&#10;EF4mQXgZhP3SWGE/9A2yXuobBN3UKpduani6xrbs6RroPVQV33so+AVr8AsGIUtoJ2T9ej+sMZXb&#10;KyMgb8w33TfsBpeZrXa1ewnkBt9UvzUg+0Cd4dgXso5POfpaZ5AffHDuXl+gJ8lcBWmCsEY4DEyp&#10;f6rhK1B4tPGyqDFQt1f/xUPOAUuF6sIZsF237rJdAU1vdXXHw3/ePPzZmDeZN5k3QVJEUkRSBDRt&#10;0LRB0wb//L4/C7256GL+Dohv++WjZTugzqlWJ7rKoEatJotaTgPxqdxL3uSft/OPkFpK7e1m2NVq&#10;m3XNDJDGGZeUFkLjpi6C9Am4LbT2srQC4VDWzdtnQOhq3m3MB1No2qn7hSDl2J3tHaFijWOISwnI&#10;Xgt3bjQS+CRobNRkkAfamlQ6gueXrWq+9AgUjk57PH6pfOenfMo6yFJnqYsWw4U1F9akvAJn155d&#10;e+8ruB56PTT9MZgLzYXWDeApeopO7aD5heYXQhtCS3tLe+0XQXNEc6SqOtQaHjLAZyWoJiv7KuaB&#10;bJl8j2I9aAxaq2cjEPoLg4QPf//4/U8qz1eeN34Jjm0c2zj8aCGMScxjEhSVVt4oPApZXfN6330I&#10;aY0f5j6cCrcP3m6cMRiEj8zXZLtAdlNxxvMKlC9RyStTwfETVyfLMHguoXrtljnQoLB++wb1QYih&#10;OX4g+IszxL0gfWTpZ3wfSjaUdCk8BsX9n/JwLej7pC+6JUD50KenUo6A/U5JalEkkJzrkVcLXOLr&#10;v9i6OjRvNO21pTt+ZLeIiAhVm6s2V20GS7Il2ZIMxBFHHOCEE07PysqxmtWshkrvSu9KbyjPLs8u&#10;z4YKhwqHCgewH7EfsR8BXZIuSZcE2+dvn799PnRt3rV51+ZQeanyUuWlZ+XnHCY6THSY+CwzQBYi&#10;C5GFgPC68LrwOkjHpGPSMTANMw0zDYPK6pXVK6uDZ2/P3p69ofbF2hdr/0jT4a1hX2j39Yfg1zx6&#10;atQwplW/bZ22/Hnz/1/+Wv4b0P+HcW54wieXesKncada3y+FXenvNBwR/+z693XfzenmdHM6cJ3r&#10;XAfMmDEDT3nKUxAniZPESaBoq2iraAtSjBQjxYBRZVQZVWDpYelh6QFkkkkmGBYYFhgWwMyJMyfO&#10;nAgjFo5YOGIhBHwe8HnA5yDuFHeKO8HmbHO2OYM8QZ4gTwDZFtkW2Raw9bD1sPUA6ZZ0S7oFNmzY&#10;gIoGFQ0qGoBDL4deDr0gfFP4pvAfLVBYwqtGlM+G0klP2t8fBPae0gapAIRLLBbGguKpg9rxedCd&#10;CkgJjQVxt2yA7AbPREH+AVV7q/ZW7YWvT0+dHnMAaByQrGwPGe/4L/V9Cbjgs1R3DZzN9JLVAd12&#10;4ZZbJ1A2N2lzv4CstyzDiidAyii9d04EPLVIodYe4DPd+WzwHIhw9PIKuwRv3Wo9+flYELzJEP4G&#10;kZuTg3dXWz0SvB977tDdgvKz6p0hraBym/5lexuQ95G1kLUBx67qng41oV6tetOCtoPtuuGONAUM&#10;nvnT9Uoodc9vnjkJKt813snpAeYL4lLDDAg6Hq5rdR1891dvWTP599spuVsWmmaDeWBqyeVlUDa1&#10;cFd2ENBdqVF3AGWN2m+39AeX3q7FHlrQXz3bdPMYsKQcnfVpW9DmBHxWcxjkzg98EPEGlLXU9PTe&#10;DIoed++eHQbeTYxFZSEgr+/q5FMI9kh5lmN3yOuuX1jYGoyF3ooa9UHR2zcneiWgxwAAIABJREFU&#10;RA4eU3S+AZ7g1a7hjvau/GllH/8Zlu6W7pbucKPqRtWNKog+E30m+sxf3++fje0563RrINxZvufE&#10;lvXgn9OoTvM64DTEq5tPDVBuctY7LwP9oWutL9cAR2v43YitUGEsXF4QB1VtHkan6sDj/SYV0fEg&#10;z3Bcr3H7V3v1B7Bjxw6W0SWLLKPBeO1gifEaGBVHdhsVIF28HCpdBOEd8wfCO1B2JGRo2RGQrdcP&#10;k60HbXTBHG00SGnESWmAiXJMYD9TO9Z+BkT/IJvoD9Z9l/XWfSDM9wsT5oM8/bZBng72YzKb/RjY&#10;F8oq7AtBeTLggPIk2DwDJ9g8wTxAHW8eACpV7FKVClgiHWcJ2Be3uWdfDN5Ht67wPvrPnPwpppv2&#10;5aabcKWg8tUrBXBwvaX1wfVwaLpl6qHpUJotLinNBimfa1I+0Jd0+gKP0PEIpHBhrhQO7CKKXcBq&#10;+rAa0AtB6J/ZKYUIc6UQIIgygoAsXMmCgTNsHw2cAcpjxq3KYzCtoaf7tIbgf9xhvP9x4BE5PAJC&#10;8OcPlEm0DqjKr1oIOW7v7H8zF2hn9Kl6FbhuiTHngS3fs9LbGeSPLu9OuAeEkcwVIIqz7ARZwzYr&#10;O84H94PTD8/JBcsntmPWENAY1Ds1A3+5738nLq28tPLSSmi8rvG6xutAniRPkif9ff0b8598du8l&#10;MA0prcxfDqkzMmY8mQiZ169pLzQH/3q11ZHtoM7FttruY0A33y8t4NKvb7+iW3F47lk40XVXjy8+&#10;hoBFNQ74XYeCIWWqsmZQvtL0jX0YeJ13+9xpOAT3Nu0p3ArOgyw+5o1ASva0lD0gRhl7lMeAcUSq&#10;mJoBUhN7nNUbbN4t7vdzBN/UV95Y8skfGIjvtIoqn1Y+NfX9tirRAxucH3J+yL1GkNAnoc+DlVAc&#10;UxxTHgyDbw6+WfsgTE+bnjbK99n9toO25dbhULmgYnaBGuyf2JfYOwCHOcMtcCh0WOQ8HFQTHUxO&#10;AhBKbWr/ejPjjHHGlE7woPxBeXbSt+LIbAHfSN9It9HQ5EaTG0Gp4HHc47guiW+PYDYDcikmF8oC&#10;TS+XmiBzem6LO43g8e2ML1JHwvVrFxs8GgWjUwe9M+wrsMmt75iqAzrpefaA/YLdaOsODhbHBU7Z&#10;oGvjkuzRGigVzgm7QIwUN4iZIHsglgpDobx+cXT+BCjYWpSSPxucozWlmjzwNdQ8Hv5bNjK++6Fr&#10;L7YX24uhsm5l3cq6YC+1l9pLQboj3ZHu8MMGlay9rL2sPRgTjAnGBFjhvsJ9hTtMzJqYNTELnFKc&#10;UpxSgKlMZSoYnA3OBmfQ99P30/cDwwHDAcMBMBwyHDIcAtsC2wLbAlBNUU1RTQHNa5rXNK9BtenV&#10;plebDi7NXZq7NH9mbvfJs15Y/Rha+7m8XT4VOqxp17fNTagzsc7EOhNB10TXRNcEaE5zmv+8yz+H&#10;tEJaIa0AYbewW9gNnOc85//pbf/lN/LfgP4/DMNNQ7ahAlrbJw1eEQhn7y+ZPmEruLzg0sulCxBA&#10;AAHAAhawAFCjRg1VHas6VnUES19LX0tffhDtkAqkAqkATKtMq0yrQD5RPlE+EUzvm943vQ/SWGms&#10;NBZkvWS9ZL1gScqSlCUpEDEoYlDEIGhmaWZpZgF7sD3YHgz2UfZR9lFgHGMcYxwD5Y3LG5c3ButX&#10;1q+sXwFBBBHED3VqHSc5TnKcBCpvlbfKG+q3qt+qfisQvha+Fr4Ge7wtziaCECbKxa0guAnNhT+g&#10;Cv8D3511/LzJroNfHQH5Ot1g1T2QzTcfL5gFT/KNvvmDIHVK+c6cJfDYy9bE3BPcu2lbB56GwNmu&#10;XWp7gNsV57esy8CqVRwrbgQ5Ry1hufNAK8dJOQDe9qy7csZd8LrlfNF12Z9g9z8haV3SqqRkKLiT&#10;F1rRCKp5Vyvy8YAa9hod/GdDlTbPYLSD4cuiWmXOUHa64M2MAKgqtF7LmwWWeYKpIgbkIxymu/UF&#10;jwB/W4gJCkeWNGQdpEiprfJ1MLxyuHu7ncBNbnLuH9sjfSw1sVvA8nxa/pWTYHiQ2/dxF7BE00h8&#10;AsqxtVo0SwDdTK8Y/+4gixCPy34mkJZGVE0w9IL4U4eSvhoLzoWVHtmO4JWSPeVeY9CkO/nqOgOH&#10;HEbrmkH5NdvbgieU1JP6WM6Cpb7vspAXwdnXwzk4EzTdc30ffwEaWebdS6vA+o7O0f0dUFkHBcyt&#10;A+qF2k7uO35qx1/F/Tb329xvA65HXY+6HgUvjZfGS/P39f9HqXA1Flf6wCHDjeeOFEHjnDRrUSW4&#10;FtTp3sABjOPO1jtRCuKnNceEeoNpZ56UEwviaPl9hQh+i19i9DaQrVIHqT/9V3vz12NJKG1qSQBT&#10;6YVVplJ4VD/T8qg++CzZ/b7PEuCb+5/wDQh9bUFCXxBOSzbhNKChEA2U7et8v2wfaEeczteOAHGj&#10;zVHcCOLr9obi6yC9IXSX3gDzVode5q2gGG+qqRgP0nM1rNJzYPtUWWX7FGTX0h7IrgGR0gdEgrTO&#10;a4m0Drxk1y56yUCIE88Lcc/stj60D7Q+hIyK4uKMCjhnVR47Z4VLVlPFJSvED5fC4odDyWYxo2Qz&#10;CHdoL9wB6Xn2Sc8DNYR51ACWs4rlQN3vXtuIZhvwGE8eg3ymfbJ8JljMotpiBilEeEcKARzxxBFc&#10;XrDUdXkBlHWF0cq6UJIo61OSCPvdZCv3u4FfM2UTv2bg2l3Z2rU7ONSSn3Oo9efPo211VVXVXMhb&#10;8e4705eBPfXm+mupIE0VFGIjEGLtcfY1wASm8AqIWxrlNXkIPn4fdPg4DMRvlAuVaX++XX81ed3y&#10;uuV1A/0p/Sn9KahlrmWu9TeUpftH2I4bdhbdA/OmxwNvHQdptXTEHgh5kmmRsBnuf3Kp8TkNWKeW&#10;h1c0grDbbdr3nAPVrdHjW3mBrJn8iPzRT9vN2La06ygg8+vSifq+4Nmg7otNp4NisWeDgAlgHc97&#10;VQoomWAdbZ8FeaEld/S9wRrMu7JU8Fnmku2wFkLCzKllF0AZaAgpXgSynoWTHjuCsn73qqlvgMPy&#10;0HbR8T/t/08bn7m2ufaGcGXBlQX3aoBarpZbF0KkPlIf8TMibz8hnjhOgXFPlVbfGUy5puEGGfAq&#10;3XECsZrYWFwDmiaaPl4zQCySKWUPn91esaximfEibG27tW1CDIhxYpzYGup1r9c9cB94l3uXO62H&#10;JClJynSAgrsFd/WjgZvclHZCjdgasV4GiN4TvSckFZxDnEMcRz5rPzb5mw++6QqqvUk5SddB+77b&#10;G25x4PZhWJewLuAeFzk78jWwvaa2KzJA71MypnAzSAekR5ILSA+lfvZskLeR31CeAvf13q7+lcBq&#10;pgmjwPEr7R2n+iB8JuwWToE0ThonjYP0ivSK9ArQ9NL00vQCrZ/WT+sHar1ar9aDWE2sJlbj23LL&#10;9X5hfAsppBAs0yzTLNMgOTs5OzkbLgy7MOzCMGjVrlW7Vu34IRC2FloLrYWgWqhaqFoITr2cejn1&#10;Auftztudt4M2TBumDQN7gb3AXgD65frl+uVg6G/ob+gP/vX86/nXA4dEh0SHRMgbnzc97wPoseDd&#10;zRv0EB+w3PTGJihtWhpZGg73lt9bfm85lMWXxZfFAxe5yEVgAhOYALo0XZouDRqUNChpUALuMe4x&#10;7jGQuTZzbeZamHJtyrUp12Bp1tKspVlQ7Ui1I9WO/HQY7On2dHs6cIELXABxqDhUHPorns//Avw3&#10;oP/P4w53uANDnRee2doVRs5tdqeaG3Ra23Z1y5vPPqYP1AfqA8EkmSSTBLIusi6yLmDVWrVWLVhk&#10;FplFBoKr4Cq4giJGEaOIAVO8Kd4UD0KikCgkAv3oRz/AG2+84fDYw2MPj4UcbY42RwvtitoVtSsC&#10;utCFLvwgziELlYXKQkHtq/ZV+4KoElWiCgQPwUPwAB7xiEdQ+WHlh5Ufgi3VlmpLhQZeDbwaeIHO&#10;Teem+yM7dKc5xmEwtiq/WxYIlS+UVBQoQTpjr26/ANJlYbSQAFfeSN6Q/DYsej6n285E0ERp3fx7&#10;QYDJtV/oXvCUu5xU+4NqmUJXaIYnblKn3AYgNbMMqHwOnNUWj5pnIbKu0hw2A/x1mqF+2ZD8yOxb&#10;mg5BWq+hbiXQu0HAG2G/IbXz92K+bb5tvg2Xrp++duk6BDZ0meb3OpR/XTQ90x2qrMjyFoF1qxRu&#10;rAfKedp9PoPBva1fXPBcyH+pKN0WBgkjL374KASufHT14YOWYGkhS8vZAg2LHc7mJsFrdaYXz14M&#10;HstDHev8KGXL+kGO14OtUHH5UY+kdKhcYvIwzgTFhJDK6Nmge+K3NbgIFPflxb8nZd/Q4PiQNS2h&#10;tHayFLcBnLPdN/gtgdxpRS9mLQZThp9frcsgW+q9roYCdHHcVQ8Fx7VZ3J4Jau/8OclLoKJzQEad&#10;W2AscLP6rgXHQ/d8TzUEpUx5wUMJWs24177aCszmfVb9WbPzCySQQALEtYhrEdcCWgmthFbCP000&#10;+ZdjVlqeNw+FlHE5kWkvQlhT/9dDO4D4ClHYIHvSgqx3c8DW1Mvdpy2I5+OlMxlguRoypPYBCOgx&#10;dfrbiYBRamQPAHOznMDs2aA6H5hX7Qoo5js8VP+BndT/FCyLrZssi0HxvLyh4nmwTqrcZ50EFkXK&#10;lxYFWBY/eM2yGGz5j+ra8iGnl6x1Ti/wir802ysezCNLmppHgvyj4nXyj0B2xrhfdgZM0Up/UzQo&#10;c6oSlTlgmuo60zQVDJ/XjDd8Djp7Tm2dHZQat65KDUgB/kFSABxaNXvsoVVw64i6wa0j8OA9y5oH&#10;70HKq1J8yqtQx/xkfB0z3O3rt+duX6gVJhlrhUHyNZU5+RpIBuGWZAA+4Ss+AY6h5RgIn0l7hc/A&#10;vdTa3L0UCjophYJOQEMphYYgvyfNk9+D4OaWtODmUBQrP1UUC67BtuuuwTBspkwYNhPma8Q+8zXw&#10;SjXr1FeqwZWzQtMrZ+HNNdoOb66BNhsdrW02/vXzVtz3vj2lD8g2qiKVU6Gs7+ILHw4EcXBqj3sC&#10;oMANJYi3629t2Bm8gz/cueQ8yF5Xv6RO/evt+7ORvpG+kb6BhAMJBxIOQKsFrRa0WsCzhfq/iarg&#10;ooFPzoDNq9y16Do4dvXzr+MN4nuK9xxeAvykjvZ4MJvSLFdPg7VnZYC+H5i+UCRqLkJav9S9qU3g&#10;8aQrzvEFUG1M2LSo+lD7etv+3dPBabXHLo8UuDg2QUy4A402GiNTPEGUJVg2fg7l6RU3S1+Aysy6&#10;bTo5QMV273YRF0E1WSs5rANzkuKssBOKwys+qfwaniqKGxpug8LF8aTGH4JPuMXqyqBBVrseQ0YB&#10;OUK++Dcs+J+MOhl1viY8Xvl4pXUEdD3Y9WDESQjQBejcBwEzmMGE396u3WB/Yu8HpkrTc3ofUHur&#10;77usfnb95pqbax73hMvbLm9LCwD/yf6T3ZqDpkBToMyH9Mz0zMIPwaw2qy1DQPuW9i31eYgaGTUy&#10;SAbyEHmImANXDVcN6Y5Q1resb4UOFNmKbLEr1B5Yc3fpIQi7GjLLfSxUzi153bANqs5kDrEMhMKC&#10;W13up4Lp44KVBcfAcZZHXY93wW1ybXltBXgmNhrcqB8In7mUO7tC0ZH8M1lfgqyO3Fs5Eqr1rNmy&#10;rvWZPxUHKw5WHIScgzkHcw6COE+cJ84DIUKIECKeVZ0SR4ojxZGgCdeEa8JBO1Q7VDsUNAqNQqN4&#10;Jl79vZjd92x12+q21Q3kUfIoeRT4NPNp5tMMhEqhUqgEx+2O2x23g3yxfLF8Mdid7c52ZxAuCheF&#10;i2Dzs/nZ/MDmbnO3uYPjIsdFjovAdYnrEtcl4NfOr51fu2f9HYg9EXV2O+zbccuSGw5frp2a+EId&#10;QIYM2S9M/Hdl+srCysLKwiC5b3Lf5L4Q9TDqYdRDUHuqPdWeMOeVOa/MeQXmPp77eO5j4AQnOPGs&#10;mTxrnjXPCuMuj7s87jLMbTO3zdw2UG9PvT319sD+yP2R+yOhcnTl6MrRMCh6UPSgaLCPsI+wjwCF&#10;TCFTyICa1KTmb39+/7fwX1G8/zS+W+mrP8n3ba0zJL6TObj4C+j0Pz5mTbQmWhP5trxYKph7mnua&#10;e4LVYrVYLSDUE+oJ9UDyl/wlf7CNto22jQaXei71XOqBJlYTq4kF4V3hXeHdZ+1GbYraFLUJ1gWu&#10;C1wXCJqGmoaahiCfJZ8lnwVCX6Gv0Besvay9rL2eZQYwn/nM/5GBQxnKUJBcJVfJFezT7dPt06Gw&#10;RmGNwhqgG6Ybpvu5ckv/A7OqIscwDgz7itrmbgHpoeQqtQZhKx1xAtVX2um6EeDaIWBQzREg7BHm&#10;CN+q7w7nZWga51jD1Q/afXElPv0lKHjX973Sd6DczVgzMRsMn9s6+68Cz3LrvrpO8FKY070OZsi8&#10;othmfQ9uB9l9C2Pg66YVd7O+hsyy3LJrO8H8pnBJ3w4ari4t01yD3jMCBoR1A46ym9+RyvprUYYr&#10;w5XhYOorHSibCTmRRcr0BqB6z0n0fQV8qvu7NU2G7GN5L5vc4YwpYebDCrh64drawx+Dxag4nfsa&#10;RDZwWJz7KXQdIgk5tcFaWhjv3B48aree2EkLVQbFc7pxAFz4cf/GAQ5ml8Wg9G0c2zsZdHVU2Q5v&#10;ASf5Xu3+D4XH6hejxw9YCvd336xx/hzklTqlugeDe07tL1q0BN2NYu+CgaB96e6VOD8QO9qnG4ZB&#10;2VvBmU3ugfEl3byos+B04fbO2OfA2fliVrYMLM9rklyXgD1UsSH/czAuykq7FwQOBFD3n1r1J9CS&#10;lrSESPdI90h3uOl00+mmE0Q+jnwc+fjvMOD3oeyt0Cit0GBFtdlhPxJRs9SypVn9odht6KEhF8HZ&#10;9uXYL+dBkX+1kMBl4PKkTlb4FigY++lHi2eBdcSlKfFXwNlpcuysIaCdVyuh9v+hL2bFm/KXFG8+&#10;ey/f5xgu3wdyGr0tB9Q0Qg1Q49uX60y+cJ0J1GLVDyUgEwAYASDtkFpIO8D+sa2T/WOglMGUgjhG&#10;5iWOAfNSa6x5KaguKqJUP1qQ+57DHvkzDntAwgpbZMIKkCpkE6QKkM+xK+Rz4FEv71GPekHoeOv1&#10;0PHQzEdlbOYDt24L+bduA0s5zVKQikiVikBYxGFhEUgThOXSBOj4VNjX8SlsWy2VbVsNLlrbFBct&#10;tO0gydp2gORo+cHkaBgzmtZjRsPVbyz3r34Dgz9y2zf4I3BdYxzqugbKImVpZZGw2Uc7fbMP6DbK&#10;7bq/IZD/HpeIYFvNqZDdbUXsosdgq5GXlFMXxDeFMiEVxJr1cyLngtf8D9Z9PBlk3dUT1CV/n31/&#10;NoliopgoQmS1yGqR1fjbA3nDrqJvCh5AySSjV2V1cDQ43fOMBPHzfPOjjWCzmpdXHQWHXI8n1TqA&#10;0l7rQXQrUH6X+qxILxiVYYb6EdbuFZFQLzt4wIulkHPIWFe4DReKduWtaQ0N3+4aO/BtsK3Jrf5A&#10;BuWDavYNGQka1etn95wBp6Dy1IJToN0cn7sxH+zlJ4rnWkCvcjdVvwT2D4Lfb6MAjz6+c+rnge8k&#10;n3qKsVA5TxWlPgraN31m1XUDXP+eQP57Kq9alWXnIXRF3fwaO2Hzo82PElbCk6+efFW0CGp2rNnR&#10;ezB0jugcEX4P6o2pNyYwAoQwIUzQ/eN2RScxUNwLaif1/f8vwa4fo+gAN5c5Ba0ZCT6B3esFXgfl&#10;I8Mlz0R4knSjnsdKMCYYd5gfg/yK/IqiDgRsDNjoOg+eTHsyreg2pK9OX52f9K0YnN0AnlWeVbqR&#10;4DnbczbLIDwwYnKUA7g0cqnn8ga41Pcdb9oJxk6B/e5PAZ/J0at848G8tOpu1U4wLiuprfeGin1Z&#10;vWUD4X7BtgFbq0P5ovyM/LugLXFZ6ZoD1Yf3DOtZ8FN/9S30LfQtwPKu5V3Lu2BfZ19nXwdiDbGG&#10;WAPwxRdfED4XPhc+B3OCOcGcAGVty9qWtYW8gryCvAKw9bX1tfUFtY/aR+0DzhedLzpfhNSxqWNT&#10;x0Kb7DbZbbKfaVRJPaQeUg8oG1w2uGwwiJ3ETmKnZ/Xl0aFDB/JYeaw8FtTV1dXV1cF203bTdhPM&#10;GrPG/DOZf7eqnsYZPoH6S33znWbxbSD/SxkF3/P9Dv233dJK30rfSv/scrFrsWuxK89U+L/T3Pqf&#10;eMu95d5yiMiMyIzIhNpetb1qe8HV5KvJV5Oh3FRuKjeBl7OXs5czxL4S+0rsK7BBt0G3QQdz/Of4&#10;z/EHl6kuU12mQtLWpK1JW6HL2C5ju4wF8X3xffF9kJfLy+Xlv8Kv/1D+G9D/h2ErsZXYSsCvWLnR&#10;LIfYB+n9KmMBM03xAIIJJhhUA1UDVQOhNKk0qTQJ1NPV09XTwaPSo9KjEuSvyF+RvwJUpzrV+eHM&#10;p22/bb9tPximGKYYpoAtzhZni3v2uQBdgC5AB+YD5gPmA5AxKWNSxiTwEX1EHxGkF6QXpBeAc5zj&#10;HNg97Z52T7C3tbe1twXJR/KRfEBcJi4Tlz07UyNaRItoAb1Kr9KreHbI/rsVQnOmMalqBejzc7/M&#10;aAtMJ1o4A6pDmg7Ou8F9RODWkOVAthAlvAw/WWUO5Tg/KqNjGWgeY/IH/aQCMsyg6J/ngSP0VXo/&#10;7rkDbPV10U6ecLOzObCgHVzC0jn3GqzZXdDv5CtgKmW//hDIl0my8vHgeLhiVPEucCksn18+FNxn&#10;l79nF0GzmZXCTCgY1XBkbiPwxBWfv/wpgZAtdZqEz4SU4HuNsp+Hm1cuhBbehcsnrpzZHQPsdowr&#10;7gANQtVCziro0UWMyeoC1v05XR3fAZeJLQZ3bAP+Dzu5dewIUbebHwwLBNlscZYwDEq3PvmgdAGY&#10;X6k6b+4EytrqNsraoK3nWup1A37Vl8FvoYIKKkDKd3xO1w/8Czufeq0ArGuS+pyaA+4J5yvWfQ62&#10;YR5f+KVBqbpubJMYUFzPib/zArjeuzBiow2ErZV3jTlgidbK3EaDxeba0fsxyI4Eb2l6FGRLfPPq&#10;TwJ7Rrx12yyQPhzc4L2aILwt3BIe/lMr/zBORU5FTkWgMCgMCgMUFhQWFBaAh6eHp4fnX9//b2YX&#10;G9j+0z9bcizOlipooAkKq1cJBV9MNs7wBWv+l2vXFIDwaPucr7uB/WT5YIMXaE9OqPbmGnA90HZy&#10;x8qftverKfu2Wge6v0cD4V/GZF5h8j++LHwqXBA+BRnyn91gUaFA9QvN1zknb1znHMS/IJ2OfwH4&#10;gN58AD5rTOU+ayBrjeOYrDXQ9nxln7bnwe1TZYrbp1Cjs8VYozOke8q+TveEDmPNyzqMhVOrVJGn&#10;VoHDYes6h8Pgnifucs+DqI+kV6M+goyOwksZHaHOSWFtnZMw1U/73FQ/yDtli8g7BVF9ZPqoPmA9&#10;YCmzHoDB+c5vD84HdFxBBwTzOcF/aER/F/Z60jHpEnjLx9QdPwHyhiTfSDwCslN1xDAZeC14e8u8&#10;eJB1c2ji8B8cyBcMLBhYMBDUHdUd1R1Bu0i7SLvo7+tfypfC7FfAuOJorU9GgXHK3bnJi6H842jZ&#10;wFqgulg/LWIHOA7XvuG+COR9jNXLc6HqRMGIjChQntHWcesODi29ng/uC4r5nl9XjwJ7utluvA/+&#10;Cx/EXIwFrzVdWvXyguv5u6evrISoZq2bdDwBDuPqJDcaC5VzsuNTp4PBLbfgyTZw2NFs2IhsUM/p&#10;e/Wd7uDy9Z0vTt8BXXZc0FdLwZZ2adn6g1A6q5bUZhQob1QvaCmA/8bo9wa2AP7IufnfwFPlU+XT&#10;elCtvVuwsSG4h1WvUK8Fn29qhNR9CQiXzkjDQG8tHGCLhbP7z464/yas/HTlJye6gPdX3l+5VEHH&#10;Th07hfWEaHO0OaQQVD1VPRW/8H8op6bB/U44lFXPTN08C/QbbZmK5VDa3emY53iwZTYdrlZB9SJ5&#10;TvN+UCPK8cOwoWBY86CXeQhktX74ofgUrC2t5TZf8LB6WHVroUZWjSz3/XCvz70+yfuh7aG2h6KV&#10;z/oVP5ANVMWDIy58p9E4kdaAlfHkgc3NN8uYBqb11UbfyQHfN5vecX8JLL5VS6tSoKpdaVlVf9Ds&#10;8OkVsAKYQDy7nrXvtNZprdNasGyxbLFsAf0w/TD9MCgdUTqidASoG6obqhuCQ4FDgUMBGJ8zPmd8&#10;DqQSqUQqASFWiBViQe4kd5I7PUvhL8ssyyzLBEVrRWtFa4iaEDUhagIY1Ua1UQ2GGEOMIQbKupV1&#10;K+sGFR0qOlR0AJunzdPmCfZV9lX2Vc80sEz9TP1M/UAWJAuSBYHXC14veL0APOQhD4HtbGc7JB1/&#10;crv4LLx+psP42unAij/4wH2XcXA653TO6RyQN5M3kzeD1Dmpc1LnwMWYizEXY2DwksFLBi+BXG2u&#10;NlcLxmbGZsZmIM+QZ8gz4MLsC7MvzIbhrYa3Gt4Kbky8MfHGxGfif8ExwTHBMXD++Pnj549Dvmu+&#10;a74raLVarVYLxfWL6xfXh7SzaWfTzkJVVVVVVRXMHz9//PzxoPxK+ZXyqz/o678R/w3o/00xp5nT&#10;zGlwNOJoxNEIsN+137XfBZmbzE3mBiFp1fr7VodlL55ofvoLKF1TWl46GlyCv/0dqzmrOas5Cxo0&#10;aOCHgMj0kekj00dQ3rS8aXnTZyt+36+0y16UvSh7ETQpmhRNCshay1rLWv/UvpBVIatCVkF2ZnZm&#10;dia4j3Ef4z7mWV1OsbPYWewMQpAQJAQ9y9wRM8VMMRPEPeIecQ+oKlQVqgrQtNC00LQAKUAKkALA&#10;PNo82jwalBuUG5QbQFnNIVL9BnhUq/FJHYDTQOR3xkwGsvH9sX1SkfRYugE5TzNHPrgFRYNzFz8Z&#10;DNJJvmAeqK6pGjpchIDJNUfUrwHNatfyr2gFc2IMJYmRUPBlyb2iUWB5QZTrW4NzumlE+XRQyyuy&#10;iteA13C93rwGnJuZDlinQg1P9Sm3tdB0bvU27Q+D90Ndnu9wEGuolcbTOeTIAAAgAElEQVSDkB5f&#10;2O3BWvCc+PcE9EEDg14OehHWbviy787roFiVu+jOdOhfpR781A7GjKxe8lGgK2h8sN074HP0+ede&#10;r4Amb7eOarAQ1Pnqj5WNoWxnrqIsHHJuXql4egFMHoajptPg4hqASz6YGzhGFjmC0qT+/yfgDyLd&#10;kk5L58EkmCaaFgNrpE3SRlBWqGqrAsGz2L9z4CPIbH95esFDKNnRbF6vWeCw+c7Jk27g3e7QB4u+&#10;AOtOsVh1FyzLNQ1c3EB2wTVBNxzkprrDOhhA+lLnE/A+iNbkebGdoeK9uzHXc+HeJxqFWy/wl916&#10;ejoNqhPB3ym2Xi+2Xmy9WIjbErclbgu0XNZyWctlP9oB+DfHsY9Dmbr42XvPqW6JXhpwl08aMqs7&#10;5NWWvllQCebk6i9Xfx3cC3rt6/czOyG/FmuuuY/ZA6yDLO4WLTic13ypefyH3fg/S91dsjfr7gJJ&#10;bXWR1MDbVPE2BHuJN4O94Ek6uifp4NFF3smjC+QUmVblFMGQQsceQwph3lDrO/OGQvdmDvLuzSDx&#10;qfWbxKdQtlQ2uGwphKgtl0PU0EKm3tRCBjHTzC4x02DAPk3bAfvAoZNU6tAJQiO0n4dGANdJ4jow&#10;gkeMAHxwwQc4Qecfp27+3ciscp28JuS0O3L/wFiQjo7MeNUFvDNb32ofA6JK3kTxM9+f/yl8r4mT&#10;MjxleMpwaK1rrWv9Czu1fxWmmLInRX1B9nVA67qtwE1jk5s6gnj84dKDLlBcL+H6ppehTN/YbYAP&#10;GPY2uNfIDRxcnbN1L4JnNZVe0wQM5kcNr30G4icyk2IdOO4MvFL/BjjEha9unwsPdmwtXTcVHhZn&#10;xcpKwcX34vJrd8DffGvu6bng+MSnslo+uNVslTBsOtgr7ectVtD73R0aHwbsFbepXwR1k5carBoB&#10;yhLFXpkHuDeJC920Cuy9pONVE0CerZqh2vRP3f7TuHTl0pWbnmDwMjR3ehVc7z92P20G+QTZKes5&#10;aDyh8UuhdnA6EbCpZifo3KnflOpvQqcLffOqJ4Mx1nBd0sGtbdc2F8yH7enb0y9NAgUK5J/Aq+mv&#10;prc/AmGvh70e8KPyq7YMucw6EtzOh0/p+BY87mOzxc8Eh8DsSTl6UIVlO1p2QHlv29G0HpDYTtK5&#10;14SSkYFLHXqAzs83u4Y7BGeo9rUYBe4z7Ov9z8DDy9dSzUdAV6mrdOwFhBPO018xEHLkyEE2Ql7D&#10;oQ444rIzCuA6cOBHdq/2DStfCKJKlqb6UcBna25rbmsOxhnGGcYZoLVoLVoLeL3s9bLXy6Acqxyr&#10;HAvlw8qHlQ8Dfag+VB8KZd5l3mXeoD+hP6E/AUqdUqfUgWM3x26O3cDa0trS2hIe85jHQN31ddfX&#10;Xf+sPLSUICVICaAZoxmjGQO6UF2oLhSUI5QjlCPA5mBzsDmAwdfga/AFfY4+R58D+o/1H+s/Bss4&#10;yzjLOHBOdE50TnzmT/7U/N35SZC++cnKnJehaUqjw4O+rW4yil+jrfCP+E7kbyADv63EmDQwaeCP&#10;xDKDsoKygrJAPkA+QD4AHu94vOPxDvAo8yjzKIPbi24vur0IwvqF9QvrByv1K/Ur9VAcVBxUHATP&#10;65/XP6+HZqOajWo2Ci4duXTk0hFocrbJ2SZnwXOr51bPrbC30d5GexuB10SviV4TQd9R31Hf8UcZ&#10;Df/L+O8Z+n9XvlOjZxe72AW8wRu88aPr362ADY9elLj1Ngx51GRmgC90rWgf1zrw2cfKlpQtKVsC&#10;9kP2Q/ZDoHpP9Z7qPXB8z/E9x/eAM5zhdzzYB1MOphxMgQttLrS50Aa6n+9+vvt5EO+L98X7IF4S&#10;L4mXQDlKOUo5CrSbtZu1m4FlLGMZWLpZulm6QVVAVUBVAFQkViRWJALJJJMMtRJqJdRKAP/a/rX9&#10;f05FdSXLWAhlnxbPzGsFWZ4Pi+7OAOtmWzXLZBA/E74RY8E3pHpi7Y3gscFnXaAduMBDLD9tLndx&#10;7me5K+DFUSeWv3MdKl6SVSvuBu4x+i32veB0ksU2JTQY4JFU2wsiigJKIxPBeYD2c8cwKG8qhZcu&#10;hVvJmV/ePwNZF4q/edoOKk4WveT6IdS97+irawbTDWM07zYH4Ruxo8z9t4/7b+Xi/ZNXT3aBx/X3&#10;HTk/DTxf7rSqiwaiF3VIbXQcnE44HVXXh8oJJS6VE6Ak+9G0kmyoiMl1rYgBpxSvlU73QNnXdU+l&#10;AxhPZrSN7wBPxuQOSD0LDzYqyoX3YGjNgd3f2wmyReJ+2e/YubHGWN2swWC1WbZZjoJQV+wldgVV&#10;mGqPahXQiR50/+l9Jf6HIhcsA6fBsbbPSsA802G3bjfY6jp6OB0EuavSUzkB2Bx+tZsK7E2VjbXz&#10;QZx49dO9AlR+ZMy3TIC7/R13up6CivnstG4H13lWleYDcJvvrnAbCMFpr534ZA3IeinGKHP+2Jz8&#10;Fozxxnhj/LdiQUkSNGvdrHWz/+AA4Xvurs+u+2AtWPfr7xseQrUuylq6++CSHFwZkgC2EOs71mkg&#10;myZ/RT7jH7djz7VGWyQoHHrnndtfgde2iKiG3QBPfP7UFab/YyQNqshJGgRdu5mCu3YD1/6mGq79&#10;YaiL7cRQFzCcE1SGc1DSVbWupCt8XOC06OMCUBkVU1RG2DhZX23jZKiaKb5dNRO0/a1+2v5w7i3b&#10;mnNvQd8YVe++MdAuXf5Vu3TYG1XpszcKRp5z8x15DmQ1RDdZjX/1KDzDkJT3Xu5hcDTpurnshNLF&#10;p6YdawYKD+/ZvsVwOEyqk30EGr4VuDR8LdQp9/mkVti/2uo/zsWzF89ePAuNdI10jXSgaqhqqGr4&#10;9/UvLZSmS+2hPCJp4Fl/MHZ5oLzyBtg3Bo1q8CIodht76ucBMU+f3jGDOClveaoGilZnJeYVgbVG&#10;/Y09r4H9WET96NfAsabnBY8g8Jiie8FrHEgJBR0evQtCB3Uz3btw7drFURe+gPAFgYt8m0F2ZJzt&#10;XAQ8bZc8M3UxONcMnVzbFwJXKoqy+4CzynmH0hccFjYyde8DMlVoo+YtoLJN1gcpEVB1N7v949dA&#10;Xs3br9YlcB8ZHt50KhBGa9r99eNnvmG+Yb4BS9gufP0G5Ix8omUxCEPyfGVvQNCRoO5ej8D1A9cq&#10;5RFwLlONePQpyENlt8xqiHKMmlMrFBQ3XHzrTIDi85WLTNeAi9zjGkjvW6/IIsDnnss430RwmeQy&#10;SfMLO/bmDbavqk7AIy/zjviRkPpR1b0zoZBaw7rq+Hyoyq96PrceOPd/3N2eAkJdWwthMwiz7aeV&#10;UVCc4qbw7AjGfoY33TZCj0JH60JPsLaxK2QlfFvWbyF4PnGp5pwFtcbXNPmvA/ky+TLZxD8+nmWt&#10;ylqVtYKHgx4OejgI5APlA+UDQdVf1V/VHxzkDnIH+bMz82IHsYPYATTzNfM180E5SDlIOQgqTlSc&#10;qDgBZefLzpedB/1z+uf0z8Hxx8cfH38M/Uf2H9l/JDjed7zveB+kMqlMKuOHMtTfa2KJ+8R94j4w&#10;VTNVM1UDKV1Kl9JBvCneFG+CapVqlWoViD6ij+gDWrRoATrTmc6wt9WxrDPNYP+xW+9my2FD4+kJ&#10;QwuBFFJI+ePj9WfxvX/yRfJF8kVwb/+9/ff2g99Mv5l+M8Etwi3CLQIW7168e/FuGOc5znOcJ8zP&#10;mp81Pws+jP4w+sNomBU/K35WPHx48cOLH14ExeeKzxWf/6u9+/P4b0D/H87ylt/oD28HQwNzbVsV&#10;zFk9Mqf3yL+uP/sw+zD7MEi/lX4r/RZ8eO7Dcx+eg/HHxx8ffxycPZw9nD3ActZy1nIWjJuMm4yb&#10;oDyuPK48DiS1pJbUIBaKhWIhCO2F9kJ7ENSCWlCDdE46J50DXW9db11viEiMSIz40YpiydTCEbmh&#10;kDk6dfTNBHAZ477dpwEEPAqOCksDWa78ZcXvUQfPIIMM+Gj4+rS5U8B9fMDH6iMQLHi8XWsQyMc6&#10;P2/tDTltSzxyY+HmuqyYu0ooKilWVSaAuUJfUxcKNZuLZlsriLopH2nIhurOnrUcVXCztu5d2yII&#10;7xglTN0IDfZ4tgn9pXqzv5eDHCQW7qvvq5+KcODagWtXPoLWh1sfDiiChnsbBDY4CaUtH71U2hL0&#10;z2Xu1j8HqiBtU1UQaKMCglRGsEzM33/JFUr6ZH16/y1IzCwbk34Fnq5wa+wnA3V1ZaiXEcTXs9dq&#10;ouC51xofqOMDtQIbVjXO+AX74r+tz2p61XjS+AAkmeQgqUF+QCEqDCAPks+Qj/317pqvFY1+2gaM&#10;LT+rOeQBKF5V5qmiQUhreLyvHKQPTF8adwBHLpfsDoXyAAnFbLjzhkOk0wio2inUsX8A7rttFu0y&#10;cOmgvMRUcI93dhCGgGKsKkrTAcTlUetf8APtVw0Hd7r8Ryfpt5Pll+WX5QfGXcZdxl0Q0iKkRUiL&#10;v9+OPwvzaEuu+QrEH04dfXkJlIeVCYWvQ9MbKiGwP7iG1L5aZz+ormlytT9THkdCCpKcIWfygbl7&#10;6oLPwe7jeq0CMU1hUDb++/3534Zhp+UNw04IW61/ErYaGvaWXm7YG94YZt3+xjCwZSostkyIHW1d&#10;HDsaliR7916SDFhJ5EfiUefeLHr13JvQZpZ7WptZUPSZVVv0GdxcZfzo5iromKMN65gDHOMUx4Cu&#10;dKTrv8jpX0DKlaZK4yFb9U3hhulgL/W+7vUEnL5UjHU4BPL86B3NyuDumtxBqd2g3jTvF0LHg+Zj&#10;tafjr9k5/DcjtWdqz9Se4NjDsYdjD/Af5z/Of9zfb0fliqKMHBMYJ1U4lQ8G2QSnBLcRIC5IC79e&#10;C8yzH6kS14Lt5RpDw3NB9rp1jDkWhISs3cktQZyWp79fH8pOZPXPLgdTVFBM69lg2xD1WQc/0L4X&#10;8KK/BMbVV11P3oHHTTJeyo2GsLv1ToV+Dc5L/Y8HTQEhWtZdvhEKj12pd6kEHvU6fz3+Bkjve34Z&#10;3BT82ui2VQWB9xC1Uv8COBQFLKt9CRQjW8cNbwFcEyKkjaB46Bbg/zcuiNyIvhF9IxrCVeGqcBXk&#10;PjLHlD6C+wPKujy5CvdSUp5kZUBq7wvygv0gNC0ol30DwX2C+3g1AncXt1UO5aDd9v/YO8/wqKrt&#10;/3+mJpmWDumFEAiEGmooIr2E3hFQKQKCgiIqAaRJ79IERERBQARBeu+9xpCEhHTSezJ9MuX8X9wC&#10;/3v1Z9d77+Pn5cw+a3/X3meeM+vsvdeSt8tIA1EAffSroHlK8ybhoaB+r0Zak7ngelVzLuDYcx0/&#10;4QlPgDrU+SkrvUJn4ZAjBfI/qo5KWAGpe02Wi43gyddWn9OjoDDMMSL+c1CdzP6KHeB6Nrtb789g&#10;XJMh324JAbzxxhvQokULJV9UvlK1BVLnp6vyY8HqZ+1s+wAkoySTJOchvDropO8eqDmnZkf3wB8R&#10;9xz5mnxNvgZc4l3iXeJBnipPlaeCLkuXpcuCyqaVTSubguG64brhOsgPyw/LD4N8g3yDfAO4rHVZ&#10;67IWFPUU9RT1QJwoThQngqKWopaiFnx45sMzH56B4T2G9xjeA9Rz1XPVc8FtpttMt5mgydZka7LB&#10;usG6wboBDJ8aPjV8CvYe9h72HoAzzjiDpLOks6Tzc7mtOok6iTqBuo66jvq5+ZiTtf3Qt7PBLqp6&#10;szAQWsWGvVDzCgj1hfpCfZAskiySLIJGFxpdaHQBQtqEtAn5D/7fYVValVYlSBtJG0kbwWbjZuNm&#10;I+ia6ZrpmoH3Lu9d3rtg3PFxx8cd558vNv5X+Cug/y/nZrc7F+8ZYcmbRxVxVjiiWmgaFweijqIX&#10;RR1+hqF/1Muc4JjgmADWWGusNRaqV1avrF4J+qP6o/qjIDKLzCIzSO5J7knuwVLxUvFSMdRX1FfU&#10;V0DYtrBtYdtALBFLxBIQnRWdFZ0FJjOZySAaLxovGg+O4Y7hjuEgzhRnijPB5aDLQZeDoDirOKs4&#10;CwqtQqvQQtCQoCFBQ0CsECvEil8/XsJHjlOOa1B+KLM4zR0y3Uq6X/kOtM2t2uJOUGIovelih4pj&#10;bv3NhZBSvzg9pRKqbpcedbKAOMbSyHkJRLaTJNtLoVlz+YeG5uAxqKbSuSfclKviBS3cusk0n95g&#10;3pP7sCQTml7SxoiBF63Br7aYBs13D2j88sMflfvD7GIXByFnR86O0plwqvWp1nE3IW1u2tzCJ1Av&#10;rF5YwMvQY0ePHY2PQ9I7cTMeOEHwatH5kGRwv1drstt+cDSpnvZkAeiOpilup0HKK6Xe6W7wJFdd&#10;TzMLbB5qFy8ZuKysNNR0A+fIfE1ZJlRfyXnj/nTQjHT1lCVC5nB7rfpbYJb/opi39fwtJ0PlM7nm&#10;N01XTFnADS5zCZylLrtdlgO3SeHxrxiHf9i/mJx1sxYU7j+/+MuXwWdejuHWbqhqLv3QtSUkBDvP&#10;UYaCxUdoZ38CNS85RqtrgSZAvsDRBDxWuPaWxoLsgSRYdg1ERq+O4WqwTS10TXcGg4t+gLYuqIeP&#10;nLkuAlyPBbgEnvpxXb81cVPipsRNgeC6wXWD64L7VPep7r/BysMfjcMqtBXUcGdntuPhHag4o4up&#10;kIF5QV7HglhoMrPZhPZ3IfSId2JwFti/se20LQOJWZomrYL8fXuOfbYA3Hp3aN3lE1BM8N8SOOXP&#10;9up/iD0cYQ+0WVByvM0CCG+Ba3gL2FiiKd1YAoVjTbcKx0JSlaRRUhU0lso+bCyFkLHO4SFjn5lx&#10;THAYHRNAvE2sEP+Cqhb/aaReyrmXfA/E5ZXzqmpA2MCGx1sFfU/DbznBUaAfvejzR6v85ZR3Ku9U&#10;3glyvs75OudraOzZ2LPxH7CT7F+xL7OV2cZA+YKLxo8egdBLOdV9E8iSvdc1OQnCIpfPXONB3FtZ&#10;4qYD6TsZEXGNoLo8zevuK2D/OGho5ACQ3JHulCpBPD1b8vA4CNsLVyZ/CMacfK/cVmAYFv3xyx9C&#10;2rf2rqovoZ5ONrdcAvbijHb374AoWNnHVwOygz7dg0pBLQp4O7QcZCuUPpp5YF6aNSa9EjKung88&#10;PwnKB5bprFfAa0n4jIB5EOAmleeOBI+o0d6LQ0F+xFPjq/1x/381t7nNbbh58ebFmxchemb0zOiZ&#10;39OuPfN4CdLv6zbmR0GqrWp4nhgSRyeV5ITB069uzqqcDtatRXmOtyFCiKjwmwie73v4ubwGLaOa&#10;16xRD8KPRkRGPreTKnV4uTV1OGQkafMzksAlVpbkEguNd3stabwbXL92OuP6NaDAhf/rf90NHnIB&#10;tPnWRkWlkOxjqnO2CpJfu7VPOArDgjtdHWEGp1PS6dIzPz4s9laOZg41PJmddS4vBQoLisIrJgDX&#10;hCckgmeoq0TjBI0WRrqGPLdCbb9nv2e/B/r++v76/qBfoV+hXwE6D52HzgMcsY5YRyyo8lX5qnxw&#10;j3GPcY8B0SDRINEg0J7QntCegMq7lXcr74LhiuGK4Qq4HHU56nIUjEaj0WiEOy3vtLzTEnq27dm2&#10;Z1tgIQtZCLoxujG6MWARWUQWEbgMcRniMgRUq1SrVKvAfaj7UPehoOmm6abp9izZtK6erp6uHrh0&#10;cOng0gGcvZy9nL1AEAsSQQLd68zcvOUULHt3REabCoga12R546HP/HYscixyLALLOMs4y7hnVav+&#10;4j+TvwL6/3Jsr9tet70OL1a9k7nRD3Zunbq5rx1qq8Nq1Zr/7+0dAY4ARwDYNDaNTQOWMEuYJQz0&#10;+fp8fT7ghx9+IDsvOy87D/Lb8tvy26DyUHmoPEDsL/YX+z+zt2vjro27NkJGWUZZRhl0OtLpSKcj&#10;4JjtmO2YDXShC13Aubdzb+feoNyu3K7cDs4pzinOKaDcrdyt3A2W+5b7lvtgXGVcZVwFJplJZpKB&#10;v8Xf4m8Bn4E+A30G/vRxsQ4x7jcWQt64lKX36kN2oNHj1mmwZ3DPdhI8k0I3hGdCaBvvJx20oGkv&#10;W1TjIFSGVoZWhsI86Zbo+R2h4XeK7yxnoamzS5F5CYg21VjnFAGXRqnekhbBw5bVPbz2gbgyt1nR&#10;RmjRUH9PHgRhMl20/TYY1V5HdXWg5GXforx5oN0Z/kVeCEwprDP4eg9Q3pA/8Qj4cX9KVpasrLoK&#10;p4edHha/C+Iz4jOyL0Pg4sDFnkOhZ1LPpCZyqG0Jy/B5DarO5X2T9hZUv21IrvoYKjsYhWoxlL+d&#10;sTl+Poh7G6Oe2uC7yeQYJkLZdrcwnxPgup1OfrNAPCZvhHgfODakyx4Ywb2mc3hpb8jJMjo8AyH7&#10;uCE7YDgEhvsleqqg+/hOQ2u1gNqJjUQNJ4IyTJPrYfjp8/VrsQ/XX61cB4VL188dkwSJO+2DrVvB&#10;5s9pOoLPCseXqoGgjpJvdvQBzyy3QNlLIMsQdZcUA3W9Y+sqQbhTtjcnGgzvFt/KHgy5G6wdQnLB&#10;csvup3oRtA/rW9QfQK9FL2nnngaSKeBXnP3+pVxdc3XN1TXPzpDJ3GXuMvc/XscvpTxeN6dSDaVG&#10;/ZDyCNAITlsULjAz+GzAUlfQvSGutnaHt8+HrOwfBI2OBnZr+A2YG167dWEdmOO9g7yqIahDhzvd&#10;a/zZ3vzv8urOyl6v7oShXW3LhnaFXv5ejXr5g9XH7mP1AUs/+xpLPyhvIbpb3gKCxsvWBo3/s1U/&#10;w3bD+pV1NUjbyIbJ3vkFBsbyAZPg9rcZHvenQ9Kc3JmJ3aFgGJv1m2BW4QttJ/sDUUTQ+LdW/8dh&#10;rW2tba0Nt9vcbnO7DbT7ot0X7b74E4TMZhYzIX7q7gtLl4G4bZOUmKEQrHe2m8+DeVNas7MLQajt&#10;djzIDrLGXosb1AGaugS76kH0vuIL13dBNibzZHxbMHunbLmZDcLI4Hn1FoBklYvO9QowtGB+8ggw&#10;PWzwQa+zkDOmKD1nNGhEmlinbSCfaH8iHQmSdfnNHt8Fe9+s2g8OgbDLtM++F2SikDcbdAb1F369&#10;AkaDTKWa6eoFoh7Wd+yzINvvTOrJB2Dyd77ufgKavzp504zuz9y037fPtA0HSTPJMum+334YU8em&#10;jk0dC+5R7lHuUeD1htcbXj+jHJ1QQn3kkOSoHJk9BrLQWQpnwqP8RyU5kVCUcneA7hYsMb+X/1I6&#10;uLzq8qrTgB+2Z5Jaq0xSiCsr6x9XBpWZZpfKTJBXSc/Iq6BRmsfGRmngPU4xyXvcD9t5tCi+IN4d&#10;ct+29U6JhYJ3pdf17UFtcfrUTQo1olVKvz0QOcXt1cgg8LIoUf0fRwD+FeMIS6T5Aij2OiU6d3r2&#10;uaW9pb2lPeSdyjuVdwosCovConhWVcgt1C3ULRTEq8Wrxauhyq3KrcoNjFqj1qgFPPDAA9wGuA1w&#10;GwBu/m7+bv5gm2CbYJsAhzwPeR7yhKaappqmGqgTUCegTgDojuqO6o6CLcGWYEt4Vlbanm5Pt6eD&#10;yEPkIfIA7VTtVO1UsLSytLK0AudFzoucF4EmT5OnyYPQ90PfD30f6EpXusKjhYktkkbB1P6fZV4Y&#10;Bxf2r5w05TyIFokWiRb99PH6i/8s/gro/0d4p/PmtgddoMF8v7aa7jCmff8VXQ8/+758ePnw8uFg&#10;SbYkW5JBapfapXZwqnKqcqoCVawqVhUL4tfFr4t/xta6pClJU5KmwEdtPmrzURsYFzcublwcuJnd&#10;zG5mUJQpyhRlIPpG9I3oG9Av0C/QLwDzSPNI80jQL9Mv0y8Dm5PNyeYEjhWOFY4VIF4hXiFeAe79&#10;3Pu594NGtRvVblQbkCNHDqxkHK+BbmV+Tt50yHJ6Wn71KBS9Vi2kDABZG0VzRQj42yP2t1wBIX0U&#10;g1pHg7RavN2p0/c4copvOQBGXXmroolwfOAh1YYiSPatVdOYAfH5ho6qi+DaOrd5UQ9o9aYhw/lr&#10;CIwx9rNXgb6rZz9tKyhp7qd52goqgiLqZAPiAvtHwiOwFxe2DAgGbVvzVq9K6NGgUaNRGujYNbDT&#10;4PBnMgxrDWvNO+FM0pmk+E/gpvim+Ml34O7p7qm8BD3KepQ1GQ+NBzTuHWIBc0jlp0UuYIgqjs2Z&#10;CjwRqURDwXVXwKM6bUEeqxyueQiYMWOGXcWHp30hgsrHLsm6ASB7s+gdr40gG50b+7QjCI+LL333&#10;Hihnug1X3IM7/vlV3lNAcly5MOgitG7bpHvNT6FFZBMXrzrgpFTqVMmQVyt16p0voHRQgV/2XOh2&#10;c8zODz8F0beiTPHP2NL2a0lZdCfpRCTowo6N39EGXHu5ZIjeAs917gOcPgFZttBLGAmMqDm5/mkQ&#10;dlZ0KxwFplF5m5ObQ/4kUYfw10F3xNjERQu6RoFHRDegvJNSpP8Yogt0l43TwHtJk6t9HoHrwHZj&#10;hvwRKy7/gj3UHmoPhWup11KvpUIHZQdlByVgwYLlj9fzc7H2smKdA9ajwlHbXHi3+oxqaQpk1dPr&#10;8wKhc4fAsuhqqJ2s6BH4EjRrY9glOwxFY1IvP5oGTeuMyZq2A0TOJPDX0+t3o3SItXvpEHBvIjnp&#10;3gQks8Viyew/W9VPp/xG2pgnd0BzwPe632WwDrEvcRwF51D1FrUFRD6ic6Lnj9BU/q1KQvGirBMZ&#10;X8N2bVbYybNwfXShz0Ng1tJWzpMsEPHAe1nYCfAsVK11/56cLP8tCN8J3wnfwRXdFd0VHbSTtJO0&#10;k4AkWhIt+Z6jLr83pjW6I6VnQWhfuihnBFQsOifsTIP0OY5v3N4Fn/md94xaC35W26ICdzB9l/H2&#10;RSsIT71jI9qBPMl9ep2RIFQpv3aXgfg953vqSJDqs4MSJ4NlxONl11KgsE3IlQYvwo21t/IvxkH/&#10;GsPyxlaD52rfnZGPofxC1friV6GkXqlb7kYQHzPNFsaC04EqfdFtcOzLvnS3HGyu+Z1yEkGqC2vV&#10;whVc5N43agwGpdi7zOdFULeuuzs6CsgSHRC//MzP6vqm8NICMM82dCoZANLRsl0uWeDyRPNx0BUQ&#10;1Ra9Iv4lScn+/py/Ofjm4JuDIfpw9OHow/wzGdyvxfGNcEYIhaWxos0AACAASURBVLwcw6iSLRA4&#10;TVVc47kXFXk7C3Myl4LzNHW+ejN4PlD6el0Cwgj6vvrg1VPtbaunQvy2shfit0FxoGFOcSBIkiSL&#10;JUnQoIVHcoMW4O+pCvb3hF1LNvZfsw9SMq7NOJIEvlvC3H0/gBp16msjH4NXSv3LDftDUYSzVvct&#10;mFvb14u04FuoHud7EmqlqYV6cgj70D3VpwDE/qJuosH/h8PVVFMNCdkJ2QnZYI+xx9hjwHWP6x7X&#10;PaBspmymbAZ2pV1pV0JVYlViVSI4ljqWOpaC8lXlq8pXwTXBNcE1AaxtrW2tbaHyy8ovK78E+wz7&#10;DPsMOPDBgQ8OfACvuL3i9oobmB6aHpoeguiu6K7oLqhuq26rboN7rHuseywIT4QnwhPQdtV21XYF&#10;+zX7Nfs1ML9oftH8IjgGOQY5BoHiXcW7infB94LvBd8Lz9zaUnDg9uk9kLOloshUCYsXvNa3/+Rf&#10;f3/8xZ/LXwH9fxlVOVU5VTnwoOGDhg8aQmVAZUBlANzLTJKm7YISbxdT4EDYljU9ZXjmcxd+xmd8&#10;BoxhDGN+fr9CL6GX0Au0i7WLtYvBMtEy0TIRbHtte217YX7X+V3nd4Veh3sd7nUYwieHTw6fDIYl&#10;hiWGJWAqNBWaCkEoEUqEEuBzPudzEDcRNxE3AeG4cFw4zj8LWgq+gq/gC+L64vri+tAmtk1sm1iQ&#10;+kn9pH5Qvcj8lTEOHk7N2bunMYRMDY5vL4aaWnnPutHAN2z6/yuk/523eJkBoHUUBGfmgXmv1lJ2&#10;FRjAB6L1oGjs4exjhsQFTwvyG8Kjexcm7f0YgluZPrOUQMX5GhnadVC63nd/dj5U7qq/6WkYiL+t&#10;zhCmgT2rMDmoAWg9zSO9xoPlpFdu9UOQXK2ZmLsA5FbJVcsZMH9peKNbY1jbKkK03v5M3tOnT5+W&#10;HITMc5nnSk5BG682XnXeBfZb25tKoOpCji7FDxzZwlwhEpQBntd9XUCZ5/04oIgffXCnHUs7lnYM&#10;jizb5LNhBoS8oFGUbYO0OfqBNXpB1hBdtZ8VAvN8t3l0hx4Rne+FDYOaL3rvc3KH6gTrDPMDyJYk&#10;Bl+fCZk3466dd4PqEZbPjb1BleuxzX8u9Fz9umm9F7jj3d3/D1xBNQ0sLs7rA2UjTgxdcQPU6EYX&#10;jAdxff/XGo0BwnSZlXPBlJSZdv8AFA1wmlRvNZTFVfaTx4CtvZ+L3A3yNrvt0qVBw2uml823obas&#10;skXpFbA/cnUNkICw3DCxRAvqAa+/9+kkkN1SjnH9GTtIfiv0I/Qj9CMgUZeoS9RBq02tNrXaxLNy&#10;lP+hCPWExUJHWFpx+dbmFnAnsfjhIw8YIIQruo6EYW/VPxCTDLYLQjP7S2Dd4iizLYGZ6efEK4pg&#10;+ODIub0bQ8fwsLvR4wAzV58vS/kfx2oWsxh4h9n8FwXEPxkrVqzALW5wHWhPhz8i6de/IpwS1gqr&#10;QNRD9LZoBggzHcMdL0J+nV2xOxKg5rVhXUfug7LsK5EXt0DNZt0UvXTAHqxkwcVD6YtufgKHjybZ&#10;Tl+CiFoeMbUuwrGtueYrV8E7wamjezv4OD5G+uFycAmVHXFu9cf7+auJJ554uPX+rfdvvQ8Nxzcc&#10;33A8KAcpBykH/dniwOBVEZAnhepM835DQ3BOqRhc0AYKDpzN3zUFcvp43Ih8BEG1OtQc1BC8k6ua&#10;Ji0Ao/jpvVtOIIrzTWlkBvl8zaehs0DQqS55dgDJNsV8TTlcit6T+VUseI6vNcnHE3QvG69lzgJp&#10;uu1U5V5o0Kplde9OUGNYwKCmo0B/xVRDuw4KQorlWb5g36q7YN4BKldbnq0vCB9kGm69CNUn0k98&#10;twHUpzq888olqLm01Ydd1z3n2D9+JzJkyJ59bG9nNZi2gem6Nid7NAhvEyNcB5cO6uSgWJD2k8uU&#10;d3983AouFFwouADmxubG5sYQ6hnqGfpHHJl4/LckaqVf5p7J3gMVu7UXS8ZAaTfD9tL3QbbTSenU&#10;FMLqhI9u3AXcE1y+9mjxw+ZsRx1DbEchcWy5OXEspI8t3pg+FiQ1MhNyPgV7hK7/nVFQcDXHucoP&#10;tIcznxgbgXFN0Te2YNC8EXjFfTAEPo70iMwCj4/rOxoNBOuTmv1kFyGntWFiRV/w36Bu7r8RAkaq&#10;roYaoOlbNUoj1M90VF+qvlR9Ca6nX0+/ng5CD6GH0AMkUolUIn12Bl52VnZWdhbcotyi3KLA9WPX&#10;j10/Bvl9+X35fTA0MDQwNAD9Wv1a/VqQDJcMlwwHVrOa1XB88vHJxyfDoKhBUYOiwK2XWy+3XqD6&#10;SvWV6iswfGD4wPABVDhVOFU4geWQ5ZDlEEh2SnZKdoJml2aXZhe4XXO75nYNrMOsw6zDQEgVUoVU&#10;UA5VDlUOBe5zn/vwypoVG/YshcEBUULAHeizvMvnLzz9PW+Qv/gj+Cug/y+hZGXJypKV8OjEoxOP&#10;TkCzxGaJzRLB9TvX71y/g9IOpX1KR0NMz3klOxfDae3iD8bbwO0zt/FubX9CB/OYxzwwvmZ8zfga&#10;6Nfr1+vXgyAVpIIUHG863nS8CaohqiGqIeC0w2mH0w4QFYoKRYWwq+uurru6Qv6x/GP5x6BtZNvI&#10;tpEgviq+Kr4K+OOPPzCQgQwEoVAoFApBSBKShCSQH5QflB8Ej74efT36gltPt55uPUH8rfhb8bfP&#10;6t9q9Bq9Rv/j7ggxjgn2M1D5IKfekw1QfdzUXr8PRPtFT0Vm0Pj6etaaAc5jNU09PgLUaNA8u96a&#10;YE2wJsDG6J3GV06BsUmntOtdQPLQ8oJwHoQNBR8GZkPlbmNYzSFg1tSQVdcASauaTjlO4FIom2X8&#10;CrLG6q+F50HNLqL0F+dAi89U8u71oMd6t6DQLqCqzU77BpBtUqx0fy7w1e4v9MtaDmZ9RfciF5Cf&#10;UwzS7APXsUGj644GURdRxc/ZSfFPSiihBNYPWzN3c2/IaJAlEn8L0VOauHjnQOvOUVNrOoFLA42z&#10;ZhsU7X+6LKE5ZCoftb12D4pmpKfenwkcQCr6CGrKa+9r/ib4LWrdoE0uOM2rdcbdG0rWCSOeLIGO&#10;czxUby4H0QPRQvFvGdib/5bt1dKsbFSBA2xLdKaKUyAf7lHgMx3wsPYxvgm50i+XfCiA6kFpi8T9&#10;UNpP7WjUDQpPljSWvgiSATXclPMhK9dzfmUXCBxhb2kdB83Lyj8ruQq2eJcPPTeC2K96oeFDEPZ7&#10;+wWuBcknLcoGrwHTsvu1z2vB0zK0+7utQZIlvyC3/4j234GSwJLAkkDIfy//vfz3oPGUxlMaTwHE&#10;iBH/8Xp+kFwKyYMD5+PLTtwD5x2yeU7x4DdbsbZGV4jyDdY2VAENiaQBUEQxRbBq01XTJxFwsSzP&#10;87YdiMGJMRC12Dum/hGYaG3GiO4QcMftjO9/UtbaHNJIBf17ZZqylaD61FPluY5/lvXJaTTv4Psv&#10;g7tv77MD9oDqdIstrW0/avXP5zvucRcEuyPHcQ/0H+Wn510Bx/KyxSXV4OrTuCLq4C83bztkXWWd&#10;DtJw2QuyYUADWvITAueqOmkLnzwGxXbfx34GMN6+rbkxBrQX9MqqZSBJznTPiAOX861PtBsDxjY5&#10;o7O8YGtf90+KVkPBJt2Rkh6Qf8qsKdkCfd+q9Vqn2+CSI3U4rYUDA1NFp/fDa9cbtRs6EPrk1JvW&#10;pesv9/MP5+8BZdyiuEVxiyDAKcApwAm8ZnnN8pr1Z4v7HoYICBuhclhx7fSlICphlKgY5M7Z38Tn&#10;QlbB5dBvnkLplfDWXTVQy7llmy4vgGZpwaVbr4NJWbQ1/isQf+xvaXYU8osNac7rIC74jObg6xA8&#10;Q73E/wpI1crMmqngbWy1O7IxZKlz2t8/DsL7xqxiAzQa3ao0pgPUXBF0pLkKrM7287YpkKMveDvV&#10;BSxXql7XvQfubeWpajN4TfZX+m0DebT6itdz5Tsze2X2KmwP5dfKr+msEPpq6Ks+PcBjvcd69fzn&#10;/A4XHMJMMJ7ReT+dALa86hr6FJAPcjrmdhec31Z/4n8RmMkyLgI2bNjgxqQbk25Mgjbb22xvs/0P&#10;nKe/r2RrV+jn6BZDRe8i77z5wFlWMArUhS6RSk8ojis7lTcXyq2mweXrQJ6g2KZQQ/jc2klNPwPX&#10;yc4vuMbzbCfm3zkfd2vpqTw4HqA9nHcXWi93k7cogwZ15Fs5C/Zpotykx5ARl6U9cwqKhqcFF26F&#10;8i/zTlvPgjk2W2PtCKIZHpdl1yG8c4OQyMegPlevsP53ELawoaNFfah/1ndv07Jn/VYtq1pWtQwe&#10;H398/PFxMK0yrTKtAkEhKAQFcItb3OKfL9BFapFapAbpDOkM6QwQzRDNEM0A5RblFuUWcEt3S3dL&#10;B3UXdRd1Fzhfdr7sfBkEzwueFzwPmgpNhaYC6JboluiWgC5Xl6vLBfsw+zD7MHA57nLc5Ti4z3ef&#10;7z4f5P5yf7k/6Prr+uv6Q8XWiq0VW8Hqa/W1+kLtj2p/VPsjkCyXLJcsh+JWxcdLZNB75LxGO9vB&#10;ua3LB0+0giZRc1tz7Q+8X/7id+GvgP5/jDGWVW33fg39Djea5LcQ+g/rNrrDo2ffWzdbN1s3Q5W1&#10;ylplBfsa+xr7mmd17uXJ8mR5Mqhj1DHqGBApRUqREiQLJAskC0A8SjxKPOrf+3108dHFRxfh434f&#10;9/u4HwwcOXDkwJEg3SPdI90DTGISk0D1RPVE9QQ8FZ4KTwUoNik2KTaBY4Njg2MD6Ep0JboS0CZp&#10;k7RJYHVYHVbHs2QcTWY3md1kNlCf+tQHIc2R4FBC2dkMv0feYDfaGloSQZwkTpd+AW5tgtR1T4Ns&#10;nLNVefjfdf8Y39Y5F/l5S7jparxwxA7mEO/06jWAn48lbw6oLzhlVZyAbD9DUpg/qNY7Xmpvgmax&#10;Cu+eDSGmr+d7deeDamvl0txFYAxO33M2AYRrGdVHboD0jSD3F0PB882OY+eKASUq1PzzAfmvD7bf&#10;isfnHn/1eDdwpqpu3mhwfd9ziOunkJ2XKL7xOmS89TDr7HEwzKlcX/wCSBfKV7h0htBVUY96PgDX&#10;881vhC8C3vW8I7kBuR5Cp1uPoCpR39I0FbSHc+p7fgDNK7xP9fCAVnPqhrRM/fW6LWfLzhd2Bauj&#10;qnXZPXDq7lXluxpkaPw8nkvGVbowzeO7BCg4fXn54QuQM+xh+tN+4HrXt6V3c8j8wu8dXR9QN8fN&#10;Ohg66ipUFSdB6CB6U9YeHNukcc5nAAfnq4NBOrajZsICEIVkzH1wC4oyzwYcs4GirbS3cAWkgd2+&#10;enkqeEf39H/FCLjjjsev9/fnkrMoZ1HOIjAsNSw1LIUIQ4Qh4g/MZfCjtKAPbUF/07zQcAFUUuem&#10;Sqcfbv6gKDc34SrMbXO9+zoBBH9K6AY0FFIJATyQoAaZQtxJqoHePrVWdpTAsNAG7XungvpFZ7Ey&#10;84ft/96Ygoo1hTqwrXe8LqwH2X71F+o+IKQbGxtnQWm70bMGrAX3Lz6K3J4NqpK6nvW6/LA9+2u2&#10;wbZ24HC2t7M3AGk7OfI6IBomeks0/Y/zS59clFmoBefx6uuatpC1ZPnuBV1B0aP6qeVL8DMuTVpX&#10;9Mvt2ztYZ1j7gu5wftM8N3BzDx4Z8gVwmVOcAut68znzApAddF7lfPO56zZaFlkaQGHvbb4bVoIi&#10;sEmz5tNBe3KjY5UbpGvr1AyOhnC/aF1XExTKwuT+jeBxC/2Cp7WhaoxJqtsBbmqXDpo2cLl3zv07&#10;DWChV8eGbxeB7Zgw1f46bDl2d8CXw2GBvNPNt/qD7I4kQ9b9B935jyHpYdLDpIegqaGpoakBAf4B&#10;/gH+P37d74XJWRehU4LLq+qW6r7AFr5g7w+3d6htW6obQ1VaSWxmKchmS8c5jQPB9cGCUy0g88h3&#10;4274g+5BVMKQCggvbni2RX9wMuUevdscbszLCakuBeeFPrP9uoH5Zk5I/DlwX1w5PAewpuucXeqA&#10;qKPLcq+6ULNHqx0N90LOzKKw+Dtg3l7ePLsmNDzVPLxbEvhNCBvcJgYYKsoQ34Hy8KqK4rbgfc9j&#10;qX/Sj/uf2SWzS+EbUCYrk2kHgWeeZ57mPoTuCd3j05O/1VePfNbeusjiV2kEU1edIu84SNqLN0jX&#10;gP5mdUvVWagq1t4xXIU6Pev0rNPz183Nb0n50IpZZRdAG1sWVTIUxANEH9ABNENdLqgGQu6A0sHZ&#10;yVA13rSt8hI4i9QrVZchvH3YwaYjYF3XC4NnNYbc7rUuPXQDsVnSXbQJqkdX3qvVFDSvVUS2L4Lm&#10;ds2uFqOhyQvOk+RHQLJalPfEDhmLCw1nh0OhKKksfS2UfVk8SdgFZpcnkdauMORJbNhCKdSb3cy3&#10;XRr/PLpW0qCkQUkDkNeU15TXBPt5+3n7edCN1o3WjYayz8o+K/sMtGnaNG0aCJOFycJkEFoJrYRW&#10;QCihhALDGMYwkDyVPJU8BecA5wDnADhffb76fDVMNE40TjSC8aDxoPEg2FvYW9hbgPMe5z3Oe8A1&#10;3zXfNZ+//a9whwr/Cv8KfzAuNy43LgdRS1FLUUtQu6vd1e7gHuQe5B4Esp2ynbKdz+ZhX9nxHefP&#10;wf5d195N7AejZS0XBq4A32LfYt9iaOrR1KOpBzhNc5rmNO1fZ/Ev/tP5K6D/H2PH9sOis70haUVB&#10;sHY7rHryetYgn2ffGw4bDhsOg/i0+LT4NEgWSxZLFj+rHy/VSXVSHT+7nIN9kX2RfRFMnz199vTZ&#10;0C6vXV67PGhzvc31NtdBbpVb5VYwv2x+2fwyVOVV5VXlgSHeEG+IB3ucPc4eB9Y61jrWOiBqJmom&#10;agbiAHGAOACkh6SHpIcgqiSqJKoE5JPkk+STQDgo+Dr2gKOXPdI2BCQu0nNy2Y/r/ank2fJ9813h&#10;46/ysvrlQ16Sx1gXJxDNtvZtXReaOrt80dsVet/03NGgI/i8Y3msOwL61umRF66B3Zbm9u08kH9r&#10;61q+HYyBKmmdRLhR1/6BV3+4trYqsXQovLt1wOH5ZyDwfc8zATd/XNevZjrTmQ77Mz+btv4Q6B4+&#10;WrevHti32fU2OSi3unv4roXaM6J79d0ATuGNO3qbwFAkq102AMoOiu6kDIIic9mcqmQw38zuGDIB&#10;0mrl5hWeALVKsUqlg/4zm5X13wFRJ0JimipBPE6yX/x/JL35V6q/Kh9X+BCqt1UOL60AZ3+vk74t&#10;QPqFZo2nGtCjpRKqYnPHpY2G+Fongr+8Dq5NAorDQyCsa5sPe9yAi5+fmLGuCxR/rB2SdQD6flrd&#10;2TEJZOfM/fTbwY5mkf8nIBFXHXpaBSJTW+XIXJC0l1Up5kL5wKMVn5nAdrfi00oTuCfVVHpYoGSP&#10;+wL/W6BcUXtanW7g9kLbFaM/AkWCZpHrzt9p7n4CGUMzhmYMBfsO+w77DghXhavCVX+enl/K2iU3&#10;Snc0hMRBxY2erIWC6RZx6WAgCKgJ1MCABlCjwxXIEwwUgUYru6f8CAa3rZveoxnESOs6dZoFtpTS&#10;22WloHrPd57fNhBOCfOFOSAaJlor2gBCuP0VezRYcqruVvqD81WPTz2nAy2I5heU6ynyOHnq6FaQ&#10;r6s3NbInuKYELg4+AZWnvzm4LxKq+uwM2zYaAg59rT9ZDLI4xUcK4w/bKy/MPJUxDcRZ0rnST8Gt&#10;deCdoJ+wY+m3xjS+vGPZHDC/9SD9zlDQV+4O3vEecL0wKT8XvEt2nzt8EJxXeTX1rvvL+ymKODfy&#10;1Cao0a1TVrdVIFovvi7OhCL1lfYXnaHmnRc2drwN1KMxjcF20vKaJRhKzNt6bOgGlrERe+q+DuaY&#10;vBZP4yE0dOBHI0eC04eaAjcZpHjmK9IiILSf9+agtSCdLN0lbQlcEvZxGkzqaqU5GZ7WK++bVxvq&#10;veB3LvxlqNAYoyqLISeyLCX/FjS6GWio3/c3GtzfgSe2J7Yntmd1l0PfCH0j9GckSfutKW+dvvrx&#10;VpBNNAvl28F2yCO+VhI4r1PtVCWASy21WB3643aq3zfVq7oE+hnlh/KHgPMhWXfnYWDJvTxs9yTI&#10;WlzxiXE5GOL9JfX0IKvMfpD8LTR40HzaC85QeFQzPfA9yHaq2FLlDba9eYr4R6BpVl7ytB5YJxlu&#10;qdoBu+Vi91fAVxud0KQJ5B4r80vsAMa04lapPaCBU7NzvewQ1CVC1iHkmT5bC+uk6tGQVycl/PZL&#10;EHwqsl+7DKBMVFv0PVU5yvaV7dNaIaM6o7pwNDjNd5ovy4PIW5G3gkeCpIakhnjSs/aOJMdw2364&#10;4n+x6mQQvPiw8/t9zMCLvPhnHHn5qQj7cUYCpWNKXi60gWFc5WvldhCfE3cStwM3g3KzZhJcf+d+&#10;ydWDUPzA3v7WOZDERFeV14OHHQzXU2SgvW3RSl4C0XIhWywHmYusmy0ejMurKmv5g7KidGb72xBV&#10;olrcIhxaPFDvVk8E53DhhXQz5NiMlXc/gQ5RzXWzNoGklfSY9LloSEgWkoVk0B/QH9AfANMd0x3T&#10;HageWT2yeiQ4xzjHOMeAUz+nfk79QPdU91T3FCquVVyruAble8r3lO8BW5mtzFYGgqvgKriCeIB4&#10;gHgAZLya8WrGqzD22thrY59fId/JTnaCZbxlvGU8VJ6oPFF5Aky3TbdNt0HkK/IV+YI6Uh2pjgSV&#10;XWVX2cE8zzzPPA+EC8IF4QK4Cq6C63P+vLFgfcf9iRD9Xq3OnmEwcmTvB51fgoJaBbUKasHD+Ifx&#10;D+PBZ43PGp81ENUgqkFUgz/opviLX81fAf3/GFmuWVez28KoXeuWHt4FZ4Yt+e61HqAwKfIUT36D&#10;DnTo0IF5hHmEeQSU7SjbUbYDdGd1Z3Vn4VTcqbhTcaA/rz+vPw8xx2KOxRwDyzrLOss6sOfb8+35&#10;zwJ36XLpculyII000sBpktMkp0kgHycfJx8HjtWO1Y7VYLtsu2y7DN4Sb4m3BELsIfaQP2Brc6bN&#10;0Lcc+HjuGe9DB+GVm53tvV0hPFc0WrwQdBGZo6+WQXXf1F5HgkB+pmpq0qfgiHZdEG6A+Ce4+wbC&#10;5RUGd9sAiPesnJ25F/wnuvWo2xPC7/isa7EdGn8bbG38AXT0rdu+zje/v1//IPGThL7xn0LCe2fO&#10;b5FCHb/2b724EqQNwuapC6HwVUGR8AhMK7hRPgRyJxRItFowtMuaHLgOsryLD+SFgP9Wz/H+dSBm&#10;VoNPe64FnzXGyT5qeLT0ie2REiK8Wr8QcQsC7vnPDFj9w3qskypqFb0J5oHl64ojwGWE90C/70Ba&#10;prF5Plf2Sv91ce2cWxDf9fiA3VNBPks1waMAGvXqLYxuDLIOTulO08A8L6Hk/EqwdhVuSuRgXnjA&#10;deFUkFUGDmvSFyQflIWmbwFhVMTAtldAkhFp6hoBJtvJzZ+chaqHKd6pMeDZS/OJVA66njVKaj+G&#10;6jEes1WLwbNBc5e+JihyZFpyb4C6OPHmoQagfvx66w3tQfOeq1+Nwt99Gn+Q1LLUstSyZ0dXwsaG&#10;jQ0b++PX/dmYrNV683XYZ39YfLQb3JlY7BIvwFOMtQo8gUMg3ALEWKkG3JDiAbRDLooEGgul1ACu&#10;iLzIhA79PCuaRkPLYaojoV9AowEBJQ3fAWvLwo4FTqDe5N/PfxlU9Tuo3jccXDa1m/Li1yB+z/V1&#10;t9lgH13uW/YI3Ns0S2t5GRxVjj2Oz0HsKn5J/ApwmytcBoOyLKu0Jbg8cY11LYei+7sdn3UAyZbw&#10;5IiHUKOsresLasgZMsUxRgdCle6i9hEEeX4x4mAvYC/Fz5d7/FeK611ac14FjhjFFcVJ8FnV8nB0&#10;+99vHsxTKrtWbAV5f/U6TT0Qd5VESl4AxznrPetqyL6wcPasj0D6jclsSACiH70adxsU1knd3/IE&#10;z90D/IZG/fL+9bfTC1ITwLotPeTJh+DWo0tcz7egqvB8y1PpwCfqGZou4Bbfel47H8gfvuPellmQ&#10;JNQ/EPgYoiwBvpEquFmtnZaRATEn6tPp+r/3I2wSjgs7QDRFFCP6Gb8PIVOoEJ6CKFTkLvq+8nV/&#10;MmlT06amTX1WbvYfZWX/bAwxuflpVyH99eOff9UHPEL8Tvh0AtcNDY62uQ62JOev3EaCa7x3H++h&#10;IK6S+klb/7hd46jKJ4X1wfqtSVp1Hkxt8iXF2yFhQuGFqssQ0jdC5WcD87CUF2/7g8fTindKksAt&#10;rp5vu7aQ+7bL3JqPIedAZVhVBNg7PY24vxbcYnX2ov5gNmmXKc8DQTInjR78h7eLbZYIcolngmYQ&#10;BB4LKqif/kxPpfr22ZuPIF/1ePOddVD1uVuZ6Ap4nvDzDXOFsD5RO7udB0lnqYvM9d/9sdy03LSu&#10;g4TihOLsFeBwdbg6voYI3wjfwI/BnGi+o+8OcUsnFI+5B7WfNDreqB54tRqqGNEZ1DMjJzd8AnSi&#10;FzG/1ez9fjgeCYOF3lB4tcAj1x3ux9/2uxYNdWNFO8s/hwzbo30PaoF0r8dT/5ZQ1SZqoPkKGLeG&#10;G3KnwMM6+voZQ0F32qKSqoGNQgo+IM+RYXsDjId1MSFx4DS96I22W2DcR3Vq9ZsKLXaG1g1a+kyH&#10;dqR2pHYkyBvKG8obgryDvIO8A4ijxdHiaP5Z7970iukV0yugN+gNegNUL6teVr0MJEmSJEkSqDqp&#10;Oqk6gfGY8ZjxGGhraGtoa8AV+xX7FTu0m91udrvZUCe5TnKd5B8alX9HqCnUFGqCdrN2s3Yz6Kbr&#10;puumg3Wndad1JwSlBKUEpYBkkmSSZBJUZlf5VfWAXl0/UO7YB99kzPIdMRV8bD5XfP6MahZ/8bvw&#10;n3S68i9+A0KqQtoHX4fgbTVLPLLh0rrbAQ/O/Xw7winhlHAKqsZWja0aCxlrMtZkrIGkgqSCpAIo&#10;GFkwsmAkKKcppymnQW1FbUVtBfSc03NOzzmQ45fjl+MHRVuLthZtBfsB+wH7AeARj3gE6k7qTupO&#10;oI5QR6gjQJmsTFYmg6Ouo66jLmiXa5drl4N5gXmBeQFI4E5JcgAAIABJREFUj0iPSI+AXq6X6+Ug&#10;7BX2Cv/H1ryfjB4jRijOMb+lfx0+eSW74J4Fel67E/1lNvSTXzu8fxhIXhfZnZqCS+FFz9XrQTtp&#10;v7GXCsTFKT67rkPhq6JX3FPhi5UuNTu9C2/2LbxkfgV2iEonVdYA57ruEfVrQZ85zVa+dwg8B4bZ&#10;unvAvTDngwUOODircs1qQHvY+EbVb5CN9qcSqW/QsZEWFLYmU9sPgfz3w84l7IWUNbYT5yZD6r3s&#10;6OIPIe7+pRdcRPCo/Z2OvAHOG2WXVcHwFl3yp82FV/L8vx69CArmPowq3AkZ/vaxmdug3Wt9Pm5X&#10;/lwgf5JvOfnvOoz78r0yxgOXRN9JboG6W1jfhlOeBfKmnRWmYh3cGb276eoR8KjnmS4HPocmKwcm&#10;T6wFzUcMuT5xAgibc/t+JwVjv7uHDs0C0ZvK1z1LQPyhJdi0GZzvRS8dJgb9fP3uMguIug/tuygO&#10;JM62Zo42UDh7/cWZ98HWPWN68ifgviSod0AYFO4IuhwhAmWHVkfbl4N8aONXB70KpadP+u9yAdmg&#10;RymfvQkXvmG+/Sxc+WqN6Q0jECTsFv6EbNH/INwz3DPcE4SFwkJhIaTtSduTtufP0/NTMS+qrm+u&#10;gBrfaCSen0Pt7R7lwWfAd6PiBe8lELjWJcN3FIjSqSueAHTFR9QNeAdfBgKfidyEG6D2ljorLsNQ&#10;nyZ7+y6BtDXVE8smwtXGGdm3H4JeUXQm9w7kvX976VUpVLe+x61wKP/m0zab48He6GnrLCtYVtxx&#10;utEEHH1sIdZyMKwta1/26TO9+uBHjrj2IFzV39Blgi7tSsWFJyDfWPOIbxQIThVbypuAaXjOqac+&#10;IOqUejP5S5AeDV4feoBngXzV37Ks/yuOUfZ6dleo3pMxMU0BvFByquh7nt6mZMNEw0/JmfITsXml&#10;bkrJAPPJAkv+5meflx+4a73lA+JrqZHJRWDvaqm07AOakMwhMH52Zf55JZDKfe798v5VL4XVrx0B&#10;pa1vbrn8BhTMW7R6Tm+wpusidO9DyZsHgr88DMcTkiIujAJl/aGxI1ZD5O56bVo0Bw/3gNIQ1Q8H&#10;8v/g5wby/7zuPzSQ/0fZMpFMJBPJ/gMCeU/hqnAMUu13Z9yuDeI2rl/XSISG9V9rEmsGYZEi320K&#10;ZCceb70nBiTa/EHxsVB1s/idQj1odaU5pdeBNB4R98PdKHa71fFJAvkD5XLvhZA8OSng/nYIaaIX&#10;ZawCafJ9vwdu4G+IiurzGuhyo77rrIKs8rxDCY9B4xaXdfgzaB2uOOTYCYEBjVw73oSq0MhGMclg&#10;TfG/qVKCc4FzdJ4ISjc+WP/wXfDfHDAq4rmdkLZ65j6GpaC522Jgy4sQuKPRB223gf+h7BjrGBDq&#10;Pno/7RO4e+FY8Md1IaHV5e77ukF1vqW96bmjWk7RTtGyt6BZv2b9audD8y3Nt4QXQ44hx1DyEpx5&#10;eLns6j5QLVzTaoEXOH0T9mrYi5C3O3bmu3Uhud7Lnw7fA6Wq44lHW4JdX729+t3faY5/A8QNRQdE&#10;x0DVUfWG6yioPm6rOJsGGU19XlEMhJpxI7pMuQC1b3fa2SEP6q/JFmq0A+8Hm/e7TIee609N7JYD&#10;PY7pcqNvQ/vZNTYGNgVZtGSizQckwS4nc1uDcCV4xoEzENzcN87+Pbl9qvXV+mo9pI9LH5c+DhJM&#10;CaYEE+S45rjmuIJRZVQZVeD00Omh00Pw/sr7K++vwL++f33/+uC52nO152qwBFmCLEFgf2p/an8K&#10;qtGq0arRkBOVE5UTBeI94j3iPZCbnpuemw76mvqa+prAHOYw54fHSVQkKhIVgesg10GugyAgOyA7&#10;IBtCa4XWCq31XNK9v3Mh9dbSh1Mg4mrQdJ+TfwXy/6v8tUL/P4IwXhgvjIeUaynXUq7B+nm7wr+p&#10;AOX7AXF1w2Hl09dzBn1P0gtrZ2tna2coX1u+tnwtVE6onFA5ARxNHE0cTUDTVtNW0xbct7tvd98O&#10;Tl84feH0BaBEiRLEFrFFbAGRv8hf5A/CY+Gx8Bhip8dOj50O9TbX21xvMzTe3Hhz480gDBeGC8PB&#10;PNM80zwTbH1sfWx9QJYsS5Ylg/Pnzp87fw6Os46zjrPguOi46LgIptGm0abRYDfbzXYzNJjcYHKD&#10;yeB1zuuc1894YVE1p3qtKRNOJJakp4bCwflFgSnTIb5/yZhiL+isUCcFdoJBgb7z63WGFz4MeDkk&#10;BHJqlL2V4wr3sw4Hb0gDY5SXSmWBG09LP8rsA0WLbE8tw6De5hpEuUGosYZf85lg6ezcXBUNcVPM&#10;wVnXwFat0N59CVQLDaez2oJbs6dW20PQHM6r9kuBxtO7XBlaDT23t1zc6aPf6u74cZ4sT1ubvAlO&#10;381ctvcS5O0ulVmbgXasKUt7BVp+UPt8y9vQRRT2QWfAmpXdv/oa/4+98w6I6kr7/+fODEyBGXrv&#10;TUQpggj2LmrsXWPXGHtLNMYWe4kaazTGjbH33o1drNhQEBSQpoCUAYYOw5TfH7tvzO9NNpvsZje7&#10;++bz59x7z32ec87ce55zz/k+vCzNCUuaCjZ5AS9t3kDY3boloU1AckC8QPItVLeoUlV7QVa3jLbp&#10;jUBn0PqVHYS6n4asjviZ6URtj/Lpms8gIfqCYV9fqFCUvirZAsGl3ZyHzwBVmf2fXHyh1j/bPXE1&#10;1KzJ3By3DExkzt3rDgOd+u29dHMwGerUw8cINfXMAh1z4WVVjO5WHlgd1c8sOgomde9GnBwG+q1l&#10;VpXfgF2Kg49qIeS/sP7YqzNI4h3vWL8B1UdBFV38IHfp09kPFWCpfrH0eDwkfGnV0rIupCWnGbJb&#10;gH8H+xUePuBsF36x9xhgonikyR3wa9ShaQ8B2MluTvxLmvQnSROnidPEoC3QFmgLoK51Xeu6v8Ne&#10;/19K3pbSOLUlmJqLn5sEwArx7VlfCdBogeOXQdawp3XS9FN9YMzBoC795fDgdXZoXALkJlQcLGgH&#10;w/OCV/a2h/rf2Q30S4CYExlusYuh7YK6f2quB5P2YlPJKShuVTqgqDeIm8QVxnlD5o5XXRIagsXe&#10;85fPZYLV1nmHli2Bmj/pbxuiwMY35OMGV0AIMO7jK3g9d8muuSfB8dnHfnPOQ177KY8/+Axk97of&#10;7LsKpB7+wwP6QM2cu91uPQJt1JGOe6+CLHGA19D9YPtgdPaET6G0df6cvAQwT7bJsv0URAbxZfEj&#10;qLpbmFgohsIPPh0yeRtIvmwa2zIcHNuONI77Qf7z/BVPeZIK9rMbEPYTaaJ+xEwmMRFwwxNPYAoz&#10;+MGAv/jQpaPnA4D2okSRE1gq23XvuArUnx76ZE8KaLXb924RQNfCdISpPUhua09q80AXKlktiQDH&#10;kl2SY+NAOt1+lsPlv78fJC++LjonA+WB77Iu3QZFfpc1PVNAuaKJuMW3UHS26nJpCtieVj61zvj7&#10;7/OfzousF1kvskC2SrZKtgq8Nnpt9Nr4e1v1jsr7xdeL1ZAx58m6R6NB2dHpQycDuM2q1zXwDFSf&#10;KPo4dxSkHTgVu3cEyFOlpaI5YLe90d3Wp0CbbLbKcSmYeVu6WIpBGq4YqVjzrnzDWP15XR+43HXz&#10;w4WrobxZ7r3Xa6BRcdjgemGgbOncxKcNFA1MupDyBZiOsG/ptxbMkiIVzT0hd2N2dGIIiBelZT5V&#10;gvUh3RHDG1Bcq3eplTOkHWCv3B/yikvySs2gQTOvT1xswVbu5Oz5A5HaclFOTepJyKqJPn9oKli+&#10;9coKCgZ7XXht5x5QFZccknwEipZcGnrhHmiNZiUmF0FdZN3GYADTQeYKVQr4mzQ52fMhKBYrtdY/&#10;mFDL3pbdJ6sULklO3D48AVpee8+rf0PQDFCNr1oG2gO6K9pR4LA53j91BZB0PPPUWqjal3I7+Uuw&#10;qOqV2VcBtv69n/V/BbKZTn5OvyL9YlFeVVlRHlg/lN+xfgh0pRNd/7G+8UPu592Pue8MgaM8e6Tt&#10;gNrDxcojJZCHZmN2JOR+oItpOBi01fLydsPAaYT1Lq9qsFxemV7kBcXOjz+NmQfZ7dPTUveC5Inr&#10;OU8jlC0Pb1G5GOSu7v3ls6BzlfWEhaH8zexA+i/0X+i/gEKXQpdCF1BnqjPVmVDbobZDbQew+NLi&#10;S4svwbbSttK2EuQh8hB5CIh7inuKewIBBBAAL79++fXLr+HKpiubrmyCLuO6jOsyDszbmLcxbwNV&#10;S6uWVi2F6gfVD6ofgPyN/I38DSjWK9Yr1oPlAMsBlgNAbCO2Ef+K7AVTGm4ac2QBhJ/ykFnJYZhr&#10;903tP/1HW+kP/t34I6D/D0UTpgnThMG1nGs513JA2CJsEbaAf5R/lH8UyN3kesV8GPr5hi9O34cL&#10;1ku6jdwPyr7KRkov0F7TXtNeg8wFmQsyF4DlYcvDlofBYpPFJotNIB4sHiweDEJ/ob/Q/wf56Scx&#10;iR/svTN2NXY1doXS2aWzS2eDYbVhtWE1XIq4FHEpAmLlsfJYOXTp1aVXl15gUmtSa1IL8nryevJ6&#10;oO+q76rvCoY7hjuGO1CVUpVSlQL6OH2cPg4Mnxo+NXwKxi+NXxq/BOGWcEu4BbarbVfbrobgpOCk&#10;4CS+V43+H6pf6fS1t+GSp/pRqjMce5y//eUNuC3Ny87eCOH+0it2Q6Cfs8O2gDMQ9dY9yed90KF3&#10;r9kCrxRvh6QsAoYLlnQFjzV2TT0bQWzfJ2ZPusCZ0szlV1PBf55LbGRjMDupNHO3hPgOtd+p34N8&#10;P1HVs+NgVim692IJmLsUHVYfBqvUuGMWO0F2Q9bdYzG8vOA8xc4b0tZbd1Osg0auOYPLomF5TH+3&#10;ievAZKhcZvavSPuWSy65sGXs/ootGnB86bfeaSA0b+xs1awXFG9Mnq/ZCqkri5elGsEpN7Cx410I&#10;2emrDAkAkUHUVFQNVacqP6haD9mLMj5JHwm5H7/56qUchJ06fcnXkDSiwC1pJ3S51v311FHg8K31&#10;l04/6E9Z5+Ja310LrzLuyC5OgsDZ7yUNuQq2pR7pdTqDrrL485wtUBOROOPGQBDvcgzxawfGvcXj&#10;CtIAb+kM+VUwmeJ3tklneLbuYviZnlAVqttYXQ2h9Tu17jEQalZmf5B5C4RZOz78aCRUhdu98m0C&#10;ZXtUF6TrwXFGozadG0NhSuUymQyEr6+P3nYDak9IWhW1gLv7DY5mMpAMSZmR0gWaXOjVeeJA0NzK&#10;f1A9FyS7zEdKV4LVQ//JdZeA4YzW1xgAnoaIF61PAyqssPsXtOtf4fXY1xNeTwCNh8Zb4w3BU4PH&#10;B4/n+4m6fzdqg/R1a0+BtqleXVsI0d5pHz04BmaNTaMUGdC4n1tMg57wbEV2zYtjEPrELar+XpD0&#10;FhdKSqFaok2p+Qzya0sGqHPAvb2d0iXtZ25YSQUV8LZPplvKKrhQnLfhyUZooSkdZq4C343tTd87&#10;AUU+R+4fmA8VN1PrJpuCMOtVy6QhwErDMeN80I+rmxXQARzcJpz86BWoPxpZ0b8FsKl0TslYsNg4&#10;w3veZBCKw1ZHnoCK9Q99710GU4O32G8oWD+o09E/FUq3PWvxZC6U3J7n/FFvwCmioNmH4LZy/tVl&#10;jwABAQFyAg8l7Y0D5+cD/IcE/+16Nc41fmj8AKpmlFqV7gGFlcXnFjXvjpdMO6Y52BeqfHJ2ZNUB&#10;8+eD7gxvCBUHLgvnQ0Er2XloWwSIYgxr9F6gl4gPi/1BXK3von8O8q7jzaYDupbaczUrwPZ1790D&#10;00B01dTD9Cf2EBtvYm1MhFf9829lTIEb5970j9kMsVY50YndYUPjzjvmdweTAskMk9W/ogP9t6L5&#10;84qOOOs46zhrsMYaa8DV4GpwNfzexkHh+rTXcVPB9I71KndvUB6y3Gg5GYyJRrnRCt7OTDyVWB+K&#10;dbkJOfHg9UWjcxERoNipeq06A/nJMe9dOQ25VTHc8APntiGjQz8A0zG+HcI9Qf9YtFfaESx3ONg6&#10;2EGS1znFt7vhu+rTM3YpIazcf4HPMpBMqYwwnQQ6waSfri/4fxJW3ag5iMvMR9rtgKKz8Q2eLwWz&#10;1wEezZ3AtDxoU72W8LZ16vEnnUHRJePs81SwspaMkO8BxeMmyp4nQPbMcadH6M9UwEaWMheKGr1q&#10;FTsZ8gMfDT7/KVi2cf84oC3Y149c0H0R1LR5bZEZA4UxZ4XTDUDbTTJH8IHC6Y6PxS3BuEUSLDoK&#10;/jcbf9hjFTy/mxyZOQa8ih3aK1bBo4bX656xAs2YysmSSAj5uuW23itA1tDrolkkFA6uMSltDMo7&#10;b9cXpYD1V+dbX7sGmq0XVp5LBFmHyOQmFmBrP+DJ+3XAwjb8k4huwBGhrvCDCUOWMY1pcGnMMcnW&#10;i5DerLJdxlvw1bV0ancKmpW57GjRF2RqyQaZ+tf3l9o1tWtq18Cz6mfVz6ohfF74vPB5/HmJexHU&#10;Rlep34yCmqyiusetodq7sNlxI+QeqLhPJ3jbXhccbgqCTOnQoSE4J6q+tXkJlm7lHoWv4a3l/aJb&#10;PmDXqfGi7lfBXRa8PHIp34sQl7uVu5W7gdlys+Vmy0EYLYwWfkbzxxBqCDWEQtEnRZ8UfQLqjeqN&#10;6o1Q7VHtUe0BysbKxsrGYJdul26XDgcqDlQcqAAHBwcHBwdQ7VftV+0HoUaoEWpA1UjVSNUILJdY&#10;LrFcAubdzbubdwdjvjHfmA8lxhJjiRGkVdIqaRVIL0svSy+DdZh1mHUYSK2l1lJrvn8fFNkWTSna&#10;D12/WzhrdwAcV8ztMuhLcAxweOqw/a/79Qf/mfwR0P+XM2Lyqgn7HkKP+g3MXQ9Br3FRq1r9cEZ7&#10;vmG+YT4QQQQRIOom6ibq9uNy9GK9WC+GsmFlw8qGgfGC8YLxAgjfCd8J34Fqu2q7ajuINoo2ijZC&#10;gV+BX4EfzBo9a/Ss0TAgcEDggECwmWIzxWYKVP056xj6Pfo9+j1gGGoYahgKxqvGq8arIJwUTgon&#10;+V4dVPiT8CfhT0A55ZSDcEG4IFyAyCORRyKPgDxAHiAPAMNb4xhjK2g74Zb3rnEg/VQXI34DfR3s&#10;K+umQvcl7kq/z8CiQLZQthgSm2b3fXERalfq2mvXgLXKPMc6C/wWOfXxswRGMoSR7+qh8mjl0cqj&#10;sEZ/3vZ0C0gaaTukYhVImpvtf3wDLCrKBmX1BvNOaV4iO7DckW/ltAFKFdZfOc+C2Hbey2y7ge5o&#10;VW3NUuh4NPNaXjsIblT2/tsrYDfYa7LX12D3QfCVrvXBuUPg4IYP/pk95P8np0dOj5we8Lzm9rfP&#10;G4LeIM3QzwPX0cGmbt4QtMJreqAV8JQrxELllxUelb0g+6OMAekyyN+SfSDZDYyqWkGTCCl9C54m&#10;dQXTb+0nuZ6AhuMcAvx7gfkO0ylmanAZEBTZ9HMQTHlJGRgfG+8aL4PQUGgqdABDnaoWpZuguu6z&#10;MReLQfhGedVWAUJXLkkKwTC3/IVmL0h9GsR0mAIZh55se3wb0p4k8CQUgh902tW9ChwKXM09P/+x&#10;v7nTYu5fWgW5fV4cvVkPXBc0kQ+4DHnnbrU9fw9sq7KGXZ4CT8fZ1jqJIePAi3WvvoaAMY54+YHL&#10;sCbXB2ZDnuJZ/EMvcHZtdbKdI1TuK3iVbQnFNc9jHluAdIfFaMUp8CqNDI1aBjYFIWmt6v7r2vV7&#10;2hBFBzAoDE4GJ1BL1WXqcsiYnzE/Yz5EfBzxccTHwDWuce13sO8XYvjc8MiwDUSzROGiD/lelRgp&#10;Un5CNb82XzdFpwITe8lGSekvv8/FipTV0Q7wRJXdMX4KlH9d+3llG7DcZdpeWQmj+2na2gJv9hfO&#10;z90NNlNOeB79EoxzLaytVoBmj0cPt5vgtav9627hoLm+0nrBMhBbGebpq0CevSJxY2+o0ZVkaRpA&#10;WdDRnvuHgfvNSV/N6ARSXX3LoCIoHnL6wbGLUFH8pecaMxDdbt26w0Sw2jreddpEkA+yumQ9FjKf&#10;LTo2+zx4hCzos+K9X+6nxpA6MOUiWIp8Dvp1evd7aacLV06nQsnq0+eOjQZHYfVnm+0hS7L66pIm&#10;YOp89/nNr8AwVNRcdBxEUwwphrFgUIiOi7QgPuB/tt49qMkunKUeBUpVmzodVoO53/C7H7wPCf75&#10;J5K3wKOp2Znxn8D9yzkxT4dA/tqa0UVTgdbGXMKBCkGBDtY+a3N2zgXw32zf1vv/8qjFEkssIaYo&#10;piimCLyXeS/zXgZ28+3m283/vY17R15CxtA4UyiOjsu4XAY2TsE7e6wC68uuRs+xIN4s8ZXYQ9X5&#10;4nKNFaSdfnz8QR9QGZ1inOLArXP9hkGDQfdhxb6SryA16uTI3WZAVuUrzQ1wc2he1FYElSLZOOcd&#10;cGHoVdNLLcG9TLhafB1EX8UOOBIPuYUyc8Ut8HR0UQUOgsr6mmdaczDfYplg8gh8TjV82SwFtDpD&#10;e5PJUFyb+DDpI7DZ02xXt0DQnXMutY4AzQeZd18kgF91cI/Wh0H8relNuRL0oboLOgdIVN8Tn5kI&#10;dYsibnTKBZMK6XL5lh/XS3H/tEbPNJC3NOb16SOgqnYzr3sFHOSRH3RfDrpT6s8K24E667j8SDXo&#10;zvCBYT/ETRUvLPeAiNW9Aj4MBYc3DtkOP3ieFX+XF/daDk+VN8qPXodXg1LH5/eCgEVN03powD0p&#10;5JZPR8hSa7sV+ICkqNpRaw3uhhsdH4+Ckqgjsw/7gkXwqI/GrADHZr2/7jflXfk1Qo4hYxgwVBjN&#10;eDB2UFyx6g8pDW/OudwA7ix5u+e2H1hIAzMDvoFGxwLt2hnA9zOL6b4LgJkM52eW/MdceVTv9mDw&#10;CvKT+fYHeweLJ449fqaDJZDAc6ixL9v7VAXa9oUNj7WGqrCiuudaQE50zUdO1yFHU+sd9iXYLncI&#10;6ZoGEWP9x0dOe1eMwcfgY/CB0oalDUsbQqVNpU2lDRjbGtsa24JZT7OeZj3BYqfFToudIIwRxghj&#10;/rpZxveN7xvfh+KQ4pDiEFC3UrdSt4ITpidMT5jC0OShyUOTocCqwKrACspalrUsawm1m2o31W4C&#10;43rjeuP6d+Nss7lmc83mgk2ATYBNAChOKU4pToG0UloprYRqm2qbahtwfej60PUh32dHOtjj3K5r&#10;A2H3wcvtHobCRpdJwX0+B1+Vr8pXBWSQQcbP1O8f/EfxR0D/X86+sDNVV5fDnfdSH6vrwJYl05oN&#10;6MP3M3jfU0011aDN1+Zr89/tVec1r3kNEjOJmcQMlEeUR5RHQFgoLBQWgmGuYa5hLmhPaU9pT70L&#10;0EVvRG9Eb2CzarNqswpEe0R7RHugwbkG5xqcA+MJ4wnjCRBOC6eF08AQhjAEhO3CdmE70JzmNAem&#10;/XlG2JhgTDAmgEW4RbhFODg0d2ju0BwcgxyDHINAMk0yTfKDB7Qmq7JeRRtQzZVNk9fCi4U5614G&#10;QqlL5bLScJBnmlrLH0I9L9fMevvAVCIZbvIr1KKPrb766REzuDu+InnnQLB8EKez/Bbk35nh4QAJ&#10;211TbD+GVz2sbss9wb971t3iBIgyyQ96OwpcNcK68jWgkge0b3QFqlZmrqhpDMWGu/JHGaBpVvx1&#10;YWN4L/T45uPtwHy4bJ2i3T/cHX4xV/NufHZNAm2OtgxpvRFE40W9ROOg0ql8Y4UGsr7I+DC9CPJ9&#10;s9sm9wZRkX5RWT4klea1StwBku52R537Qdhtp+J6liBX1Zyu/hzkC1xL/cfAmx2yZYYdUGavt6ma&#10;Cu1ETiGhOXyfN13fr2yv+jloXZIb3t0JojzLOm5XQTcxzyb1c5CNrCdpsQiKPy5OrPgAYhMupZ85&#10;B25NGq4Ovw/+nRq2axoKgrUwXjjzY/8MtqWLCi5DTeZVvm4KGRusj0cGgtz/svUGK6joYrFOSIMH&#10;z2oDpa/BtGXKh8mjoPG03paTlKDJKhhcMxpMj0t7ChlgcSmkUagSCk49aHb7GVQPLNmfew7MJsmO&#10;m9iBTbmwW3cVpLOsvrLZB8omzcJ6F4Lc1/VswM8MDH4rjFpECGCcb1htWAWiz0Ufi34wsCqbVzav&#10;bB48vfj04tOL0DSwaWDTQBDvFO8U7/zn2/fvysr86Mdb60OHYI9vm3aBZcoYvrKE5edbt59hCnVf&#10;21v5hEHFmqqbFb4gnW+cInwBVVYvhj7fDg9fF29OU4PXsJQLb8NBMuG872lH4Lg2oOY7UDZb6vVF&#10;AeR22fPttwVg3vyl6/NTYGjfpXnvRHAcMXbR5DIonr6jYKsNaKNPag+LQZkYdeO9RVD7QQObRkvB&#10;rnW79I6H4HXTCTUjNOC+dEvZzl/xVi+aelt8YyGoWjZKaVIHJH2k3tL3QW1x4/KVXKgJX3V30Vmw&#10;ebg/6rQaUh9Oih6ZDapVBRH53UE00xBrmAXGKaI1wj0wvJCVyu+DZFWdBgG2IJ7TYEi4N4hnew/2&#10;6wTTpZnuB49BkSnq6jHAXsGC50BrYwE2wAahsfEssJl04SNgJnbGbfBhcdDiAUCPgnqDo2S/fXv/&#10;u6NL06Xp0uBu3t28u3kQdjPsZthNMP/U/FPzf+MltNVLqqXlSyBdcX3Fzq6gvGDTwjcUrIsC4ptl&#10;g+KJcpTSBYxOhjGGCZD7xcs9L+aB2jn7QFYweAc0qojYDmZFlqFW3lC8IMHrwUBQu6dlpGyB2Fba&#10;72SR4PBMOdXWC3yaWJwW94NXawuDigtBZvti9/lMKLJKmXl7EnDUqb3XF2D/SN7eZSGU5FaMqR4G&#10;rskerexDwTHB/2moGVReLNlVGQHlZtktCmLA69HQjKklICmV9ZbdBIwYMULNseoBlRsg92XGlBcn&#10;4bnD7TfHT4P7hDrKsFZQb1BTdfe5IN4tGWHS9wcVc5yD7IHiHunj4z+GvLz74pODQWnqlOBjCo7L&#10;mjXoUw215sVRmpYQM+am080L0Mq938r+vyDPfOWzsuXFEZBw+XbACTXEOj+a/GwzuJ8L6ty+IwSt&#10;aTq8SRZkNaFpQT5I9/CxOAhCZths8taAECPWSRzvZzUgAAAgAElEQVR+UOBtLnIWarJzD74eCNqx&#10;OX9K3wHiibJSxSEwneG7LngJqLvHW8UL8CA3ftSVOZDlLgksXAp1XrS0jwqGZiec7ZvfAXmk5Dt5&#10;JBgqDZWGSoiecfXsngfgcN+u/QM1aMfK8n3rgbLMRhMZD565tkMb3wTRGiFF9BMTJf+Dsbvheu0V&#10;qAktGXezPWgPFY44ugn0SaamoU/Byuj+8dgffKHW2ensdHag2ajZqNkI2q3ardqtoGiiaKJoAsZo&#10;Y7QxGqrKqsqqysAQa4g1xIJKqpKqpKDqr+qv6g8c4MBPpV284X3D+4Y3pLdJb5PeBiLGRoyNGAu2&#10;YbZhtmEguyi7KLsIVdIqaZUU1HfVd9V3oSSkJKQkBLTtte217cHYwdjB2OFdoC+1k9pJ7SDw28Bv&#10;A78Fy6GWQy2HApV/1oYaPWBN5P5UiBoZMM/hKATYuTnbtYdXJa9KXpWAUWfUGXUQWC+wXmA98K/j&#10;X8e/zt/uV3/w78kfAf1/OYVzC/cW3oTukYsH742Eo/VmHxvYDJx8Hfs6PAY8/7x3sriguKC4AEyO&#10;mxw3OQ7m1ubW5tZAIxrRCPSH9Yf1h0EbpA3SBoGhwlBhqABRPVE9UT2QjpeOl44HURdRF1EXoD/9&#10;6Q+Ptjza8mgL7MrYlbErA7qv676u+zqQzJTMlMwElChRAg94wAMwrjGuMa4BMwszCzMLcOzg2MGx&#10;Azh4Ong6eILJA5MHJg+geF7xvOJ5UPig8EHhA/Dd4rvFdwuI5WK5WA661fp43VZ4HJ+W/uQjCAh0&#10;6Vj3CKg+UUhV/4Daq1FjTDHegLTVr2YlbYKd409nHfgAHshDejoZQL+k6lFNIkR9lxGbPxhCD5Q8&#10;z8oAu+EubxznA5EqX59+ULM7MSfXHN5WXG197TPI3a4oFjeCwhGW+xXOYDVRZa+oD12qutXr2wo8&#10;9naR9/P7BzvDr6BcWa4sV0KCb/zr5xfB8kPz+2bPQH03Jz5lIQgn9TllZfCqY4HZyx6gV1qMs/aA&#10;iK88ezZUgzyloqQ8FqRvncZ7b4Hir1SOCms4ParAeP8sWIQ9eRq9GNodzOuX2gu8O4w5tncmmAYr&#10;VznUe2dH1dZXdR4PB3F7qbXcDvTXVetdsuFJ4tktx7qCqIPyqtlNaDi846AeF8C0QLpG9uYnHPrU&#10;ONJwG7Tdbj/cexSMvV6/eBYGkmfd5J9Og4KNmf1T+kPsq1tZO0ZAxoRn5k+8oX5Hlxrfh+B2raXX&#10;0FaQN+ThJ/fHg31VC5+W48Co0A6vmAZ5LjGLbq8F8VHzCslOUE6qbVvxHKwGWGc5lIIQqHuv7H0Q&#10;rpRty6mFstlVHcr3gXPvwTPXDgHFbpdR3ot++3Y0njFeM14Fo6nRymgFoo6iUNHPqI7rJuom6ibC&#10;Pe5xDwi5EHIh5AKo0lRpqp9bov5fhiHAsN3QCTab3du72xVGvwpfOOAwHBTH6k93hVFJjYMHbARs&#10;scX2r5dzXvdi8fXPoXOzumWtr4LxtLHEaA/Vw99oMlvA/a7xm25/AsGphb5V10G/M2NzemOo1uvl&#10;+igQ9ve42ecp6MQnbh9MBem1mMf3ToNkfc+0/l5QMo8txvPg4Bl2OsIFCrquX/y5AnxtDg0+O+iX&#10;+5tZdmbb8bdguk+1xOJjsLsZub2ZDRRkPK+K9QbdFysOL3wM+l6TtNOToXxlwpynfuBkqlhpMRzE&#10;vb3m+1aD6VMvo897IPNyX+3ZH0SOot2in8jaseTExYFrEuD+m5KzLycBl/AiFShESglQh3IsgRyK&#10;qARcESNA1GP3Ac3mwtS4JutH/h/Kk1ziVOJU4gTx6nh1vBoaVzeublwNErFELBH/3tb9Ch4RyyPI&#10;nPx0w6VVUDsl51CyN1iWN/i41wuwsXcqcvYCoYewRVgP1XU0NpoekDbjcaOHTmAeZ+9sfwlce9Vr&#10;XH8VPFxyS3FsLhi0mpbF00E1so5387WQ+2mhqjwIPPKlN6X+UHtEN6DkBrxNzF79+iYopj223a2D&#10;7G7l0cWNwfaxR9t6pqBYVSMxC4SyXYb6NZngdz+gs+9EsHwROr7jbVAG+/YOX/fOHWNT42CDHm50&#10;epB2qQdY1pcNVtSDui18pQ2sIEv76sYzMSR1iSk6dxu8nwbfaR4AdUc1OtFpGoh2iNtJnH5cTZpV&#10;GfcTlkHu0LvvHQ2Dt2skNk7NIfJqV7MhLUDxVPFU8TPigH8N3YnardpgSO774OOzJ+BB5+iN0QvA&#10;fIjjoKA20HF9n5KBVqC8r3Iy6/2DCwcykh7AQXZw6sfl6jdX36jUQVW35GmxM8G4Wq/UzQCZ3GNy&#10;XTPQPTDaSB5D0uqb5y5thjteucPu2IJlVINvAs+B7VFRb881UDdL+6lMDi6bwy9FvA/aQTXr4l5B&#10;WW6hKGYjZPUtc0iuD/Igy64RRrANtOvWpgfY7ze/6q4F7LD+Tbay5ZNPPlQYKgwVBqgcVzmuchzU&#10;tq5tXdsazLebbzffDrppumm6aVDZr7JfZT8QpgvThemg2qvaq9oL5gfND5ofhOXbl29fvv3dCjgT&#10;cxNzE3MQqoQqoQpMHEwcTBxA1VPVU9UTbE1tTW1NQRGuCFeEQ82pmlM1p0A9Qj1CPQI0hzWHNYdB&#10;d0t3S3cLGjs2dmzsCCZSE6mJFDLDXs950xeGFK/tdCIIzpsumTDyDCiTlM+VPyVSOoc5zAGWs5zl&#10;v0H9/cHvwh8B/f8RPmq4OeHoK6hf13mmyhpG7+t1PuqHYlh/mWnWlepKdaVQm16bXpsOhqWGpYal&#10;II4SR4mjwLTAtMC0AEROIieREzCKUfyMOrBOq9PqtDBr36x9s/ZB4LHAY4HHwGOYxzCPYSBTypQy&#10;JTg4OTg5OIGDr4Ovgy+YzTGbYzYHSvJL8kvyoSCjIKMgAwruFtwtuPtuib6yibKJsgm46d30bnqw&#10;nmo91fo3HOhVVVSqK+ZCWcuSzUW9QHguqETDwNrF1sshD/YrL2483QbEMS9aRleDxxldiro1WEQH&#10;poVHgfagOtPEBUo2P7B+Xh+Kdj85+eQLSD3rbmfzFmonyT4xCQW/CsUX0rtQv9hqmGwOWN6wvC2z&#10;AGGTCaauYJ869sKyOJAsNG9oYfrb+fe3uFN65+jtdqC9W3D1ZR68bquxTLkJurGqBlZ9IGKIz41I&#10;H1BOLW9YJgPRl7YdXTuBTmTn5mAFRxOL7t5Xgqg0NvLmMeh4I6MoMRfso30G+BQCLz0zhoVBzWzd&#10;LLeX4L4jYrT7Dn4kUpN08VaL6/XgtVuKQ0IkNBzYbVzfUrCOt2vveOyv26/vlHMjaR7UCudtv5gD&#10;kujIoL61YGjhW97cE17OvXvhu7fg1Mr3VP0SKD9S/DRbCjn9Y8JvfACK/fJ8p1AwrtVuKjsBjmnN&#10;nrcSQB0S1/NhYyiLyLJI+QAUKSqD4iRYdKi8WBQE5hOcznrJgLDi1+lPQe9amVKQDyVDKz+rngKm&#10;d6xig7pB2YzaQF0N1IkdETm/O8g7WzharP3H2834oXGmcQYYFxpXGleCyFkkFv2a7AmLWMQieOL6&#10;xPWJK9jMtJlpMxM8Cj0KPQr58Qqf/zK0DWurtQfA8JRAQwOQ6U1eyQKgonPVmQo1mF2QdzP7mUD+&#10;fyifU5lV4QLmyxWuZtnvfjdE6Q/rv4WzvWLanS6B7uOb2vSa/oPjiwwnDRPg+pjYW9f+BIGBLvH+&#10;1mD+hXa6QQ4FmaV91HowWqrXqJ9A4Rp9WtlUcEmouEIQnFzusLLaD4RgIVYIBk7QiJcgZBjn0hhq&#10;rnBQtxpqbXV3tCsgcHJNGxsrsEm16WIrhQxJ7snXwZB10DxA6w5THjapHr4BRPNFQ8WDwLiLm8ZD&#10;ILiRKSh/ff3emPhq6r0JsGrj46ffTAOhOzlCc+A+YmMyMJkioQcY++BlXA7Cp5QLvSFkv/Vndath&#10;uUWHATNKfv19/2P4y/s4XZOuSdeA5rHmseYxhBaFFoUW8f2E+X86JYuKduQ8hOyam833tAXrSr+c&#10;1ovB0tT7YpALyFYpVij6g2Gi/px+B+TPTVIljYTyy7nRiS/gue5K1F5fsAtsu7S1Cbh2V9ioRCD+&#10;WtmprhWkn6uZJ/MG8fOq1rpT4NNKXm50htTFZVFlt0G/OV3xOBGEbo+fHjgH2S1lexS7wGuU27zg&#10;g6CTaFfKDdCo4TTjylVg0s00Q5rxE47sYhsb4fXS3PTMLHjR/lVmbENwH269x6kEvN/3GlF/EKS6&#10;xg250w5Slz0tvhYK/o3Cj7dXgF9R2OT23iA4Cy2Eye+KrTCpEMoNkLT/5ZaXSRDWr+H48IDfrv6N&#10;HQ25honw2u2Fyf0Z4LLNv0kjX5CIJMkmemA0fegDj3Y8+GrPPRAqVSNFTaBeiZ+m20SQO4jvqNr+&#10;RLllxknGplDzRcaGF1dB618UmTcJTK6rrlrPBNM1Xh/UHwJvYx+2eTAV7u2LGxOrgj6mo6UfRkJZ&#10;XOInCZag21ZF1Xcgm2j/0mE1SHu7ZFq4QkVi4c57GaAOUr+8WgGld0RlVgGgcLLaFuYHHkftbdsv&#10;B1ma5Lzst4xu/qLVVJZXlleWB5X6Sn2lHvSf6T/TfwbK28rbyttQq65V16rhzYI3C94sgOjm0c2j&#10;m0Pjzo07N+4MZTFlMWUxIKwV1gprAT/88AMhTAgTwkAIEAKEADD5zOQzk8/AXGouNZeCrYWtha0F&#10;mIebh5uHg7BaWC2sBuVZ5Vnl2Xdmbr50+KML9yG7s6ZVdX1Yrv+wR6+/4zn9B/9Z/BHQ/7fzghe8&#10;gAOJJ6ae7QxHwmOPvB0Bx4Yt6v7BDRBuCjeFG6Afph+mHwa6aF20LhpM2pi0MWkDorWitaK1gBVW&#10;WP39Zhxtf7T90fbwyPOR5yNPmC2fLZ8tB9V61XrVeihXl6vL1VAYUhhSGAJ5bfLa5LWBmlk1s2pm&#10;gbK5srmyOUguSS5JLkFtSG1IbQiUCCVCiQDmI81Hmo+ERi0btWzUEpjIRH5CdOmvYfzGuMA4EIrO&#10;FozNbQW6D/R+uicg76zoan4UVGKLQ1bFP74uX5+fm58CT74+f2OvBmwnFjUxJEFu6tWw61OhOKHs&#10;M00XeK1zfWJ9CcQaRaHUASIaiyI4Bh4dXYdatQD5IhMVZiCpMfrp7EDUTJiNC5Q1Mf3a5CVwK7BN&#10;80vgFdrxT8Oc//52+FvUKGrfr/GE+D2v2z13B7G/aIbYA2LiogOvL4Km/cLqhb0C1azSC5rjILS3&#10;snQUg+iU05cefeHk25KRj7ZC8dD4wzcXQdevk58kvgEHM/sdZkNAtqz+xpFXQTNP06HOLJCMsYiT&#10;LICsRjWRsU7g+JGormQ7+OxtfK3rwnd2VfQsU5fMBbOTSluLZX/dfkO29kx1C9DlXby+7joYl9ee&#10;rZkHJiu77vtkImStTclMSIbymKLGBdOhbkCznI56yPTNXZy0BaRHTMJk8WCYlzUk3x9ePU9MezIL&#10;vNvUjfTdANlLb+VdzwJxikSsnQOyh5JlolZgoROvpjfIdSonFSDqXdwpwxSqxJpBr+VQ0Vv01sYP&#10;TFqa53v6g+Zq+XulteA826Ne2EqQBWQOu1EJ0vrD1iydCIozToGeP5GX+G9hdDAGGQMByz//X4Uk&#10;IVq49evL+d9kTM+YnjEdik4UnSg6AaEXQi+EXng38PiDX0f+iZLogsGQ616epO4DwQ1dxgT0/vF5&#10;MaYptx85QMNF3vcbnAfJbPEMSUMgjXTSITs2d2mGJ+S1r31c9hp8r1pd9tgGA4rOO07fA4zhU+M+&#10;MD7BQCqYzjVYSeaBzl9w1s8Fi/rCa7PRMM4YcndQCnitt7vjPhs0M8pnFjtCTYbQX78GGi1y8w1R&#10;/Xb+V3er/aDGBUZcPuU+sx2U1dEfqjwMvZK897c/AunxJarsIVAYXJ1b3By0Ww0dat+HASr/HV2W&#10;Qcfe/v1aJv529vy7YNxm3GbcBk8OPTn05BDYTrKdZDsJPHp59PLo9Xtb98/D0Nuw3dASUtZGO+1d&#10;C1Jb/WVjf7BwCvqscyJYHbQ/a38M0i8+fnorAhLLrzffuwHCEgJ61/sYDB3S1LHlkInCT3YZFNPr&#10;+TeSgcN0UT+z01Aer5xUbwFkHNa8qckAp2+EA5IJYOkuXlNeAS9HFZwrkYOF/cupZ8ZAkehV+D07&#10;CBo77em2jeC82v9+4+y/6cY7nFAa9fBye+aGpPWQfj4zOeEG1J3iXOOzH5z3uvTxWw4vZj5cd+kB&#10;ZDm+iLi3GupPaFrYTQWe8wN7ND8Od6PuTrt7CJpWNK1uqgUhXogX4v9JjfATlKRUvq3cBBahiuGK&#10;k1A5t/DDwhBIPJey7PQLqG0l8akZCL4L64+OOgJ2gryD9wn+PCFv8uPydHYlL4qUUHX0lU+cAVJr&#10;Ch1L0kH7cuOmLS1Auks0RNwGlKcHpg39BpxPvBfznhkIMdp6NaZQ3jyt6lUeiI6JM8U5oNxSPzao&#10;PdRurTWm+EPl+5rzj4yQ9aAo7/4LEDaZHwxbAfVb+jwasw/EX4lmSv4JWWaMW41bjVuhNLM0szQT&#10;qj+v/rz6czg96vSo06PAa6LXRK+J4Pjc8bnjc5A/lD+UPwR9P30/fT/QdNF00XSBio4VHSs6ArXU&#10;Ugv0ohe93qWpE2wFW8EWJM0kzSTNIHh38O7g3aBcplymXAb6vfoD+gPQs9dC+Q4xzPLuSuhWaJ4X&#10;2bPhv7Emzh/8NvwR0P+XkWqfap9qD880zzTPNGAcbRxtHA1OT5yeOT2HRcmnbeMcYVnfgZ5ND0L4&#10;nxpsDP4Nl+zpXfQuehfIj8+Pz4+HvB15O/J2QM7anLU5a2Hvlr1b9m6BKc2nNJ/SHEysTKxMrKAi&#10;qCKoIgjkh+WH5YdB9kz2TPYMjAuNC40LQXNFc0VzBXQjdCN0I0BhUBgUBjDRm+hN9GA8ajxqPAre&#10;id6J3olg3ca6jXWbv25nZWLFrjKgrLikeXEhCDmidqKrYGNi5+0IiHuKr0l+xReQ05u+KvqqCN40&#10;PKc53h2KBIujsr5gHWcWJY+HiLbSdaIBYN/KyVS1E0xPChL9PpDOM5jXloKuzHS7bAFovJms3wya&#10;5VUdS1dDTatiVY4XGDwlarEGIktnc9gSZE+sW/+sWMwvRLtM1127BZ7OzAh4pgfT/ZIE028gKMFd&#10;HtgdxKtFR8RLIONsRuv0IsiTv9r37AZ4Wjfq2bwJnPqyxObxN/BmUnKrezuho31C4+fLwH2adEzJ&#10;EVC5hK8dJUCxdeWjiKkgtjCpMHkC+fukWWmrofCLJ0Xn5oB7rHiupBDcdB3sR9iCzMVhm481SAaY&#10;rJcM+BkH9OjRQ+2SxMk3loIh6vaT3StA3CNqyJTBUJtv+61XJCQV3l112QLcewaODH8CJg8toixk&#10;kH0g3y/tNnhdd3GvNxZMlGIv0zNQUprv//YgZK954fHkNeT2vZZ97DlYJnt+67YBlJ3K36p9QTXI&#10;0d1TBeIvqzcWJoNIUrEorwA0z4svZieAobf5Qf+hwCD958IsqLCRrrfqCV4tLRbY1oPag4+fHFDB&#10;4961l6qbQP5S62K/A/C+15zyHeNBEiavUP4C7QTDBcMLQwIIh4Qdwi4QdgqrhFX/eP/435SfLT9b&#10;fhZiI2MjYyOhgbqBuoEalAHKAOUfgf0vJqlnTv1Xl8DzU7tR7p+DtLHJx6ZXf3ze0yOZExLsoEE/&#10;jy31C358PLOb+lBWO5DFm4yTFoFZXVNHRQoMSD3tN6Uc9D7Cp8ZeIFzjPLPBdJdBMBkPtaHCa91u&#10;6LXGbWw7oNUsT2XjcHBT2KY6b4OaSboxNeGQNr/w7JvFEBbmFhn4E3tD/1G2lTwUDuyGB5HZb5/F&#10;wNrATuPnzgFVrkykHArGnZww7oXqedrZNR1AftB0mSzht7fj96Y0pTSlNAXiguOC44IhdFfortBd&#10;YNbfrL/Zf8GX+F9L3r5MIe4RFEkeJZ7rBNaXvI1NXGHXqD9VrZ0Erv30Ew3Toe61BgM9QsBd6Zbi&#10;mgbaG1UP9I9B0y6j+NExKJoRbNXiArjIVJVWJSBtKA/z2ARv90kuOa6EMtfi1hVJ4OupOG7yHWh2&#10;Vx/TXAdxhOkYU38IONzoTbP6fC8y9vei36X31E2AON+0QfETIXfq27upAjTo7XE1cDFYHbRr4zIQ&#10;4rvd7nzqCKRFvNrzsi343A6ybtoHXO459XecAfYHvaKDg0DsKj4m+WduOfmLyKjOSf9UfxpyPyq5&#10;rmkBxqlsYBu4tLJMtxoPhobal9o3kGJM6HBpDhQ4VlmnKsHVst7SiHrgnWn9qlkisInZHPlB+X9Z&#10;gbdj5vroT8aBfZ/W31ICHl/nP3JaBkrDkQtPBShWP6uN+wpkUVG27wHWHQY0GXQM7GbWmxUwHkp7&#10;JCTGjwKdXUVIxRuQfmmrt9sO8g+8djhPgOoxpaNefgxmN639w2cDITSg8T+x3v5CxZ2KOxV3YFXC&#10;qoRVCTA4dXDq4FSQb5VvlW8FbYI2QZsAGrVGrVGDbJhsmGwYyFrKWspaguGK4YrhChQOKhxUOAgq&#10;J1ZOrJwIwlJhqbAU5G3kbeRtILJ1ZOvI1iBYCBaCBdxp9iDhySJYseJ0xuPmcGrrooOjdoJ4v3iP&#10;eM8/3+8/+H35I6D/LyN5QPKA5AFQJ7lOcp1kIJZYYt8dX5eyX30uA4qrqrbrlsLi4NGzevwCcZX/&#10;jaG3obehNxS+LXxb+BZyt+Vuy90GRVFFUUVRYKoyVZmqwH6Z/TL7ZeBg5WDlYAW7N+zesHsDlC0u&#10;W1y2GN6LeC/ivQgQ9gv7hf1QKi2Vlkqh+mn10+qnYBJnEmcSB4o4RZwiDoRuQjehG1TdqLpRdQN0&#10;Bp1BZwAhSUgSkt6l7whcG7g2cC3vNABsdbG6j0BdP39zjgoU3c1WKsNAOdlCZdWRP7+wf0Id+5dS&#10;UKR2Vavg5PiFG2achCbNzLwN9cFKanVENh7EPQyLdN+ANM9wpNYJqqfLfc2XQtET/fPqgVD2bdnK&#10;gpGgnVceXhQC6EWnjYfAsrXlKXsrMJc6RDguBGU/7xzPI2Bn1r5k9lQgjAia/HI7tZLaYq0DPPss&#10;UxynA/F3oheiW9Ag0zOjQVcQZYkGiH5qr7QBAwa4PD16w7XlcKW+cce96dBhYMKHL4aDz6iaAenH&#10;wGpR44mDkqGsTPTxe+ugtmfFGY5D1RSHmtLtkDXkefyFMrC/WeD6ZjG45TZ/3vsVKPN9w1p0gIJG&#10;8bKC4WCy3PKV+DrYBPpetP0GJHtNtCY/yJOr31fWrjAUageebLRUD+IjDh/63AbJrPY+40dA2v2n&#10;Xe4OgdpuVWsqa8F/eNPlUaMg43FO8QtnML0iOSA9AS6vHCQ+PlD1rOxqyUjIN389KOMYVAdW9tM2&#10;B99ToS8bDIO0E5fW7dsMEpIy7khBsdFN4b8JRHXUh5LkYPioep0mC4ojKzqU54DkhsWC+gNB2648&#10;X/M54Oxc0eAmuNaW3XjzIVSsSdRd3AJXtKIeJvPA5Jr0ll0MNG5T71DwSxCu+/YP6w9OcWE+Hc3B&#10;1NJ8keVPLG007DREG26CIPnzXjxhiNBR6PTj835zdrCDHfB03tN5T+eBfKN8o3wj+Hv7e/t7A6GE&#10;8nPpnP6PU/CNJlydBHYjLO/b+vBX8yBn7M+zfZ0Knu87qN1/Iq+85l6ZvmQHmInl58zGgb6/vptu&#10;C0zZdt6weB68bamfr44FpzjZObv3QW/Urddngba+sX9tJ/hqd+fbizuCeXeZhVkDwAk7HIHhTGIU&#10;5HiqW+VeAueltgMd3/729ZA7oGR8/nFQ9y+dVSRAYB83z7r/xV+ivyeaaKLhZfrL9JfpULOuZl3N&#10;OgjZErIlZAvQlKY0/b2N/P3RxOd2T78Ad4JvzL6xB3w3FHwTcxZexL5xT70CJb2Ki3VtwPGkg6fr&#10;SAhq0WCDixxEk81M3O6BsX3qN4++g4wUibewFKRxoX4t08DRVt9dKIbaAJthYUvgVVvN/Rp7cL4q&#10;WWmyFAJGNFwbEgiMZTLT/6aZvxrtipqb1YHwKPDVttgKqMgoWp4bCsHXvWYGdYEzhw/N3t4bGs1p&#10;+F3oWPD6JkjTQglF8uygpOYgO2de3+oN2H/uYRV4A0QHxB7i3+ILbCyPiIGkA/usd1yBCrvM0Owe&#10;4DN3gGZQfbAY6bPe5wvIXlxsLJoMepUh2RAL9jNUyRY9QGY0waQ+vFmeUHH/GqRdL8q7MwysXrrV&#10;9ZwIdZu7a97bCSn6Z2Evz0BC6sRXE2Qg0hviDduhoqpBiOE7kA7pdsn3O/Bs5zW1UR1wOnj2SGk8&#10;VC47PeTcStA2tQ9zzgCL7YOPDWsMznFR6zqOB0xqrlZFQ9mslPHJYWDROKR/aA5IohTfKv6FW3TO&#10;C+eF8wIURBVEFUSB90vvl94v3y2RlylkCpkCLJWWSkslyHbJdsl2QZW4SlwlhpLpJdNLpoNCp9Ap&#10;dCCbKJsomwg6R52jzhHMK8wrzCvA+bzzeefz7+47S7a1zrHtYHteGmqcBzMDR27q+wywx55/Rfrj&#10;P/hd+SOg/z9G+tRM6WtHGD5no/x0Dpyu+cww1B8s3S1KLVJ+fL6x2FhsLIbiQ8WHig9B3v68/Xn7&#10;QX1ffV99HxjJSEaC3Wa7zXabwdHL0cvRCyxOWpy0OAn6afpp+mmgaa1prWkNmXsy92Tuga19tvbZ&#10;2gd6fdjrw14fgny8fLx8PCijldHKaBAFi4JFwaCro6ujqwOVH1V+VPkR/D/23jK+qjNt3z7W2pod&#10;dw8xPCEkBLfgDkWKlQItLVIcihYKRVpa3N3d3d21aCAkISEhCXHbyU62r/fDM1P6f6ftMzOdmc4z&#10;w/E191r3ectvZ123XKcYI8aIMSDUE+oJ9UC8Kd4Ub4LQW+gt9AZ5JXkleSUI9wv3C/cDmwE2A2wG&#10;/Ov694rmYOVdDaDKgoTyi4Gg3mHZY+gHpUttnR0nQf5BU13dZSg7UaBKnwrGl+XPSopB9ki5RVEK&#10;Tm9c7nt1BNto929cskDzuXgzpQOUP9Vm5t4+wNIAACAASURBVI+C3CBrfMhx8I/toZo7FLxyA7ZU&#10;/I075KZg82FTBDxqmnLr8SuQDRdLZR0hIjBwS42NIHcTy+V2f3379HP0c/Rz4LLDyhVfhEH9xbWC&#10;g4ZDeWeHth86Q2m73BTZAhCPBRjEfZDaNnXX5QOg6vDC7kYGVBhSw7Pp1+CZ0fBBr0VQaEg8U9oC&#10;TFXL7U3+UD5cnpSjglLHvLspqeD/cfiSyG/AdYzPrcC3QGe60A2s7fOHpi0F6UvJR0qF8gzZDzZm&#10;SPS9p7ycB8HbIy81egFiru0zm52Q3i+7XlJfCPL2q1ZtCKh8FRtsroD229yZmeXwtknSyddDwKmD&#10;1/c+J8HbPWhr0Gowrc27kjYXyjO00YU5kJV6L/DcdtDoMk2PWoE0SP9Bdh/Q9cLLMRMU8x19KzUA&#10;Xf+SH/IywL5p8KDGNcA1IuGD80FQmJkx/fE3cFQhOqk9IWSBw1a/qlBDVtFcMR+KHStERLwFl6oZ&#10;MakJ8LpT4v3H7SEqZHzMGglsJjsudGn58wH5H3cK1Kj5A7N+5/bM7ZnbExKGJgxNGAqRWZFZkVmg&#10;6avpq+n7x+n6d0UaLs2TxoOwUpgsLPz1ctpLusolQ8GhuW28/ZpfKPAnFxICCCAAzCrLV+YvYMOQ&#10;m3m7vSDjnqlB7gNouaKCucEyOPs86cn1fuCgVN21qwDjFY2Hfh4Lih6yT+RPfkHnNum4tAuE/kIn&#10;4f04/m50L3UvdS/hcfHj4sfFUHlb5W2Vt4HbSreVbiv/aHV/iWWnobj8e5B9pHK0mfSvq9f6o/5E&#10;yR548fn9zTfcoXD14/IL00HuV7FNPQ1UmW1qmf4hvGp4Z+8pJcQ+LAnlU7Crb7iquAWVJkR9EuQF&#10;fit8b/s9BGNfw3XhIyixJmXedoRsU/Wy+nfBt6lrrKcNaNCsD/gK7NeFRNXzB9sg22jbGf+69pZM&#10;KV1dXA9OjL408fQBaBFV62G94fDk6uXCXSrIHZFa/1kmRD5sEfHRWPDtXHFrLT3kP0tfFdcKbGWO&#10;/dxdwF1XoUX1lyA8FfRi9b9dh/F8We2SREgbsf3g3ACwJnBdeRryz76qnb8SxBWK0/aNIGh0r8V9&#10;NoN7w4j4iHjI7aQt134D5dGmEKMWHEdqvDTDwdHT5qmmEhS2SPN93RheiCnDT0RB9qOnZeVHwd/3&#10;8JyT98F8Kf9h/qdQ3F72ifIy6NoIq2THwfjaWyvvDoar7VYoz4Dv5pZTmoVBUPene1z2g7hkn/FS&#10;A9AeTBn8JgvUSzsqPygA7zkf5w64BY5bA1tX+JlNs0lr0pq075IyC2uFtcLaf9w4WgWrYBVgpnmm&#10;eaYZYhbELIhZAIKtYCvY8lMWfKGGUEOoAbJEWaIsEcRisVgsBs1Xmq80X4FDK4dWDq1AHa2OVkdD&#10;qa5UV6oDXV1dXV1diGgU0SiiEchGy0bLRkNum9wLeS7QddrcmF1XYFKVlodCuoMhSR9Qvh1kBplB&#10;ZoB6O+vtrLcTvNd5r/Ne949r93v+PXgf0P+38ae7OcNkS6L3OkL9suDJruehv13nPi0bviuWdSbr&#10;TNYZeJXzKudVDlhSLamWVHC95nrN9Rp4RntGe0aDa5hrmGsY0IlOdILiTsWdijuBOdWcak4F+VP5&#10;U/lTcMp0ynTKfBd4zwqdFTorFNwGuw12Gwz1vqv3Xb3voGRbybaSbbz74ZshzBBmgKy2rLasNki9&#10;pF5SL5C5ylxlrmAzx2aOzRyQ7CV7yR4M0YZoQzTYP7d/bv8cqh+tfrT6UcAOO/6GwPXvpfBI4Y7C&#10;bfC05lr919XBPouOxVYo98zd8roQjDrTeP00sOmqCde0BYdvXH/w2wZ2G11Hq/aBqqPknVIXdH1L&#10;6pc4Q06guUWIGgo0Vj+7kyCT6S3mleC3118IbQrVjg2wnaoFYbFYUfxZzoAnrVNaPnkMppuWoaYf&#10;IdIxsGXkbJC9lTnJUv6Ohp3nNPtBn1GS+GYPvPR5ufXFBDBa0z93KQLva6FF3o8gdZf23r1mYLh9&#10;v/fpAAhs6l0xOBx8F7QZ+lkoGJxKclTzoXhWcnLxLJCluMdY+kF205QJjyqAx8zA2ICrkPX67c2E&#10;DpArvfk0LgdaNv8od6oNKCyqwTY/26kudSkam5cNb5Pj6zztDpW+qLuhuRaSd2Zcft4BFCVyB5U/&#10;+Ms9M0M/BmOVslzdSMibmNEz1R+KxuduKuoPoWGRaZGPQNlJHaO2Qtl3yU0e3gfJrNrnYIbyVGt9&#10;uRYc01y0Tq3hbfdNd4cfAf0Jc3e7J6C4pBju0AK0k4x5xqbgMzygU60xoOj/SL+rLmQ8zn+VPgxO&#10;fKk64FAJ2sz1Vlb8ARx8vQ/7NgTFhxEbmj0Dy2dXk449hkS/t8OSJ0PgV81TPzsHXnJFqHY+yHfW&#10;2tg5ADS9nL5ySfq9s/Ufz5/vEj4Ofhz8OBhUU1RTVFOgWmC1wGqBwEEO8hsLUO/5//EpQ/gM2MRa&#10;/oqTVJY51tuWeHjYMdnx2QQo2mk6oF0KDaWgmNo1YdPYx3X3r4Vmrypk1kuFqnZeI0MHg1hLOC7+&#10;jhwp7/kVookmGp7XeF7jeQ0wRZoiTZEQ0SqiVUQrEKoIVYQqf7TIv8T6wvqJ1R8KvK682H4VlINd&#10;H/uWgMPciHst9UBlIqj7j69XGmx2NrpCSt6iK/0fg3F49shX2yHQcWirZR1Bm5sU8fQZxPmnn816&#10;A4HTw6rXPQOyrJtNtzrB9SaZ+/PHg6moaIn5KHjf9P888BiEnQw74CkBkbbdK8QBi5KqPgiD194E&#10;GL+Dat/1O/x9HjhecVzlM/idHt2n2s4F7UC3UavMrwcepX6bK47jnTvPP4j0lxmD01/Dqxtp/V4p&#10;IaZXvcgYB0DCigVyXTPCkybB3bST89Zng259Qfe3RqiV1+bFJzpwr+G/olIg5A9JqxSXC/a33Lb7&#10;DgK3PL/eVZaC0F6YJlz79fqtgdYn1kqQuip3e0ZjcOpgY3CoDNb0V7d+fArFGQ/k5waBNVLwVN6E&#10;woCUb4s7g2lm2UZpCgSe+GBu9/3g3bux1FgC7Ql9qn4BFO8vsy07DTa9VHWUX0D6nReH4pIhMeDu&#10;wfPZEHwg8kjt+WD3JHNOYR8o/+jwlYOvwJQfXyvuYygNYLH4ARQPErco54O5tlqtWAfamo3DDVZw&#10;udelZ51bEDhYuTosANx6HdyakggOlk4tulUDxyX1ohoEvGtnXPe47nHdQVtJW0lbCTw6enT06Ahe&#10;2V7ZXtlg08CmgU0DwAsvvP72cbwXfy/+Xjzcm3Nvzr05ENY/rH9Yf5BsJBvJBoS2QluhLUgpUoqU&#10;AmxkIxtBmiBNkCaAKIqiKIJsmWyZbBmIWWKWmAX2r+xf2b8C72Hew7yHgXuMe4x7DD8lp11vPjTu&#10;3FR48SyzQJsBiyOHb+mx9Z0uS6ml1FIKd+/dvXf3HtTS1dLV0oGqk6qTqtPf3s73/HvyPqD/L+Vc&#10;/vWmd3bCuvWXW7zcDfvGTZvc/xCISlEpKqG0d2nv0t6gXaNdo10D7nnuee55oNAqtAotlNQrqVdS&#10;D8ovlF8ovwCir+gr+oLTS6eXTi9B3kHeQd4BzDvNO807oexE2YmyE0AppZRC7LLYZbHLYPf23dt3&#10;b4cPYj6I+SAGlA2VDZUNQdgsbBY2g9hWbCu2Bfll+WX5ZVAPUg9SDwLjJeMl4yUoa1TWqKwRsJ3t&#10;bAehq9BV6AosZznLoVZCrYRaCaDZrNms2fyv69/LO4+Z9s8Ea/rFz+bHgkO+7Xy7emBv555SYQLY&#10;7XdqZFkKygbmkKSaoLXTTbHeguw2Ztug+lCks8g1Q0HhZpCbVoHHVvkE2Wsw11I10GjAdEZ+TGkL&#10;vr6NG3SrDgGroo40Cv6ZgBDCCAGSiOV3BH7GZ+W9cr8FfRdtacpxUFewrx+wEJRrNB96usKFu5em&#10;nN8FpjGvmp9RQoVP2Wm9Bb7DWxYOuAmq5W7qKp9CLk/W5gKKJ05PZV0gr1vB+rg2oNDIZlsUoDrn&#10;8pmjDJ7UuTJhnxyqltcZ0rY+VNoX7dNyM7wanhucdBhkuWKJLBeCprq+DJr6TqdhgHF4mQ5e9Unz&#10;jy2EELP/wrC2oO6ozNXEgrZ77geZHSFrfeqbtFOgStPstveHCq+rPav6A5jP6Q4W2YPe+Gbni64g&#10;feWyo8KnYG0rhQnVwDHeK8rnZ9mHs+e+io7dAwVzT9bbvBxKRuOqHg9VZri29bQB4+GH/XathZc/&#10;6BVl8+Gmh7jC/g10uRy8u/oMsHzi/L2bAZzcar1uXRGMaScXrVsCLxqVtNDHQvUlbcs/LwKngYWy&#10;F7GQ+6Fqs297SB+fsOdRG6g5vHeLCRI4t/BIcSv4+8f3n03RlKIpRVMgbmvc1ritEFIQUhBSAB56&#10;D72H/o9W9x+IJ40JBqObSWv8AIyTTYNNR8HuI80w20TIalK0ImcceN1wGuWx5I8W+59LtnO2c7Yz&#10;JNdJrpNcB6rZVbOrZgeOBx0POv47L2j96e50Sc/iEm0AKL83fFEoh9K5zzpccQJZBzvJ6XNwyqp7&#10;o8s+YAwbuPX7q5XWWQuteyC92to2I0TQzb69/4AEVU7J9xQcAItVVWg7HUyHu3w9szVIlUMPNjoF&#10;z3ecPLXpDohbo5O6fw0hW9I/uLoInro/Sbg3CRIvaVNM1cChnum6+ihUMdTpFbIBvPH80vcMyOYH&#10;ftdAAKe9YWua7ABccMX1L/VpCwt2ZOkht3n69MSD4Hs7dGjNo6BWaybZ7/v7220ZbhluGQ63Ot6+&#10;c6sbmOY5lJgiIPNEYYMsPbQdHTmlzUFw3eRQ2XU0cJBdbIQ0TWLcYxHuDz05aN1mQCtVMxugVkLb&#10;zwZ9D44urvO9a0L+xPSc+EnglOA5okJzcFX5miotBw5wihvvdOjW6BfqjsH6TtdebbwAbCBHKIaW&#10;Byt/33oC+MQ5N/daBsK0N9bYtVB85Pa5k/NBcqeTCBQMy15iioPy2W+/LRgJfsvbqjqNg4CP2vdo&#10;3wN0DY2OxmTYf3t16PofQPlN7J6XS0GdKDkXLwMhsVpp4B3wTI34tvYCcF8pFqtfg/HOmaZnT0J5&#10;86uVLzUEw0vzcmsgFNaTj1Plg9FO7CPrDXqPygulnuBaZcDuZs7Q7seW/j9ofza/dkg7pB1gDjWH&#10;mkMhu392/+z+kKXJ0mRpQG/Wm/VmcKzqWNWxKngN8BrgNQDcJrtNdpsMQqwQK8T+xkBe4AIX4Nsb&#10;39749gZEnYo6FXUKFEqFUqEEsZXYSmwFQoaQIWQAjjjiCFKQFCQFvdu4klZIK6QVwBOe8AQ4xjGO&#10;vUtOHdU2qm1UW7C32lvtrWAuMBebS6Dr7m+GbZkEEz7rKI8MhCaquttqTfz75+V7/m/yPqD/L8Xc&#10;xtzJ/AF0Nk9fuqEfTL3eNbR2Y2hkrGOt5fmunGGIYYhhCBQPKB5QPADIIosscIh1iHWIBfVo9Wj1&#10;aJBSpVQpFXT9df11/cFywnLCcgIUMxUzFTNBM1AzUDMQaEQjGoF1nHWcdRxMzZqaNTULQpeFLgtd&#10;BtVXV19dfTVo1mnWadaBtYG1gbUBGBIMCYYEMHxu+NzwOYg5Yo6YA2SSSSYIR4WjwlFw6OHQw6EH&#10;qI1qo9oIilRFqiIVgk4EnQg6AShQ/FL21X80ZVKZpcwM186trzZTBuEeDk/SZ4HcxnD6lQcUr9A3&#10;VVWCrJHmrEAjlJwy71MeBPVe0yXLMXCTiaNEfzB1UTewDQfTJXm0ojIY9hpuWauD/dfequDWoGhh&#10;uZ7XECof77F63ClQrbe77OT5v+v7Ncz7jftKXkP51KIV8W1BfkDt5DoLbESHGUGOQDi1+Nkd7bL7&#10;pfNKR8I19735G85Cy48/PjN8LOTVie2W/wqsR0zDrCtAP1g1IzcNildl9E0IBZ8vqh2qtheeH7n7&#10;7NRikIWK08VLUPeHjocGh4O4Q9lc1Rc2PLxj3vAQ8r7UNcj7EsZENRHGNgfbNsqBtkEgOyc7Jz4G&#10;FrKaocBoPmcFmFINw8vNUET2+kx3yJ7zpmtGHlRoXG1RdRHsP3Wp4KIAg8PbUQk3wHLZGKEPA0OG&#10;wts5DNRtHLo5XAMblb3e8WcLJRmrEl1jPUFYaP3cOhSc7D2r+bUEQ+K+nKV1wfj147qHW8NthfhM&#10;rob0qVK43WPo7hRVu95VKDHZFjg4g+3Iyl6NxkHZlwdezw+EpAOy+S5Locajjp8N7A42+9P3PGgC&#10;uYdsZgbuh7dSfNU7J8DhbVVVpw7gpRRkRd6gWu+6SbEAXPvWSu10BuhNXz76+8f/n0YqqaRC0q2k&#10;W0m3IG9H3o68HRB+KPxQ+CHQqDQqze/IYfGe9/yRlDUoa1DWAJ4VPit8Vgjuy92Xuy+H4OrB1YOr&#10;A9548wt+4/8uWI9Z2prHgGFZgvggAdSzqgyvOxKKXxfNKToMmhrcNxyB0vuPvzjfG2Suik+VW8Ch&#10;QYMbPb4FwV0cIRvxd1Q8jOooIa3FtpHTakBB6KWQbRkQMU1xOW8osNrS0tgW8GcHDYGFYlfZj2C4&#10;XGNV+6kgxPXss+ACvB10rvqmjyFtmk2Z/0qoXNvzinMVKF1wferOw3BjdoGz/irILhUNNh+AqqNa&#10;TOtYBDW9emlGF4M4UaaUvfkr9M5hLH0hPTsx9NFKII5lNAM/U0V9zevA1b/NxvHOp3c+vfMpRJVH&#10;lUeVg3K3crdyN5RdNXQpi4czRx6+PDsehAnCRGEqtFFEKts0A4276mMbA1AZuRQLr6o9WXljFzyY&#10;frrO+tqgKbA/5twNan/VLuyzvqAusO1pPxscv3Pv7x8AYg9xs0wOjGIyn4EhQ59a3g+kV9Id6SLk&#10;nS1bWLgPDpz98exBW5BGSk2lydBsUCXPVi8g4IBrVb8yEH7IbJTwLWg/uHH7iBWkZtbFaKAouXgf&#10;u6HEEp+ddgIKo2uNq6uCgPPVHIOTwHFHTrVSf3jVLDO1cALkGF4MeVkRVI4lwzM+BKllUJbnJnA8&#10;XTMocgkEVPNZEXgOpCY3v7hXF0oPHA06tB0sZ0oytS+g0En2lUoPNdasfLE6E3y31atb72c5KEq8&#10;SrxKvCC/b37f/L5gO9t2tu1scN3gusF1A2jnaudq50Kme6Z7pjvkd8vvlt8NFAsVCxULwT3NPc09&#10;Dbwre1f2rvwuSz1BBBEE8R/Hfxz/MRyTH5Mfk0N0dnR2dDb8Obr6kwvlTyfYhFKhVCgFWUtZS1lL&#10;YDzjGQ/SQGmgNJCf3KmEzkJnoTPYrbRbabcSosVoMVoEetOb3nBhwY2Jd9fA6kUXQ194w36H6YsG&#10;TAHxpfhS/A90AXnPb/M+oP8vQftS+1L7Eq43vN7wekMo71retbwrPFqR0je3Juhc1afcvoAluhEL&#10;PhTfPWfKNmWbskGxXLFcsRyYwxzmgN5P76f3A8NSw1LDUhDaCG2ENmB3y+6W3S0QW4utxdb/u67z&#10;2eezz2fDiYwTGScyoF+9fvX61YPy2eWzy2cDeeSRB8IkYZIwCaTb0m3pNiiLlcXKYnBa6rTUaSkQ&#10;QgghUORR5FHkAWUXyi6UXQBhjDBGGAO1E2sn1k4Eu/l28+3m/5M6+Re4P/X68bOrQPXJj5sWfAgF&#10;OebX3uVQ+tr0TN4WbCuZ91hiweWymCJawDzT5qTdVDA6yd4q+oNhl6HMkgj2Pj5zKs4HeZ1y2Zsj&#10;UNzkQf7FTBAKRY2nEaweHTN7XYCmhzrMGDD1f9f1Z6w1LZ8YN0NZy4L5z4eBuEZWrloCNnucN1SJ&#10;BKGj8I3486OVb/4nMCuY/kB9fyS8nXZoyr7vwSTWeVX/JViGyKoGrARfbaVCjzvwdvurR/et4JlY&#10;4aL/CCh6VhKaewFeff7jnXMroY6mXZVBE8BHEaKocRkezUgreDQDNpy657/hFPRrFTWhXyuout95&#10;Z421sLz78u6nt0LbHm17RLSD2vVr16/4C3fHX3s9LXrsCZZBllbSVghJqplRswcIedI861rQeSVU&#10;vxsGbHV65KMD/WhjupQATrN9Iv0fgMxZ3kW+AmgllUl3INH+wdhr8eBhrLCn4nhwPOFR7JP3rj59&#10;7uuSZy1hX83lw7/IAyHZOtcmAJq51pwXdRTyr9mstp8LHg5Bx6OtUBCzWzXnFmQJLoOqO0DE4o4T&#10;ezUEcVFyh3vekDdbc6KCL2RHJ518mAv2siq5nXqCm63ZN+sbKJv25PQ2HRS0dO1bvREEeHq+DLUD&#10;L5f2yz6ZBqKXrI7syt83Z/8VWK9Zr1mvwbPwZ+HPwsE81jzWPBYiekb0jOgJ8vby9vL2f7TK97zn&#10;lzE3NDc0N4THex7vebwHlDnKHGUOhMeEx4THgFAilAglf7TK36AL7lIqmE26ysVhID9le8OpBMxT&#10;SzsV1YXijxPrPkoC106R3zcrhaLehT6FzcBWKw+SGkBpox9HnfoIFKliEB+DrV2DiA/7gDBMblT9&#10;NYH9PZYwDjJVe47MrgNZ+afVay1Q87X8Qc4osDQRY5QqkH+O3moFuls/Nx8BRkpHrY2AF4JJWAzm&#10;jW6ZgUvAUnPAknVNQb+g0DPvNTxL/nH6jXbgmtAw/cNr4HXmcYPddeD56cI+ZUlQWxwet2IdqPbY&#10;tLf9HQuJemPZjpKFkJ6TeOLRTfDw9yuqeA0cJNcz3nm//lzi6MTRSdUg1y/XT+sADSY0mBB559fL&#10;52QWWXK94QyPvjiTDL7rXb73jYKYhuHzm64DWQtxrqwxWLtYTplL4MXAe4POtofHby5029Ya2o8c&#10;cmZBPXARPZL8W717b94j7dLUlZC7UfJ91R+8F6i7VosH1ReWYIfFIBzkjhAH+cn6vUUCHJB+vHww&#10;DEx+5iOmMGg+qvKY1gkQYHDb7d8LFK3zhr6pBtpHNw4fLgHdbt035evg0YrAOpEHodm2JrdbAjne&#10;ZXaFLYCpb+tlVQDXgJTpuTvg1a305Lw8yAxPzcxoCbLItOw4JTDIO9TxMthsqhlY/RYEplVOrtEM&#10;FHcS+r4ZCNbEl/1eGKDqrbme8+YB0ynH8gsd+acToroxujG6MZC/L39f/r53O+QeZg+zhxkEG8FG&#10;sIGsDVkbsjZA1tasrVlbwRhtjDZGg8Mih0UOi8DH38ffxx+2m7ebt5uhSqUqlapUAnUndSd1J6Ap&#10;TWkKGDFi5Kcdd+sN6w3rDX5K2izlSXlSHoiJYqKYCOKn4qfip/xkv1xlUJVBVQaBl9pL7fWz750h&#10;5YvS97SHRmsqVnJ/Ah+P7VTW4m+xV3zPfxTvA/r/cDIGZwzOGAzP3Z+7P3eHJveb3G9yH9Tn1OfU&#10;56AwtHBl4QvocnLOuV1zYMuOkSUdHSB4duClCj9LwlSaX5pfmg+WNZY1ljVgI9lINhIopyinKKcA&#10;MmT8hv2ddFo6LZ0G/XX9df11kHpLvaXe7wLuaZnTMqdlQo22NdrWaAvBrsGuwa7AWtayFuwW2y22&#10;Wwx2y+2W2y0HvbfeW+8NhfsK9xXuA3NNc01zTWAqU5n6Lpvon7Pie5R4lHiUQLXp1aZXm86/7E69&#10;Jc+SZ8mDXU5L685qDhX8dY9SIsHxC/Gm7CyYTtlUtYsBU2VZH3kYGJbrp5sngf15382VPgPFcoN3&#10;+iIoir+/5fxsEG2wdbeF5If+O/0iQBjiklLwKQTE28jcL0NUave0hYVgX2A/ze4XFlSk+9J86wko&#10;MxXef9EMpAfW/SZX0Jx2nhcGiKdlkxS/cBS6bPFb24zG8CZz09j1/qA55b/Ufwn4buv9Qb9GIAtX&#10;bVI9h+tPrpZejQf7qoaTBa7gcTGkX2gteFDxvO3W78FvYMj9CBlEXGk+o08C6MPMgmE7LKt3PWBZ&#10;PZCbxeFyM4w436jniGdwPe/K3YTrcLXD1Q7PS2DE7hG729UGbydvJ+dfsPH6qZ03pDHScBAaCUuE&#10;lWCyKwrMdgfjt1kDkyJAynL9LCQJrN5SkPUIOHT3SPF2A3zwxRcMu3RXSs5C8vPHZ26nQ6httLnJ&#10;cVBMVS1QH/n1ejNu3z986XvQHXqYcHom6O95J/qngfcipwH+NSH9xsGMeQVQ9KnfrqaVoVad1o/b&#10;xoGpTnLHR3IoOKPSeI+Agpy0oLiPQDkwsGHLMvCsbr6b4QW6Pi/27LkG+WXO06vZgPualNUvG4E1&#10;RDXZNgxcAnzKXbVgt+7D5l9HguqYg9Ht7t82Z/8ITONN403j4Wn60/Sn6SB7Lnsuew7hWeFZ4Vkg&#10;y5PlyX7jA/m/HUkj+Uk+IJQJ6cLbP1rNfx7mY+Zj5mPwzOGZwzMHsJqsJqsJajSq0ahGI1DYKGwU&#10;Nn+0yr8e08by7NLPIbfw9of7G4Ln+ugXHS6ALN4hz2MHmMp1XxafgeLHL1/dPwBuU2pdarEUir0K&#10;bxc7gqa5ylZeE3RpDzKOfwEqEzOM3UDdrfa8rukg1LGJdgj7hYpdpB1Sa8g4tN93XnfIbn1q65pg&#10;iIyRBWX1BSlOcBWTQbxgTTV1ALOf7LpqCshaUiitByFcmmwdCqyzXje3B0w44gVSB2WuTXswOLRL&#10;mugFQnF0356XIHHwoTOLHUC/Kaxbx7kQsSG6VYOBoPC1D3D5hSSQfzdFFFIAORlpKQmboPRM0Zac&#10;TlChVrW19RqBLEaml+dC+ffl35d/Dxe2b9GsmwMpVc8lJzqAzfVWAR3C4aPrn3RsYQM2FW0qKn/J&#10;Lz2JNyRB4rW34xND4IoytuHVu1ArLPSHWtsganRwi8gXwBW2cxmsn1ldLNtBXCq+kX0A2GKHPZSp&#10;9CfKd8Ihp/lb51SGiIv+QyoOA7s7HeRVJ0L5p0rH0s/A392mpEYkyM6arthMBPGAeFN8AYXe+uji&#10;hrD/9oPAA3LQu5s+NiyDmOBKMS0nQvAKjydBr+Ce0/nDxy5D/X21gmvdg2RXWzv592C8adWbr0Bw&#10;Vfud3i8hO0rXriARrPeLqhabwXNhPGkXILVd+s68u5BWMSe6eBuYaz6v9WAaKDJcWimXgkwXtixU&#10;Dq2tAzaOXAG2wXbzHeX8FLj/+eolQvXhjAAAIABJREFUU5jClF8fPktXS1dLV8hJyEnISQBDkiHJ&#10;kASO5x3PO54Hp1NOp5xOQeGuwl2FuyDTKdMp0wnyZ+bPzJ8JyQ+SHyQ/gFZOrZxaOUHWrqxdWbug&#10;1LXUtdQVrKusq6yrQLJKVskKwgPhgfAA2Mte9oJUWaosVQZJJskkGUjjpHHSOFBPVE9UT4SGWQ2z&#10;GmaBcFY4K5yFuA4JmsTbMMxt7blzn8Hxmd+0GWAB+yA7nd3Lf+C8fs//Kd4H9O8BYI5uy+1jd0Gw&#10;JZLL8BUD1Z0n//3vM5Yby43lYN5n3mfeB+JAcaA4ENR91H3UfYBd7GLXu/Jn3px5c+YNnN9xfsf5&#10;HfCJ6yeun7iC0lZpq7QF7VbtVu1W0LbWtta2Bo5znOPAPvaxD4Q1whphDYh3xDviHZB9JPtI9hEI&#10;/oK/4A9SupQupUPE1IipEVPB/o39G/u/5ojdP4j44Bc7npdBRtjJMesmg80JZTP5ajAUlw8xbgSH&#10;1v4vq34J8ijDV+nVoSj2/rizl0D23DzCZTO8PhfQOuAUWKa4RRUfhAqByiWaYJAPCBrQow08XCU9&#10;zRwNqUGF2tcu8F3LD4bNygRlU/kMZQ0glxwyQFuU2+xJJNiGO2WEtACZXlFk9wv+0ubt5W5lDyF9&#10;9s7620LAsCLbKbsFBEQNejC4Bti4ecV5b/rL56zTrdOt0+Ho0P3u22+C6l7JhLgt0PD0Bw1GrgPH&#10;lW7nfGfAlSWJZ64sgT2nHj/dcwqGHWwQO+wg+K+1qRHiD8s2Ltt46hSEW8It/gJ0a9OtTb3SP41z&#10;e37yn8+/kf04fRc4zHRe6b4KFJeVm1S33+mx1DAcLh8DpohcfaorlFWWwmy+BlurS3uXeFB9bZtm&#10;X+ld+QIxff/rDVD4IKfh20AImRM1rOEC4BBHOfPr41vsGjv3ejMoWZ5rm3kVFIXKiYoekDbo+YQX&#10;WWCe+KLPscVg6lKxeqcSiLrRwDfaE/T56RGJTyDva2mO/R4o0uZ0TSsBVV+/UY1mgpefeV/6WNA+&#10;jovdb4XCxi4h1baDxxcp3ROPgqmTaq/NInA9YGifPALK2rHbNB1Kw5r/OH4LVFzUYG5nN5DXV63Q&#10;dPk7Ju4fhGG5YblhOcTGxcbFxoHQWGgsNIYwWZgsTAbKnsqeyv9Cf+5fw3rB+tj6CMSWYk3xvV3g&#10;78YYZAwyBkFsaGxobChIm6RN0iYIbxzeOLwxKFOUKcqUP1rl78e4QDej+DAULLsbdzAKXHfUmtTR&#10;FRRNHGt52IEk6D/R1QRd5suie/Fgl1PTrVklKFleXL94Pah7q/orX0PZrB+bnOgPak/L+fLeoPSO&#10;0LRZCsJSR8HT6V19byseXb2sL+TMPdTvhx+gRnNFp7zFYNUISbJAkFe1+piWgKW6eE8RBLKmlpWG&#10;gWCZIL5WGEGoJywRgkGEASwGbljCjPaAkqfsASaLnWQzwPBFlSUxLUEc0L/W6kdgHWHtwHpQdfdq&#10;EfzoF7viH4ol1xJo9obU8S/K71QDu2uOL9zrwaERjyq8uAM1X7huly0ARfXCkVn1wZr/6FJmFziz&#10;4clWXQeomz2k30ddoHXn1hMjRvE/3ztb/7Ie6ZKUL12Bu60SJt1NhWdXUhWx0dAmNrJyaw0EDHMf&#10;ExD0rrx1uLWmxQC6/mkH4/NB6eo3olIXuLPh0ZY7X0PaoiNjjy6GaL/qrlFGUO5rMyJoKegryopK&#10;7SFglqZH5BIQFxoXqEaBWFXoIQ6DorHGfto9sD/5QfGBPNDdLEoriwbfj92HBn8DxgjVjPShUKmJ&#10;sVgVCxE1/G837ggptRzUGkcofWkeXF4Xgh/Y23m/hDxV2cqiTWBML3usE8FLG7ck9Tnk7Eizyb0A&#10;KSOLJxgPg72vpZNuF7S4OvHeOFegGjWpC+aT5pPmk/B6++vtr7eD3Ru7N3ZvwPO152vP1yBmipni&#10;b9lw/mkhoEhVpCpSQWFMYUxhDCj9lH5KP/Ds5dnLsxes8V3ju8YXGtZvWL9hfajarmq7qu1AfUF9&#10;QX0BtOu067TrILNvZt/MvpBblFuUWwRmk9lkNoF0QbogXQDKKaecd3av5zjHOQiOCY4JjoEKGyts&#10;rLDxnbwZfhsbHbkE2tN5GVlLoEFI8HPXPWCXYZdhlwFN9zfd33Q/aKZqpmr+hhOb7/m/zfuA/j0A&#10;JM9OaZ86HD7ZsyL5pAwOV586onc3cNnnMsIl5tefk2ZIM6QZUD6pfFL5JOA7vuM7UIYrw5XhIO8p&#10;7yn/pQ/vPx2lN64xrjGugSL/Iv8if5g1fNbwWcOhrrautq4WfEN9Q31D+ckeT1gtrBZWA3OZy9x3&#10;2UBlPWU9ZT2BG9zgBlinWadZp4F1sXWxdTHIv5F/I/8GXOe5znOdB1WmVJlSZQpQhSr8K7IM/ym7&#10;95FFW7JX3wb/kfLe1i9A+dR0OfMHKCy+n3y6B8iqG79ytIU3w/wXBbpDWXUPR10lCD6vqMt6UFWq&#10;0PjD0RD7UBGsj4AL3yWvP10FjGXloeZHoH/kOEceC0O+ruc14CJ0/Th0ROvGf4W+KlIjqSZk25z/&#10;4WwPyN1+/vqZDuCb0Fv+kSs4B9eqWvspUJP2dPz115iGmoaar8KS/Us2HfsKGu5ouMF3KlSuHzEm&#10;tAEsaHU5ZUEr8JvktMlvEnxurRf7uQ9c6nNh84sP4Mq0K9OeB8GoqaOmtosGH5WPyuVndk7m4ab1&#10;xpmQe/NtTsr34DLT85JfL8CNu1IzKIsoP1NWAs72zo3cf3b0U29XEq11B7XZTmOfB+iFa4IEbGIV&#10;8yF169MK94pAPcbexbEmeHYNql/5w9/or9mMoi8Ubrs15vBLsEbKv1Y/BUuH1OinY8C5avOZ/QKh&#10;LLL8cOlFuO91oufRWVCjUSUvnwUg22+kvClk1y9dYc6Awv2F5wtCwUEX+GHjQnB11n2V2AxKTyR9&#10;fqIxFNZ2rF2lM7jPS8l8eQ8M36o+0/QDz+OmD1OmgW6cRWOoALnz6gwZGAxVRta4Xn8aWIds6TLE&#10;E8hq+eloC9hlNKrS7yMgThgpPP4r5sW/CWZbs63ZFmLHxo6NHQumOqY6pjpQaWelnZV2guNex72O&#10;e/9olX8c1kvWZ9YnIDYXw8WIP1rN/z2KFhctLloMibJEWaIMlKuUq5SroHrf6n2r9wX51/Kv5V//&#10;0Sr/eZiW6H4oWgEF++4WH24M7k/qzOtUHUSdncVNDpbB+tiyL6Gw+OncqxXBdXLtU21EKPuqtL4u&#10;D5SrVQ7KwVAW/zDh1DxQPTceKqkJ8qBK1oZTICPxZd8nVshLkuqqb0NE8Y31s3NA1i9l7Y9WoK9Q&#10;RXwAllShoWwZyJKtXUyfgHWSMEseA7KLUm9zb5DcGCA0BGsDcZVcBFkxkVIWsM6qMu0HKkpqyQWk&#10;cplKsQNMb4fl7b0JypCo/Z2X/6zBVaS5UlvgpfCV8BsLtf8obnS+cvq8CYTL1C2/Aid7lY4v9ofQ&#10;rV5uQSsgYlihNtkL1HeKOpXNgVenzqkSguFpU+XRCrehb+K4db1WQIgxxOj11a/XY5pnPmdaBgUb&#10;SuwKYsHzlXMDz5/Zk5V8+TzqxigoXPvK69Iy4JDDxoCL4Daw8qJGFYEm7mMCesHNanebXPWG3KUn&#10;np5uD7Wj6xxqOABkV5o38kkF/VzBqTQUAk9pLtTeAXxn3CY/D2I/8aJogm1Tj1Tf4QHtmtReV28x&#10;2DT07B+4Hx6eylnzLAre9M2f/3ADBAeXxUtxEDXPb1jjCMi85lLb+WPIH2J8UboMAh/ZH/acDSXr&#10;DKqyL6DcxbC83Afcxry4+DoePLtG72yQCao7jmccHwCvec1rkBpLjaXGYF5oXmhe+C63U+6q3FW5&#10;q0ARoYhQRID3Su+V3itBtVm1WfVXJE02uhvdje6Q4JngmeAJV4deHXp1KNRxreNaxxV0z3TPdM/A&#10;9Y7rHdc74LPXZ6/PXnApdSl1KQVLliXLkgU523O252yHzOaZzTObQ2lWaVZpFljDrGHWMJBdkV2R&#10;XYEG/g38G/iDfJB8kHwQZIvZG3PU8KHihx/2n4ddeeOtXcPBz94n0ccJdGqdWqeGq72v9r7aGyoV&#10;VCqoVAChx0KPhR77PTP4Pf8XeB/Qv+f/Ybz9yrgDfSA02OOC3UQY9uTDkW1/tuNj+dTyqeVTMMgM&#10;MoMMhDnCHGEO2Oyy2WWzCxjLWMb+5XulZClZSn6Xld6kN+lNelCOVo5WjgbNXc1dzV048+DMgzMP&#10;4OK8i/MuzoN2m9ttbrcZRINoEA0gs5XZymxBppPpZDqwzrXOtc4FaZY0S5oFli2WLZYtoO6s7qzu&#10;DLI0WZosDYxHjEeMR/4n4DQNhRrFNYprFINLtku2S/Y/rz+L25a56E7C0xpX9JebgDTNnGhtD7nP&#10;LtdeNwW8v9VmlYqQ8dpPHdQWCh95faPfAKGe8tqG62BT4jeiayQkPrDdYbsazielTjreHwoFrUNJ&#10;EggDbauqdoBihd9q9xDo38u7Z72aEBOYNeLZWVDl1JgzMBdsrO47K/7ClQhtTNzLF/MhbeiW5xsm&#10;gPPW2svrfg5eez9Y2L0ziA7yWvLfsjX50075A5cHLkmrYc3TNU8vOUD/Zv2bNVoGXlO8ZsiGwAr/&#10;u7Er/GHkjTaNR94Al+Wyj702wuK5i+eenAARP0b8GBACPQp7FNbXg3BEOCL0+lk/DiuQZy8AQ7ty&#10;fVkMePj7PgsS4e3utHOJ9yHrYe7ejMUQlOCnDLoH9s8cW7lKIHdUzbZz/EvZ5r6mKsbG8KrF/SpX&#10;+0DAmeqhtRJAs99xgctvZf92tFYyP4bMumfbb8oF5TSvaxVXgsX8ctaNHeDW+YMPR18FsdSm3KED&#10;FEzMGPO2GpSnZg7PmAEli5O33T4MheHFfsWHwNxQCFU2Are6FXs03QdOCbnHH1eB4tWphWeeQbGN&#10;U+cqkeAxNfmHl0owCDaTHDzBfZbheVJ9MEy2pJR9AG/bRn3fVwXVUupX7DgBJId1rT9eCSbPkpUF&#10;haC+aR5m7ghFTVumTpgCTktadP3kFaj321a0+4Wdn393pHvSPekeJF5NvJp4FYo3Fm8s3ggugovg&#10;IkCIECKECMALXvBfkBzIesJ6z3obxI5iHbH+H63m3xgNGjTwatSrUa9GQeG5wnOF58DJ38nfyR9C&#10;94XuC90HgkpQCf+FSRqNtUpm53eA/Oy7pw6vBY959SK6VQVZP7s1LiVgMRr9yzOhaO2jV1eCwUVe&#10;e3kbPZTJdH3K3EE5WVVbaQbd6rj1t3zgTYQ2UjcCLMevWXZ/BBWGuRc4fA62fbr0/jIbpKg9WRNK&#10;QF3j6QfHVoJVKe6WS8BpqQNfAe2lnZIz8FyowwogWDpODIgjpWJLOJiXy5arMkDWmB2WOSD0kp4z&#10;CIxNehkWPgTl7FZVv/gFO0adOsH+sRcIF8VO4kLQhIWuqtEecMSJf6B9Y1p2WnZaNhhsDDYGG/DR&#10;eb3y8IJcm7ePku/Dk7C3Uclr4bq3eYL4DbQ1OrZ3OAgORTmBiS3A3u/txbLv4ULVEzcSSgGfphXa&#10;NoaBbQZParMD7BraNVRf/xsEDaQdzcDw8GX8/VNQ0u9pzOmHUJqv2SbvDIqnjjOC/cB1erVbTWzB&#10;MMxuqbMN3Ox4dcu5WqCdcnHTFSXU2d9kX8sLYM1ovM1pChjHUa18HOQ1TzggOoM1o2Rt9meQ85Vj&#10;qasaSr7PJNkNWo+rdKr+HtBovG1DLsKT+TnDno+FJH2By4MCCEjT3tFfhroVfDc0KYb8LM8i7wLI&#10;rKjvVJgBPndtz7s9Ac09sapqFng1sZ3s8rNA1dTa1NrUGkw7TTtNO0GIEqKEKFBGKaOUUSDFSDFS&#10;DBjuG+4b7kP2xOyJ2RPB2tna2doZPL70+NLjS3Do49DHoQ/gjjvuf9mNKwevHLxy8Lv/M8GbgzcH&#10;bwbbBbYLbBeAdrF2sXYx5NTIqZFTA5TjlOOU48AnwCfAJwC8B3oP9B4IyiXKJcolUNK8pHlJc8j8&#10;OvPrzK9BtUa1RrUGKsRXiK8Q/67eJcrdYacqQU5MSU2DAN+eG7yja/xf6nvPfyfvA/r3/D88HhQ7&#10;OE4O40u3lV7pDsdbzGw7oBtoBmv6a3oB8cQTD1SmMpV//T3mxebF5sWgO6E7oTvxzo7DNtc21zb3&#10;3Qrpn+07/owx1hhrjIXJPSb3mNwDaj6q+ajmIwjJCckJyQGpk9RJ6gTWqdap1qnvsuurW6pbqluC&#10;uE5cJ64D/Ub9Rv1GMOeYc8w5737YaU5zmoNjqGOoYyhE7ozcGbkTeM5znv/+/iueXNZUlwJPb1xe&#10;fvkVaF4QT2Oo0avZyeaDQbFas0WzFa53OXf7zEN43ubVR7vMUFGmGF7oCWpbzxkdB8DbeNf+AQfg&#10;3JO03UcjIb1TvkOOCtThqvk2HqCf7nPZrgN0m1bheKMy6H66qH+WAkx1k46esYXCGS7HWzwD3TVd&#10;qX0aRLb70DDcCOJtsbZ4E6zTLCct++DNx5ufb1gLPoe7V+2ZDcrJzp2cf8ue5c/tHF88vswWFny3&#10;4LuTF8Gui10XdX0Y1WFUhzbRYDPCZoTy/rvyd8rulN0pg6ybWTdpBzcH3hyY+AbGVh1btX0C+Fzw&#10;ueD6M/cBycZ6wtoKsrak9301GByaOX/jcQtsXGwt9t/Cs5wnU68Xg2a7bUeHS+C636aV6g0IF43z&#10;C++DrrZxqZML+E6vcqe6BwgfC3OFue/en9MmdVbiDHDb5v9NcCmInqJFtvDX22t+pntWfAZya5z3&#10;3fIW1MoKi8KfgUX5+uBjN3Ap79x75HUQH8o7K+ZBVmSCNtEEOkVK29QvIaR2q+IWV8BwQJ9RHgE3&#10;Vu3ttW4g2Cc7T6i2GAIuG2ISakFxl7czL5tB+8BufKWZ4LYltd3LCqA/pBroUBHcLYYmSSFgjrcI&#10;JbMg/UTYxR5qqPpVi7i+DYG8DQkDssE0MG/42+GgnmapaBoHpVbvoqjr8OxHrydNW0Hg3qDDQW3A&#10;x6lC6+C1oKoW9G1E379pqv97YcaMGQrbFrYtbAtJHZM6JnUEYaYwU5gJwSHBIcEh4HzV+arzVf5l&#10;OTT+VVj3W69YL4P4oRgjNvuj1fwbkE8++VCwpWBLwRZI7pHcI7kHP/3Oh7QMaRnSEpzlznJnOSAi&#10;Iv4v7/wvQr+v+EledSjedv/O4VBwnVZP3n0ryOvZDXJxAslqXm8SoXTb43uXNoH9kqiTLceBLlob&#10;XGwDd0cc73f4AcTtS/tQ+BG6nesys0I0ON68vejgF1ByVhtTMAmcO/T1mGMLMpcrJ9eeBtmWc/ol&#10;O8B6ULZK4QjopTHWdoAPXwuhIDSSqlnXgVUvHBNHg6yN1d40CsyZslT1a7DM7zh0Wk1QDeiinTwU&#10;aE1fhvx6O40rsvelTQB9l9QfXwaC3cXI8U17gDhQ4aH8HW4xOqVOqVPC1e/PzTjaDdrT1drXDxjL&#10;dBYA3zCaPpBvzM5NWwX5izLrvm4Ah70zAlODAAe3nRUEaKkxHs5rD8LAorN5gNTtkeZtJzg+7sEQ&#10;bTOIWvfZx317QafZnQpr9QFhrjBXCH+nQxorzZUugRQnpUkOIJ4R14jRP/v7J5YCyxDQ13/0+aXx&#10;UNI26fi1KaB7bj/a7j6oWzifrlQBXNPC2jc9AsWz5YsVS+BWytnZJ7LAtPrmi7uNICK3dVE7T3iy&#10;JDnxziMoXR/qH7IaSpfpribFQuMw/zp1e8HLJtIFcTmUjHlbkjQdWneppKtfEexsfbJDUyB2ed7q&#10;+M0Q1yS/zb1+4CsvelQ8ABoc9H7cZCyU7vcNCEoCt0Rbo0t10LSSb1U9AnzwwQfiCuIK4gpAmiZN&#10;k6aBm9ZN66YFO6Wd0k4JtKQlLUERrghXhIM4WZwsTgbzFvMW8xbIHZU7KncU6OJ18bp4cJ7gPMF5&#10;Arjfdr/t/v+x95bxVV153/d372M5cVdChISEBBISggSX4FZcihSKFYpTKBRoKa4txZ2ixT1IKAkQ&#10;LEAIEizu7n5yztnPi5l74Lmn0+l0et0z1wzfN3lx1lrn919rfXb2Wucv9yA9KD0oPQgOTjo46eAk&#10;aNGjRY8WPUAwEAwEAxBjxVgxFkwPmh40PQg2wTbBNsGgXa1drV0NWR2yOmR1gBptjbZGCzbDbIbZ&#10;DAPHGY4zHGeAxX6L/Rb7ge1sZztgiSWWUHql9FlpCvQdtPTs4UOwJXpcg5Aq8PH0GuS57Pfv0w/8&#10;Z/HhQP9fTu3j2se1j+H2iNsjbo+A/KD8oPwgOGsSu6uwALpFN2nk4Qaj7veJC9nyCwOsYAUroGpt&#10;1dqqtVAdVh1WHQaKbopuim5gNM5onNE4EFYJq4RVv13X9Y7XO17vCKFCqBAqQO8jvY/0PgLyIHmQ&#10;PAhU51TnVOdAaCm0FFpCpbxSXil/l3xEiBKihCjACCOMQL5QvlC+EGQamUamAe1p7WntafCQe8g9&#10;5OAwxmGMw5h/fP5Kvq9cWGkDT4eHN7zxGRi6SrekpuCX2aGq42lQmhvtM/oFV66qoxU9yuLg3LiD&#10;0zbtAEPBrzQ4CH62yOp4LhBem2RFJXuByXxFJ6MpULzI/rxyB3TydCsNXgRj3mjmCkUgD3w96Hg+&#10;lAeYNw3cBGnyvPEWzyHPs9DldV94dN7qmHFfGNmkU4Pp46HBTGcTz5Z/refvIeklPfXhgvEF48ep&#10;cH7V+VXR38HM0TNHdxsOvma+Zs6/8Ev4X/qHSWFSGBw5eeTkGSMYGjQ0qK8jyMbLxstc37WrsC0d&#10;WRgNpYuLb+fXA3uVc5CHEsoallwvGA+vtr/u9/gluB2o+8qjK8hGVDsXFoM4RFgiJkH+kvyvJRMw&#10;N1V8pc8Bw68NK1W7wKht/ZaNf+UC6m9ReyRvSEpDyOp/97sLu8F0g23vuktBWF2ZXpgHZt93WvXJ&#10;RGAv37MZUno8+fFpGjC1zKssBVzS2ia1TgEa4IMP0IkAnCHhZMSe8+dBNzN3YMZ90D3LOHntUyjr&#10;arKm/pdgcyhpwWsdVC0xOGY2G2yGasYlzgNpq9a2eDikGnpL/XaAV3yPiHE/gRi333D8StBaZobG&#10;h4Fykb69tgfUrDN3cR8Lz4zdAnppwTrPYaXzS7BNfam/+CXkeHjKgy6ARY39YJflYE/A497FIB6Q&#10;fSQ7+Y/P178bUplUJpVBkluSW5IbFA4sHFg4EGRKmVKmBPcY9xj3GDC7ZXbL7Na/Wu3vR39If1V/&#10;BcQRYlex299v/59G8fLi5cXLIelV0qukV6Dz1nnrvMEyyDLIMgjcx7mPcx8HpJNO+r9a7f8ealQl&#10;3+clQUnAQ59z7cH6q5bHB04DsbfhbvPZoB+l7VPrDIXy5yvvdIZY/4ufHToBhrd0FSXLQZVt9dxj&#10;HMS013VpKUKHNp181ZfAYt6zVddtocwx4eazTmC+d6TnKkMQ78fV3qoB5bXjX82uBMKEi+JtkHZK&#10;VVI70CsEc9lgkH+ql2k2gW6wEKmoAc3iLoWzjEC9ePDWZeOBVezj1G+3Uz+h1rImDsqnRbeL8AAD&#10;Z7epvvdBaWbbsc4/4PGi36TfpN8E506fij3cFZonBF1vnAhpD14tijoGDb9p1e8jczDaYWZq9d27&#10;fpp7NXOrQiHvSaZbciqkhGd1TpgIx/cXxpckQHCKo7dbD6hnlBv9KgYMFeVdtGmQmHljYEJP8K39&#10;ImHWFnALdouz7/rXuko/LetVKYLkITWWxoKZm2ljo8HAUAbyXvJcvVvNwqq7UHXk/pVLg6B8dk7O&#10;k5tQGWSabm4Mxletcn2rwWJjo13trCGnt3aDZg1cSNx2cXt36GPxcchgAYruPr50aRKILXR3lSlw&#10;N83E2agcqkdV7E0MgLaC84UW5+FlLVZCKJRaZbSMj4CuyZ5ftFgLpnnO/b1uQeyefFV8B3g+O3/6&#10;PTPo5GNq2rA9eF71mN36zjvdhRsKNxRugEyrTKtMK6gYUDGgYgDIr8qvyq+CykHloHIAy16WvSx7&#10;gdljs8dmj0GIFCKFSJBvkm+SbwJ5obxQXgjaaG20NhpKepT0KOkBRdeLrhddh2tHrx29dhQ8zT3N&#10;Pc3f5XgijDDCQOoudZe6A8UUUwxic7G52BxUbVVtVW3BbpDdILtBYHDY4LDBYchfn78+fz0UhBSE&#10;FISAq9xV7ioHN1M3UzfTd/bt3HZq3NWt8CIwU1F6HH5QT/1s0A+AH374/fb9+YH/bD4c6P9Ledbn&#10;WZ9nfSDhu4TvEr6DtmFtw9qGgdUkq0lWk+Ce+aNnMbtgycrT66Ks4Py1b2o+OQXKM8pjysMgaSWt&#10;pIUS/xL/En9QO6ud1c6gWqRapFoEtKIVrX6/Pl1fXV9dX/iy05edvuwEvld8r/hegQbKBsoGSqi6&#10;WHWx6uK7bKCCmWAmmPGX7KaK2YrZitkgc5I5yZxAM0UzRTMF9Cv0K/QrQDZcNlw2HJTjleOV4yHo&#10;VtCtoFsgWylbKVv5t3WVGlfmV26AmLrhPW9sAbVMd1ovA3/njl92bAbKUOODxof+up/2iOZezRHI&#10;fxIf/iwOapwz9r62g8pAk3N1wmDeqzvCFmdQHTQsVp2EAsH2oZgFAT+7zms8Aybvll937AMWQ96u&#10;Oe4J1UEyY8tRkOyuOe9nDqVSeo/Y6fDY0CJfGwimdk49Wl6Ej+74enZeA7nrHy0/PBgaLG46vqsc&#10;DB/WGd9k9t9fh1TnVOe8eFjVdVXXi99B0DdB37gth9GLRy9u2wlke2V7xce/fV2rxlSNqRoDMaNj&#10;RseMhuArwQeCl0NOYvrdBGcw2G843eQ+mD2x9LRdAfHn3vSL7g+Vz2o2VxmB83nbQ/ZLQTIsi834&#10;FnTfifvNz0DRjvzsqsdg215Mr8gFlcpil/VmkC2vu9Y7G2T1RH+ZF8gy5J6y31DWpTTpTd8oN6jY&#10;mbLklR8YRMq2yGpBOGE0zrQEzO1bNO9zB6Q6+hx9GSR8e3/ggwQwilL+qLoMDt8HOQTOBAxQYwAs&#10;Yzjd4M3tUJdDCrA1MXUwmAAZxGF5AAAgAElEQVTK2EZeHevAmxaR35+TgWXEnYNnSqHymDrech/Y&#10;BWgViQWgjaw5n38Y0os9db2OgseKvsOmbQW5/dGhU+eCdkGi8dOnoGgkOWsNQZtlMMp2Lbze3KD7&#10;kABQbbW55twdHB8lHQkPgoo59vNdL0FOsTakJBvqW6uHWXcEo9z7zvstQTowLHZ9BaiiG7XsWgCM&#10;ZMwvhdL8b+X/ePgk+if6J/pDyaqSVSWr+EsZIfu59nPt54JjqGOoYygI04RpwrR/teq/jX6b/pT+&#10;JIifiQPEgf9qNX880nxpvjQfMm9m3sy8Cdnu2e7Z7kAmmWSCuY+5j7kPuAW7BbsFg/ix+LH48b9a&#10;9X8ONQ7Fw7OjoajXw6PnjcFmWKvFQ85DVYRmgHQMjnZYVDw+EJpkqgOKO4C1Q4lvpiNos13P+EpQ&#10;Pcr4XN1QuH+tumdbATrsCfnRIArMZyePeNIaaq9FD7tsC+rSQQe/rgHFTc3bsvugCtozYvRrIKJ2&#10;V1UAsInNUjDoQwRfxSKoXdz2zvjeoJo3YuKGBBAUwrfCP3Mxd5+bhENl6BvLJ5tASq9dWZMFRi4N&#10;M1sUAV8TwS9lEY8hhhi4O+7uyLvDoUhZ451eDUXFmSWvNNC5tv2AEUMh+1Zcy8dloN5hMsdiPNT/&#10;ucmbED/gNsmCEkghmWQoWVzgmLMNCjZmRycnwc20jCaJP8Cr+qoOFj3go+WGdvLl4HrVYrP1G3B8&#10;4OHQeMbfN09fLplKI6AkuuRxxX1QPlXOkg8CoymG5wyW81eeKtqfSpcVPoQqwzvKMxug/GBFUlIz&#10;qF5n4mNlA2VlCh/3bnDvXHjwwa5g+VGdT+V7oMXexmGfdwe5ps4+uyNQcOvh1HOvQW4vlpiGwO3b&#10;RncMKkDzsuJZYmdo36NuQutSeP6l9KU0C0q6pfu8cYNuaz3XBtcF82V1FQ0OgkmEQReDPSB2FWXi&#10;e+Xbcn7K+SnnJ0gdnTo6dTSopqumq6aD3FvuLfeGsotlF8sugrxYXiwvBuVA5UDlQDC1NLU0tQSr&#10;oVZDrYaCuERcIi4B0UK0EC1AmaRMUiZB/IT4CfET4Oqpq6eunoJBhYMKBxVCrVOtU60TZPTJ6JPR&#10;B6q2V22v2s47V/0NbGADSCOlkdJIEC+Ll8XLIBqIBqIBWL22em31GizHWI6xHAPWh60PWx8GRbGi&#10;WFEMlc8rUypToXf5N2U/GsPaVyO7trWEwLGNMnx//y7/wH8oHw70H/hlrLDCGsaKay8cuQGdzXy+&#10;sF8Lw+J73ul48H/g+yqppBKqa6prqmtAd0N3Q3cDHkuPpccSnCo9VXqqFHrd7nW7121Q9FT0VPQE&#10;SimlFFRfqb5SfQVc5zrXQTNdM10zHbDHHnsQNaJG1IAQKoQKoSAFSoFSIOj36Pfo94DzAecDzgfA&#10;fan7Uvel72Rp9+vKdAlw9+yVtZdnguoH7R2tNwS4dmzVyQCUepNvTb79a3N0D7RLa8Oh4HRS0asF&#10;UNk/cUHMM7Bs6l7ouxdMW3r2bDILuE8cGXDU82LET5Pg+mcWia+Hw+eV5nZ+X4Hb06Txoe2hZkjZ&#10;uLx6kCapwzo1gRLDpKNJM+C1oA7OWwY5n1vN8smBjwubvRw6EzQhyZ89MgGePbuwpQ9wquSN4hZI&#10;z1Xb7ReAz7apd7Z/DvLbBr2N49/prl1Yu1AbB7v8dvmFv4CXli8tMzrAgv4L+vfZDo6ljqWW/0T1&#10;g/9DbmhuaG4ovImNzY6JhJbL2uzucBT0FrpJ2pXw5OKTxJubwO6F/SbnTmDiLV7RfQLizdqfS7+A&#10;UkX1ZlNL0A+pzdWmguX35Q0z4sEwzNei+UjQtjT42bQUFEuU4YolIBmiYxFklKQsidsIzvNdBtbv&#10;AOIO2XTxxjtdFdeTDz6PgbLQTFVSPMhe5lQl2INRge/s1kPA8GH9/KYZoNugc9EFQnzTm51vm4HV&#10;MftEu0lgvdnnRoP3Yv+lB1IbfQokqS43OnAQrA2tplvOA8VZ34z2N6E0o9A8vwjsHOuecn8G2Zce&#10;RIblgTzzysSVjUC3uNIyOwkyt7g16awCl3EDD31xBpTWZ75bMBr0F14qIi+A/KXUSWsG+MkXmMZD&#10;3KSGAUMioOqweX/XSnA9nX8zxgj0XdVHDEZAvLNRX8MX0LCleEw5HkzehDfdMgAUk0qmpAeBFCsf&#10;ovwaqp2CUofsBuW4YQfXuYHspMktq4h/fv3/bckhhxzIvpl9M/smZE3Ompw1GSQryUqyAnGduE5c&#10;Bw4uDi4OLmDrZetl6/Wvj7nWr9b/qN8H4jxxtPg7PI3+1UhvpbfSW8idmDsxdyJkDcwamDUQ9Nv1&#10;2/XbQbARbAQbcKzvWN+xPthtsNtgt4G/xMT/p1Mbq8mueQzYYYUSFNZKharR3+32h1N1qXBvZjnk&#10;tHn14/29EBv3aNyDBmB33Sra/WNId721+7ATNPS0a2o4GQyCcxRpa6F6mEuBz24g29zFyQNuPi7r&#10;0N4T2szpuNhgNFj6F3ulpoG83e2Ag/Yg+657i2lXwei+Y269C4DjD3U/sgBhe+mEnJNQdbXdkskB&#10;YLhjhOOG1cBpYdD/RHI7bYui6Lx2UOnxasPDHDDybryn7WSQLTRUGb93wffEMsbpyXHYrvux8a1W&#10;MPvqZ4sGBYFinfptRR24lhDufcAOArbUGxnYAurerPPaOwySmz2PvN0OfLe3GtJXCSYnLDLtFr4b&#10;V5eq66NdDXmWmZ8nt4M8IeenJAVE9dYM5QF8eqNll86Tf799mqjaAO1nUDG1wquqNxhGGtoYKECl&#10;UG5SdP7r9rV1cianFkCZMrLs5Dfw+GOjApeN4Pxz/a2NP4UC9c28ayvh7aw07fHxYGFbZ5XbQmix&#10;K9BtSj3QHbA8rh4FhWUPh5/fBPKlygM2AkR8ZfhYPgdwrbBKDIB2X7kMbTsSnjbUf6SrC8FWNgVu&#10;n4NrozpfeG59p6d0Tumc0jkgHy4fLh8OyqfKp8qnkO+f75/vD2mkkQYo1yjXKNeAsr+yv7I/lB4t&#10;PVp6FOR35Xfld0HRQ9FD0QOM7IzsjOzANso2yjYKZMtky2TLYNvn2z7f9jkEnA04G3AWDOcYzjGc&#10;A8oryivKK2C72Xaz7WaQJ8mT5EmQ3TS7aXZTKIosiiyKBJz+VA6XaKKJBkmQBEkAIVwIF8LB6YHT&#10;A6cHUN+6vnV963f27fv57Jqwb+Dn+U+HJMVCn8IGncyfgG2kbaRtJLTp3aZ3m94geyh7KHvIB/7L&#10;+XCg/8CvcntHlHf0UFh581x09Hk49+CbRqNdQJGgSFC8+icGnspUpkJln8o+lX1Aeim9lF6CgbuB&#10;u4E7yHrLest6gxQnxUlxsCRiScSSCLBxsnGycYLAwMDAwED+kvSq5uuar2u+BmGdsE5Y9658HYMZ&#10;zGCgMY1pDPpd+l36XfwlhlbmLfOWeYNYK9aKtRCwP2B/wH5Qf63+Wv01sJFlLANNWkVSRRIo1xnt&#10;Mdrz1+ZI3vpv9A5QIE/56u0kKA942/LBHTCfWueWRy8wW9VgZotuIJwWt8vqAxISEuR1zpyfVABP&#10;iu9orvQEVRddaNE08Lap6XF9FBSU2F7u1QFykxNNCv0g4xudYfJVeBJukWjfB3r7BmgHp0KdTOEb&#10;pkHJV3fC1m4Go9XlidkToTgs+6yZEiwP2S4sbgo5N02NPTTgMK7RwP75UK918Lo+Q4F1XOI2FP5U&#10;+FO5JUR1jeqa0Aq6eXbz9K/iT1UJrv8T6/03SDiRcCLhBBQbFk7J0oNukNShcj3Ua1j3skcICKsq&#10;2+cag3hP3KrwhdysHBttJ7DINRwtKwWDl2X6nDwwLA1yDHkKmh910XpnUK9Xy9TrocKxyq1iM7wJ&#10;edT8zn0QgzN6GPiAXc8GXxk6gENff6ugxcBSvmPbO12lb6K/DQsAdZxTQb0DoOhlt9G9EWgDaifU&#10;roD4Ltf73ZgM9pO9h3t1B3MXtyLX98rl6afoLunqQeLVC0m76kGdjq5v3C1BF+Q+qdlcKHtQ3Cnf&#10;Euz31M32cP3reSm/8Cb33lx4eTDs+0PhYB7ROW38dHBsGLVld3uQJjw2uHQOxIfCHP0VEJvyWNkC&#10;Urc2zBvUBHKnmRd5eUA9P015egAom1VOzjGA18aOaz3vQP1tZZk5SWAij9txNwHU3RMybk0DlsvO&#10;yM2Bn6RN0mvQWwlLxU6gNTTcavEKpNW9EucvAIVJx72TuoDoKrun+B0hHP9b0U/ST9JPgiwxS8wS&#10;IVfMFXNFkLpKXaWuQDjhhIPqleqV6hU4DnIc5DgIzG+b3za/DcI+YZ/wG7Ip/8O6/k0P9FI/qZ/U&#10;D4ozijOKMyDjYsbFjIugWaVZpVkF9KY3vUF4IjwRnoDdQruFdgvB/mv7r+2/BnGeOE+c96+24t+H&#10;soSSmYXfgsmnZicsZgARpAumf7fbP420WV+r/wmSOzzIi7wEcS1iGtw4BnXq1hlt3QfUwWUv8+ZB&#10;/jO9t4MXZIy8+exQJvjcsE81OQnGd7OfJt+GylCXOw31YBBiXeT0FK6uKNrWujG0SGmjNTwAto+k&#10;RqVTQbnlWuvN/QDrVsbDhoBhXkBI9y9B1+LBsmOfg2pXr/pzc0AYJI6XNft/YP98XbKuB5TbRhdG&#10;PAflCruDzhKkxWmshFjIys//Kf0JVLcz2CLTwQnlT3NeBEFwJ69D3nkw9MQQh+aVEDbi3quze6Gs&#10;Jrte/BsI+bpDysh9kPMmrurxYVCYGew0igBvw2Y9uruA4CsMFTa/01Ext7SiaA+ozxjdNl0FYpys&#10;myzu3eflE/NmZlSB+ivzATZLQVZX0Vq54rfbWelc+bg6GWq0mi9qn4HZcNMRxjNBXC+OFRL4SxLc&#10;iMFXj15QgbTdOMX7Efis8L7oPBZ0D2TPq1pCoZT1feYcKHC6ue3Scog/lJt5YT84bHUbHeALzV4G&#10;LZm0DyotlZk1VlCy/3FJqCvIrhtGOxVA+CB1O4aAxyW1s/otdPVoqRyS/J7QPz9n30x/M/3NdCj/&#10;uPzj8o/B/pr9NftrYOFn4WfhB8oGygbKBlBkXGRcZAypC1MXpi4EWamsVFYKBpYGlgaWUJpamlqa&#10;CuIx8Zh47M/vtwlQRBFFQML5hPMJ5yEwMTAxMBEkjaSRNFCtr9ZX60FwEVwEF5AXyAvkBWA10mqk&#10;1UgwKTYpNil+l8sje1z2uOxxoK+rr6uvC2K8GC/GQ/OhzYc2HwoGrQxaGbSCqp+qLlWFQZ9DS9Yc&#10;OAQrmg1t2fJjaLq48cpGXSB3R+6O3B0QuSZyTeQaqHel3pV6V8Df09/T3/N3b/MP/C/nw4H+A7/O&#10;GMYyFsbsXDv4yBwIOdtgjN138PGgXlmddv32YfQH9Qf1B6HKocqhygGELkIXoQuof1b/rP4ZhA5C&#10;B+EXkjlJd6Q70h147v3c+7k3bMvblrctD3rn987vnQ9GHkYeRh4gRolRYhTgjz/+IOkknaQD6bn0&#10;XHoOBBNMMMhMZCYyExCWCEuEJSBWiVViFdjdt7tvdx8UYYowRRg4xzrHOse+6/dXujKk+VILKBqa&#10;oUtqDKWpsQMjk8H0hd3PTvvAvF/Dp207gnhd/tP7Fx/l/iVrC0rgUd8I4awfWEyx6ed4DnyMmtmF&#10;qOHcjoidZ1LA0D6hIL4P1B4vu/d6JNw7Zu1pdAkaTnB3C4mFjmfcsgONIGPFnf077oFZRm6j8MtQ&#10;UpgdYx0LJlbKESW7oWysY6HtZdBFGh1snAXG9tpS/SQo+ujNy/xCaGowN2VZJBiUmI80H/0P7Yw/&#10;lCd+MZZPAsC0i7K97hpY3lMoK+xAFyQ7ZBUKBcm5fuVTwG6SYnPNaFDuMTAwaAnKnl5rm6SBLl33&#10;SJcOqkWqNNUiyJ9R1DRvFySk3U294wUmh7TFzp5g1M94VuIyMNvnNtlrJ5i0du7kFQbiENldxV0Q&#10;VojW4i/UbdUsrXGu+RgSLl9pcG0BON9qtqTpEzCWOwTbj3jXTrdU+5N2CLzwOD73h47gsd+3jf8J&#10;EJa7dw3yhfKuxa8KZWBb4LzSbcPfno+a+BqDUivIz37y/MZuqP05Y/XrNmAj3rbYFg5SlTBNiARF&#10;hC5c6gOZxj41/bpD4hrTxT77oH59o3namaAuSTV6sBUSCxt4tdGD/ejM0JgwMB9U85HuCpjOu7dz&#10;VxYQLnwtegEvhRxhL+g1QqKsE+iVDMER5JN14zRJgPCniyjN87of+c8Chg6uv+4qKGN9vDs8/WP3&#10;xP9mNEs1SzVLIVOVqcpUQXFwcXBxMEhzpDnSHECGDBl/8TAS54hzxDmg3q3erd4N5lPMp5hPAWNr&#10;Y2tja1Ar1Uq1EoR2Qjuh3V9/n36hfpN+I4jLxKni9D/ODum0dFo6DVVpVWlVaVD+oPxB+QMoDi8O&#10;Lw6HqhlVM6pmgP6w/rD+MO9cdv/8V/hR+FH4EczrmdczrweOMY4xjjGgbKlsqfwvugj6wzjHGU5B&#10;2c5idUE6mFwy72b1B673/03tuOpFlZfh8eQ9S1ZeAvXiJE10BrhMbRE5uADyBwtns52gdoJyhnoW&#10;mGZXHipaBYUvhXkutyDh4A3DH9dCgxk219SNwFSX+zjxHlRedNb6RoLJDfuDzk4Qejl3Z7MV4G/T&#10;YpnFJnBKNA6u3QfKkEuv1t8A2bn+6sUFYHLS/0Ann/85e38rybkPcm/OhrxdBU5xPmDvZb3YZC7I&#10;Vjhca5wGme41ceWz4fbVqHnJDvBy3r2f8nbD10PnHR6UBZU/aVvn2MDPXSOCDqkgyLt+q2Y7wcXf&#10;eWiDzpDw2ZOKG9vBZ3/Ldn1iwSzWusBp09/WUzIhzS/ND8RqcaI4DvTGVNfcBqGOKInLwbS/Q4hr&#10;CeBNY5r+BgMTSCARSraVbqvYDDzkLRIUrylamP8xlC/K0Sd1BWFD6rc3q6FghqhwfwvCdJf7IW+g&#10;kcLLz2oTlIyraVY6H4p7pvVONYMck4gHp25C6v3SUREzwWWG5+W2C6FJ0xY7xneC4s80ObkqqFzy&#10;XBHeCLzG9kmZGQfy58pSg/dy4JTFlMWUxYAiWBGsCAappdRSagkpUSlRKVFQHlEeUR4B9gvsF9gv&#10;AItQi1CLUFBtVG1UbYTS6tLq0mpIWZuyNmUtSIulxdJiUE9WT1ZPfvf8DjsadjTsKIzZMmbLmC3A&#10;VrayFXLv5t7NvQtVc6vmVs0FIUaIEWKg2qjaqNoIpGPSMekYyOJkcbI4MD1setj0MFiftz5vfR4q&#10;jlUcqzgGkp1kJ9mBG264vTf9ez89s+PaJXhYN8W4qD1sc52hHXISGM1o/oXvaR/49+bDgf4Dv4l7&#10;No+yY07BN2dON41ygXNPF68elQ8GUwyGG/xCEiZtW21bbVuosa6xrrEGcYQ4QhwB6mp1tboaGM5w&#10;fiGrtmQv2Uv2oHPQOegcQOgt9BZ6g2yObI5sDmx02Oiw0QE0wzTDNMOgxaoWq1qsAumZ9Ex6BtJr&#10;6bX0GmhDG9qAfJR8lHwUMJ/5zAdxobhQXAh2He062nUE6ax0VjoLWc2ymmU1A51Cp9ApoKG6obqh&#10;GqwOWR2yei8mvnp9RauyFpAdcHfquaNgLJp/ZxkD5m6NzrS/C3IXA0fDte/a19po6lTfgYdmN1xP&#10;rQOxUpwiE6BJSPuyftYQa5215fVhyFtb+lNeJLR8UH96sDXcGHoj6sr3EHtAUz/jFHyc2MxvYFfI&#10;83nW87IRqLzf1NujBV1syTSjN6ArrHjOa1BuqduJj6DI0iDc9zhYTTLr5HAd8k/GnEnoDjbGvjEd&#10;poLFsO6rQprDA7+kI/cfQXOl3Y7AfmBX4zDWye3/XpX/eaRr0i7pGkTorvW/2AYc7lla2saCwRHF&#10;aOU8sJxWtj1tK6hP1I8L2AD6C+bHbFeDrKH4iawhyC8rJPl1SBmTKsbPgsyr92bFzAbbRVYNfeqB&#10;+Fqben8vODxruribCRCtjFGPhfKt+cMzl4D53jqjPZ1BFiAvUoSCcFU4I4S/05f79PVPb3LA9Jld&#10;N7udYDDSwtx80bvPdZnacbXXIX7syZWbL4Pz0YbywG9B/8Y5wW8NlPuXPC3UgL267qf1fiVHQ+2n&#10;mhcVLyD9wfW+2wvB+lijm/02g9Fih8A6A6Ag/2TjpePBdEbkvn1aKJzZ4GHPSfBindEZX3Oo39RJ&#10;YX0LTHu98LtwHNK3+kxsvwdEVZbuqTc4zTDd7ewD5o6X1F8PBvZIpvqmwELZEIUR6PuxgYkg7eC0&#10;5AayJL2o6wRESR7SXcBW3C6+AGZKN6S9UG03wnqLGsQaw7fmrUBwcWzlYwWKTs52DX0BFQYY/G17&#10;P/An9Nf01/TXoNqr2qvaC4qEIqFIgLJOZf3LQqC6fXWb6vYg3ZQuSRFAFFFEgfBIeCQ8Av0+faj+&#10;EtCVxgSAcE44J5wDwUvwEryAGmqoASlGipFiQBogDZAGgDBfmC/MB+GEcEI4AZKH5CF5AEMYwhAQ&#10;B4gDxAFgEGQQZBAEJqNMRpmMAgvRQrQQQXVZdVl1GcRGYiPxX+AC/t+K9kJtWa0aajdqRlYVgvq6&#10;0VlT9R83fvboeL9XQyBu1+4jswrA9qzjzXqFYKp/W3HvEpj0tt/pshm0Txuk9Q2Hwljxft56qAgT&#10;r8ivgKm88lJRe8g/Km2oYwhpIRFrD/qAV2ubdMMmYHmgwDE5BMoSHCy8j4HFmzo73UbAlcW5txqf&#10;AY81gRftv4MG+/1OemwD07f2Se7LgMOCILT44+z8Ryn5vOTzks/h7ey3s9/OhqbGTY2bGkH1wzT9&#10;/QVQYpw6/NEaqO1qm9tqNJTfVD0zGAPxPXIMsv3gaPn+tk/XwIDXnc612Ard1nYb23ApXEmMbHli&#10;DFTPyF+Q+gpCsju6jI6AnKq3Bx71Bqc99bOb7gPLh/Y9Xd7zEKxdr7lcUwlx9vdnRnQCS3uTY7bz&#10;oNq1aErROnBwbC40NYOKBXkV6U3A6LVViP1EUF02WWPh9Nvtrr5anVYzCm7MP33v8CPo5j3YYuQm&#10;EA3kX8nbQX7Yq1uRCyA7Kybm8mrIyzSZ19oB1OedBzf7ERr5ecWbboFcj7LA4tVQEpMQHb8C0l/f&#10;2n30CuR00ax6vBQ863id7nkKmr3q2nKqMxgEmC413ftOh2a4ZrhmOFROr5xeOR2U85TzlPOgyrnK&#10;ucoZjGqMaoxqQHKRXCQXSFGlqFJUUDasbFjZMLBfY7/Gfg1YDrccbjkcVONU41TjoKJBRYOKBpA8&#10;MHlg8kCIXxS/KH4RmD4xfWL6BFo/a/2s9TNgN7vZDZoWmhaaFqB/oX+hfwH5jfIb5TeC0pTSlNIU&#10;kCXIEmQJUL2telv1NtA91z3XPQd5ujxdng6GTQybGDaBRsGNghsFA7XUUgsVZhUNKzpAnzXfTjxU&#10;DWtbjzjZ5iUE+ja66VPyB23iD/zH8uFA/4FfRD9RP1E/ESIaRzSOaAwJKxNWJqyEnyNTT2h2Q5cH&#10;gZJnWxg7qF+LLu+9sGuiNdGaaKAJTWgCSkkpKX9ld+nH6sfqx4I+Qh+hj3hXb17MEDPEX0helj00&#10;e2j2UFhyacmlJZegy94ue7vsBUtvS29Lb5CPk4+TjwNmMYtZIC4Xl4vLwc7VztXOFaTV0mppNWSt&#10;z1qftR50L3UvdS9Bflh+WH4YmMlMZoIoiqIoQrPZzWY3mw2yVrJWslagz9IN1H4MugnV0yqrQXHB&#10;qK3pe9l09af0I3Ul8PTUnV6h96B4V4FRdnNo9l2n9YMCIS+/emDxaXjlm9Hu9SkIOOaa39gS7K+b&#10;t7efBRXy3OjcaHgs7jTbaQb5Qx3rWO8CV02104X7YLyz2rWsAoqcsoaZngCr+3YLCm0g57xpOw9b&#10;ME62WOG7DrQvckYUCKBZXDRPkQc+hz6dM9kXnl+qSc24BK+WRT+6dwLknQ+0u3ETXJq3NGmlgWDP&#10;Gd9PWQDqB6pPjX7+Q7bSr1IbXutUGw6antVXNT3BsNDYzbAQbo2L+C7CF3yGc7DoEFhGBW/r3gk0&#10;Y6WtvAZVquojVSpIj0lhPby68CI8ajtUVz8vyxsKNm51x7h+Cgyvmh/lBk557WyH5UB1TVnb4njQ&#10;3quhCjC4bnnavi6ccH7u/CQOjGbf2Xy3KfQtm7JyxgSQjVZeUqb+iv4lNe5VKyGt09ndW3zAeWLA&#10;s9YXodbfvoe3H5TrS0qLmoPtT85Bbr/iGqq9oB1U/RrS5974aIcMLAbV+yLkLJhNqhflOwzyfs7q&#10;l+kO1rPtltjvhJLmz69FrIDII7ePR4aA82GXXq7HwVkd1+3KKyha7Lm9WTsoiK3wz1JD/S9Ml9X5&#10;Ekx3n1ct0oFYqxlbPgLoI7+vOA1SK/0YfXeQDgorhRigtzRfug7iSv0r3SIgUnjAK+AjsYFsENRk&#10;eO3qGAvi9aGr140A2ZHlyS2nQlmFz+luS4HYjv0/rwPq/u5NAweAcrV6tlH7P27f/Leg99a31TcA&#10;4YFwXXgAgpmg/H/hYv2B/x1Uvaz0LXcFuYH8oOITULgrA1Xf/OPjSKf0oXpTSGwfsfHMJHj5+Hb1&#10;VUcwPpUwLcoVWk4xc85ygeIrgfvHXAEp/8GU0E/BuIVriK8eah942Ha5AyUXZLcKkqC2nrqvsQEY&#10;XCvql70Eil7Ibd0CIenJjaYHDaDeAgtLxXCwe1yYmNQICgOtTtWLBOtAj63emyHvC/8m406Bd7PA&#10;Gw3+DVyIK59VPqt8Bk9KnpQ8KYFW0a2iW0UD05nOex4Suv6VDwq9oOz2s/QjE6F0kMHceqNA2GiT&#10;7rEF0pLLexVugmuHbnRLGAtFExOMa8JhcdP5swcsheyxReWJ8XDT4bb30SzoPqvND8Oeglu1R4vG&#10;F/+2vqqblUZlsfA6NFIK04Cduk6yRxTUNM5Yn5MIJhecJjtNBvV8u2mW3qBZWT6ixAPMNtexqPcQ&#10;RLUsRP5LF69/9jk/OffkvqMW8HxnZezxg9DjiOBS/y3UH948avD3YDGgfnkTb5ASdOHaNpDhHFVx&#10;xhqKHiVnPFsIOVGW8WJs/UMAACAASURBVN0zwbq7y8AGt8Gju+tGdUfITShdUNIFSspjJ71wg/wf&#10;kgsivoCOoaOWfv0WZLNl1vKRoLugu6C7AGkT0iakTQCbdJt0m3So7F/Zv7I/KCcoJygngFwml8ll&#10;UP1V9VfVX4HRQKOBRgNBmifNk+ZBqnWqdao1lOSV5JXkgf18+/n288HqsNVhq8OgM9YZ64xh8/nN&#10;5zefh89Of3b6s9OguKO4o7gDVe5V7lXuYHjF8IrhFZCPkY+Rj4HqtOq06rR3HljFvYt7F/eGgvkF&#10;8wvmgyxTlinLBI2vxlfjC/b59vn2+VB3dN3Rdd/7xX3ryuO7Lq+ANza5s8ubwcb+nycPCuQv5es+&#10;8IFf48OB/gMAVC+tXlq9FC5aXrS8aAklwSXBJcHQPq59XPs4qDek3pB6QyBmxYsLr76A2U8PJt2y&#10;hzPfLlw9/BKYeplkmNz4lS/4c51o3UndSd1JkKZJ06RpIB4Vj4pHQewkdhI7/Xa9xwyPGR4zhOdX&#10;n199fhW6vez2sttLEIPEIDEI7O/Y37G/w19uVDMPZR7KPAS6Hroeuh4gny6fLp8O2GKLLdS2q21X&#10;2w5UAaoAVQDYVdpV2lWCWTezbmbdwOqE1QmrE4ASJcr3hETyMxfg7bdPN94ZBCmT3rrH9ILGCa1G&#10;95SD/BOzn8xvw/1r8Y/vfwmue6wHuvhAg4NOfRp4gy5YM0fzBbzMOW543BCyO0d1j+oOfvJPZZ/K&#10;QHvd0txiLDyduePyXAuo5yzrmOYO5TKnCzZloIlTr/VbBhZPFCWqcMgJf3w0sS643e8RNWIl6Br4&#10;f+V5Fe6p36ZEOkDV5Quf3BsE1nuf9EvOh/J9IzQhWog4atkufSW42zhnW4bBl7N9BnwBCAlCffG7&#10;X1yC38efY/AqpYqMSglkfrK1Mj9QvTTYpHr5rpl+uX65fjncbn074HZrCAwKvBgYBCaXTdqYXIaK&#10;XtWfV16D148fLY8sB5ljagNFf7A65PKDwWYQZNovU2+C06C20wbdgpK+GRGJ/iBvYdDBcCpIY5Xd&#10;DVvDbrdHY++PBaMrO8t2TIQgb79+fg1Altk7b5ge/CsarfP2Aj7hE/q8Z8c9znEAXq06tHqlHtyf&#10;Nt8fEgeaaJvz9bZA5eGyI8W1YDfVOdq94lem45Zub+0PkNHh9sbdbmA82qZLUDJY7vFd0/RzKKjJ&#10;tcmuAnMTi3iri4Cldl7VW6jYkt7hZSbIetjta3AIsgpPOqzzgaqe2tgKBRTdsXtokwyN7sq2Kj8D&#10;o/RbRbtGgXJsfkK8K7BAlibvAFyX6kt2oL/LXOEz0F8QSgULkPfTfVf7Xjkc6aD8ubwu6DXyrerd&#10;oNN+nfjoOAh39qwZMx/06QUN00ZD4Zz2wTNfg/K2S7Z/GGSsSzz9pi7YbhK76o+A+sdg+z4JYHbZ&#10;ZozjfMAcS6z+sN31H4fOVtdcZw+yXNkDWfa/Ws0HfjP55JEPWGOD9d9t/U9TtrW4uiAaTJaZ5VvG&#10;AplCHWHk3++n61L8NCcG7m3cU7C8NZTufdX70V3wSbV/aWYN1QnGRg7xUDjsVewDB2jS3KK8dCAU&#10;VfiXjIwD4fK90Wdtweh8/WEtjKB2n4tTy2tQMEA2tfBj0O9VLzSZC2rHki7ZKsjfJdxxHQkpN8KL&#10;Du4DzxCr88rmYNOuwjW/ABQ9JrhtMgcLU59zwb/wXMh2Se7/UgEytSxYtgRsXjt/4fULIVJ/FLVC&#10;rVArwL2t97be2wptVrVZ1WYVCClCipDyKx39pGipD1S8fBV2JhNK5pcElDwGIcEhrvlLyL/Afd23&#10;8CowZV+2O5zwP5D17CFMWjrcovP30OL7FvfcDoHyW9Us1QRQ6OTPla7vhi89Gf8q7gEYN3Dt7hoI&#10;oq88WaEANGjQQNrGN3OeTYaCJim6hF1Q54FzR+/mUGKdHJ7cDJysW94LHgDVM0sW514F+ScGesMW&#10;YDzLtkOdtoAp5ljCi31vhJhE2PxtjtOi76Ey58Uxn11g6qS1iMsDj0prC3kx9HRQLmr6ABzbt80d&#10;GgVGq21POy+H2rtVh0sjIdXt9vhDg6AkqXBxUXcoqrQP+Wgl1HnpYux8HOz622nl+WDQUdFU/jEY&#10;JChqle+FVujt9fZ6e8gMzQzNDIUs/yz/LH+wrrWuta59l3ujfF35uvJ1YLDWYK3BWpDFymJlsVC1&#10;sGph1UIwtjS2NLbkLx6cKWNTxqaMhdKbpTdLb8Kr3Fe5r3LBcYrjFMcpYG1pbWltCaowVZgqDGxr&#10;bWtta0Fdqa5UV0JFakVqRSqo+qn6qfqBup66nroeVO6p3FO5BzjHOc5BuX25fbk9FA4vHF44HHx7&#10;+fby7QViG7GN2AYKfQt3FWZDf+uVsuN9YdvJ8b1CDkADm/q2Hr+j3O4H/jv5cKD/D6Vkf8n+kv1w&#10;2+u2120v6Ni5Y+eOncGw3LDcsBwyW2a2zGwJd7PvZt/NBmWWMkuZBSH7Q/aH7AfDIYZDDIf87fHn&#10;zN767FRDqFPHvJ5BX5gxc7hRz+XvNcgnn3zQqrQqrQqoQx3qgGyEbIRsBAhbhC3CL9W1/41U6av0&#10;VXpYMGvBrAWzoI1jG8c2jtB4bOOxjcdCpnGmcaYxaGO0MdoYUDxTPFM8AwIIIAC0g7WDtYNBflR+&#10;VH4UbAJtAm0CQd1f3V/dH3JcclxyXKBycOXgysHg/6n/p/6fglm8WbzZe1nh3+Y+u3hvCij2Khoo&#10;1eA43tOj0Xq4U+fNwsh0MLijjFRvg+ArHnNaGINwQxgurISUjbde3HoBr6Ye9TrqBe4buw3qNgg8&#10;x/cO6B0Awn1xhvheGZpHlrcqQwugZOqrCaEh4GRke8vFDQrLYxWJjUBtbm7kvQvqeYywH5kK9/W5&#10;TZ85QHJolNtDU1BuOpB4/Suwndd0TVM9PPPpWGsyAe7G6vpm1Yc6I10tXvwIHZ/kbLW/B/6equRR&#10;5eBp3Uzs0htoSAP8f/96Sb2kelIvKD9X9mn5OTAsMbI0LAGZpWyS7FdunrW7tLu0u+CO4x3HO47g&#10;Pdanq1dTSM2KbvFgMhiklVbbdwPznnaVBa1A1cXkvDINbJsHxIRkQf6qhPrPM8D4pO3WOjlQua/2&#10;tPYxbGweaRcxD3ykvdl7SsFrUNe+3WRQ8qLRjLY/gkWSaaHZLnCJdIm0ywezb82+NW781/r0C2q/&#10;0bhBlbKyVUUQVAwvW1ZiCbb169x03fG37dLf01/WzYcMp3vpP0pgsM6gQz0V2PzQxKPdEigxL1iZ&#10;vxvUvY28jPeDQqsIl22HksGvFbe/A7MNPtkdLsGbnfd+iBwLDjM0ucn1IdlLGKDcA8Lsl+NuTQGP&#10;AWWzU1zA8NHrsVfaABeFbeJHQIbwVPgE9C5Csqwf6LNxkPJA/onuVO2fXiBKKQAMZK9ktsA5vYs+&#10;H2oujGy4dSII9poh1RmgiDtVMH8iFFS2k6YdBmGja+fABZA7vXRK9U5QGhd+kl4ART8/Lrx9FYxf&#10;W2sV/iBUe5zosg/cBvfwG74LlHONXM2bAV3oQvffu8v+89DqdHW0epDLZOly8e+3/8C/BzV7a0Jq&#10;BoBqrOq66h+oh/67GcMgOkNZeHFt/nYwSTY/a13vF9pFcZ9bkB7z6Mb1txBVddZwdwZ09M2PvzEc&#10;SrtLC2z2QuVA+Y8KD1B8bD/Aqz1UNtKNFGxBcy+l55MfwTfX6phOB8U7ffIHFoM4667T6WBQWzT8&#10;OiQP9Ol15gcIkNlOiCuYAdIg5UTDfWCcX9aoYBQUGyr6uT+BzNmPrS/vgbaJn4csHQiGP9S54fkb&#10;QjfSr73NjZaBcFp4JpiA03bPkIDiP246tVe0V7RX4M7zO8/vPIfWZq3NWpuBbIJsgmzCPz6eJj6v&#10;ycslUPbD217XPKDcwjyr6Y8g5ZnPtf0eUsaUKPJC4MZ318amuMPse2MT+z4D0yTTJMPSXxiwjjRb&#10;mgKFXzw9/aQNqPZallktAKOndfNdEt+zY2btBc1ZeOF368aVw2Bha3XX/jaIM0vDqt+AeF7ZQhkM&#10;1sqG/Rt0hIrFeSkZ90BvqT5n5gczl4XHf/cpWI2pPyG6Axi1dnydehBSXibdbzELVMaRqbY1YHLM&#10;XIhrBM2yDQrNw6FtuMOGzgFg69Vy/Ue7QGlv5GHaFKosCr9N10DKuvB5+7pBaaLU2cILLAYH/jhk&#10;BHj6u7vZvFfuuLygvKC8AEoOlRwqOQQOrg6uDq6gq9BV6Cog0z/TP9Mfcs/lnss9B3aOdo52jmD9&#10;pfWX1l9C+fLy5eXLQY0aNSA0EhoJjaBaqpaqJTDpb9LfpD9kWWdZZ1lD2IOwB2EPYKR6pHqkGvKm&#10;503Pmw7FScVJxUmgN9eb681BXi2vlleD7U3bm7Y3waTIpMikCMo8yzzLPEHhp/BT+IFJukm6STqU&#10;+5T7lPuAYV/DvoZ9QdFd0V3x3v+5VckHVl/oCClWmUuzR0O7FNf7Jk3A3cndyd0JmjVp1qRZEyCR&#10;RN5b3w984H0+HOj/Q8junN05uzNUvKh4UfECVoauDF0ZCv1q+tX0q4HCTwo/KfwEPmr6UdOPmkLM&#10;VzFfxXwFrda2WttqLYh7xD3iL2Rv/1skjk9ekVIKY6O3Hr3SDY4snPltXzdw7OfQz/4wsIc97AEW&#10;s5jFQAYZ/Ib6338PXV1dXV1dyNiZsTNjJzzd8XTH0x1wbf219dfWQ299b31vPRj1M+pn1A+4yEUu&#10;gjZFm6JNAdl92X3ZfbBysHKwcgDTMaZjTMdA7oncE7knoGxt2dqyte9i8aUZ0gxpBphPM59mPg0a&#10;P2z8sPFDoDOdea+sy/PENO8XkyE7vyQ7uwW0mVD/SetDYPBYWdfgMhQ1TNyYuBGe9Ng2bds0MEn5&#10;kwuc3+2xt8beAlWO6WvTX6pv+2ekI9IR6Qhc3nH8wf7OYLQ7+tHDUvCNG9V7yjHI3md9VlEB0dfe&#10;7LnnBbXjT7y+8w3Yj05xLoiDwlajv+64DW6cMDybbAcFW8w1uXOg00y7DZl+0PDC3W4+a6DMQMyp&#10;rQ+GqxuOcrkJnTr5ZM5eALJrckP5/X98vTTf1GRrvoHarFq/2iww+tL4rtGXgBse/78sMH9vnEBN&#10;oCYQQuufbHJ8J/jcNm/dOAEUb+WFMT+DVcj/x957xjd5ZXu4j7os23LvvQOmGGPA9G46AUIvodcQ&#10;Qk0ghNBLCEkgoYcaOoQSem+m29hgXDDuvTdZlmWr3Q/nzoF7MplJZjKTuefwfNV+1/tfe6+fXi3t&#10;d68VuKDZMbAs9twS7A/F7V7HxtiD3TTfR40VUNSjzLZkNGyyud3jRjJ0DTrc6XArcH0xusloMyif&#10;4lbU1AQOze2e284Cr+Vey50UYJlomah4BJqkit6lq0BhtPnSvg/QmGaEvdFnFBvG6XNAqBcdEHv8&#10;jXU8abph6gD5/aM9j3YG0S3dQOt8cFa1/aRPR1DHVZ2rjAZhgKiF6BtQeFsILPtBVXW8140csPo+&#10;+HXXLyH5QFTp05ngOKz606QnoH1Y21+jAAtxuw+H+oL8uXiqRAWmAT80Gf0dSK/HX7kWAKwUWUl2&#10;g3EnG+gHpo2mcSZvEAaY4o39QTDU9LNRDZwRWAsCgA+FmwQxUPcoqFmX3SDcNLbvNi8QPV7RrOVH&#10;oNF7RrYwg5qYJusGfgnGr1zON7oG5UtyP0s/CLJnD++d/QI0sx39lM5Qf7R+u3gImB9UdvHqD2Ya&#10;5fPaiVDfU37RyxWcOjd70v4CmFd7WzUSgVgouS9d//vj7n8L+gqDlb4SxDaiKrH1n63mHb8VwzXD&#10;14YtYHIzmZksQBwsnike/6+/r36p7mD9D1C/pC5cexoUcosA5WXQT6zSlJyC5+OfPX1WBcKkVONt&#10;IQjjs0/HdgLrbsKFNQvAc2JpeIIBkkPrH/sEgVkDsws6M6ivdZ8cvhZqllcsKT0DUofiwLjp4PPQ&#10;KcZiGajG+J6NuAiiPY8Dzz4G+abQ7PeygW5Op4KyIf87wfOKrSCRWmbadALZ0LqZ2itg593NZUos&#10;yGcoMHv7+bKHLUwHJjGLHb/ub1Ftlj5pKWg2qB6WxYDPoiat2p/iH67dYZxgnGCcAJFNI5tGNoW2&#10;lW0r21aCZIVkhWTF77f3C/tLdYGaG6A+8nz+j/mg6iqY4tAZxN+72DSbAvJPrMrse4L1dxZi63m/&#10;3a7Wt+hBkQOoE7KXZH4NtodDpoWmgnCyZKTkrba6Rcac4LQ1kPtpXPPohuA9pEF0aFOocHz1/ut9&#10;4FDXVNDUCA+40fe0N3jnd+nYvRVs2FF88aYnFK2v3vtwHIQOcy9MnQt1CnlovQDy3F5c7JwMlvZJ&#10;sZrbYBPoGlb8E/S8bMjzGARNghrbDIgDu5HNN3fPBCEiB9F1qAzJrn0ZCBYvnAsDjoC4pXS0fAHw&#10;kIc8hLjlccvjlkPNxZqLNRfBbJvZNrNt4LLPZZ/LPnAKcgpyCoK6oXVD64ZC3tq8tXlroWx12eqy&#10;1eC61XWr61awibeJt4kHdRN1E3UTULRTtFO0e1OUbnfm7szdmdBqc6vNrTaDcotyi3ILuIpdxa5i&#10;MG9j3sa8DZS2KW1T2gYqRlaMrBgJpl2mXaZdIFAL1AI1OKx0WOmwEmykNlIbKaisVFYqK5Dtke2R&#10;7QFltDJaGf1mPTI3Zo/MmQvj9VuGXloMh/i4Wf9X4L7Izc+1I6SXpJekl0DUnag7UXcgVBOqCdVA&#10;wLiAcQHviuO943/wLqH//xl/aQNUIimRlEjA8YTjCccTMDBoYNDAIFh4eOHhhYdhX699vfb1AlcP&#10;Vw9XD3DxdfF18QWrC1YXrC7AqLpRdaPq/nk968QH9p+rAo1XfTtDNayKnmI/yBywwQabf96+vkJf&#10;oa+AAs8CzwJP0K/Vr9WvBbfVbqvdVoNkjWSNZA1seLDhwYYHIA2VhkpDocXcFnNbzAXB14KvBV+D&#10;zXib8TbjwabMpsymDMo3lm8s3/imT6ips6mzqTOYLE2WJksQRYgiRBHg2tu1t2tvEAWIAkQBwGEO&#10;cxi8G3o39G7Im2rVlriiBKrJRwXaH6uOVx2Hl4v35+zPAdVP2Xuy90BzmxnHZxwH2wb+Tf2b/i3P&#10;/7/obutbGe7AedGJoYc2gGicealsEhDiO9KyAIo3PG73fCHIRIdP3GoEdiu7K7tshZi9bW0EOfAk&#10;S3+vxAy8MnwCX3SDLuri827rwFb4It95DZT6NuhYOx+Cz/iff28uuFsIezSyh/ygqL1RduCu7fWo&#10;/QKwHGhm7fDF3xCqogoV1Fios2osQGImGSwxA2mdLFX6B8Rb3fd139d9Dzfn/PTJvr7QeVWvFgNu&#10;g3SZ+XvWC6DsfGaXxK3goAjcGzoHkoZnalMbwK4O1zIu3YH30y74XTwESsW0xtNqoXyWZY7vbnC2&#10;doywHQXeMd4xzhGg+FTxqbwhVG8sCSsMAuMCvjLuh7t+J16tbwutNw1r+OlWcHrPoavbrN8gvAeD&#10;cISCSS9mnE4AU0z5RoMNuN7v8npoEGg6qLXV74GhWr9X/w1YzrcOsEmCqpVJ8+6eA4vRftdb7YBc&#10;25QtqVPAfHNp26RvgGeqE0W3gQvNE3sdBXtf9xMBb7cpUpiqTDehbuqjL458DKKbJ7p9OhSEI9XZ&#10;pVfANEGwiz4gcjGE6VcABmTIwXRcHCVuCMZR4i1mn4Bx9ors2EdA6v4B078H5mTnxI6HMl2PrYtM&#10;ILP1Htq8GeQEpt1/NQaUU0oSM3ZA0a6soakNQJlhFqwfCXXfmCrtdoLdBx2zelSBakWU+c2jYDbc&#10;/KC4LaT/XHxEUgyW9xxuWAeCa5zPIP8ocBjdcm9ECchf2A9yefRX5vd/Kfoig4W+BMROIrXY4c9W&#10;847fS92aOre6JiCbLHsmuw444Yzzv/6+taHqV6oWUKF+eTDyGKQuvVj9oyN46s2c678GW92whBWH&#10;QGC4NWVjPSSU5NqXrYAAS+Pi/Itg7VvZO8sBXmyom+M/DJy2mN2o/hJqHvp17nYFyrtnDk9vDY67&#10;qyfHdQanm242HhdAdcbZu+VFkJg/C7hwB6RWrUaNsgKTp80qtzKouONqbW8GXj+36z5kLgg+EdwQ&#10;lP5Sv/pwpV/SS5Celm23NYH0lFmE0994Xlb0KQrJCoDiPTlVr2IgaENYj55TgG/ZxbG/P1/G+cb5&#10;xvlw/8H9B/cfQPjk8Mnhk0E6WTpZOvkfXITfgGZH6tZrfkCZzbLAj0GxxK7U+63+9qZWxuHG4SB4&#10;+l/t1P4uvfHGE8rfi2357DRIzW3ybT8Ci9HekT4P+O/uE6ZOJgdjCiSsuN/l2lOQjRMtkfaDl9sy&#10;7+cchYCpViO0o0FplT3suRHMm4c69TkNj5McW7uchW/mZpb+VAYeBZKz8aPB09x7RcoDKFtdneuW&#10;DVXL7r9utRGUGeoZaQ7gfs05xXgc+o7QrwtKAe9ObWcPXw/W4X6jm/2V7zXTHdMd0x0wTTFNMU2B&#10;nPY57XPaQ25qbmpuKohtxbZi2zdn2V2Pux53PQ529Xb1dvVQG1QbVBsEOYYcQ44BVDtVO1U7wf28&#10;+3n382BpbWltaQ0PDzw88PAAFMYWxhbGQhNBE0ETAUijpFHSKNDYa+w19iDtIu0i7QJuRW5FbkVg&#10;8dTiqcVTKGle0rykOVR0rOhY0fHN70dTjanGVAMOiQ6JDong0selj0sfEAgEAoEAuMIVrsDC+u26&#10;U4Xgkm41Wv4U5s0Zpeq77Q8JrXf8H+RdQv+fzhCGMATuXrt77e41CD0Teib0DPRJ6ZPSJwVmnZl1&#10;ZtYZUJWqSlWlkFyTXJNcA+9df+/6e9chZU7KnJQ5UNaxrGNZRwhxD3EPcYce7/d4v8f7/7y8smfl&#10;A8v3wtDB688fd4bNuglDu30ETfIbHgtM+/32DDMNMw0zIa9bXre8bmDYbthu2A6uPq4+rj4gayBr&#10;IGsARolRYpSAYJdgl2AXFIYUhhSGwKqrq66uugoDrw+8PvA6NC5oXNC4ACrXVa6rXAeld0vvlt4F&#10;03em70zfganaVG2qBoFGoBFowOmU0ymnU2CRYpFikQK5Z3LP5J4Bk9qkNqnB0cnRydEJnJY4LXFa&#10;AhZPLJ5YPHmjv1Se7JTsBFEzv7rw1QVo+HrkrpG7wPtq12ZdmwE6wSzBb0kA/19SnJK1aXZwxnHX&#10;3aXzIWhIw+DAfhAQ23bvYAXcdvre/PuD4H+69FKNCgpaj/2xfSu4ZSvZk9YbKiNtGpXsgG6bnPrn&#10;WUPjXg9rm3wNmj6mSN0kwKKRv/1K6Ojt22CmEKr8ErqkDYCqycXT0gKgyLdZ78JvQGwoWyvcBG3E&#10;QWEfXAFZgXKYw8k3Ok1ZpnhTFqinq3Tq6WBubtnO3ByEPwk1wp9+fxz8PSrj8uWZ1RB953nJyypo&#10;Ghb4g9cisGvto2m0DJ46pZ5+NR+Orz1be+oEjNz+8PHjj0Di+NGyWcGgKpekuT0CpxLHl9bzwfe4&#10;73G3L0DWWtZacgWqWhYm5z0EykQRCOD64wPuS74F+ZcN09uUQu+Pe2+cfAxEnsLRIse/r7fo1CvH&#10;KwbQVWd+UtQF3H6MGDD2FNT10Nppv4O6a7WPND3B6rZdP/v2oN6dfjN6GsirHCTe2VDauPRq1UUw&#10;7M1RvMwCs1mqWzldoVbgOavZ1+CmbOrZUQk0pQXdf12HYbp6UfkTqH94Ov6LQpDPuvvRrh9BMNV0&#10;3PgzIBZZiToDd41HDcuhrvOYWVuzQPCVyEoqAUmvQ88+TIOK78LNJtiC8YRXn5apoNZLO9hmQd2u&#10;ikWFu8C482bL42VguuHV0WEqVDtp35PtBavnziMb9QC5m+BA3lTQPKxTmb0ESZGkvXk3SKpNuZEi&#10;BKftgqiaceB4TLKwJhT0n9VlEQK2zk0FLQNA/GOzIV0EYPE4MLLtORB5Sq+aRf4RkfWfhT7bINLn&#10;gthTZBC7/9lq3vF7MY029TD1Ad0iXXddf5A2kX4qnfGvu58mqGBMRjd4FHCow0YHsFlUdSK9DJqO&#10;Fvlqn0P9Yt0n6oWgCvfY1ioKlJ/01X80FepOH7X5eCW8XFazRZoELXSaRUlikO6ofVilh5gu9TsC&#10;toHXQbOGFbuheligbe/XUBiT0PelM/gr9dfigsBipVd8k1WgtrL81C8ApIUvh988C+L2M47s6wZW&#10;nUMz2qmACsHPwt9QW0BdVdkn6UOQfCN93zoWZCsUk1we/o3xvSsdihdDVlzC0IdB0GhuW8N720Cw&#10;QLBT8PSX441fGr80fgmR1pHWkdYQXhpeGl4KsiWyJbIl//Ay/GEk3/p58dEQkLsrHRzl4GXs0rvb&#10;PqABDWn496/XrikeVnQQ1G0yNmVsAtulzfeF+oPwgXSJ9K0/CJ4an7rcvwCmcZK7imoQl3ucs2gO&#10;NdMKdOkDwafq5WePHUDwxFCjbwcinzZNhx6D3cvralMbw9UteXOuXIRWZnbG1DhQzHXzzaqErNzs&#10;7i0/A1Hfe95eS0H5THExaR2M3tDqxZgkaD0u7MPhb9UGMe4z7jPugzxFniJPAdax1rHWsWCx3mK9&#10;xXrQ3dXd1d2FTJdMl0wXKFpftL5o/ZuE29LP0s/SD9xnu892nw3Kh8qHyodQ41HjUeMB2V7ZXtle&#10;UP+i/kX9C7hy7MqxK8eg24BuA7oNAOUj5SPlI1ClqlJVqSAeKB4oHgiyIFmQLAjUx9XH1cdBPkE+&#10;QT4BXBJdEl0SQemh9FB6QEloSWhJKFS0rGhZ0RLMA80DzQPBp9Kn0qeS/y6iGPXhC2H8eljy+Jj+&#10;UQj85LN4zfBKUP6kXKoc8UdH0Tv+r/Auof8PQzNWM1YzFhQHFQcVB6Ggb0Hfgr7Qv2P/jv07wqlD&#10;pw6dOgRnCs8UnimEwBeBLwJfQHJVclVyFQSKAkWBIlAsVyxXLIecsJywnDDomdQzqWcSOO1y2uW0&#10;CxAgQPAPCCynnHJ4uf/l/pf7IWFpwtKEpZBsWZhf/T5kz9BPMv8Sdh+aHzeyMwhSBK8Fyb9uzuBg&#10;cDA4QH5VflV+Gzv8SQAAIABJREFUFeh663rreoObuZu5mznIRstGy0aDMdoYbYwGPuVTPgWhTCgT&#10;ysBkY7Ix2UDViqoVVSvghMMJhxMOkGGVYZVhBb1299rdazcIrguuC66DsZ+xn7EfcIhDHALbTrad&#10;bDuBvdZea6+FgjMFZwrOgGaJZolmCThtdNrotBF053XndeehxLLEssQSFBMVExUTIexs2NmwsyDs&#10;Iewh7AHGBfrH+sdgTNBf018D8WX5F/K/taP9P1B3UtdpzeBc9uFp245C0eTX3977EYZUz7i4qg48&#10;1vmPbnIBtFpDtjoMft553WvXJYgvxV4zAmKuizzKksFnk8/EmM3Q5aOSox6PwE4d89hZC4XPA39Q&#10;j4aGVwM/7JMPfrPNROFzIKf0TszdqaD51FOs8oGizY52uX3BzPVlqKY11HeMDYoXgsknqEu7ltAp&#10;aPCrOa3BrL9sr2I2YMSI8S1H/tKP+g+mRps/PcMdhOOE7YR7wfCFZKe8FB7PfHjoYTPQxnrmeEyG&#10;B6FHEw7dh6H26Q0ym4Fh2EddP5oL2o1sdTwMDhMcUG6AgAUBC9zVILopuiwCVKMLP8l9Aca9Qj8e&#10;wLUv9jVdNA8sXjR93vk29Drc697E5iDsK8gT9oLnysz050qotMzrnnIaOshbpw5aDKI0sVAc9Zbu&#10;Lnlj04eBWZ6zrVc4GFYbWhieQXWjykcVxWDb2HG703WofZo/JSkPBOaSJLkG6u8JBBaboCL5davY&#10;T0FZVvYkMRTUfe1eeS8At5rwPv27g3CS8EdR2K9O2y8x/dd61d9Jz416DGw81nHeXpDGpKc9GQl1&#10;jxt4dskFUfjEz/fWg+DsFxebeULdE9sPvJ+AShC+beJjkPT1XNNMCfkeKa3jZ4HlstSOUZFQ8rK+&#10;Ue00kDY0tNTYAqsFve08wM7Y8ftOeqioivopciwoEswdBJMh/WmRSCIHeYBylUwBCvuChklScJhY&#10;v0S9AiS1VsGGDSB4ZTXEaRYYzmkn5UtANFrZzukASBPcUlplA+lNng/YDdYXfWqCkkG4U5wj3fWH&#10;huC/Ff0zfZU+FsQtxFbi5n+2mnf8o9Sl1C2p+wZk82VPZFeAc9zg2j9v12TQ1+g+godJp/vs9wNt&#10;dIlKUwYBh3OnHpwEFnIiKQRhlrmXxWdg0YcPLX8C7VT1p1mXoLq6mWbkOrBZ2Wphj26ganHw7NwX&#10;kNpW+L6dN7TsWeL0+AvQfWEIF+TAi28NC32dwVdoVl+9FtSngh5HtIHM6Oii6NXQXCRSvmwGwitN&#10;5/YPBPGC3ks/NoFFZ7+nzb/lH34u1AyorEwOAdEeSYz5dyB3MO/q3vHXx9c5ac5Ur4LkkKitl0Mg&#10;+H672IEuIKoRl0nDwLDTsNOwE+4/uf/k/hNoe6TtkbZHQKKVaCXaf3Q1/nmMIw0H9LugasnrqZf6&#10;g5U0cF1vIxQqnp28vwRKm8Y1SPgAgr4b5v/BI5CNUS5R/pY/HoYQTmso3x5b/WwySDtZNbA+BnqJ&#10;rdxOAev8fjp28CwI1K6xguHQISXgs9Z7oMVzlxj/Eoh/WLk5fR+4LM6cljwZzGPiTkT2BMUJf7ew&#10;SVD4ukFCu3mwmoIJF4ZAjbL6QLQLhFR55KXdB12q+fqaxSBanBH1QQSsrgu3nC8BUXOJpeSto0T6&#10;bfpt+m1gsDRYGiyhelb1rOpZoDVoDVoD2G2222y3GcyCzYLNgkEj0Ug0EkjPTs9Oz4aK+or6inqQ&#10;DpMOkw4Da6yxBjycPJw8nEARp4hTxMHuI7uP7D4C7W+2v9n+JrhZu1m7WUPmmcwzmWdA/63+W/23&#10;YN7JvJN5J6g6UHWg6gBIP5R+KP0QJNck1yTXQDNJM0kzCaSdpJ2kncD1iOsR1yOgPKk8qTwJVFFF&#10;FUi/kH4h/QIMNYZagxbGj/3qxVGgr1dTb/f+MOLbPs6dr/9rYuod/3d4l9D/h3A4/HD44XCo6V7T&#10;vaY7TA2eGjw1GA7JDskOycAqyirKKgo2iTaJNolgT989fff0hd0bd2/cvRFWH1t9bPWxN2e/6yzq&#10;LOosQO4j95H/AX3Fy8Xl4nIxXE2/mn41HZquaLqi6QoIXh28Ong11NvU29Q7wshB68OO7IWJ1zsK&#10;ghKgr77zyzab3tgxaA1agxbykvKS8pJAP10/XT8dXLu4dnHtAvIR8hHyEWC8abxpvAn0ohe9QOgj&#10;9BH68N9V6VWvVK9Ur6BweuH0wumguKW4pbgF9lfsr9hfgdVZq7NWZ4FbZ7fObp2h4ZmGZxqeAQt/&#10;C38Lf3DRuehcdFARUxFTEQNl28u2l20HxyDHIMcgEJWJykRlUBRWFFYUBvrm+ub65qCYrpiumA7+&#10;vf17+/cGM6mZ1EwKiguKC4oL/LIK/t9jJ7vYC082PzA9HAPX9h3SrB4GHaZElA+YCh2ODUierAJR&#10;I9EJ8QhIn6iZ8cgD1KcNV0tyoVGh+ZDeK2FbwEWfg1PBdK7xZ0cyoUnPR1OCv4Oap/pXBiMYvww+&#10;ZNEMOpz1Of3hGKgrzPIr00FFs9eXE2ZDiXNoWEk4aCI1SyorQWF8JM+6AWUX8q0KvEHz0t+5mTdc&#10;l2iWpumhs5N7qzYeMH5k728+bgECnWia+Hd0KfjNvCCWGKgemr45Pgmk92yfOlWAIES/V5cH2nvl&#10;4UVDQL7Ee2jwetgzb8f0bS+g1Z3YzKfxYNg1dc9MO9Df4YltN7DrbutrfgQCfg742bMtCDVCtWAn&#10;qLILtuVMAuND4YckwdV7e9d+IgTLic0H9RgFvVQ9V44PBeEnglThx/DifPauF+fhbpfI8mMTQfFz&#10;oSazDfT8cVzTL0+B81mrHc4fgMRMckN69JduqW5XfFH+Ayi72Ky0nQJ1VmWKHFcwyDQelatA9No+&#10;188fMq4/6/G4Blyiqp69jAT1TLNsh2ywt2s7auAjkFnKjyr+gCI5pjhjjqEU6g89tj/uAQkfaHtY&#10;6KHhuhdRewwgu5rS864eSnN7PltyAmS+bj0b3YeCxSXhZRUglapblJ2DKofIZRevgmWC50JlHZTe&#10;rh1geQRsEwI0rS6CeJnq54QLUDvcsNniFsgF8nlW/pBQ8cr+lR4cZSKnmv7gOEbUtvoVGI2181gA&#10;yqM2zSUlUIfshKkOFCn1YZXvg/Y7iZWFGMQ63VTbk1CXKf/YTA1mt4Qv9T+BLNapjYsMZLSMHNUP&#10;ZBH+p5v/jTaE/2noH+gL9I9A3E7sIm7zZ6t5xz/M16xjPdS1rIuuywRZR9kp2d84G/5rmCYZ+xk+&#10;gqx1kaMuzIbnczNCc/PBZbDaInsSiLMrluUJISgi4Pv2x6C4/9OLX00FxyGWfd12g2kKlvXTQHZe&#10;ftxtEGgz1dszFVDboXPi/AlgNd46QjoPCq6cnbppMFQKFZdtjkDT5NxuDy5B9Sy+s8yC5DYmuYsG&#10;PH3Ngww7QXsk4EinNCgaUjKpaj2Euc7ov/QpiNfZN/Ic8Pf9+q1omlUVvc4B4XCxs7wXyD8zN3km&#10;/Pp4/VCde91ySHj/gfTsPvBrFLo1Ig622+1seioLRlWPqh7YCdwauDWwr/jjdP6jGA8a5ugyoNA+&#10;xfvRWDBFFcjufwROtCgY9x3orum2Cx0gecbJW4cN4GIdLu1eA059Q4JC/laXof+B+kz+k3wHuLDw&#10;zIBjn0NRt9peRZMg87Jvl8YTwRRYv6tcAU52nj86eMDQHf5zu6ZA/SiJT10q5HUoaZs+DRr4Jhqe&#10;dwVjh6LE9DZgMTF892A93LRQWspT4btO6XEnj0OTq4rkrNGwfHtI4Mau4ORpZu7z1llyk5/Jz+QH&#10;gmRBsiAZTE9NT01PQbdAt0C3AIzeRm+jN1QMrBhYMRBMHUwdTB3A4QOHDxw+AMkqySrJKqiKqIqo&#10;ioC0mLSYtBjQRGoiNZEg7S/tL+0P+mv/tdES+zr2dexraBLXJK5JHNittltttxo8zDzMPMzA1M3U&#10;zdQNMlpmtMxoCYQQQgiYnzI/ZX4KKrpXdK/oDvLT8tPy0yBpLmkuaQ5qtVqtVoPrTtedrjvBzd3N&#10;3e2tN6t+unhNdu82HOv5yDFFBMcdP68fPxxE5aIiUcEfFUXv+L/Ku4T+P4SFwQuDFwaDxUyLmRYz&#10;oTaxNrE2EXx/8P3B9wfQ7dHt0e0BQ4ghxBACY7aO2TpmK9Sb15vXm4Pz586fO3/OH3Z2/RekkEIK&#10;4IUXXvxq4no3/0lUzBPYsOpC/PNpcHzZom+HNwILZ/M48yNgaGloaWgJOnudvc4e5Kvkq+SrwJhk&#10;TDImAeaYYw7CvsK+wr7AVKYyFdTz1PPU86DgfsH9gvsg/V76vfR7cH3m+sz1GUjMJeYS8zc6Uven&#10;7k/dDxuNG40bjTB5zeQ1k9eAVZlVmVUZ5K/LX5e/DqzCrcKtwsHyheULyxdQ/Kz4WfEz0LbRttG2&#10;AckiySLJIvAa5DXIaxDYrrFdY7sGcrbkbMnZAiXrStaVrINg+2D7YHuwTbNNs/0NRw0K9UWLyiLh&#10;p6JdOWvmguy+0bw0Ed5fMePQ2g/ANtFR474Dau7q68rvQuKCmkZXLoBPF7PT4TZgv0HazPcz0D7T&#10;v693g4RTudtzDkDaqkshR28BV/wOZqeCz0T/zM7rIfiwbVJEEuS8d+fy3S5Qe9NqSaULFCwNMORd&#10;AOnD5A71+0AY+dgr7iUUl8l9FUuhUO402rUU7g5R7Uu6D/3qJR18L0PHb02bKvygysw9J7QvtFjU&#10;58Lc20CGYIXgj9h5WmvsYDgEqhWvBz+fBBZLvY82uAr10aWD8uvB1MH0lTEYFPM9yoPc3lxnWGFY&#10;YVgBl0uu9rk8FJRfWTT12ATOYmehrRoC5wTO8fAFXHjANqjMy2uVFQHGNqIfTM3h6uU9Qz7ZDzZ7&#10;Wg3qZwM9W3WPG6sGQbxgvSAO4q1yveOt4Ma2uxMO7wBL9/xrae7Qdsmo8BXjwG64wFWhAJthDknO&#10;q6CwefncvEvgke8U7PvDL/005Oji6oDa8VnfxE4FRbhvZstt8Dr74dUH5uA2q/Zg0mpQB+o1wntg&#10;Ud5mxKCbYOln7Wiv+efn+Vfnf4Ix2Tgb6lddrdm0Cgo/S3oa7QbSU/7VrS2BiR5Lm0VA+ZSc1+ke&#10;oHj/Sfn5eCj/yaal5bcgmKL9qX4ByMvFd2yOgfXSVo1DL0F5zfPTMbEgPy8/byqEjBbFY8Sfg7y1&#10;lZvZZlCszJsaPxscjxvCaj4BypXthYWgeGnRwGoL1Mw0vqoYCpZB4kThB6AbUPVlTTKoqywiWlWA&#10;2F7hU/cE7NIrqtNsgYDqZoVdwJTbr/artkBPaRf1WigriF/54BOQlXuWNJWDtW2rwQPvgqyxxRDr&#10;gyBoL14p+WvVpf9dpJFOGuiFBn+9GMQ+IqPY60/U8x+G6ajxlkEFxmTd6Lq9IFouK1DM+fvX/dno&#10;RumEOhsQrRPdE10GoZewvTD8b1wQYWpjfAw5opjdkUD0pdgm9yPAxis5/1Y7aN7deq/0GeQ36PT1&#10;7AyoT7mT+OM0EHa1P9awGvz1hoFlPSA/J/39y1vB8ajNE89VIC3XGqrdwHRY3tDuMdTGEaf/Aqjo&#10;1/ULb5BdyDC7PhnSK6J3PMgDyQ/yPQggYFze8CgrKG7Gauf9UOAimmC9D1w39Hk50Rsc0/pIpn4G&#10;ghaCTwUH/nXzqHmtup56HgRHBQbRNTBbZtnL5/u/Mb5dTW3NHrhud/HyyeGQvDDTwfoS3Dt171RS&#10;AmxatmnZeD/wt/G3cfngX6f7N1NLDdVQtaN4b+anUD42ftzJduDYxvPHZt+BWUufxV3lkHn7qsWp&#10;JKgbW5mp3Q6BIUPHjDoGolGSk5KTf8XuTW5yEy6eOdx9Rzb4nLZyEQWA2TrX+41mwMPDt579vBpS&#10;DPb2bguh/II8y+IUyDLNH6kXQVi8/8gWidA9xuP9Zl4QF1/9JO0HUD7Os8mKAAfzF8PupoK4k+Ua&#10;+55gWt7Kc/BoyOlnvk8wCsITHJYEyX5dl8Hf4G/wB2FTYVNhUxBUCaoEVWB0NDoaHUEv0Av0AtCl&#10;6dJ0aVB+sfxi+UUwO2523Ow42OTZ5NnkgchR5ChyhOJdxbuKd0GuLFeWK4NI50jnSGcYt2DcgnEL&#10;oDqkOqQ6BHIrcityK0A3WjdaNxocyx3LHcvBY4HHAo8FUB9ZH1kfCek703em7wTJ55LPJZ+DWaJZ&#10;olkilJ8rP1d+DqzuWd2zugeB2wO3B24HYZWwSlgFVf5V+6pqYNj2DQ9PVsGIc408LL8EuU6Yb6yD&#10;kKkhU0OmQsPQhqENQ//FsfWO/7W8S+j/xeyN3Bu5NxJyJudMzpkMXlFeUV5RMF45Xjle+WbcGuEa&#10;4RohjNg+YvuI7fD4q8dfPf4KmoQ3CW8SDk0PNT3U9NCf58dv5hnPeAbz2m0JPBkH7vG2GxRtYJ7/&#10;qFV9G7w1bihDGQrGgcaBxoEgbCRsJGwE+OKLL2jOa85rzkPBs4JnBc9A0FXQVdAV3Ga7zXabDbIM&#10;WYYs45e311vrrfXWkDc0b2jeULja7mq7q+0ge332+uz1b6rgOwxzGOYwDCpmVMyomAEqW5WtyhYE&#10;pwSnBKfA+X3n953fBy83LzcvNyjJK8kryYOczJzMnEzQ79Tv1O8EkZXISmQFoiuiK6IrEFYUVhRW&#10;BJJMSaYk8y1dTfXnjT3getcLI87chOjgS9nbzKFv6mj9R1ch9EmnfgMnAEc5xx1I3l4z8dZZ0J0w&#10;nqp9CsEqi9zeJhDkCwKF+yFrXEWD8t5QO1w3XOcNDXY5VjvJIG1W7tlsM0i9kdI8LgtabHQZHzAc&#10;ikfEjIh2gCpJ8w9Uc6DCXxheuAnMJke5lDaCmphXk14PBbXS69NG0RCVKzymmgulqfXfqRfD2DpR&#10;L7fe4OdsaJuihgfj1Ulm0yFAYGxuZwN+7VvVhy4D+zNdNk07B3jiiefvDx/DXW215gKoh2eQOBuU&#10;PoGnQ26BumG6OP4wSIdaL7A/B7LeDgXuT37djjHVmGpMhetjro+5WQFtpW2l4YvA8oHFJxZDoPxi&#10;bpfMaWBaIvrWtAmuTNrzdGEjsF/WpunALIjw6NZozB4QxAhGCZ5C4p4878Q9cPXx3bOHfMBan2OT&#10;0hdCfxjx8+c6cJ0lVdhsAJsL9jHOh+D4l3cm7pwM8X4Pi6v3w8D8XjWDL0PL9i3bBQ0FoaPQVfBX&#10;dlQyc1/6vWgC1n1Kr7z4BnSymvYqDxC817yw9y2w/9xN4Dfz98/rP4ohpuZhVSNQJ5X0z1VASkpq&#10;m7THUGeT0y3+FbjMMnbU7IYys1cj47aD3Sy7LoYYqPA0nHGsAusZTcd1PgoCclMfpII+Wrzb9iQI&#10;vxV7WWbBK8fk/ORnYC8Thal7gP0BQWLNKzAN0PZkLVg3skyvOw/ascqtVmGg2FM9JFcEtXprP5cZ&#10;YP5TRXi9CSpGWU8M3ASKI7Ujc8aA9UmNPHcC1PoYulmFgUXsJ2NPfwW1zw7bffgYSr8qiEq3g+oe&#10;9iGNj4PNHPW80lcgKXN8HVAGNOnoM3Y3SF/LtpIGsilWwfb9wKKz9S6n/sD3gknCf2EbOZPKVG9S&#10;gWC4YIhgOHCZc1z+193vP45IIrkDquaVN4pPg0WxvFIxBAyXtRM1JVC0KalNjAaUpwUumhRQNglP&#10;G7zy71r9j0Fr0n6vPQhygfwj+dv94k+zj+2Qty7lanwG3Fy+rd2OL8G3vCzuvjk4jPZzsvaH4iFO&#10;ykZpEPxB7su49qBO9Q5vfRzq/DzqQhuAKu629McdYOcUtuSDCaC8lbhw/2rQPq3+uNARzA7ZfeFq&#10;D5bpmpTawaD70dhQNwnUoxxSAkRg1m9gypIeQM/LDisNkDQ+L7KiP7hXiHpWzgG7x/W2qo+gdtfo&#10;7F02YOUZfK+txb9/Hmv9qvukHwTTc9NaoysoLJUh/m+9KVZVXlVeVQ7xAfEB8QHQ2DbY2ud7kD6S&#10;uZp/A0eeHfn8mR6OlB8pj4yB9e3Wtxs9FFp6tvT0/3e0G/yN1G/UbK8aAwWjE1IvfQ3mnfRfl+4E&#10;W7uwMZOtQXUnt0PmfEirPj/55xDwXzFg2YieYPW992rv1W/s3H56Wx9ZBpqCk11+PAIWjRwalojA&#10;rIXNVftY8Ojdfe3UTEj1SnSJbQixrTPVqVLIaBNg1+wyGL1rZ5YdBduBHkVWk2HwJb8OXWaCRbZl&#10;okwMycdKB6YZIWh4qvurRJBZGRKMs8C1qNeiKQBu/9W++O9hijHFmGLAqDAqjAoQ+gn9hH4gEAvE&#10;AjHou+u767uD4RvDN4ZvQPtY+1j7GKoKqwqrCsEqwSrBKgEsT1iesDwBx+2O2x23A49Uj1SPVGjj&#10;28a3jS/oQ/Wh+lDQntSe1J6EipUVKytWQt7BvIN5B8EkNAlNQnC653TP6R64X3C/4H4BajxrPGs8&#10;IXNN5prMNSArlhXLisHritcVryugDFGGKN9qc7s2+cCsc3eg+j3tS/14WPdq2t3BmUA00UTD81PP&#10;Tz0/Ba9+evXTq59gsOtg18GuIL0rvSu9+wcG0jv+V/Ous+2/mIhzEecizsGy2ctmL5sN5T+X/1z+&#10;85vPtZHaSG0kzLg84/KMy3A593Lu5VwQpgnThGnQ1K2pW1O3X7f/H0cLWtAC5oUOkrRfBRcexb3O&#10;/wRee6RNzXj7B9dJTnIShN2F3YXdQTteO147HjL7ZfbL7Af5h/IP5R8CF72L3kUPvv18+/n2+2Ui&#10;bzxlPGU8BXnd87rndYd8Wb4sXwZua93Wuq2F0dGjo0dHgzpUHaoOhdehr0Nfh0K2Z7ZntieoUlQp&#10;qhSwdrR2tHaE0NLQ0tBSsE+1T7VPhfhD8YfiD0HGhYwLGRfA1NrU2tQaBBMEEwQTwHjaeNp4GvSN&#10;9I30jSBlXsq8lHmAAgWKNzr1Sl1xnQEMxyu7vZoA83d+E3q6JYR+2clpYFtQlegrCz+AJwsq7X+0&#10;BKco6cHAydD4laWi7z6otzFcMprg+cE8Ve5xUM6Xt5TvhQYWjv2cJkJ8r4IO+baQtbxGWGME6wzr&#10;rm63IeZe1KUrqZCb3rFXzgyojqrMLToHlnkXPk/eDGUH0/dlfwJlZxsWhzWAsyd13hmRYD7RIBUF&#10;wvwnoiv27uBcpv3xxQC4/Vn1WRchtFtq6K/oA55NLA2puVDVs9SQfh6STj6Mf9KF/95h/K3UT6x8&#10;WhoBNem536fOAuXtBi1Cz0H1zFdbo2aDvKlTiWf830/k/4LQX+gv9Ieen/f8vEcRJP6Y+GPiHsiw&#10;TDS9PA3GnwR5+jVwefEPC+ZNBsek9gFDNkPEN93GjrF4k8i/apEf/6oFXBkVKTu8DKzrsl8lq6FJ&#10;6ZDKhaXgNls22K4BWIfZ2TrFwQXF45GHwyEpLvpGeSQIxtbN9hwMD25c73gjAra0WdNwbQjoP9N9&#10;WP9X2ip5SYNbN24NoqWWne3nge60X6OWr/79iTxaKikB7d6c8qQIqHEXKOUtwDtdqbLMh+DREeuG&#10;l4M83XGCd3+Q7fMc4ngOSr8xrrYPAYVA1s7qZzBbLb1QuQZqptbaywaC+KAhT7UWMr7Ler8gGJR7&#10;HM86NgfxxjqP2hegaK/5osYJpCIzY307EAeaW9lOBUOsfobqQxDFmW+2bA8SebmkZCWoLGShHiKQ&#10;PRBuq20BimQGcwL0AXW3axaA8IX3nPAAML0UlNb/DJVLc0Yk9AGrMTpvtQQ0s1wqQrzBanHOlGde&#10;oL/jrW1pA5Uz8s/lbQK1S8a4qEWQkXVz+Y7nYHpu/N7w9ZtpqvHL/SplEFS0udv3+B6o269aWqmE&#10;elt1dEUZmJ4bTcZ/INERKAVSgZL/PYn8QlOV6TCYfjJtNE0GXZc6Ua0Caqarx5YZ3gzT3s4+kegF&#10;poWG4/rdkO5dYErYB/Wnc7u+KgCdb5W2pCuItzi3DMoCXVmeKXEbmOQGtaHnn+fe70VcIW4k9gH9&#10;FF2i7gcoefLqYowFXOy9s+CbznDq0blxl6ZBg/NF5+OTQTxP3UgmA0Fczpe5seDYWdrcEAzxbSVf&#10;K6eDY3L6rftdQL/ZOIPmYOEa/KDDDihNfGF+ciII/ZssnHQZDO2RGNaBwEaVWXEZ1Cmy+WIBSBbJ&#10;u9k3ArORuQufbQZNs5tX95qBaP973VbPhsBtlu/pC6AiI3jF+wkgHP1ZSOSaPy+R/wtmaZaXfMeC&#10;sLPwjPg+aG6o2rw2g0Jj0ZbCTyBaE7XygT20u9ruarurYPXaOtV1JBisDUn1m2DkmhEHm22GjxM+&#10;TugjgPnD5g/7sRlcqrxUGdMMyCCDrD/Pv78gXaCYYXUIPHVhz4YvA0OI41etZ0LuxbuvN3QFxTyL&#10;q6Y8aNZiytxZYyB3yf1dl05A+p1LhRfcISkioTR+J1zeY9q3/CGclAQOrMuArNiECbbPgb41duJC&#10;SPrwwLb5M8DZxkosD4EBTSK+GrQEWjZP08WFgL2bNspQAaWDClxNP8AB+ZODp9fC7XmZMS8HQFi4&#10;3adNr0NZUkiTDlfBVd7r3GQRv0jky+vL68vrQdVb1VvVG8gll9w3nwtCBaGCUBAFiYJEQWDKMGWY&#10;MsBQZagyVIF4uXi5eDnIbGQ2MhswqzSrNKsEp4lOE50mgq6Pro+uDzxb/Wz1s9VQfbL6ZPVJEGgF&#10;WoEWoiOiI6IjoCy6LLosGpSNlY2VjcGphVMLpxYQvDh4cfBicB7gPMB5ABReLbxaeBVizsWcizkH&#10;ql6qXqpe0CSjSUaTDHDb7bbbbTcojyuPK98qNvjyo6SC1y/h1tBXnYqPwhz/QeEd3n6DNowwwiBk&#10;Xci6kHUwImpE1IgokN6S3pL+jiMU73gHvNuh/7fxaNGjRY8WQU2Hmg41HUDznuY9zXvgW+Nb41sD&#10;gpuCm4KbENwnuE9wnz9b7R/Hl8N+CDxyFFKSKj8zbYBd5+Z3Gnn2/z0T7wUGd4O7wR0yOmd0zugM&#10;jgGOAY4BoFymXKZc9lcMLmIRi6D4q+Kvir+CGscaxxrHN31JZYtli2WLoWhh0cKihW9e2VLtVe1V&#10;7YVN323Jf1CfAAAgAElEQVT6btN30P98//P9z0PziuYVzSvAfJr5NPNpkDUza2bWTCirKKsoq+C/&#10;i+cJLAQWAgswHjMeMx4DYawwVhgLgr2CvYK9ILokuiS6BKaJpommidDsdLPTzU6DeT/zfub9/oof&#10;nRlBA4g/oza/1BWET/lc5AiNpll8GjELyOSEwB6y3q8IL58Jmor6O/WzoaHKabHzVtBMrt9Q3w+e&#10;dMpqlJEAlnekDWTzwd1LUSAfCzSoiC69AI+r0jyyWoJ4RdXEm2Ug+zHpQeJqKD1jW+fiALmlNr5W&#10;u+CBl2pFihzevyyb4RcK7S5yp9wd0iNULQpfQGVDw7JAL2g3weRSogR+cNxe0xZK+4u7tf4YUi8X&#10;hln4wBUP34YZA2HoB00DBm6C7saA593/yqvmf6H2fOGKrElgLNKf1u0HMxvnes9aqG6d4PZIC5Yh&#10;Dbq1mgvCUtlisz3/fDzGbYz7Im4qPB585taXm8B3ZqdrA+ZAt487K4cNAUFv9IIIeH22cOnrs3Dh&#10;5t1ZB1PANjR9TPwACJo6uGCeAQLrbTb4LQPLj6yW2/SCu1NfDr30EiL33ekZUwyVfbKzfDXQJDgg&#10;SJwMkYOvPrzxHkxznvxTuBSaBXTeOvwk6Irr1JrJYHPAKdhz/ltC73KTM2BqbWpoMoJALnAV/AFd&#10;KX4rdaI8v+TnUP+1eLeZL1RaZFXlfwWWfuax9RdAKvE2tVgFivbmK837gb5D7ffVRyHz58huFx9D&#10;6YySrSWfg137kmbRY8EQqJjnVAICf9EOq3uQ2jjFJtkX7B+JT2mGgPVJgtVzQDBJM9fkBXYiy+bV&#10;16DW3fYrVwHInCpPp5eBwdpG7DQCpHdKz1VUQuVAh4869gbJOv2+vDKwl6h6Zj4EQ17N1kojCLoO&#10;P7srHARXa8pfPYS8vte/3usF9Fb3qwKMA9u1mdYBHAdGHz06G3TfD+212g+KPy74OfcS2OJ2zuk9&#10;KF6VWvTgBIQcHWq1ciWYxhpvGMdASae7+07Ygtb6+pidB0G+c+zr9WvAePHqiY1DQDslaH37CpCu&#10;9HvVux2IOhW5vWgOsv7G67q+wJUA13avwKyt7ICsFkwyg4/uYyDK4gvrZiBvqehu8QjYRZWg/b9v&#10;/f8n9TVak+YyiBS15mUJoJOUty3YDGJRzcnyCtBH1BpqBkHVXJ1Y4AZOXdtbD17/5nrdVc3W6kSo&#10;W1Q5oFQB5a0qxCVaEDVRvpL7gNssjy5NZaDPULtVOIJpY3VaWQy8/Fnlm98KGmSYPhSng0CkCLO+&#10;AQKZ7RLPl1Da9f6Vk8HgMM8/pXE3kPX0b9PS/Nf9+NNxMk0x5kKO4/OZD2LhWdUN/8Me0Ng2xflK&#10;AzBb53u2kw2kPKxTKc5Ajadf92ZzQZy6S7JnHPi38iqukYBuknWMqCFod7d7MUAIkvr4RpGtwHOm&#10;LFa6FXL7dLv96SnQ73jgfNQc9NeFey1HQkOZfYKrBHKHPL+0fQC4FFst8l4Hpm9N/WtHg+yGIs3r&#10;NGhflR9MyoKaMZ0azrUHu90d1YNCQHLdIsGmAghnEAv/7Mn8JUn9Xs689S3sUuw9/NgLhGKP06mn&#10;YH7zIe7zp4HrQs+g4LeK6WnqNK0reoPRyZBXfwSep7+Iq2gMn7X+rPWRUzDhwoQLnY/DhEUTFnWt&#10;Bs5wht1/mnu/QP1e2fncb6Hk0/gDp3Rgt8LuvvMRsFwQ/PWwDyBh1zX/s7GQu6d8UflZSD2U0P/s&#10;Fija0kNdOAJKwoUlyliwGrzFwvMhDLzrPljxBdRHm0dkTwSzHXYyZwvw3N+jbOqHkCZJfP48EWLX&#10;pb5KkkJ6dAO3UD/Qd1AfKHcFx3yPEuWnsGB6m46jfEF+SDr77a4OqlmqWapZoLBV2CpsoWZMzZia&#10;MVDtWu1a7QpOs5xmOc0CyX7Jfsn+v+JwPPHEg8HH4GPwAcFpwWnBaRCOFY4VjgXTGtMa0xpQf6D+&#10;QP0B7Fy6c+nOpTBgzoA5A+aA5SnLU5anoDi2OLY4FqpvV9+uvg3ySnmlvBK8Z3vP9p4NdtPtpttN&#10;h9rrtddrr4NWr9Vr9W9+V5YMKRlSMgRk4bJwWTiECcIEYQIQfSL6RPQJGD42LDR8ChMabWxyLAAi&#10;vgk+7dISxiT3O9u12b8jMt7xf5F3Cf2/iaWbl25euhksnls8t3gOI8NGho0MA88pnlM8p/D7i6n9&#10;h5I9Ont09mh4cOPBjQc3wLOjZzfPXvDdjjvN01/C0O9bXvGugyHLI252eLuYTR111AEyZLx9xiqL&#10;LLKgsm1l28q2UJZfll+WD46fOX7m+BlYOls6WzpDWeOyxmWNQZuvzdfmg9Mlp0tOl0B8WHxYfBhM&#10;PU09TT1hn80+m302/w975x0f1ZUk6q9zt7qVU0soCwQIIYTIOZtksgGTM5icTMYmJwMmR5ucTTYZ&#10;TAaRRBQgJCShnLPU6tz3/bG7A7t4Zvftznje762/P/tW3XOq7rnSrROq4P3m95vfb4aRHUd2HNkR&#10;srpldcvqBtZca641FyTVJdUl1cGaYE2wJoB4k3iTeBOwhS1sAWmJtERaAtZj1mPWY+C613Wv614I&#10;vhR8KfgSlPxU8lPJT2A3zW6a3bSPEwb/RlaqYXTsW9DESuu4tQf79tIx7mlgvGq5bdkIb5/nBGUX&#10;g39j5/cud8CliV1Lu6sQtzXXOycQ0qYWjS7cCgEXnG44PwDXbdbOhl1QqCu6UhEDlqrK1m5HwW+t&#10;d7T9VLh389KyM8Mgq7yg6uMJ8GgF93Jrgj7DusJaCYaUSG5rD4O/0ZL6fg/cP1I2R94SAkcJ4zxb&#10;QZC99GpaCFhqeqscH0Pa7ZJHNetDcqz5gvQuHL4eeD2uJUQsNv0gugrN5hXWK5oHIf0apw1KggB5&#10;6LpuH/iXcS4DYZ3QU6gHppdFL3P2g9SgTLO7DGVj37d5YQBHn5pfNpkGomDxeMnvnbn7HxJ/6/37&#10;+Atg2ms8ZToBYWvCRoSthsTeOQsTe8Opxbcz9o4Cz4rEjNdfgX/HLsbx6yH8mnZJmBZUqJfbr4Xn&#10;AUlto0bA5WW/nbh6FTL3xPwW+CO0Lm+2wtMRzu46Kj8/BgbH9VrkcxTazBg4fs44eNXxVvExdzBF&#10;avbUdwP/BO/nrvPB51FQO63x72/vfxVBZn5vEoFhamrd196Q/UX5K8rBYa4hK/ciyITKHSMTwWGX&#10;6w2PcCCc2nyytbBkaMajjEcgdVVUkb+AsjPp8+LLoGDdsy3n3SBzekqz0toglzuetjsN6vhM/9dl&#10;4HNF8CmOAH2J6rB6JTgMcrjskAU6b/Ga4hxw6Gg7ao4AfS+zl6g1iK6Kvf3OgjFGrpHUA01/y5cl&#10;70G9quRcwguo8JatCJSA08i53U54QJly+7n+CsgfkO+SuQDKFjrUCpKB6wypWbkc5LWECttKMK5p&#10;NKDPDDAOMawvmw8qB/FQUxMwT7WroXKCwCH14nu5gWFa3i/pLlDc7aH1QjaYYp53utIK5JHdi75Z&#10;AjLfSw1/fAMFvRrnDm4D9vYul2rtAEnSu4qzo0B+NFH0pC9krWi8fIwBNLuydfFjQPWF+1vP2RDf&#10;oeR6biREnnDqb/8dxOlun7/RHYJMmssVsyBnh/s9r4mgX+Ud2EIGasPTs4cPgccI9uuvg6qOsqdd&#10;WxAufh2ydgi8XHRHfckf4p0f/nptITQbq70ieQyaOZUmVf0RFAOCmtW3h7y9j9tffgOWIcIl0y3w&#10;r/+24tRzoIdQZGkCknumMxVVgPHMpQtYHsjfKscCL6SL1fsgaXd4v693QohotNeGCcBjXvNJnfHS&#10;Hz4EvqkF+e9KV5SEg6zC8YayM/geDdgZ+TVQRAH5oP8i/tnjg5D6QjlG2gg8QotSClqCnU3bp0pj&#10;kNV1nOs+GNKe3u5z5ldww2OaW3NQv6o9qv3kP+x1+U8xnzPkVYyB+P2vTj7rDLnnn0uuVwXvqe/C&#10;z0aDMcXOTfQStPvLe2clglMlW4asBiRfD/t2xA54dlJfLJ0IQT9mTXq7BwqkzxYkO0LoE5/vspRg&#10;pEpasBWybzotDdRAGJnr3+yCijzf5rWvgEEb4t3yFpROvnri5+6gloeFdOsCvj2yq9yzQXbDzGqP&#10;z4H7TVdNwACQjam4XnQQhK/q9RiwExQj2zwaXAjiJZrHLq/+2d78HeKJJx5iJDGSGAmYBxXM2f8E&#10;nFspL79tCov02wY3nwoOp2osjH0O317qbTfpG/CrHmgX+e3H2xidDeNK48GoNswqbwFpizOuW51h&#10;cvjk8L3fQduVbVfWeA0zsmdkdz8KknuSe+L/RlnefxTmbw3TyidB9pB3g2+4gLVzQcW7efCbU9oK&#10;XTk4hbl8LwRA4w2hht4GiM45P31nU3h2067q635Qsaxl9cJxkNvpl1Z1xdCp40uR9Qn4B9SOUDYD&#10;Xa3Cxa9rgd/I9lvH+IA8x+NJlYNw/9a1nFNiSNrivNxjAbRu1Wput63QKCioSZUc/lJNSTdYN1g3&#10;GBKPJR5LPAYamUamkYFDuUO5Qzm4PHF54vIEcs/lnss9B5ITkhOSE+B2x+2O2x0QuYncRL9X5vBf&#10;kyRbD1gPWA+AOF4cL46H/R33d9zfETwOeRzyOARBhiBDkAGs2dZsazZoRmpGakaCaJJokmgS5J7M&#10;PZl7EvSB+kB9INj/bP+z/c8QGB0YHRgNmjWaNZo1oD+lP6U/BfpgfbA+GGyhtlBbKHg4eTh5fJKt&#10;/+C35zfcMMMV2+sWmfmw9+cZbftFgKRUki/J+YMGxZ/8r0P6z+7A/xaW9FvSb0k//lKH8v83bvW/&#10;1f9Wf5DulO6U7oR+/v38+/kDxznMPlDmOExz8YLZA45MjCqF5mW1TdWPgIe9u9ytH58F8rpMXaYu&#10;E7K7ZHfJ7gKOKY4pjikQfC/4XvC9jzO66RHpEekR4JLlkuWSBa6tXFu5tgJa05rWULipcFPhJkha&#10;lrQsaRk0zWqa1TQL0mLTYtNi4WLVi1UvVoXaq2uvrr0aRLtEu0S7wNbP1s/WD8RB4iBxEEjMErPE&#10;zF/+gUjGSsZKxkK109VOVzsNyh+UPyh/gJQnKU9SnkDxueJzxefA7Gh2NDtCwwkNJzScAOLN4s3i&#10;zeDlp9xZPRTwA9IgpWvRgsL9UP6VabOxK9Q+Xmmwz1oweVomWObArfYJ++MLQaUQ35VMh9AHbiPc&#10;7oLcUHwzNwYynQ27NOXg/NhluzYb3I+6HbP/BSzTyt+U+0HV0d45gX0gfoPxQN5W8JxQ2lK3Anru&#10;E3eX+IL4F/3w565wba+hPLgbtLpluyfMBvUWu8ZxSjA89dbUEkFC3bSOlaZBUhPNef1aOLQv4PH7&#10;rdDbo2iGeDNEflE+KLU7JDgrZJIOsHlo1LLb9WDmAPEHXxM07VztTKQAoqmiU6InoMAFLaCzT/7p&#10;rTc4Na8V03wc0ILx/AMC+X8jpGWVKiGdIedBji3nFVx7fLv1tcfwvCjn5p0rUOlDov2bC+Du1v7i&#10;iFUQMdfbGj4TZI0VY5V74f2YzJMxc+By41t7LjyED3OfNg9cBD21Xc4GrYHDNXdFnPCD7l1ar1Mt&#10;hLaNBq6e8xpezr3V6NgUkH/nqW48A3RpOb66e+C+zSvQOQ9I5hLJUOakTyxzAnsnVWt7p79ty98T&#10;/Y9JLZ4NgfIzjk19xoNaW/RjWhJIRjrfdokBZZRmhqMLnwXyPOYhD0E3tSClIAW8a4U3CB8D6rVu&#10;29wBz3e11jZeCfaqm1VOdYSCcckn3/0Cyhn5dtY0KF2j3+noDK5VmJKfC2ar3RyPUSBPL5pZ1hys&#10;bzRvHTNAVqzbXPIDlA1zqOf6DuT91EuMXUFZr+BVzlOwHLLcNwsgywjzbVYG5vc6WV4vKMnKSkyo&#10;Dc5+nLW2g4KWgYmN2oAy/cbsH9+CsVmbi9+aQF/XvE9aCxQa66zigVB2yuxtugG+iVVpOPdfbX0C&#10;lhOlM/MGg3h2ybfZk0DcX+tfeRqI5OUZ+UuAcVI36XIwLbfUldYEWRsTBd5g2WM/QfsKzIFmq7Em&#10;2L20t3dYA5JNsb4Zo6CsqtvxSufAZrbus90Eko0lukqgdtXYOUeC9WDGukc9Qf+F5bpODZkX9AZt&#10;CwibkvrwsQuoso37C4wgaWz5yvwtWLp067FQDQU/J56IESDj+5e97ywHa7eSPuJnYFlmLqlYBpIm&#10;bhuC/UHimLcyaQKYQ5XNNW4gWWh8WTofqCJeL5kMvGcun6xwit4INwV/EM83a8tzgesoJVvAtK5A&#10;m6oGOa7/LpWGMEloKfiBtEB+Qr4ArAGWFtbDYBWsP5gTQeIsmSkLBkL5QfAF/w+eo6qGQty7LC7e&#10;htAdkgHS7WCcl7smxQyydQFzIruD0ffNsFMuoI6p/bx9OFCTrfwTAtCywXnF2dXhlUdM5ZjDcLPV&#10;w8o3Y6BvkmCN9YGQ37zXhnQAzZ7g51VfgGhqaoOYG/A81EHrNQpakHclcSk4j0rdeicDgo84+NTc&#10;BIkt63TrdBz87rxOX/cGilbqShyNoJIkdfjQCbT3WiyudgBe/yw9pekBDV6naB81hQ8WnyV1nMDh&#10;deTP7epCcdyzfmfHQdm1hhtGeYGmUtGAhO1Q/kDUQjYenI+NcN+xBVTGwDWR9/94//1XEaoJ1YRq&#10;cC3m7tybfqAudx6r/gXqn27quHQDFJsT6s9whsV3xktujYIlR3ZMaW2AZXsOqjeugVkn+50cMw+C&#10;EivnNzKCoki51SEExArxRmkvqLTCKyI/GXZf3e0ydgRMHDZx2B41zHww88EBL1g6YemEftVAtVm1&#10;Wf7un+0NkK1R/qjZCJ4dQ0PaG+Hyql+e58ZAh7kRRfVWwvt5+QHRP8CZ3s+VG76BtrdbNRr4BgJ3&#10;5MjrD4Yrxw9kHXwP8oHdfn2WBNeu1P/gJYD2xDYvjxvQtWbVX2v5QPqd26uOhIK60GOsz0NovbOz&#10;ZcwCqNO5Yr7+RwixBHlVec5nZZHl9+X35fdB20jbSNsIkmsl10quBaZoU7QpGnTuOnedO3gs9ljs&#10;sRhEVpFVZIX0vPS89Dxwtne2d7YHjUKj0Hz6XZBLLrkgQYIEeDbv2bxn80DvpHfSO4Hmg+aD5gPk&#10;zsmdkzsH7PR2ejs9SLZJtkm2gZAgJAgJ4FXsVexVDPqG+ob6hlBwquBUwSl41eZVm1dtwHW062jX&#10;0RDQKaBTQCdwXuu81nktSDpLOks6A8MZznDIOJBVN7sx7FTeLIutCTMatVtU5TuQ/Cgp/DOQ/5N/&#10;NH+eof+j+NdA8P9XWh5uebjlYWiqaappqgEKKKDg4/U6LjVXVU+F1m2rnnefCasbH59/63tgF7v4&#10;ZCu1abxpvGk8lCSWJJYkQtCOoB1BO8D+rv1d+7uQPjx9ePpwsJ61nrWeBZ84nzifOLBztHO0cwR9&#10;dX11fXV4PfD1wNcDIf1u+t30uxDaI7RHaA8I6RLSJaQLjMkdkzsmF+LuxN2JuwPZ2mxtthZEh0WH&#10;RYdB3FzcXNwcZOmydFk6WAuthdZC8Orm1c2rG0SuiVwTuQb00/XT9dMhbm7c3Li5kB2VHZUdBTaz&#10;zWwzg/t59/Pu5yFWH6uP1YOwWFgsfJpLoB9DGAL2/RQOymlQY7BngVcAJK0paJHfH24VJCyOTwOv&#10;nzUL7HtClZF2pXITmN/kuGUPhxy5dbPbBPA/7efiOgG8ZmjXOM+C4uikXUnJUJ6fk5uTC5WW1j1f&#10;ZxkMVLZv3O8A1F+vuFjlOuQmlWXGW+HlfOPcGpWhyyHbK11rsL/tujz1PJTd9xzS7ALE2JIu+5oh&#10;arH75NwQODbPb0bKBhhbmgs7oFFqWa93/nAjWXXReQIcfaGn+lIIbEEvrw2QfyJ9UlEmRLWPTYq+&#10;DAgIfLIvSF0WMCrUERjHRg79Awfqf8BzjucczznQpHG9p00aQ4BHiZ19F7Cr1rSiTzY0GhaU1OhX&#10;kG6V1pdVQNZPRadTl8Hx7675HPwKEutG9fY7Br1P9cwI18DRLXujzkRBq7Ta4cZO0D3jm5ilL+Ct&#10;5uHyCzPBqdgvvmEHSG2e5FGwCeo0r7+sym+gcFC9VTjAh1nZqg+zQBogNkkD/jg/mPvkd0i7BPg4&#10;jPMogoobKcGpU0EeK9utaw7ShdoG1ZxAvlcxV9Hnc/2CCYmeiZ7gGhg8IXjC7zQgEgptDmCpl69N&#10;3wC1vhuimLMKKk+dc/fYdHA51LXPoEKoGOrdof4SME+vkGbvBsV5cVexExhzBH9pS5Cmi3u4JgE7&#10;ZC7WcJCEl/XJOwmS0+YzxTPAFsF1lR6kMyLHdFoJ1qLnE84+BYOrzElTAsXPzT6CD9hNEX8jeQDK&#10;V7JgRR7IHgR2qSkGq9RwshSQ1FGW29cCQ9+Cc2kqUBd5BAR+8vfMEmNLsa0DizkzIbYtKHf4Xgnt&#10;ArZZ2XbxP4L4jIdX0Eooj8j5MlcJ8gz5S/MCkC81jtdJoayO9bFUBooujtM91gA+ZbXz74Joh52z&#10;QwbIcmUSmRTMYwtFBUPB1FTWSeYCdv4iuVEDBZUrjug6gWWiYaO+LsjGWgZanEBYSazok5VD0T2x&#10;g7gRCFGiayLHT563wjZY0hkUj+VTlI/B4ipfqQoA2RDrL8bBUJ7DcUUZAGJkYLsnMkt0v/Nc14ja&#10;UQUIE3ZTHahqOW0ZBNYVeRFJd35H/owwVegHqrl2Ms1oUD5WaVwSoGR68elM1Sf9ri12k8wGxULZ&#10;KNVGsNZzvOLeBawrCqqmFQAfhA0CoDznMMnJDazbNV94nABz7/Tg2D9gK7i13LrTOgJiMh62f3wD&#10;7jTcP3rTXbjvvLht/y2gTnmedioGgiu3+vFrCyR3z4lN+AXESap7TtvB+Fx9WTsXxO8lM0UjwcfH&#10;0tgyDBJK1aec54CrV0mrN8fBvYN9U1UFaDbHrn8QCMZtndZ9eQ7SumRpFItBmWh+LfIAIeNp/O02&#10;YK+t/mu92ZBQRzxDOQp8jkV33zMajJpKUeGDwa6vV7+g1ZCujfW90AXUw7q3WN0KPHt+2+n0YVD+&#10;Px7IV2RX5FXkwcUL11v/dhvcnmr9nKVgPuzWQNkD4htnrUzOAievytY120E5wr4idDd8P3lMw6sn&#10;QJKVviwsFBb57h6z7Qm883+bemMN/7IzJA9kRvkku82guesQ57kHNEnq/mX9YHfh7owxtyH3aO7R&#10;MhNsi9oWdfn/oWzkNr1Nb9ND1KqoxQ/OgnZprDmtJpSOempKaAeVH7jcrNMW2i3xf9RxBfzWMcFu&#10;32TIyaBN0VLoP31Q8Up3CC255FdDBl7nCjS6cqj4bVX5iz6wtQKd8RaUdk687BkNtnDdeyEOUgKv&#10;b9oTBSFeddo2LQV8CSYY2MY2tgFllFEGsrGysbKx4LTdabvTdghXhCvCFSBaJVolWgX5C/MX5i+E&#10;jAcZDzIeQFGfoj5FfcCnpU9Ln5Zg6mfqZ+oHGQczDmYcBIvVYrV8knuj5HDJ4ZLDcHn85fGXx0Po&#10;tNBpodNAkinJlGSCaKFooWghVKRUpFSkQF63vG553cBcYa4wV0BJSUlJSQnYcm25tlzwj/aP9o8G&#10;ty1uW9y2QNHqotVFq+HFzBczX8wE23nbedt5/hLI/1sy51WHjo+4o4TuljpZATrwyHZe7XgFjmiP&#10;aI9oIetM1pmsM3/48PiT/yX8GdD/yR+DDBkymDiu18w26yBuZu6Z8gC4cudu+ePNH8XkW+Rb5FtA&#10;G6GN0EZA1pasLVlboOT7ku9LvgefDJ8MnwxwmuE0w2kGWLtbu1u7Q1KfpD5JfeC112uv116gLdQW&#10;agshfET4iPARYJdml2aX9rGdf8ti33dd33V918G90fdG3xsNlomWiZaJwEY2shGUnZSdlJ2gznd1&#10;vqvzHbjGuca5xsH7sPdh78MgvXJ65fTKULyneE/xHnD/zv079+9A1U/VT9UPMtdmrs1cC3nheeF5&#10;4ZD2Ie1D2qfZ+Y+wj33g0s9uul0+PF+a7pGaA1n3imsVn4Dqo93beijBvadhQvEEyJmVH2LsBrb+&#10;mtVelaBKQ/8Yp06geqBMVDhA+qxHhx/dBDVui90Wg73Ob6yPFUwW4+aKC+C4xaW7uw5adOrrMOEZ&#10;5AcqVrfpAa18+JC+EzD4zjI6QGaOpFtLI8R0Sa/i7AZnf6ksTpgJ8SOd+xVGw6RHGe3MU6GyzXT4&#10;jQT2lqneVF8JDzN1Vl8RNNqhOBMog2bSyqKIeLhhTip6OAAqfiu0N72A5JS8TWmHgLfEEfOHjMC/&#10;iZ2TnczOCb5aM+L9t6vBsyvp3lcg+332xOwvoaSLwbVoEOwvvPLltkuQLLs/y/8afFX61eB6U+GE&#10;Zf/2UxEQ4RIQVPAj9L0++eiStpDe9/27Z/3B8ZSHfVBLeL7i5cW8edA4vWHNqhVg38hlmn0jyF1R&#10;nJC7AjQy1SmNDFTFig6q4j/A8LnCNsEVTIvzq6SnQuEaXQ1TA7CvL1pgUgPdnGf6ngC7cPVCdbfP&#10;1YXNgrvgDiZlxXcV34HCQZ2nzvtczvAkpu/1oSA3VG/Wch+I8yTDxedAttg+1DkT3J622jdAAY4M&#10;CF0+FlxO97ff3AGklxt3GlQGwpf6xuYWUGxWJvnpQe4nXmh4Ccoh1gDre7BZ9MmFx8CsddxYbSQo&#10;XlSeVHUAmLXPd198AmJ71tpWQ/F1l2shA8F+SF7s+2dg8PHuVqsO2NYaI4q/AdEqUZztIciD1T+7&#10;vgNJsryWahCI+oivSpIAPXr0YPm5IDt7NVh6FwSlp4Jkrs/T6j+B5UTxw1wxiHOU+zW7QNZdmWeX&#10;D8Ioq9bSAMTyvB0JR6HkS1FXu0yw7+A2yXMoVNzK12d+CXZeHl96jQDNfvu9zqfB/Kjsm+LeoOyu&#10;ueowEERdTdmmY6C44yR2cwHJHHl/hS8IjUSTJY4gdBSm0eSj38UScQ1JayCZ6XxSxsraFI3oOYhb&#10;STJkaSDLFKbaJoLspgJVCEjG8YV5MAiXRD9KUkC813bB7AA0Fd8VfzIhKaiIEClAtNfiaFwAwhHp&#10;IPiIQYUAACAASURBVPlkQMipl2D7fByIVOIfxR9AXsmursMjkBhsPSkDXTPdm6K4j3LSELcjfhFg&#10;GZy3L2UPCFEM4UcQBBvW+iDkCO+EDeCy3OuZV1Uokxmvir4Ac2hBYMbfcWVeeCZsEzpC5ub3TV9e&#10;g4e9jkxedxqil515tKsaZO65YHnQHiolFhaXZkBwS4cl4pMgWEr25AhQO8zUI80DXnatWt7nNuD2&#10;XnSzKphTxeF2NcEaHTC1Tl9wd7BGWapAuqe6mdsoYIwlSL8NnPu/b3q+LwR4uL10fgUZJervfaaD&#10;96TKY9XvIGF7/hn3hiDfULqzrDJo9qfufP4I8o949gzZBuYuliBbHLjUell2ojo4P27TebAUqkaN&#10;bLX0Fqgz6s5sdgrEq2SV5Z9MWP3bWeWKAeXPKgb8/fz53yVjXWaH9CewPnjn6VXTYJFQ0CVjJtii&#10;7bu59gXXUuMCyWvIbS15qw+C+I1Z331wAJepVSatGALKSY6bw3vB3MUjJ1x8A86lZXcjImFxlT13&#10;9xZCTOuY+ReOATG85BlItdJRCndwOu2s8h0OojlCbl4ZbH+2/eKIoTBu27htHf5Gbpg/jDa0oQ3c&#10;n31/9v3Z0Khro9mNZkL9lctuLboACg+N0mkwZB05tv76TFCMFfIdRkG33pUTB46GIk9TfvoeuKJ9&#10;HbdnNjR73tc8fRB0PCjy7zIcXHsfnezWFLxdB819dA5Od+hzoCQRoq8kjFd/D7VzRzVe8zvlPUuu&#10;lFwpuQIF2QXZBdlgnWmdaZ0J8mryavJqIJsjmyObA4HtAtsFtoPA7wO/D/weisxF5iIzFB0sOlh0&#10;EJJ/Sv4p+SeQGqQGqQG0j7SPtI8gJz8nPycfCncX7i7cDft0+3T7dBB5IPJA5AEQxgpjhbFgjjZH&#10;m6NBmCxMFiZ/3FkpvBJeCa+g+GbxzeKbUJRYlFiUCJZZllmWWVDQtKBpQVOQf5B/kH+A4L7BfYP7&#10;QuDOwJ2BO0FmkBlkho/2nv3h+u37pyDjYbGDviuMbdDjVuvV0GBEgxENRsDX3b7u9nU3iA2NDY0N&#10;hdd9X/d93fePGyZ/8r+DPwP6P/lD0czShKiLYYZb5/YRwbCu9pVDMYeh0KvwSNEnyYxE40TjROPA&#10;08fTx9MHPO563PW4CzShCU0ge3f27uzdEH0k+kj0EZDESeIkcVCnQZ0GdRqA23O3527Pgfa05/ey&#10;H9uwYYOGqoaqhioI2RyyOWQz3Iu/F38vHoIvBF8IvgBh5WHlYeWQJ82T5kkhcVritMRpH5OiiKuJ&#10;q4mrQSVDJUMlA+Svz1+fvx4KrxdeL7wO7GUve8F5svNk58lQoi5Rl6ih0KnQqfB3tlJXm+7xVvsa&#10;qn7j0FL9M0hu5SVn7oPMUQZ/59Xg6e490z0B/B5U2uD8BRgvFrYuPABZC5+/e/4OKm2ut7XeTLAt&#10;lZ4iGqTF0okyZ1CdUlscP8m6r1quWq5aDh3KBjcePxMeDXUM8HeE9zmFcQ07QOwufX2lEn5eWW1U&#10;jB14rhT1tNyG/sczm5UuAPc2IuJ/gHV1Jfr6xyAjxRTmfhPaDFXVC/se/F75FXs/gHuN4y+/+hYG&#10;+Nc50fEAFN+1W5u5B57ciHIfOwquTYgrOLUSWMFxVvw9R9p/k6W2n63TIcTXpYfsClj74yEeCvs8&#10;zlzfuRTSa98f5G8HnWd0nt1gAlw9f2rnGQV4t7Wvk5ELA9dN9pm9FvSPyvuUBAEtRW1EWyD6QUwt&#10;vR80mV3nQeVb4OpXSeTqARXNjb0rmoMu2thZFw3uBx2/cf8Dy1PqVyRufHoLrKvcqwRtB5FTYcvi&#10;MSCbrjkp/hpkV50HVVoH4ssSL4nqc/1cyTvxOzF4KKquqbrm8+uCzXbS+hSyCt/99OYxeKVUF8Lq&#10;fy5X9qD0bLEOHPo6TnRSgPqNT5PQA2D/Q6u0CffAe+ScH65eA6fWPVtPPAu60+6FVQtA8o3sKhvB&#10;qrFNFY8BWULo1dbzwKQrrJK6GUqC8mLT2oOL2hRfNgqs4yu/bt4V5G1iq/5WCkazW3qVONC7igZq&#10;3EDVQj7NIoApo8wz72twVAYq6xR97Ke5vEwoag1Cm5KxeaeBi5IlUsBarqwtOw2yNWXhhd6gH6SY&#10;YF8AdpVcU31rgDmydHdBAkgyKvoWhYNouVst/+NgblWxSbcMRH3E08Q9QN9Wf9eYCYZb5iPGi6B3&#10;L55ZchiE72xv9O2ABeZj+hNg8C5fUgG4THaJcN8K4qGSRbQDvhachVlAEVKcQdRSPE5cFTgrMoi3&#10;fbTD+tDWRJgCtlghy3YIRJNNZ3QRQHfRSokULFNN+2yNwLpeelJ5D8jhtagtCPfwErX85MHdJZGz&#10;gC9nmAqyJhWLCzuC2bVkad6Lz5+zIs1xn+tdkL4ThYkeg759ydH8bBC8relW00c56RGnUI+LYNlW&#10;cjq3Pdjb1P7O+VC2ueLXknKQL3R75GMHRn2ue+qPoLhe6UqN78A4Lv3xGzFwlR+Z/nn7fw0hXehr&#10;uwlZG5J+jfWGJ7HHrm4cDk8XfnuqWTQIG5fZtWgDNbPv3F1SBarJ0vqf84CGrb6+1CEf3pni+wnX&#10;wWmI14cQGSjW66fl3QPT0Kc1zrUGH3ndzT1i4UVSXlH2YpB0lG+2s4J+rPS5YycQz1DMsSuFaj7G&#10;HEM4vPB2cvR2AoeRpnqZWnCKMazPbQu+XZO2PkyGdI8OxQObgmiDrrl+Hhg66ftpNoGle/zN98/A&#10;+6ib1PkoJFXy3hExBFzqtv1+5FvwstaIbZALml/cfvWa+zccEkYYYYCM98jA/JVpofmr/7o//8e8&#10;4AUv4GnSy9JHqbB+0fX+S2+BUecxOn0s1D+YXhQ9Esbn3l99uxPY1irvOh4D99lmD1k1yHYQV604&#10;CnEDMj0+rATnV5WTV+pBHmu/pP4MmLlhSPuzP4DPF7Z1tdWwxHv34eNL4Fnai4kn/IClTKMfiDeL&#10;b0qbgPNW14CgfmDX3W6Qoi0oGygbyP+ZyRdPcpKTcDXl4IJDO6DyY9eRbq1AkaxIViQDXehOdwge&#10;2fdObwWEyEYIQ50g9ejP3U7LwTgva2/5dWg808fWSQ41x7jeqqGCUzdfLVr3EmT9fY2+12DgF90y&#10;FqSAf8/Dl4LfQVCOckHJUugybePTkb+AbKmiTPnw8+5p6mrqauqCdYZ1hnUG5I/NH5s/FsoOlR0q&#10;OwQSo8QoMYK8nryevB7Yt7BvYd8CwhuGNwxvCMoOyg7KDpC3KG9R3iLIWZezLmcdZE7JnJI5BTx3&#10;eO7w3AH3Y+/H3o+FSFWkKlIFPqk+qT6pINwWbgu3gcMc5jBYbVab1QbmVHOqORXEGeIMcQaI94j3&#10;iPeAdbt1u3U75EfmR+ZHQlmtslpltcCy1bLVshV0wbpgXTBow7Xh2nD+cqQg52juqbzBsLnu9ajY&#10;UJj1a9d+dReBqocqUuX10R+iHaIdoh3QOqR1SOsQCDsWdizs2Od++5M/+Z/wZ0D/J/8UAiK0c10X&#10;gMP48jHpK2Hlu2Mp1z/Zei86IDogOgCSlZKVkpVQurV0a+lWeLbq2apnq6BwS+GWwi1Qy7WWay1X&#10;8H/p/9L/JYhXiFeI/0ZgaIu1xdpiwXjceNx4HCSLJIski6BzcefizsWQtiptVdoqeGB6YHpggndH&#10;3h15dwSyvLK8sryg1KnUqdQJtPW19bX1QZonzZPmQebRzKOZR8EyxTLFMgVUcpVcJQfXSNdI10gQ&#10;SoVSoRQMiwyLDItAV6or1ZWC5bDlsOXwx/6pVHI3eRtQflB8oT4N5ZPk17z6QfB6/zkO34NLN5e3&#10;jksht9Hra68Lwfy4okVFC9CG1q4W8Q50jcoCi8JBE+ewysUVpHflvoqMz/1geGMxGN7A61nlU9+c&#10;htpPuxz5tgM8byQ5JlyCLXeqWN8OgC+flu+VekK7L/NnpF8E82i5Y146rO5h0zb6AGZv6wjHOdBl&#10;hKZv/Soga+RRxWKDd/2TeuXUhxGDmk7psBPeJli3RhlA/vUH9kTC9W9l3UTlELW7UPZsOORcyGmX&#10;OBWoJRQL/4T6v0KYrYZ1PRSeePfs8WxwrVa9Y/3XUO18taLq/jBiePfK05dAI3PjBv6e8OzS3YO/&#10;JYFoub4spQ0M+WXcppFtQFPonO85CfI7pivjqsH7R1lLHO9AzRrB1bSA95Qq67xGgk0vbLbpIVmW&#10;Mz1ZBoEnPeMC/0C7rYPLvy5qAqIDCrkdUBCZuiq1DtiVid1K54IQ6N6k6npQL7V30fxOYGb9xVzD&#10;XAPY/C9lHCXX5Fq59nM5Q/7rKTfGgHxudZ+W7iC5J/1S8v0nAjG84AkIGkEuKIB4MjF8fh9RsHi9&#10;5CIw3XGSSydwnttoao/JoJk/NfvkFJDeGht2ZCQkYl0hDYasznceHe8AFY9kHvbDoayF9bawBORf&#10;Kn91CAGHYuPboikgOVVtftOXYEkz3jC/AZu9YX7hIihbryvO1YNHke/Gmp+UDzIMymuYOh4kx2xR&#10;plsgnqxe5t4dbGlGr8I8kL42riqrCWUeSqPTV+CwyGmwV08QzuW2SL4CwlHLKONVsGncugWGgdCw&#10;YnXZGRB7yMTyCMBR0kp4Ae6nXb72MIFw0LLDdAzUgvyA9B2ILkqjFFrQzdef1S2Botx8S+ZTUPWS&#10;1La9BnGs8Mr2K5CAmqpgC2Cr2B54S1c+9bu31cscB5Zawi+2rSDUk0pky0DUXSizOoB5u+mObjtI&#10;QlVa+yTgR0Fm0wP1RCfFUR9vI862brZ8AGG/OFRSAxxE5nlFw0A3p3h60dvPn6Mix2W2NgxsbqXO&#10;BefBfMNy3twG6E38v8uZcYC36ICvhSc2KwSu8jpZ/Qak3xYVWN+AEFiszdoAQoR+aWlNkNV1Sfbu&#10;BsJTdggSsEQVLsto8nn7lnemF8av4f2lV1HRvSH60f4Gyw/AU82M1s2VYEtaPKfRAai36kr5tEZQ&#10;92Fp0eNcqBQv9imXgzraFFl2EqzOqSNeKkB+V5Zf1AXUEfY91U1BP0T81HcaSIdK6kjugGVDiW++&#10;DiI2GcJSW8DrZ9Xb99sO1Io/dD0WzKMVK51HgKmbX/9aMaB+ZQu2JkC5Vl5JnQimvcJt2whw3fih&#10;65V64J3nlxpoB4ZaGY/T+oHddy1DI93h/ZTM/fYFoB7suKLSE3B7XPVGm8ZQZ8HY2RuTQHGySpe6&#10;UUAVQqj6uV/+GnZ7NX3t9kJFzfKFFTWBYOwI/q/r/99iyjJlmbLglvP1it/8wE9aaXbQXGjS4ItB&#10;Trchd7VUQwVoh3nV1f8EEQNTvngyDL6Z/WDB3QbAAOUZxzOgTbS2UFghq6+0j84T4u9mDUzqAS4d&#10;qxxcOg1kWvshjXfDFMXXk06sgaoK5cBap2Dx5B2GC8Cjg0/mHZwPDKED1UHUVTRQlASiG6JH4rpA&#10;BhlkwPvF93MfG6DiUO6D3Af/OL/8hWyyyYYnXz7p/KQzSPyjOj36AZ41+qpV/1OQ0eWG+pb352pO&#10;l0MeVNkFDbw3hqydAIV770U+vwhFO6N2vq0O2i/tPSq/hB4Tgq5+bYMXjfJ+um6EJ6RMuuoDXY2j&#10;bqxoDcOSApasagB+L9THwhr+9W5K5kvmS+aDxxmPMx5nQKVX6VV6KFeXq8vVULCvYF/BPrBcs1yz&#10;XANZmixNlgayH2Q/yH4AnzM+Z3zOQLVD1Q5VOwRl5jJzmRmKaxbXLK4J0R2iO0R3gKxKWZWyKoGt&#10;pa2lrSWoS9Ql6hIIPRR6KPQQKDYoNig28C/lBz/ZGWk+Yz5jPgPWrtau1q4geS95L3kP4vri+uL6&#10;YIozxZniIC8+Lz4vHryveF/xvgL44osvsJ3tbIflXxw7frME2kZVK/a4CvWbR4hrFP2+T/7kT/7R&#10;/BnQ/8kfQpmuTFemg2P5x/KP5UPSsKRhScNgV60lH6Z1g3dzs2PK1sEF11teD9p9rl/RsKJhRUMI&#10;Gh40PGg4hF4MvRh6EZSuSlel699o+DnPeQ6m4abhpuFgTbQmWhPBdsB2wHYAXule6V7pIKdTTqec&#10;TjClx5QeU3rAbzV+q/FbDYjvFN8pvhMotii2KLaA1yavTV6bIOdYzrGcY1C8rnhd8TrgOMc5Di5X&#10;Xa66XAW7Xna97HqB+az5rPkssJjFLIagfUH7gvaBtKO0o7QjpKanpqemg22JbYltycdua+o5/OTQ&#10;GipXD3jh0h6kfkI5IyGly7219zaAq1/Q46DHYLdNm+ueAmY30xtDTbAPc2rh1hPIEVUXLfrcHdn7&#10;dEey98HrJQUzXi+BRi7ePzRyAb/uXo38tdC7Xq/MYaNh6LPk+s6zoGF0afO4zRBzy86iGAA7Txg6&#10;RyaAyyiJq+sJ6LXIY3jLnZB1V+GZNBaKg7M9FdVh+KBWue3Owp3xxTOP7AVXt5SDlw/CsTh1JF9D&#10;1ZmuAU1GwVf1HM+3uAyxlgvD12+AqLHRu673BL5nzb8LQP5BCPHCBCEUCiq//erhMHBZV21c/esg&#10;OiDeKPnkw9Wjukd195MwtNnQFr1KIWJXI1GNZtCjfx+3Fm8gIKimrvkLiPvwWH5pPpQXyW7UPAfu&#10;c+0CFSegsnd4dsBjELUQzRe1gLj66flx9aHqaJ9bVUf/4+38j0hqqFs5vQVrkIvK9yk4vJFlSU+A&#10;WGZ/yrEuKOfYD3asAzjggMPn+jnhsepYNXhMrjat2rTfacDflm1zh5wN79RvkkA7rnqrmr+TFKhi&#10;kW5NWXVQ71FPtf8v1FvPE6VWT1wM7h/8qHwbRFfFGZI3IEvVDHTWQqCbbnpiUwgc8lXJ7JUQED5N&#10;fKIXiGp067t4JYjmGm/rG0JxY59GjWaBZZVoke1XMPQqLc25BXb+bmL/pqBblFvzwxJQSd2sfp9M&#10;uAnLLIvN58BUJflRzBKQhHvPq7YQrPqyS3lGkKy2TNU3ASHUocirIUh7SdLE6WAZbxxoyASbU1nb&#10;ghqg8PT41kcElltFN3JdQX7P/WAlORRWKlbmDQP5E9krTUfQHS+eV1APDK/KowuMIGml2Kv2AtEz&#10;RZTiDIiWWs9ZBoFsoG2bJQ0kIl7YNgIp2FMVbL1F58UaEHqLG4n9P9ohirEuNruBrQ+5wmEQvheZ&#10;xB9AnCC/qPweVCarh8EKxq8U8xw/nWC5JMQIn6w8idfZOlufgO2CxEWaCw7DDaF5A6FcWp5cvg/4&#10;iW9p9Yn+ElawBlCRxmlQ7FHGqlKA+6I30hpg6mOS6D5tbz2zRMkgs0iR24N1lKpQsx/MNUsn5i8D&#10;2z1hnW0EuNz2jvOqCuXBqu8qvYGMR3HqV3HwIuRqqxMr4Zlh7U+j68Lb2RMGhzUCz2UbVrXaCXUz&#10;bhcv+Anq9i0ufrweKtWX9NBNBPZynrEg3GWN6NMzr0bBJiwB2XXjAMOPYHWOqrtrGIRt6rmg1U14&#10;2/jdE6senI2V3oVcAtViw9P8l2D+5WmDc7XB79u6+7pvgydDCjcUuoM8mTE8BkM6xarxwEL7711S&#10;oKbCcF8/EB49dn7rOwBUzazq4iCwP51afr85BPc21SyYBFkvw2622QeRqpk/T/IA7/0ralzOBmeP&#10;yHYdLgAxRIkq/efv1X+G432Xmo73oURauL1Eymc5UP6nZDXJzMuqD1Ept5ZFpUDJLut3GfEg2lyR&#10;VOoNXSp5tF/SCpqPbjZc8QpSIoW+khkQ1N9rTvkJqF7/Q9NHKTD23cMlUW4gHqfMdDgL3vetGlUd&#10;SL9Jp7K9EL8ko39iH3CJqmxacgNkbo7PW++FccN6Ff7yK9SbrnWPsIdcbWmKRzDQj2/47vP+ml4U&#10;ueYHgHKc/qvsmnBv7SHZ2VNQ6pdcObnK388vfyGTTDLhacHTZk/bQ8DGgE0Bm6D1ti3SDRcg8ODY&#10;xqOmQvTaoeGj4iFm55qh631BGGQbYZvy8TYyF1Waah/UzVvab2FlUD/Vtqr0ENLH74+89BoYbWon&#10;OwOdGgRtGPAFqIfJ70r3QLqpbFJCEPhcr25X95NylCxhCUvA9KvpV9Ov/GXn43/EYbfDbofd4LHK&#10;Y5XHKrAMsgyyDIICXYGuQAel1lJrqRXEg8WDxYNBvli+WL4YVBdUF1QXIEwZpgxTgt0YuzF2Y+BF&#10;uxftXrSD7kXdi7oXQeClwEuBlyBXmavMVcKH0x9OfzgNwV7BXsFe4D/Nf5r/NGApS1kKoomiiaKJ&#10;ICQKiUIimJ6ZnpmegW2UbZRtFEiqSapJqoG/3l/vrwdlljJLmfXRnpNnrt6/0xrSOxY56qNg0ofe&#10;zu0cP7f7T/7kj+TPgP5P/qHYAm2BtkC453zP+Z4z9JzQc0LPCdDicovLLS6D/Vv7pfY9Yf6VHq3r&#10;rYD1o6/OePsSstfmHM/9JNDRRmojtZHgFOMU4xQDeOKJ519v11JhqbBUgDHdmG5MB+kz6TPpM8hw&#10;z3DPcIfoh9EPox+C8yHnQ86HoF73et3rdYfQtaFrQ9dCnyN9jvQ5AreP3D5y+wgYsgxZhizIisyK&#10;zIoE63LrcutyUIlUIpUI3Ma4jXEbA4Kv4Cv4gvGp8anxKTgWORY5FkHAnYA7AXeg9FrptdJroEvW&#10;JeuS+UtugZRmKc1SmoEtw5Zh+2RFXXxRXCrxhPJZuYNzB4OfU5NZjauBMd161zgNpHnyhopiUI1T&#10;H3T4vfq4FVRQAW+zCw68zYayvubrZX2h7lHPTXWPgqgt90VtP4p7LfKcrt0FX07/MmhaO7iYKzjW&#10;7AOXFpUPC74Hwb9JmnkOgq7DKhU2mwHPE8q+eSgGx6uWfYGz4atZzfY0nAqXx2f+9ON20MpSN7zs&#10;CPtOOc+2BUEbkYu5kw3abLbLCouGvP13Z/+qg8QlDsXBgyChRLk5fTO8f/w+/NQQEFoLWtvvbOn7&#10;HzOINtSFgitvgx+2BueeIXF1RoB4srS/bPlfV5N6Sj2lWuj31cBlfW+Cnyhie/tf4LLvqYS9w8Bu&#10;rm9I6w9Q4VjYqXwghB2vUxycANKt8kjpVkg+mFs1+SD4rHfT+KwHSV/xbMk/4yzdLNEYURGoG6sf&#10;2g8Fl63VdTWHgF1goLV2BCh+Uz5V7v5czaQpP11+GuR9/uXIhmi0uKW45edyhhqvh173BPGFKoua&#10;jgbpD7L60tafy1myzHstISB5JQ2S7v3r3bWNsOZZZ4D4hThKrAcWsY49H69bix/1OFETJCH17veY&#10;CazkHPdB2dulgVcV8GvSNLVnIAS2bRnWozM4tvnmxeYfoOJb47rS+SCf6j2u8i7IHJc7tXQw6LJF&#10;xx3eQ4otNTltJ1jaWtpa2oLtlGmF4RWYEzMaxDYBuatfdM05QFLOgvj7IFx2bxQQDfpthfuLBZCd&#10;E53W1QBZO2dRpbaAO/1Ei0E4I2wTVoHBq6hD7jIQt1G3cXCAiru6jSUHQbpP9EqUDfZJcql0KjiO&#10;l6ZKmkL5KeGtWAqSdJOf+QnYD9S4OoaBtaltuWgV8JU4UywF0nCgCgiLRVfENsBIfdGgTxz6m62B&#10;pQ2IFdK7yudAa/3QMnewGsQrFV3BPELvYVAD9e28HXd8VBNSxKvEn36wbxGaCToQLojuilOAhnm/&#10;JT0FcS9ZhGIVWI4YfSt+730Ko4IkkJcolqtegd1tVYJLIhRKC2RpdT6KyXq6H/T9Fszt8+qnykG2&#10;VLxJuRZS5xR+rZsPzze9nZewBR67nzBubQkJd7PTykpBF5X9KLk+RGiOrvx6NkSOe/fd/lYQfsZS&#10;98N0cLgnuOrdgZfiCEkd4IotznYShBri9uKJH9sXbRHmCL2An0QtRQM//m4XaZxb+guYRsTMuuYK&#10;6tqVflTZgTgEL9kGMM9UjA2aA+JntgjzPLDqS1X5D6DWkoovksZAbHBo5wFfgdn8bs/V3SAIjlN9&#10;+oHxVSVDeG2Qyq1upiBQ7BcdlgZCkURaRb4WnAOEM/mpEHiis1//htDl164lPceCz47OVfvOBWmY&#10;7Irc/q+/R/9trhLDVbD7VuNi9y3o8ssr6fL/c7W/ijPOOEP0pnu+l3Mh4acnjS5qQXtO5+TyBbS1&#10;1B341SW40ffFvCujQb8zv3XhEejVwjNzzR5oMrbFasMbeCeYnRR3IbS2Z1yZDAKqJLV68AuMbfi4&#10;+qMvQVpfkWB/Bfzqcc5+EqTWEVcpHQPxZzJLk6qCy7PgKQsagGyfE11EMGnTuJCIq9DlVpvIL5RA&#10;B7rTH2wG4bawHNLnp7l9CATpKodM5xTQ7qu1um4ChFcLO+GyEh6cOL/8ThLkn3qtfP13rE7yMP9a&#10;nWvF8H716KMTrkLFl482PikBUYioWJQBoTkTz46LgHo5B6rvHgipb3dP3V8E91QDuw6/BoY5hVFF&#10;X3xywwEsYD4Eru25pFs+VM+aGD4uClL/D3vvHRDFuTZ8/7bv0pt0BKWqCCiKSoxdo8beYq+xRpMY&#10;ox5b1FhjiSUxiSUajRp7wd67gIiiSFdRQJQOyy7bd94/npPo++g5yck5z3fO837+/tuZ+77nuq+Z&#10;2Zlr7qvkbV55cCbo5uT1LneB5vcb7h3aEpocabip2yvXP/nkkw85e3P25uwFdVt1W3Vb0OXp8nR5&#10;IAwThgnD/vssQBIviZfEg4e3h7eHNyiHK4crh4P2kvaS9hKUdSzrWNYRzA3MDcwNQDZNNk02DSQ/&#10;Sn6U/AinG55ueLohhF8LvxZ+DeQn5CfkJ8B5hPMI5xEQsCRgScAScNnvst9lP2Q4ZjhmOELNkpol&#10;NUsgoiCiIKIAnL5y+srpK7BOsU6xTgFRiahEVAKW8ZbxlvFgt9Ruqd3Sl0mXf5v22Ge+hc3hu+SL&#10;DbMmQrN37PpWToeqsqqEqsP/uvP9lrf8Gd4a9G/5H0WcK84V50IXYxdjFyPI9sj2yPa83i4mOapf&#10;eDR0VtV/6t4NFjjuSrlwDoQHQrrwBtfN/45wU7gp3ATDPMM8wzwQzRDNEM14mfU+KSApICkAKsdU&#10;jqkcA00ONjnY5CD4R/pH+keCKFYUK4qF8v3l+8v3Q+ie0D2heyBqU9SmqE1wZuSZkWdGgtBErM8R&#10;JgAAIABJREFUaCI0AReji9HFCDZDbIbYDAHjReNF40WwLLcstyyHAOcA5wBnsOln08+mHxTPKJ5R&#10;PAOESqFSqASRg8hB5ADGE8YTxhNQmluaW5oLabfSbqXd4rekfL/i/EXAyoCVYBhYs0xTBPYtnca4&#10;rgSpWWZSdHtdH9bGwhRrY4jf/rxv/HbwaGa7wKMZBCudtgQrf1+fXt285/g6wIhBXfxnXIfmfsLn&#10;tb2h3Z1gl+YKuLA6b/IVKzQyuWyOOQDvXI9MCdHBhW/y7b6wgOtfCn4qHA4/l7k3pDMMed+lZmAs&#10;RC6WHnPrBRVLb9Q/7wTZazy6BZtAkRxmchgKESJT0+JZUP5BaRoaKLTk67N2g/kDYxNjk9+X+3dJ&#10;IYHrUFaZEXOrGJxy6pY0tAfJcPke5YF/YJy/1skJ+ktwj+A0cOnWYmBsDJzLOdf0ymMI+6Jesmch&#10;2IQ69LMJhdLl6lmly0GxXXpWsR3sh6nW2L/hhed/mlKf5y0fh0GVa/Xtivovt4vEEpV0Hci2yPvI&#10;m/7t/iWLczJyMsDtk+Bjwcfe0EBkxdoOinwyDj9oAN5u4WlREa830xfpu+h6gzJTNUc15/flLpiU&#10;GXPXEXw3h62Mmv/KDlthrzAPtCOzd6RMB9vFoccbTXq9v3Z8RVZJJdjMda6pdRM0Q58veLQZAm7U&#10;XRaSCEHihrHRxeCX7lSjLAJHX4PY3BGM16rqV6rgfI/DN/cPhYIjZYOq7cC0qvY7UQPh6SrrTtvV&#10;oF7wok1hPRAV2u5zng66o5VLq94BZRvhh2o7MKdLtquKgbuKjrYmUA5RjlDNB5FjecIzb6C3w1D3&#10;NJANlnvKM8FuouiAZSJU7q7Zp4uAapuqwrLpIOTa+7sIILxncDREA/NIstwHq1XkIhKBdbFIL1oA&#10;vMCJ+mA9JUoXhwMXxHrJK0VqLaFCB9HHYPWRbFGsAlknQ7a6Hpg+ED4xDwXxT6IxVicQOciuKF8J&#10;BRH3tc6x/N8foCyYQSRHLwwF2XpDM3UImBbLJtopwLq85M7jN7i+8xM3qALFA7vuzlmg3aDeXt0K&#10;cp0fhz01wN21d95LHg+3ZPGXbw6FRPPpF/ung3X1Va9js0BTcX3KifPgOu9FXOp0CK5bVpbwDfjX&#10;Vj0154PrzChFBxmYVynftd8NaPlc9PMb5DCgw/eV31ZcCX/l93prPasYhO5iZ/ErLsaSL61TzEEg&#10;cTQ9MPYCXJLW7PoE6tu8Xz+2EDIis3dYJeBs8t0V+hXIDupelF0Dy9W7Z0+cg4CN0X17hMNtL41F&#10;PxyUj41PtF+BqZOltcQXCK5lrTMOQrvae3qqoEoxotfmeiAb+8WAqw/A9YeGDWPugnSt/Jri/8Ns&#10;67Kx8m6ysUARxRSB6RPjYtM/UIa3yraypjIHTu3eFbT8Z/A9d8/3k14QelUrOfQ5yI56LXmWDs9c&#10;rsU9rYYuT9v0HVYEJxpd/e6Xi8A67TLzbeg/wWvs2mbQfGObk6U+cL+x4ZzqAjT+xG1EVQp4XHvo&#10;HL8EJj24PSBpEEgr5Z/afgt1zopsHXwgd4XoduVmePq8ZEVBDbgdCPpl9nKwT6u1pnX3l/KavzFs&#10;030IIgkveAa6Rqr3FUch40J6p7sdQdTfeYq7P7hNjKnf5juIrgodrxwPd5rf3J5WGwpdb8bF/5kV&#10;+79+iL/V/sLzi8sgJ+izs7NiQLXjuWPRXUgRj2sy+SrcT/kqf/UZEHpZ51tXgve7rbe+ewRaTTyT&#10;F/cFGAeXrSvrCZdF7ym7j4DSBSl9793lNQ8Lx4OB39ZdDs2jN5jW+oHl24r3dOXglOIzNzATyKFK&#10;ZAtCnpAn5IFJZBKZRBDQM6BnQE8oDisOKw6DQt9C30Jf0C3WLdYtBtMe0x7TG973fjtuoGOgYyDU&#10;iq0VWysWzL3Mvcy9oGxG2YyyGaA+oj6iPgJxgXGBcYHgEeUR5REFtlNsp9hOgRz/HP8cfyg0FBoK&#10;DeCc45zjnAMuLi4uLi4Q1DSoaVBTMDgYHAwOkBabFpsWCy5nXM64nIH6yvrK+kqQdZd1l3UH2SXZ&#10;JdklCB0eOjx0OHCRi1wE6wDrB9aBMF+x6+ml2tCneaNw3yswPX/qpo+TIHVu6tzUuXDQ76DfQT8w&#10;tDe0N7T/E+f9LW/5J3hr0L/lPwNHHHGEKdM/+LbzYVCf1N8yxcFPi46EnXP7291MdiY7kx2YMkwZ&#10;pgwQDxYPFg+GnKycrJwseNDuQbsH7cD/C/8v/L+AqCVRS6KWgKq1qrWqNZjsTfYmeyjYXLC5YDMo&#10;RylHKUeBl9hL7CWGYSeGnRh2AkS3RbdFtyFrctbkrMkgnBHOCGfAYG+wN9iD3U67nXY7oW7turXr&#10;1gats9ZZ6wzV66rXVa8D6XHpcelxMNuZ7cx2oCvTlenKoCyrLKssC4yrjKuMq4D5zGc+PHJ/5P7I&#10;HbjEJS69nK/SZBvjEAjE81z0hhWAqh5G26oeEP/seXX8M2gy2KNWk8Hg+lT5yPXpnzgtCa7OtQzQ&#10;Y3Xrue+J4Hr+PfXVWOgqBL9oNw98g+q0doqEpJP5P8/2BdnjonJddzi0yLuBZDdMPu9aNkoG3leM&#10;8aarULPuVultGaR/5GsKHAO2a4K+Ur4HEXsMS8o2gD5e7xwUBe51XLrVXg3qnKteyefgYvRk/wkP&#10;oYwy76J/IoazfHd2n+Tn4HDN73jwE5CuVy21+zPJ+J5RQTEkFr1wT/8IDMNzz4n3wsCNg5b0mgMV&#10;0pojFRJICbv3PCUMKnZpZBW7wOuaS6jXtT8v/5/Fet/aw7ITEuRJc0+Gg30P28aOLUE/XPOksh2U&#10;64ud83/gv5I4/p2kfO796wXUCwDGsI51r+/Xpz7IujAXEIIuvXMTpOdlX0oHv97O+KOhTF8O8jLF&#10;V8qPfl9+fZr2S80KUGy3GWr3igu3qdUTh3txINnk07teIYg/kdySlL/e3+JnGmG4AaIisYOkFKyH&#10;n99LnwPyXrXnRY2EGp8nHVObgM7i4O72HcgU1e66juD+ocdaT3cI3ur10M0C4WmtP+2SBHUN4w6u&#10;qoLG9zr+5f2NoBnq59xUA2lrRB0bmECwtUt1/RJu9koRsrSgTjVt4xhktpP09TkKz1ZVxGpGQtXU&#10;wurcFqDdbrPZIwmKNuWtf2gEnVj7mXoU2J+1q2vvAK7uqqlyQPhCfkDpA9YxsjHyXqAfVtHl+Tcg&#10;dhPVszYD61CCRCFAKc7UA0EnqhA3ACT488qHFctgYaPoCxBCqU0ymC9Zqi1DwN7LcZZTfbBsY70s&#10;BCxb5P1tZS/7Wb8XD5H6AV+L7ET1wThKpla1g8pj8lPOcsg7okysfQuefl2hNZyF5K9TSPGCq9nH&#10;Q3ZNhbOzfr73fVtIbxV3dHMI3N5/pvBgR8iceCpy9wwI7aXv+vwkhC7z7uJcBCEb3UbINkLoZK8m&#10;TncgZHX5njvdwHGK7SFbOSgdHW+5RIL6jFJbay44Pdd0e/wemCt0E0yBoJ0Q4Bw7HKjhlnAMMNCI&#10;ga9cGDHCFWtr4JzofdEzEOVaF1g7Aw3Eg19NIoiMCt7w/6ks0X9b3RYMYYlpe0vBrWlURp3ZYHi3&#10;eovVAMJWu94haSARTFM0tmAsrNxSOhyi8nWnH6dA5o0G24YZQXstzfdUY5AaQ6+8OxskZwZPWt0X&#10;HL+a3iCuFgS8aKLqUQ7iZbKxikG/f7/8T2Mbbme2DYeaA5qqmgOAu1D6xrK8M5nJTEjtl9ovdRJ8&#10;uXqtw7Ke4LvfYeqLBmBoqPjQ1Q1sLdVuDwaD7acFxl+agGihW/6L9VDc6fqJF/bQcUNHYbgV4rae&#10;St76DigVlmBbH/jgkveCtXqIyW29vmA+JH9t9LBRQezHztpyB3BU5kxIiIUp0+6MSc4B6SJ5jG1b&#10;iBis3Oj9Amq5ugxxf1N5xb8i+ovohOgpFBbds78yAIIcXC97ZoBK5Nuqtg1kyjIG3r0AwjTlMLtA&#10;cHZ+Z3/XOIiJrGMWzkFm34f9irTwaO6p82cmAjVo0Py+fhMGn517Lhqyt3763nQt2KtKw8oegKCQ&#10;9BKHgTBHLIgTIffxmne+mQI3z436YvxFME6tHll9HexD/br7zoDWB45O3D8aXPq33Bk7B2769coY&#10;IIWcbTuKdhUA02nEKx/KpXOUE5QxEHJi2OXBj4Fcqnil2oqmRFOiKYEca441xwrVjasbVzeG+mvq&#10;r6m/BlRSlVQlhezU7NTsVKiZXjO9Zjroe+h76HsAnelM59fnK7WR2khtwGORxyKPRaDMV+Yr8+FB&#10;/wf9H/QH/Sb9Jv0m8BrlNcprFFTrqnXVOhAsgkWwgEaukWvkcP/6/ev3r4M115przQWXoy5HXV4p&#10;b+y7zHeZ7zLI65XXK68XFIgLxAViCJsdNjtsNkQ0jGgY0RAUGxUbFa94Jm2MOTDmTDFYDwknhM9g&#10;wo1+ozq5g2i/aL9oP3R06ejS0QW6+nX16+oHcdlx2XHZcGnIpSGXhoBgEkyC6ffP+1ve8s8gEv7K&#10;v1uQt7zlVR5eyV399AP48MF3I071g28/HtO5XQcIt4TdDnF+2e7XbKZFzYuaFzWHh6Mejno4ClzW&#10;u6x3WQ/Bl4MvB18GWT9ZP1k/II444l5mo7eYLCaLCTzSPNI80oByyikHYYmwRFgC6hp1jboG1LXU&#10;tdS1YPWJ1SdWn4BY11jXWFdo49TGqY0TiOJEcaI4qOxR2aOyB0i2SbZJtgFSpEjBNNI00jQStMu0&#10;y7TLQN1S3VLdEuwG2w22GwziInGRuAi0rbWtta1BJVFJVBLwXO653HM5+J71Pet7FrDFljdk181d&#10;pe6SuwrU/oaBan+IVNTyjlQAPehIj39c/yUKtY1aA9Yn1lGCC5h7VY4ruQ8pe3Ku5QRC1UDzhMp3&#10;wSIWxe4YD89zND/JO8C9Jp7f24XC5HiHKUNCwCxUtsrJB9HF7MrSmXC3no/UfQC4ve/3neQmRMYb&#10;/XW2UPXIMDKgDLxltabV9QLN1Kt37u6Hh5MPbN6jhZrRXXY3K4eGNwNKGyaCty5yfeQFcPGpnRv6&#10;d1aUf6Ui41Hbe4Vgs9q1s3dLUGxxmlnr8T+ul19jBFMSS7Y+nAQaw5OORhk4VClSbGZARM+IngF+&#10;rxz3ZMXTipOQPjq9U/poCF8VPi98FTgOdRzqOPRvH+ZfTbIhvufRneB2LiClQR3wH+r5TeDHkN40&#10;vtfREXDXPuWXvCioNyhmd4cn4Nko0OzWBLyDnE+41//d4X/jSfCB1G8dwadlj/jxiSDbJh8nC3u5&#10;37zMHGBaAcZOhqsGE9hE29a2+zsr9BpFeUXJZKjeXb6j2ARefYM+afDKi5bec8+ouTFg7hCzemgk&#10;2O2s6xL2ajmpo+zgB6j+oWh//nUQp4oPSReDPiV3YcJUcHWLWdz7MJSIb/genAkV/VRDXE6BaNu9&#10;Jze3gu2H73Tqfw8Eq75xuQh89kY0aj765fDW6Jru6nqQHnar97FjYHbK6Vl0BFy/iZ3cIggsy/XR&#10;5vkQMDv683fvQfayq/Jz66DaciVydTQ0qD29yZFlUKWv7FbpBplzUyZf7Q9ivycPb48Du+S6xncE&#10;0P6l+kruBlAesja1dgKNxbzKqAGRLY9UceAdqFn5eB1YHLT3q8eD+ZrusX4m6OJar51wFPLjHnx1&#10;6xCULs9el9wR6myzjxefAQfXgG3htiAy2IhcHgFatbXkMVRvFOXahIN9iHOZcwDIj4JFCqa7qn2O&#10;RSBp71DtthjE/ooXdv3B7kvHHOelYJ9l/9i+EETfWSdarwEPRZusx+BO/s66n60AJ5kp0l4O4X1L&#10;Rt0YBi86tZ0wtT4YF6nSanlA7aji+FsnQdjWptkYFxClqmte3IVK8bM2uffAOeem26bjYFgY9XV/&#10;EZR3yztcOAE03s5X3TXgN7zo8Y0QMExr7T5zESiKXly+dR1c1xxcNvUFcEh0SlwALLKutrziscDn&#10;ErH0KLDKYjX3BOGZpIPkSxD5WM5bvgDUtOBdwE9yRlIFVFkcLP9VHk+GDMqzHdp7LQXVmR7DZh+F&#10;gobFn/u7QJHn/Q/vxUJIN7f4jEtQOrp0/PMRIKz0GlJ/J6jbdsqdOhnq5ElGVs4Fz15BX0Y9AOaS&#10;Qc0fv+/+XQga4a6gAXWHil/UHcAxwWWFYwJU5FcIFQVwas+hk5s84R1T2zld28Ojq3mPrJ/BqbKr&#10;o1c+gLGNmrR0vwO20/NnX1KCYytqKjqAZpnf+H7roEqrqvP+WVDtYF/db0DaPvK5LAOSm160HmoN&#10;3ez7DJiUD8XvmIY8lMKuGbkzp+6B5LE3PqhbBjHVojTtZbjQrWaR13HontM2ckA4jHVrkBDZ+/X5&#10;GCaou5ZpQDHeYabrdaARrekMlqum7ww18GLNA9HN5uCtiixpFQd5M9TdK/qC2im/bu5WCCkMeha+&#10;HGRZknhxAlR3vup4xA9ST1bMdpCD0xKLXFMXwkcPbNC/CpjLXvYCRRRRBHdn3v3s7meQO2LO2oX3&#10;QaK+0zClGqzdZSXSnSC6aE0U0gGJqAUxIISIrog3gfi2qY/pJNjMCzkZ3BBifvpp+6YgcGxcd12d&#10;NcDHNKU55NzbfmRnHGREfLFpUQfwfNhrQPeR0Dhx+YFFUSAtV81XvSE06rfz7SP4CD5QNbNqZtVM&#10;KE0tTS1NBclUyVTJVAjYF7AvYB/oruqu6q5CTnJOck4yuGa6Zrpmgutw1+Guw0H2vex72fcgDZIG&#10;SYNeP85fUwbwi8MvDr84QI8nPZ70eALy0/LT8tNQ4VHhUeEBlRcrL1ZeBNku2S7ZLlCdV51XnQfr&#10;AOsA6wCweWLzxOYJ1J1Zd2bdmaDrq+ur6wuG1YbVhtVQVlFWUVYB8t3y3fLdECwOFge/ssyZfD+1&#10;SfpZmB6666cbfrDN9JF91w7gb+fn7/OGZMP/nQKhQCgQ4PKIyyMuj4Boc7Q52gz1dtTbUW8HkEgi&#10;iUACCSQAAxnIQMAHH/4FuS/e8v8v3hr0b/mPovpR9aPqR3B8wPEBxwdA/rlKT70PxB8qDhe9Dz9r&#10;p3Xv1w3sPrFraecDgoPgIDjAg5IHJQ9KwHe272zf2eC82nm18+qX4xqUBqVBCcU3im8U3wC3Bm4N&#10;3BqASqlSql5xQdc76Z30TqCv0FfoK0DVTtVO1Q5kC2ULZQvhbtLdpLtJ8H3w98HfB8PYqrFVY6vA&#10;2d/Z39kfpLOks6SzwOJv8bf4gynGFGOKAXW5ulxdDobrhuuG6+B8wPmA8wHQdtd213YHUbgoXBQO&#10;4iBxkDjo5YOHYQxjGIQuDV0auhQ8W3u29mz9Ul7T95ZS0/fwgpr8F4DfRPtGfhP/hOKPcoxjkN+x&#10;bF75z2CzV/qpZBJU3ywaVnAMCp5o+tWUQXTH8K6RW0G9uWJxmRG2vHcm/su98HhAoI3xIkzeYe80&#10;6ARU2hdfTRSBPDEvXagDt+18RjqNBM/TPoutkyDqkWmMNR3Ki/TS2mPBT+uZGzweyp6eFl2vA0/a&#10;nahzpB7osrpENyuCBoFeZ0O9Qe/6tFHCIBCPlV+StQXF+53sJ+ZD+NXgjcFVwM9s5BXXWqNKU7vy&#10;c7Cs06/Q/gVU49wG+vwdj4/f42HPyhvPwqDSvvhD7SZQXyyo0hdAu8J2hRFvWIn+jR/5kR/hgeGB&#10;4YEBLEssSyxLIOLziM8jPgfRVNFU0dQ/L9ffQtO4MrL4Etycmxx1+hvo1Kf99uGHoELz4k5ub0js&#10;cCp8x9cgfeyr73EBkmc+/DRxNox3HTVhZHOoOVc4K2cgGNPsrzhqwS/fxeizACRlErHkDS801t3W&#10;cdY4EA8WbxK/4UOSOrQyo7wUHLKc6rn8gfOQs+RW9uXBELyvqVfricA9kb3oXRDaWHzMdlARuHrF&#10;0AvgPGj6T7+MAFEH0TlR5sv+eo06paIBiMulDrLuUK0oDX2eCPJxld8+rgD7oxHj30uB0nPxXx/u&#10;DJX7iu7mtgLR584Dw0PA6mK7xCUHvKO90h18wTbPpzLklVAJ/bbHDVNmQPboctviNDA2TFyR0BQc&#10;Ozc6HbMSPCuDP42KBPtNtdw9b0K2z6HqH/dDTefC7jeOQtSPky9v3QnaL6tU5SfhQc+Uh5eDwPvj&#10;Zx3ijWDXtdPcmcFQ8I5636PPwGeR3dxaa0HyTFxbdwhUjR16+e0G+Q55vMPRf/TqeIWHPCQHqqfc&#10;/+FiHbA/FbGqnfT3u/0ttJPUSdUqqDqlfrdsITxYc8m4uQv4HHt2/clmcK/Or5e4AIr3NVEPXgkO&#10;86MLuj0Aien89nWzwGnh4O8XFYFsmLRS6gX5i87d2XYZfNyE99TzQN/TJS9gLjyrd/vrZAWI5td5&#10;LyocnHdX3L8F6Db57ehwFuwnRcTHpoDrxWWp0QoQaYQiaylw0RJnSn1F4E8lNtIEYK2lxtwcBI3E&#10;ThIFIrWliyUU8GY/e0FIl3wi2Qei+pZ1lgEvu9fo5Q3s64G5kXffEAPIto29fPgYnOsz76PNWoiZ&#10;0HmXZymI8xzc5EXgrGs5q/9UkO2yuWb3z8Si/4dg6K4fYugOlw9e63btHLjMd73keBxKQtPmHj0C&#10;1e01fgUG6LtvdN6GebD15C+xly+BdnzViN0+0N0n6KKjEzh1yB9z+V2Q+9FTXwDauqHmSfWgYorh&#10;l6ZKcBrgvDLoEWg3+NlrUiF/1O32N+Kh3bIe1tF3Ic+sm548EvYcefjxvFaQNeZOt6BK+DixUb3e&#10;SRA5PsKmrS3Qgua8EkJRfb00rWg8GBfmHbmqBb5R1vGzBddH9aXN3wXeZwBDwRpmPmhaD88y71+9&#10;thZ8fogsadUFCpWaVVWroaxp3qbHayBEUnddvSxQfq+8pMqA6o+vfnjYCtmdNWudvgZBXRiSFwbR&#10;tz+sGFEOR7k57vJRcJzgOaXWeIht6UbtaEgs/vCTCRegss0NS0JrEHKlfpInwHpGiXqCqNTS0TIN&#10;rOvlzvL9IJYa2hsSQRLuONHhBjSa+/3K9c3A51C7jDYJgBw5cijpkFz7Thykei8csvQniBn4w831&#10;h8Cuq/eVNyTJf51pTGMa1PjX+Nf4Q7ljuWO5I1SnVqdWp0IAAQQAyh+UPyh/gNxWua1yW0HNpJpJ&#10;NZMgYEvAloAtIEuSJcmSQHFEcURx5GXy4w3JG5I3JENMQExATAAIm4RNwiZwGu002mk0uHi7eLt4&#10;g+Gi4aLhIhRnFmcWZ4I50hxpjgTlCuUK5QqQd5V3lXcFU7Qp2hQNvgN9B/oOhFqPaj2q9Qi0zbXN&#10;tc3BKcIpwikC+IZv+AaqHKsmVe2GoTGrpxxaBuM2tJ0e+il0D2l7PHbMn79P7tjcsbljA2FPwp6E&#10;PQFtE20TbRMY32V8l/FdYFn7Ze2XtYfQAaEDQgf87nBvecv/xVuX+7f8e5nOdKbD+bTzaefT4Pyg&#10;84POD4J+x/od63cMZpyaOHjUBxBSUauezbuwuM3PR06NAFrSkpYgUovUIjU0VDRUNFS8YsiPYAQj&#10;oOhR0aOiR1B1uepy1WXw2+m302/nS0Ne2C/sF/ZDVZuqNlVtwJxiTjGngM0Lmxc2L0A2UTZRNhHy&#10;vsj7Iu8LcJnhMsNlBgyqGFQxqAJ+Lvi54OcCMI40jjSOBNN+037TfqiZUzOnZg6UbivdVroNBDvB&#10;TrAD5zPOZ5zPQGVxZXFlMUgXSxdLF4N1pHWkdSTocnW5ulwQ0v+aO2Ac4xgHOZ/kfJLzCZQ+LH1Y&#10;+vCl+mQTJW6yiX/ekLfmCi2FzpC7o1hfOgoc0mXHpGoofpYX8/BdeBFllFuuQ3N9ZOvGQ0E1Qz5W&#10;LgaPHI+nXkoYNrfZjk+WQ6eC4natr0B5wrPeF3eBLKXglDQekhL9V7gEg+9QnwWmIGjsYjJKPKC8&#10;oW5z7Z0QYOeztN5CKAmMG3txCTzdfLLVkbuglXS52rw2hDt4J4e1Bt2apzGJPUGSJI0XHYfs0b6B&#10;LZfBHufD0V++B0ln93ZfNA+MaeYNplc8OOQ6uzynVf+8If8ioia6vA1ovtAqdZfhidP99qWe0O5q&#10;u6sRzf7AAGMYwxgInxQ+KXwSBHkGeQZ5QsLphNMJp6EwtjC2MPbPy/caD8kiDa6tv7Zwfwa0fNEy&#10;r58jmL80jtGtg6yfbgWfqgflTQWXkHYgjLT4VntDeEGzaQ2LQTnWssIwD57VLtM+C4ZvJWdSN/SC&#10;lODCgnw7MLeyHLNsBONtwxpd2cvD/i1D/lcUdZTZquw/IP9pjvIzCGmCUsjjN0P+V8z3M76/ehnE&#10;i0Mmxf78uiH/K8bEml3V9UD+pU1D24/AsDa32W0ZqGYGrml6BfSZaqs6GwQ7aRPxd1Cjf+6XHw62&#10;IV4F/rvB0LxyVmkmyNs5DHJt/fr4+jPqOmUPQbe2tKbSF1QbPD50EYP+Q80UrTfYt6l1xnM8YMGC&#10;BdSfl/bN14Pdj26FvhdekXOrxl4dA47zPM66dQGHuY79PVeBZK/4ljgZBGfhgjUBbH60mSDvBJbJ&#10;1jTjBLC0tlaJ/xUGYRBBBANaSYn0/X9+ONv5DrXtn4AuT9NaWwo2Xq7OdU6BzF3RytoLyjpZImU/&#10;g1xVFflsHth1cYp0nAYVYWVeZY+BNpYA0xkQOauyHMQg3meeb/gWTOVuojpJIO9VM700FESfKGY6&#10;JoE40Lpf9wioY2lkHQ7KLtb8qhegn6jvIwSBZqPv3EanATFZpAACtrxaZvEjq9FSDmwSqyTOINJa&#10;GllcQJBJUiWvVgfYLDS1+gErRXNEq15utxlo2qLRgsGuxqAVg7iDKb7kLLRZ98UvY+qCR52+i8d9&#10;Ce5bOrUcNez/AUP+rzHYeZ/mD82bCAf/svnrRSvB0UVxQ38Y0u2eez05Bs3LemV/ZgvK8TWHja5w&#10;zv/ks68Hw4e3hiV0WQYvrlY7tAyEu/WKl2myoMLinhXjC9bDZIlbg/Jh9ukt/cDJ5Lj9cT5UJhWP&#10;e3IYnEIqGrnowel+WPfwKXDr5PmvD26H2tNUvtHR0PtoYPpfPodF3/RRfKSByJ8i2rWcA9FQAAAg&#10;AElEQVRtz2uG/K+oHB12ObuC/nvxglp9gZX6b/P6QXnPdK+EQuAh90kCcaa0r+xj8MmPrN9qDjzf&#10;da/ZFSV4H7O96TAd3JcE2ASNg8ypj3tmeEBNkca1+go49G0zsK8PhGocW2qXgmJlnW/qhsG+Dut8&#10;1v8Me741T799GD764dm3V/bBDSdj19Jd0HL77k+3Z4Hn7n4ZvX8BkY9ZbHkXuGS9ZdWBtVh2RjYJ&#10;xM8MCYYOYF2vaCQ/BJYFakv1Yri9ZtgXY3pA+skNo35IAzoI94QMqHU+Oq9xD2h3J275gaP/gCH/&#10;K6tZzWqwmWwz2WYyeNp52nnagZvRzehmhCeBTwKfBEKxT7FPsQ/UXVx3cd3F4PPU56nPU8humd0y&#10;uyVUFVQVVBVAzTs179S8Az9F/RT1UxRE9I7oHdEbRM1EzUTNQGIjsZHYQHXv6t7VvSFvQN6AvAEg&#10;ChQFigLBV+Or8dWA00anjU4bQddY11jXGLSPtI+0j0C6SLpIugiey5/Ln8she0b2jOwZ4NTNqZtT&#10;N34z5IU44ZhwHBak7bh+KhoCzzosFeygu2/bfbH/glCXxjWNaxrXgI27jbuNO+gNeoPeANGNohtF&#10;N3pryL/ln+OtQf+WfyvWvda91r0Qvih8Ufgi6H2r963et0DmLfOWeQNDGMIQmCcMN3RNhqyU4qva&#10;57C39FTQ5TfE3lrXWddZ10H+vPx5+fPAqdqp2qka3Ju7N3dvDqxhDWtA76Z307tBVXhVeFU4KE4p&#10;TilOgc1am7U2a8EgMUgMEshemr00eynYtrdtb9sevE55nfI6BY2ONTrW6Bg0iWgS0SQCds7eOXvn&#10;bKjYXbG7YjeUF5YXlheC/XP75/bPQSaXyWVyUM9Vz1XPBZsfbX60+REM7QztDO3AmGvMNebyW51Z&#10;ESJEADe4wQ2QhkpDpaFQLC4WF4uhsmdlz8qef17vxu/MP5uLIPdesbhkCtTqo1oquweP7XJ2P1gP&#10;hjrKQIda0MyuQWHDsyC9JvlU8ko2fPWlQq9nn0FCHUtI+QrwuBn9Tkw1VFmf2/ueh9uygOOONVD3&#10;oEeI7heI2G8Mt10JRd4avcd2CIzxWxIeBoVFe58dXw/5719IOR0GusyuA1s0gYiFXtZQQLcyd2+8&#10;H0g/kE4iHTIttUe23gzpQtbtI19DU2npRxlecCrheZt7QPbSS077/0BM9h9F42xqpWsIBbPUJ0oC&#10;IX33ld2FFuht19uu+Yf8lyH0J2L6bZNtk22TocWZFmdanHmZVPFXA1+3RbdF96aqBX+QR9PSY25u&#10;AK+egTMj1WAzSXHJZhsUe+cdz9gJz0e/cC9rCb4Dg+Ia7oFEuyebHnwInVpEejS/BXl1MsOTdJB2&#10;WN+vojO8UxUsahEL6geWOtbHULmi+C95PlDZqPj4Uxno7r6Yn5cLRr3hM91VYCCBSF6XS3Fa2VP1&#10;Bz5c5CsyFt+dAn7J9aMbvcH10NQl8eAhe5Btj3m319+rqz2JTZwFXXiVvKItyDaIVwurQBprm+ni&#10;CLoGj91vHYWaR46HvVeA5HPtNdMGUCW4bHQ5BvKlklRrIcgS7Ka7nH19+NI6FcmFi0DRQ1cj3Ad7&#10;L+8fvWcD9hwX9gCDGcYIEEzCN8JMKC9/fvaJBlzed0/wO/9yHH2MdrWmGip+Ke1QeBQkV6RRikiw&#10;+FqfWvNACLGes3wBui66902XwXaf8qA0DGRPpbOU939fn38UTVv9Nf2/IpnTX6uQOJx2XOpiANtY&#10;xXDXnVD9wFC//BRU2ytj3KrBdpJwzVwHhMXV3xbXgHGhjdJVAVxU1y1xA8Pl6o5lElCV1j7RcB/o&#10;nGTn7PeDpSJTf/UiKJJt+tqUgN0Y1VblAiip75oVlgyKBnlBt74HST3rZmtnMEwM+6XTB8AC6yXz&#10;GOAz8SDJq7HTwYJZ6Ao8FJWIVgMeXOMiUEAzXr1e11iHCi3A4qnsZFsIhppGd3q6gDF6guKXvuDa&#10;5MvjSUZQaGpvjJwCDv1r9/B1AtEw0W3R9X+BXv/N1CyoWVCzAA6ev3jsRAjkTyhwyO8LSQ8luQX1&#10;QTP22vyfvoa6rrXe9bCFFLKiM1ZBfQbMnCcC7Tv371xdDHc7Jvsf1MDchZ+MHXkKzgzJ9K5zAp5v&#10;Nc2RukDpGMejEdEgm8oxvSsoZqYt+WYqOPTzaFPYAEr7Z0/LbQF1zXJxSDLUbHP+3DYI8jdkr7if&#10;DsE+Nk9brQDvdPsPQ/+ApSptKF8qXwruNfXatfgBDB1Fq2tdBiFDn5efA+V90s0J14CznOAoiP0k&#10;46VjwLtJVETb61D4wf0lV++Du4tymc0g8Mms2zk0HjI98vc87ALqDRW1y5+B7fiW87vHQPnqysC8&#10;neDpFuvjfgDmK+otaTcUmkXaLTRdgw8/SWt6LAn2nCj6IMMDYmZ80+nr6VDHOu3hx9+CKF8YJHwI&#10;4iGmJ6bmYH0kd5SvA3FPwzvGE2BdJRsjcwChRGgsBEOOaNGF5b3hdr85beevAJ7wmMfAAwQs/8QF&#10;IUaMGKR9pX2lfcGtyK3IrQi8g72DvYNB+4v2F+0vkJObk5uTCw77HPY57IOG/g39G/pDuUe5R7kH&#10;HGxzsM3BNuDf3r+9f3tw+MjhI4ePwDrUOtQ6FGhPe9qDZbtlu2U7iApFhaJCKIgoiCiIgMqqyqrK&#10;KnDe6bzTeSf4Zvpm+maCeL14vXg9VAdXB1cHg2mHaYdpB/jO9Z3rO5ffFpR+ZceGuIcXFsKzFpU/&#10;GrZAz0bRqXXMsDdub9zeONDP18/Xz/8buvgH2Pn+zvd3vg9fJnyZ8GUCTDs77ey0NzxffiWuZ1zP&#10;uJ5wo9+Nfjf68TIm4S1veYW3Bv1b/q2I88R54jzw3OO5x/PvZEO1m2E33m4YLAkfNOZdDWzKvjI/&#10;xwdSl2ZUZz94ZbzR4tHi0eBn42fjZwOKKEWUIgqEc8I54RxU1a6qXVUbzFvMW8xbwOawzWGbw6A4&#10;qTipOAkFsQWxBbFQNLloctFk8Mv1y/XLBdUY1RjVGNCYNCaN6WXM/MCIgREDI8Bvud9yv+VwIfpC&#10;9IVocN3vut91P9Soa9Q1arCkW9It6SBfJV8lXwXawdrB2sFgXmBeYF4AonJRuagcWMpSloIgEkSC&#10;COyV9kp7Jaj2qvaq9r4MGUjdl7ovdR+oZ6lnqWf9cX1Xn9Td0/eGF99VPquqADfkIkk53E9NbXNn&#10;FNiGee7ynwlRTsE3gw+DaITIQ+QIVFNKKZTfeJL2xB4OPqy8nCuHyLV+LULGQ5sVtZeHPQW/IYE/&#10;1O4JLusrxMYrEKLXt3Z0huePNQan6xA2NXBx453wxHb7jH2p8Czx+qGLC0DzfZfPm3WB8Fme74V0&#10;BP3Rp80S6oH0mrQ7Rsh28g9uUwlZZ3KKjy+EaLvSioxZcD/HK6S2M3Ta7+oT6Qoh01ru7tECElbf&#10;fHpmFRR8X9atfAhQgxHDH9eTZYrwrrUZ3IsujXhUAvln4udXTID3T7x/IroQJMsly8V/J5nSP0qA&#10;MkAZoISYKzFXYq5A1r6sfVn7IGVDyoaUDSDMFGYKM39/HNNyo0QvgQc/P/S+3RKiqus7tlwAul/U&#10;2tIkyDLduns6ACyDHS40Gwgvwl8kPZ4B7Xu+91W796DGuyKjaBSUZ9KVbpB66Wnzu4fB09vr88h6&#10;0Gig52ivAijdnH8reyC4XfepFeIEprXPK56chfQjF5V75oHa58XavNNQ8jh39UN7MA+17DYP5W/W&#10;Kf7vOB6vFeK1DlRZ9iVOe19ut64yeNREgj6/TFq6BGw9vWNrF7/e32jVNdMYQf5Etcb2ApiN+uE1&#10;40Dys+KA8tAr+grXDKq8Bgbn6hR1PMhnuDzx1IJpuvZFTWOw8Xe645gAZIrqij58/Tiam9r9VQ9A&#10;ZhJ7yqaAXFAkqVyASMFPyH/ZrrqiQlo2EVho6l7dC2w/c9vo2+LlfnOKSWeKBqmSHHM7UPVzXu95&#10;AsyFpu4GKah8bIY6xILoqGg6e8HgbtyhPwfSL6XDpNW/r88/ijJSXFv0r6gm8VdkV2Qq+RWwE9wL&#10;fT8Htbis7Pk9MHV0WlQ7HGwembpVtoSa2UU1+UtAtKC2R2QkiO3zpfcdQLSCWFLBZpWbyOsRmPaZ&#10;tdZHIN5pOqGrBy5ngurWtgetf96upx+D6JJC5Z0J1k/Fe61LwZxbcDR9CuAZ2aSrEoRaokTxUSBd&#10;lC9+Qww1JlxRAFakyMCikfVUhoGxR+O4nnlgfDi2ensiCNoV0bkloLCZknKwGOTzmqb0Wwni7+XT&#10;VH8mN8d/KFbBKlgFuLTj0o7rG+Dm8wthZ2aA5mmt1pKJoB7su132OXR3j8ocGgEJ3ezeE6tBtDml&#10;15GPoLhDee3S6SA3yYbYTQCvaZ1XTjkAj4RTB74fAlWflSuy9sOsuuN+nNgYtr17xyS/CTVbbOv7&#10;ZkNJtOJZnS6getdypjQelMrMdRuqQVXP51pRAhTG392UewtiVQ2S2l0Ev40hxyP+iZVUWYTijOIM&#10;uPnW69RiPRg+E6W47gehhX5LvgTK96Y3ScgFKimhCERrxG3FieBT0yi37VgonH8/7boJXLbJhsnO&#10;gP/UwMNhzyAtL/9OTj/41v/owG0LoEzfYFPgNYhuEp7WfRBUjn6RkZUIf6nyGdemDvSa5bJQ1ARm&#10;TXg456ISVs9++M7109Dwweenp+ZCOGvfX+EPImfZd9KJIH7HuNxoB9bGiuPypiCeYNpgqgA+lrQS&#10;+4FY5DbUdQoEfPjB4f53gADqUvdfc428imivaK9oLzgWORY5FoFXA68GXg3A9jvb72y/g6yCrIKs&#10;AtDP1M/Uz4T8rflb87eCW2O3xm6NodU3rb5p9Q0oUhWpilRQzVTNVM0E63brdut2kIyQjJCMAHNX&#10;c1dzV5AkShIliaDerd6t3g15t/Nu590GUaYoU5QJPgd8DvgcAOcnzk+cn4D7IvdF7ovAUe+od9S/&#10;lDt5aqoi/RDs8IyflPsjLI0durBNErRNaZvSNgl6mnuae5rhaI+jPY72gKRmSc2S/ohn3t9g0ONB&#10;jwc9hlZJrZJaJUFVWlVaVRpowjRhmrDX28dMipkUMwkS+if0T+gPKUtSlqQsAUMvQy9DL6Caav6F&#10;z4G3/O/krUH/lv9V1I8OGR/4FCZp2tmGbYG5y/ek3DgIFTEVqZXRgD322APeeOMNxnHGccZxUFVR&#10;VVFVAYo4RZwiDmwm2ky0mQhmD7OH2QOyErMSsxJBnivPleeCX5BfkF8QGI1Go9EI+kp9pb4S5Bq5&#10;Rq4Bh2iHaIdoUApKQSnAkLIhZUPKwLjWuNa4Fi4uu7js4jJQTFRMVEwEyxXLFcsV0E3QTdBNACFD&#10;yBAyQGQWmUVmYAADGABCtpAtZEOtJbWW1FoC5mPmY+ZjULmvcl/lPhCaCc2EZmCWmCVmCaRPTp+c&#10;Phk0czRzNH8nuVhZhqa9VgGabvqO+qtgu8WyVX8H7g1OT793AwIeh62JWg8h+Nz3OQy8T1taA9MR&#10;CxYoapuzJ7sf7C3Wd8m/Bp221kmKOA2hjvan3WZB8p6rm46tB9+bAdkhO2HI8R7DPjJA2k/5zWyf&#10;Qd09vtKGAfCw3Q9/+ckBXnRNPn2zPehWd23WYhNEbvSYHXIVtOdzJ8eHgTRC2kzIgZz0Oh+39YKM&#10;Dtmmk84QmVoipCkhLcfzuU8htBnhlNsgExrP6SP5WALJze+HXl8Fz9YbfFQj4OvjBQM3ucCeQ498&#10;j1jB4medan3DyvFvzOYnVkB87xeeaYvBcDuzj/VTiJRFWuv0BsdMx0zbP5CE788iXiZeJl4GUWej&#10;zkadhVBpqDRUCokdEzsmdoQcdY46Rw3kkEPO6/1vjroyac9MaC57t/6A+UCMcEVYD3mBmVNv9YEX&#10;kZUdZZ+D98Tag337w1MHQ3rxZWgxo45/WCkUeuceeiCFJEtFem5t6FjWoFF7NegCrBetv4BpVfmW&#10;59HgWul1IKAN6PW5mWkXQZ9mK7M/Bk4jXPVepVAquvduSig8LKpe+bQD5IzIuJLUEeJHHfBclQs5&#10;R1KcL2eDsdJwQu/1+jwcVrvt8hzx+nZhts6j2gsUa7u0mLwfGMlsFr3eTr+lckfZHFAaHEe7NgXN&#10;qMId2bXAboX33eB04FsGMRTwtcZa3gOKH9+5lQXiEYGxzTyg/HmRY9EYsF/svNbpDS9K1kRdnmYA&#10;iNfZdLYvBvPy6qzyDSB2UU11iAZxN4lJ2vdl+5r3C7o88wCb96T7dRKQfOB+pu4r9c6Va1UtbCaA&#10;+X5ZWb4tWDqqpjntB+0N4xLtdJAViIIlY0FRrPCVDoFqWY17zRtch/9ZZBekW6W+v9/uD/ML+4X9&#10;4LCsVrmXGDS+pg/Nm0EYZfPYxQZklK148j4Yy7STquuDTOE1OuQQmAKelWT6g0ghui66DLJMe5Or&#10;FQx9NFsqykDSqO6JZuEgdpB8Kr4M5lzdNo0BpLc0HiVasK5hBCuBhsbcyrZgKZXpnOuA/huPr+v9&#10;l8fHC+yBx0wjA8wVLmv8j4DpUuwXI3uBsd6UMYf3gSh4zZ3nPUEeN7n0oDfIg1rsHxIN0gm2+5y3&#10;/Qv19J/CX6uqpI/O/CajCpICkkKSgsDthtsN7xNQJC19Tz4PYh2sa9w+hlSHsoLcweCxIUQfuBns&#10;R/ukNrsEj8vLVzw6DmHdsa2MguPHrrW9mAyNCqMqOtQC+2vhM94bClft9g/74gh4fVArVhwEw5t2&#10;mTkhD7bMSW5TvgeMco9F0UVQulC813MM2IzXBT7+CGwHlD+4cg2CPN5bFDgI5N7KZLkXkEMSfySk&#10;53eQt1RWK6vBrUfo3OZPwZAhOuPsDcISvVNBAZR3S3+csB54QCr3QTRSVCkeCn5zotu3OwtF1WnW&#10;m6Ug0WiTtSJId4r/Mb4M3G88fvBoFiT1NfdPHw7H9fnn752BBonBm3sFQpWl6HDWMhhX5Bba6gMY&#10;29GjpbwDfOteMOi2AT5zelB1Sgu1O/f37TMFYn7c3Wf7xyBxcnrq2BTERkOisQ9YV0oV0osgmWL/&#10;kX0htBi688etRnCTRrZueO+f18/v8lfPSpVCpVApwGO4x3CP4eCe6J7onggJiQmJCYlQuaByQeUC&#10;sD1me8z2GGT3ye6T3QdCroZcDbkKrlJXqasUFFMUUxRTQKKVaCVaEIYKQ4WhQDzxxIMl3hJviQfR&#10;GNEY0RjI25q3NW8rVA2oGlA1ADwWeyz2WAx1F9RdUHcBv1VVKplaOq5MAV8U7zua8AA+8+8cFx4E&#10;QXvrHPe//HI6yqHKocqh8EH0B9EfRENEs4hmfyjU7m8gyZBkSDJg2IBhA4YNAI+FHgs9FsLhOofr&#10;HK4DuQG5AbkBoBuuG64bDkd3H919dDeYA8wB5gAI/ir4q+CvYMugLYO2DIIV41eMXzEe2MMe/s7C&#10;2Fv+3+atQf+W/5XELm/4bVAAyBtXVDyJh7nNfpp98kOwhlrrWxu+bCfvI+8j7wO2w2yH2Q4D5WTl&#10;ZOVkeP7V86+efwUFOwt2FuwE71Heo7xHgeMyx2WOy0CTpknTpIH1qfWp9SnYfWv3rd23/4e9t46v&#10;8sge/9/Xc29u7MbdQ4ImeNDgEtylFHenWEuLFCsWoDi0uBf34h6cIPEE4u65sau/P7YtvL6lu9tt&#10;d/vZ/fH+M3OeMzPnmSTPmTNzDiitlFZKKxD1FfUV9YWC6ILogmiQ3pLekt6CqRunbpy6ETLGZ4zP&#10;GA8RwRHBEcGgWaFZoVkBvOY1r0GQL8gX5AOWWGIJwiJhkbAI7FvZt7JvBQWHCw4XHIby6eXTy6eD&#10;McYYY4wBgavAVeAKklxJriQXqtZWra1aC6+DXge9DoKyWWWzymb92l6W1eWbTfKAnqWvC8LhVeKb&#10;eokXoObBQGmjmeB0VIXVezvDxnOGdoYgSNsRfSoqDI58a6ibkwH9XbwG1AsEZ718kXkiPNh/deYP&#10;j8D9hO+I2nPA8bx7oN9WKK1bPlttgJg4elTVhNs8mPXMGZIiY3JflEHZlo7ejfdBzRS7eO9+UOmY&#10;MjS8N0iNolJDKMQ/cj/Vaha8XhS79lIi1GyeE/jSAuKc7LwcRkNjpdnEauHQYG8vxbSz8CopPvL5&#10;Fci4U2olWQwPJVYDoxpA0S4dry/D1l4/bn7ZDEb1ul5vtw9k3CxfVvyBo8r6sUaZwQVcnhrj7fqD&#10;IkPe2OQ1eO3w2mGf9ueu4X8G+Vj5WPlYaNy2cdvGbcHqhtUNqxvwYMKDCQ8mQNrqtNVpqyFvRoZd&#10;QinoY0zWKPzBXm513CEeirfmhiU3geSvo1we2oLZD66zm9+DF9lR0x89hW73Om7pMgZyBqfKY+dB&#10;gblkkXg5pLXOufWmESizVSZ+z6BhB6cermaQl5yqj10KNiYuK3wPgm5+sSC/BWQp3nR68SOoFrpN&#10;C9ABEsFx4V0waWm2XnURkg8+01w+B8nayOP3e8CN5XvmfRkCh/cubdE/FfIXZr55XA2yxme1yKsP&#10;eOCAF7+qlyzSWL60vwSmdWuNalbx23aTTJRPNn0B2sTK2eV5QFn+qLf3QTLO2bXGQVBfyJKnbQCJ&#10;g6qzqgNox+dvzD0DZqMcTdyiQV+vUlceATKDqc58yK/1a1NyBielg8DW6pVTJ9B/UXQ/azjofhQh&#10;zwZFFwuJ1aN38hWtKyaUvQXZifL1uTPAuEQV5Tb/vfZB5UvUTcHgVOSc9SWIG1kNdJBCZYuq02UP&#10;QKk3jbHOgnLXCk/N9yB7I8mROPx6XH+UCqNurf7vbAz+XoyJRPICCKE+tiD0sgv3LgBJPbw1ncFY&#10;o3xuyQqo6l18Jz8eLDo5BDvXgyJN5tXUOqBvq7+kXwuStQ6NfVQg6F5QknIW9IGOn/v/ABL/osmp&#10;1cBYQ3hJagGS7vKmJo+hIk3W2GosyDOzu7yqAINeE67rCZXRIasnOIB2d9/AFTVAG/51mxdHQVS2&#10;sjh+GkgihjtulYE0NqhR164gcpB5KSL/PHv8n0OHDh0kp6QsTOkBi/NOuO8dCn0PxnqduQ/iEx7r&#10;HD6FWttqbfO6AMJpJnnm26FwTV770g0QUmHyta8nXEzJvPtkFfTp06LV4IHwPM7mjEs+pG+///iw&#10;H7S45bPVczscrH9p6+kd0LxG54SJS8CsysTUvhacb3giY9EtaHmx+UN/K6hR5l40MA5OzolenfYC&#10;tLGuS5sdhwo//7njJ4L14TZpix+BtLeiprn5v8880tEKC4UFWB/1OxzsAZqZ5FmIAJuqZWlzoeDb&#10;KMWD44CGKqqA7UQLJCAqcsyu8QgOrD91Yk8SrBDV7CsYCKUHhU307aC2x8UncbvgdbtKfcx4OL0o&#10;+dqjGeA7znd8l41Q0bjA+OYc9GqmlDS2gM+CnL1MNsG5cwUn4y/D0HbPTU4UgOmVRhPq+UNT+9P7&#10;fpgBMoVbtst5kDgq+ipsIXjDwYZ7vgKbksDCOr/jJN+fzc+R9SKnIqciJ0hekrwkeQk0tWhq0dQC&#10;/Ab5DfIbBFWbqzZXbYaIioiKiApQ5CvyFfngl+KX4pcC4pXileKVoPBT+Cn8QNdd113XHURHRUdF&#10;R0GXqkvVpYJkn2SfZB9U1ayqWVUTVBGqCFUEUIMa1ADdXd093UP4omD30Ut1oMUPPgNUNSD0q5Ae&#10;wZJ/OB1k38q+lX37Jxrop+z2Qy4OuTjkIsjiZHGyOFjYYmGLhS0gbmTcyLiR0GVDlw1dNoDpNtNt&#10;ptugz/w+8/vMh1SnVKdUJ6iYWzG3Yi4cqXWk1pFa/7jbj/xv8THL/Uf+KzDONc41zoVLBy8dvHQQ&#10;hKnCVGEqhMSHxIe8hTG91u4/+g0EbnM1WDaA6b6Dp3TtDthggw2wkpWshITYhNiE2Hd16G022Gyw&#10;2QAVTSqaVDQB3RTdFN0UEIeIQ8QhoNyl3KXcBeJt4m3ibaCVaqVaKRQXFBcUF4CVhZWFlcW7iDlb&#10;2cpWKL5XfK/4HqywXWG7whYC0wPTA9PBzeBmcDMA05jGNJCfkp+SnwLT1qatTVtD7pXcK7lXgCUs&#10;YQkY1Ua1UQ3CjcKNwo0gHiMeIx4D2i7aLtouILYUW4ot3x3RN2lt0tqkNQTqA/WBepD4Snwlvu/s&#10;WFS9pGlxP5Bsky2XZ4Jpc1kL6Xt10fUJmm4aD3irjN8Xkw4X0mUO6voweq2noYEryJoJQoRL4P7j&#10;H28fUkEtYyOLdifAYqcqy34M5E8uHJb/KWyYfM3k5AroNLb55dCG4HVR0VQcD3eO3+z+pCFYvS0I&#10;Sq0Ppgfy+7yqA9IvxAEGB4ir4VG7dTWI9EwouxwBAR2yJkYshLS1djNs3aHGDbOAakpo2aKPzSw3&#10;eNM2d17SBoiTJl0uagPPu9qfzR8E2Q6i5sebQVSnB0satIKKTOWEiv4g3O5S6dQQlrqnNlZcAddg&#10;/xUNtBBgUq92QDAwmqlM+Y8t6z/MM78HY2/ehYTpqTvfLIDg68HL2zmD4w67SbY6eH786tt9/hCb&#10;l/qZ8BJ4bau+p/638Dqi+FHcARgT2mV0n3kQWfjwu0sr4FyPvIRYIzSq5j6u7m0wNFNGuXwHtTqK&#10;FYbdwJdGe31DMG2nXa/LhfIyg63+CRQuzhySWBOkCfominjITFFKDKZgfcmqytkO4hLP5K6LhoyM&#10;9Io3d8FgbggyTIJquQ0OdToKDof9NlnugsTmmXc9LaEsr+JNlhW0Gdb0dEhP0FtoOwtCwa62e5b7&#10;pH/ePsZXxqPGbaBZW+qSXwtkO82b2DSBkjMxEQ96Q1FLWZGyJagDjgZvXgeuJWMil6yBjHtPE+7H&#10;QLUmrW90egyUCbeI3juqX7L4xfUbuyH+emlE2WCQPo0/GPkQFP7VZfU2g81FjxMBHcDC2t7eeSgk&#10;eN3dcHM05CWeHD59JDQuX6N97gGYYoUDZNSImfCyA6RPut1qzSWoMbbX5uXNIaZfZkScF/jn+B6v&#10;dwf0ayt+yB8OknWCK4WNwGSfZUJQhz9vPWVnPra+OADsHRvkd/oTIj1Flfmj8gOxF0sAACAASURB&#10;VO9C5WnNzfIT8HzhhWbrroLXysKWedXA7Ju3wgcqKFb5922XAs67+q6cFQ3JW9c7jj4EPraTP9/o&#10;AcKdsoumGyG/yePA82fApELpbHYVJL1vzNxcH4oyvD/rmQIyG/dR3nvB4Kdq4DQTrDdYrrVoDBIb&#10;R1+/cGA+l/hvTkb3R/npykvGzoy5GW3gyGcv4u65wdnqxT0StSAfa3fHphIKXAwjNOfB9L6kt9Qa&#10;zj5usv7T1iANFRaKS2Gd/7pqZyOh26vmQaoCeOluNtZgDpVl0oe6TVDXWXPcoSPs2HD91tJCCB1U&#10;vFEjB5Nl7e9Mbw/q1frt2jDwt/AUeN6HZ7e31R6/GyySGu5sfxJCZrRbOMUCwtK3XztsAoOMof41&#10;y8CpsWv32h+qd/8fonKJepV6FRRWxonujQPZKsF59Rqgr+xbZzUUhErmqaJh+YGHVaeC4VF36+a6&#10;WTBZIC10nA4ru8n3lg6CaYMeHUuzBVVPdajuKsRadBzi7w3OLeVX3SOgx2y3K42DIKdJquvd0WDs&#10;a2JrfQAiwgXrotrCNw9Sa5XUAOdDkjgrH9hTJ7BVz8NgGal+pukPFfdy6+S9BpVjdXv/6L/OXj+T&#10;mZiZmJkIB20O2hy0gcC+gX0D+4L5t+bfmn8Lds/sntk9A+Vd5V3lXUgvSS9JL4HCoMKgwiCwtre2&#10;t7YHrxNeJ7xOwNuObzu+7Qhqd7W72h20Kq1KqwL9Dv0O/Q6QZEoyJZlQe1jtYbWHgbK3sreyN3CI&#10;QxyC5Z12rz3ZFhJLc7uWHYGtG6dXDsgF8QrxUvGiv9pav80XRV8UfVEEhoWGhYaF0Gxis4nNJkJI&#10;x5COIR1hU9KmpE1JkB2WHZYdBmGPwx6HPYaEtgltE9qCzyWfSz6X+BjJ/x/lY4T+I/8VnK57uu7p&#10;ulB3fd31dddDB2MHYwcjyHxkPjIP+Oba8PsdLsDl0mjvHCVcqHXT5sF72YmZzWxmg7uPu4+7D1hL&#10;raXWUlCPV49Xjwf9A/0D/QOQm8nN5GZgdtvsttltELcWtxa3hlKHUodSByjPL88vzwdVB1UHVQfQ&#10;NNU01TQF8Y/iH8U/gsxMZiYzA7uOdh3tOsLkvMl5k/PgifKJ8okSsj/P/jz7c7AabzXeajyIx4vH&#10;i8dD7tLcpblLge50pzsYuxq7GruCaKZopmgmiBJECaIE0LbWtta2BnEjcSNxI/5WBVkC4vri+uL6&#10;YL/Pfp/9PohrHtc8rjlUBlUGVQa9M4NllPk9i6O/duS10WV5ZbshNjihb9ReuCw1mVU+D8bX8jrX&#10;6CxITxinMQjulJ9X7LWBoLKmuaH33jnyuYEF1rlLYN2T6zVOZ0O38S0vdu0LntNkr0Qbodiq6ICw&#10;GfjfD2gerAT3NU2eh1yHfG+BjfwyJGo8w1u1hZgZb7xudgK/bln9IsZB9jrbi9Z54PNCscVrITRX&#10;dk+d8iWk7Sp5ll0P4ioTTXIOQVSUfU9NR8gbJtt1eAG8GvZU1bgVGL+SxpcuAvUdx+02Cvjyq8J4&#10;y+sQO/javfhWkLj7ybj71+BHk8jpBw+C8azxrHH9f2JF/zEKXufUTHMG36Bqw2p0hX4D++aOOA6G&#10;W/qVhktw//m9rrc7wJucpLPpX4FjDZ8R9QfALXHEJ3fGQfetraZ2Ogxp4rjZz0ohP01uKr8DJddK&#10;1XkTQPip2SpXWwi2cda4XoU80mvFXQOb7i5pfgrQni0YlZMDGSffzHn+OTiq/A/VzwZ9s7Ip5WtB&#10;jKqa7XFIPh4x/YYJVAaXj1DfAqOVwVKfDoJoY1O9DFz3V/eutgXeJKeuks8AN187jcoHqhrrAvLW&#10;QH7L1MVJJ6HifuHeonjQrtGu0a2Dop5FPUvfi8wZQnRp2g9ErAW1BP0EY9858j9j3s0/sPFxcAvz&#10;vFYzBzwfT+izbBXIWslOmmwG+9n++hpf8StH/hf7HymsnWkBwmH5B8q2gqLYRe94CsrnF20trAHm&#10;c+z6Oc14b3xHClJSi0Hkqwp3TuAXR/5nyj+tfFtqAFFxeePy5kAT4UFpKxA9NfGX7QRJK5FCeh+E&#10;1wRzBVuhqIe6Z+m/IXJsmiYLkM798/RJh0nHyDqArlDzROsIiuo2dbzqg6RCbKFdB/l3jSdMHoFi&#10;sCG0YhcYv1JXz/sENJ3NTziagKFBvj7NAIYqY4VxPlgVBj5qew5MnLyXN3gEMrMJnx6uAtehgyQz&#10;BGAX2nRP96Hg4BswqUEuSL51TPQ7y//vHfnMA5lfZ3aGK+JzsWf3wbmkqzP3HQTf286OqiWQuUh1&#10;U6YGTW3tjqpnYFUunCK5AykR2gR1KGy4EnPvTtDfIq3Cw9CnXZ/2wT5wxz/iZXELCDxcOUHeC3LH&#10;l6mKoqF4qWqhYDc06edr030/RCxStBVMBuP0iMunx0BBTlFocTDor+m0CMDlcvcus30gv+/9u6du&#10;QvbdTHFsAsxsNG7OINO/3pH/GZMvlbOUs8DqnG9+k2+gMt943fQHePQmMiF8EjxJvzvq9CpoNVTb&#10;T90QXL42FstiYV1D7dmslzDnRJm5whHWH2u0wu0I5D4yvyx2g2qDzntHtYTcGerFyWPg6KPk/neK&#10;wGq+U2JwKsjm65eXb4DaD3VPfC7A8mgPa7tbkNtHPy5vDoy5F1FxeiSYXLJpbr3t/44jX2RTZFNk&#10;AwejDkYdjIJaebXyauWBcZtxm3EblLwteVvyFlLup9xPuQ8FwQXBBcHg0NahrUNb8Gjh0cKjBRSO&#10;KBxROAJedHjR4UUHcJrjNMdpDriFuIW4hYD4gviC+AKYLDRZaLIQfAf6DvQd+J4j/xMnWlxJuWMP&#10;d08nNMsPgnpJZjnqzlAqKRWU/pHkgP8hvm76ddOvm4LfIr9FfovA8IXhC8MXENEroldEL3A643TG&#10;6QyIDWKD2ABhHcM6hnWEzx5+9vCzh5A5KXNS5iRIXJG4InHFXz2bj/zZfIzQf+R/ime1Xh2ObgWz&#10;VhycencZrCsY6hwyEGp94v/MN+mdXHlxeXF5MVQuq1xWuQzMNGYaMw2IrcXWYmsgnXTSIX9s/tj8&#10;saB0U7op3UAkE8lEMtCd153XnQcTvYneRA+CgYKBgveS8RivG68br4OhyFBkKIKYyzGXYy7D5pTN&#10;KZtToPPTzk87PwXT/ab7TfeDUWfUGXUg6CboJugGYluxrdgWjM2MzYzNwOBmcDO4gaimqKaoJgiy&#10;BFmCLJBskWyRbAGnJKckpyTIvJ15O/M2mF02u2x2GVxMXExcTN7VOTdVmipNlb+22/NZcaNfroXn&#10;IyVfaCQwPMpzeP1FoGlcObj8CoTP/9Hi0BEIlrTvMuBLkG2RK0xNIWtVbsPMIliffyf00pcw6H7L&#10;PV18wd5fstwYCcWfFy8TPQbtXU2haCpU/8Q72XIov6Txz6+WPyh/OOxpc0SzfQpYu6XcOBMFZeNV&#10;w80VYL3bNNnnJXSK7KaalgUFe0R3DV/B87OPx72uBwlG10KLmZD0veJ+2BV4Uva8WeuhYFZQPDPH&#10;AAla3yTHBbA0VDjGaxSUfLIr+24PsPuu0ZRq3pAX4tY16RrUiPa/qLoDztbCxi2/BbMos6WuA8Hm&#10;M7sNdosBu79l7f6rMQ4yuhieQuqG+P0v/MHN2i8kyPQDgmWUUQZvp76dmuQDr4pfOkcPg5Lq0kOV&#10;HjAoqf3OrsPgVevHeT9+DqcmZh17WR/ab6x+t81pqDolO2Q7FKp7CkXaOiD4UjALN1CO0fnoK6Ay&#10;zGCuT4Isl6SWr/uDcp18oqM1ZC8X7FPbgNV5520+30BszRM71xRC5vb0BYnjQWenXaxZCLZbXaR+&#10;T6FR0647m8fCwxavyuysQPpcbmFoDp7eDiFyeyi+mrAu+y3U1rWd0G4WqM9qmghGgv1w++HWwSBY&#10;LVgt6AolzXO/S4kE8zu2o9xqvDND5Tj18OJlQJowXLQFZCHyFqb2IJgp2C548q+/h5IFeZfSh4Lu&#10;WolHVTgIb0jaVF2Doszcufll4OFWd3Kz966wRBi+r1xqAPFa7ZmUN1Dzs3H9tvm8a3+SeMvzdEcw&#10;GxM/75w7ON7tvW/la4irlrHg2Tqo/7JG6zYNIP96dn5CDmjqaMTpe8HR2tWi5cx/fR7/L0U7X7y5&#10;bguWI+p4tc79ExT+FBFOffomLyELNFOLBmR8AwZDguFKFRgNou1228BVXi2wpikwyulQgCeIv1Z+&#10;bnkFJA+kZ0yyAWt8CPz93ev9dK+0V0AUJ64lafcnzOf/OskkkwypZallqWWQ9k14rd0b4JE8v07l&#10;TKiZZ+ZpfA75eSpZ0GGwHyb4olAHJ7Odsh1VEL42PSzhOFivlq4zdYGKK4L+hsGQ4mOMKm8Jxytr&#10;7+8TAIHL7Pq4qeD45OOT778Bh81mO6qWgPlt15UqKZxN0TyPsoFBTVxnh7SE3dvPH9k8D6pXpLZ/&#10;8Rb8MxtfHBgJN7bk9K4YBKOFPeMG5kDptZJq+XXAvottgMt3gAQpMv6W1TsdjBsNL/WvQLBM2FHU&#10;8a8zs36EfoR+BJy/8P3YHc3B6kfrGbp+8GSp6qDgItSaUeihbwC59Uu+yK8F+/LtXSwuwZsMwauq&#10;XTBrquh7m3mwsrG5v24WjJn8PC55Jzj3zoytWAkp33a4VUMGwsdms23joXeR08WmySA4XPp94m4o&#10;WFO1Qy2ECpXZTGMpOJtZ7GnQCTwCTFOtUv46u/xMWfWy6mXVYUfyjuQdyRDQM6BnQE8QLREtES35&#10;tbxgvmC+YD4I2wnbCduBTW2b2ja1310xk/WR9ZH1gbfD3w5/OxwqwirCKsLA5YHLA5cH4HDJ4ZLD&#10;JVBfUF9QXwD7cvty+3J++c54Jnz1JHoezHp+cPa9dbB+4NDOLSdDjdhqc3xWwekFpxecXgBWWVZZ&#10;VlnQsmvLri27Ap3oRKf/tPV+ByWUUAKna5+ufbo2hDYNbRraFC4OuDjg4gCI7BjZMbIj9Onfp3+f&#10;/rDFb4vfFj/wfOT5yPMRmO0022m2E4Z6DPUY6vFXT+Yjf5SPDv1H/ic56XAl4a4tfG9zxy+uN3y/&#10;edLdrtZg38Kuie3Sd3KGMEOYIQyEnYSdhJ2gsqCyoLIA1DK1TC0D1U7VTtVO0GzQbNBsAGFzYXNh&#10;c5BelF6UXuSX5Cq/6DtoOGg4yC934zWVmkpNJahd1a5qV0gxSTFJMYE9iXsS9yRC63Wt17VeBxZ9&#10;LPpY9AHxCPEI8QjQJ+gT9AkgCBAECAJAcF5wXnAeRBmiDFEGmGw32W6yHWyX2y63XQ4ZgRmBGYFg&#10;28S2iW0TsJ1kO8l2EsSNjxsfNx7Kz5SfKT8DteNrx9eOB4uvLL6y+OrduNXztU2qgkFpLlkg+wzK&#10;m6jLi+vCo6xrNY89g6aNOtl8Ug4SZ6mV7FNIn5yxLuU0rOsdfv7qBRjxuvWL7s1AtUTQSDcLSiaX&#10;fCY+B9pR2j0iNVS3995lGfLb76tqatXkqslwJvnoD5uWQHFmQW5cM+gj6NJ14kAoG2Qx0nwyPEm+&#10;83n4Okia43bSxQniS82Gf7MVnvSPrB1iBtZmyesyekLEkFpVzi1gVjXFJT8bsJi3/dGtWSAdVXOF&#10;nwiEWR6C0ttgIq7lUbgEgl8Ze7btCs/Lc81FW8FkxNmESy3B/GwHTfv1UOtNg451vwPpObNRZh/Y&#10;EPlPkboufkZEHDhneq+vtQ6EK4R60eZ/4sGqv93xTJ+WPi19GsSNjj7w8gbkfK4fVCqD6Eall6Of&#10;Qcuq+vFDMqHpbZc7brsgYduT1T+GQfV+jZ+HVkFx3ONF12IgpbC4TtYM8DQGjmo5FrK59/3945DX&#10;sLq12wLQdn37Kr4I8pc9m30+ArJluRYZjmDUGKr0DyA4oufLiV2g8GHZ+qwpIL9sGdz4MbxcGtXy&#10;7iMIrd0qL/QCpF1+MStuBzSo7Nmg52TI2JRxMHcJOP3o9KNtJlTtLF9cMgxINHYzbATZUtM6lkow&#10;1NPd096AwupZT1L3wtu1kT53u4G43PaK6i7YeVu4u2nBSes9vfafeRfyN9BOq/Qp2wFa54q76meg&#10;mGXlYL/lXXvW9jSzhLogupfc9JEUTOfUUXb7FLJDSuTJOvDc4zSwhjeU3ygNzdwERg/dkrxPwHSC&#10;1bxag/68cWY9ftHoxilwaFDnYasef55eJjORicAGNrHpT9CXTTY5UGpRalGx+W/VQOQLfy1WWquo&#10;UYYfmL2yfOj0JyRL+z/HXvayF+K2xW2L2wZxsc+qzhshYFnjV93mgMva7HHHd0CW/HXQK3c4ttRQ&#10;pPCFVk4u1Vr0gqfNqs4UFUC9c84DvKbCSM9yTVIUKD8va141BSyKTJyVVyF7uyG5cgdYP5X2U3wB&#10;p7RNAoZIQZon9BPfg7DrYddP94duE5rPsFoOiV6Wa6URkORmnJn3Cnp8YuZXfyoseXz27byZ0PVK&#10;TqPcB1Bn5+hTm93BOtXmmv08kH4nWSX9QJlKYxfDCH1NKD3/6OtN/cBc1WjupEwgX7BfuOXX8v8u&#10;SuuUVi+tDnd8Dn++bTy4FuW53BVB5oJo30o1WE/vr+sVAbd85I01d6HmxMJGxk6QG1wyKncZHMy1&#10;/8TiASQMFrfQ7YWZtQxZlk8g7KDVXuMmGNL35ZDkEvAMT+laNg9y8jv0qVUOpdfNt1pUg74XHXo0&#10;CwDzZvrSwkiwWWbbxlcEkmNiM+m1/5wdfouqvlV9q/rCdo/tHts9wGe9z3qf9SAdIx0jHcMvVxKN&#10;CcYEY8KvnxdUF1QXVOdvv9/ZoIxURiojwd7U3tTeFMxem702ew05KTkpOSmQY51jnWMNHo4ejh6O&#10;4B7qHuoe+k5fuk3Gt5krYWTM5vkXDsCUue261GgNnb9rub/x2l/3/2bFmxVvVoA2SBukDYJq7au1&#10;r9b+32SsfyMvd77c+XInREyJmBIxBQz+Bn+DP8RoYjQxGlA8UDxQPAD7IfZD7IfA2ONjj489/leP&#10;+iN/lI8O/Uf+N/mpTudMq5U1t8RCVlNtmDwNdhTM2N3/BMiT5DflJ9+Jl9cor1FeA/Tuene9O5gq&#10;TBWmCqgyVhmrjCDVSXVSHYhOi06LTr/Xz08REf1z/XP9cxCaC82F5lDatbRraVegLW1pC+YnzE+Y&#10;n+CXHeOHJg9NHprAYfPD5ofNof3c9nPbzwV5K3kreSsQdxR3FHcEo96oN+pB7Cv2FfuCWWuz1mat&#10;wTTHNMc0B3IDcgNyA8DRx9HH0QfMDGYGMwPEHos9FnsMyjPLM8szga50pStY+Vv5W/mDf4h/iH8I&#10;mChMFCaKX5vvVb+H86+KoIao/uxWI0F4SKQUbYekK6mD36TBhrmPDDefw/jlbV/2bAbKfKKqLkHp&#10;ymJPiRx0idqxogYQUOI9x/IDH2i/heGCvrO+MRzXb+i1Ogg8v2s7ufVIyJTHdYk7Aunx7nN9RsGr&#10;+2ZuKybBizPx1Ru+AuuI6PXZA+BJ3aBnLjkw5JT5Nu9JEGS6u/HDr6H8S6d6ruNA5efVTPAGcl/U&#10;KYleDd08jbkd7sDz/kZvVxGY1N8m3T0ZSr9sV9z2G9B9PcNr9hGQhZgXmNWGWjO+cVjcE1ymtH/Y&#10;dhcwmFF8oJzZn436bPHEfFeo7FDeqnQ92Egd+3j0+gMKf4qcFn5buKdwI0QVxkyPkkF2p6q3mhbQ&#10;UOkaa3sGTAbJbksfgulDg5yhoL2gr6/LgJSTcV880oG12E7qfwtytpeX5vuBqcyzpl8OxC09eW29&#10;EXKzM6YmzobKqeUnSqQgeyjPVZ6C9p8O7zm8N0Q0j5lgEQHWzcxWK89Bpla9MVIGPq9MR3oGg+qK&#10;o9g1DKxne1r6nAO1RC0pV4P1fOv5lj5QsinXP7krmI+yjXD/AZBhggkU1c7ySJkIzBIpJYMhxT+6&#10;2r0oKDyhXVMcDf5DfTyaBIO9vzsBfd6ZRR+kD9KfgRepL1Lf5oFDmAptMhTWzr2QVQLKXLeHPo3A&#10;pIW4r3lfsLVVTTRvDcISwXHBrT/4kj+C9rBulPYwSAaIv5MM+DuCPyVLfLrg6YJ4OdT7ut7XvpW/&#10;Fis9UKzIagTKCHMPOzUIVgmihP/FSe40ao1ao4boNtFtottAbtrr2NsPQN7ScqVyANTp5tSTGRC5&#10;TOtm7gD19wYO6FgK+jZHBjdPhpPbBO37aEG2qHJTWhwoz7gv7XgZil3KwhNPQtFm39l1HsJa57Tz&#10;EX7gPFEYL+8LwmqiaPH3ENvF4K9uARMLHUYFdofP5tU80moDZGzI+LbAB06/OjH77nVoPyY4yaY6&#10;XP1B1jm/CtyCLLbZXwHnnmVvZGvAppHdQpsocEpQpThn//Pz1/mXNEg3hcqyxNWXD4HyQZD38EDA&#10;GRfc/m1m5+3ohJAEM4hcvOb7JYBX0Bu/qM9B9qy9TYAdVC3T1iuaAOknY2y1UaBK6F+nZxLcOCzb&#10;WzUJ6k4rXGgYCNm5pZb5x+HAK/ujFuMg5jvhBo03zG2lTzavAWs1tv7iF9DL+8WkN3XAPy3Ru3Q/&#10;FBs7bQtcALJRDs/cL8DwS7712k0EYbDghSDm3ThLS0pLSktA5CXyEnmBIkmRpEgClCj5N25Ea/21&#10;/lp/2B65PXJ7JHgM8BjgMQDk1+XX5dfBqDKqjCqgHvWoB7ziFa/AeN543nj+t/UKwgXhgnCQbJNs&#10;k2wDh/YO7R3ag/kY8zHmY0BUT1RPVA9sltostVkKgk8Enwg+AXVH9Rr1JRj1YF3Z8X3Qws3X2vYZ&#10;TLjX/9POj3hXDel/lTa0oQ1Unag6UXUChl0ednnYZVj9fPXz1c9h77m95/aeg3Gh40LHhYLVcqvl&#10;Vsv/6kF/5I/y8Q79R/6n0N3Q3dDdgCPmR8yPmMOAE603NsgCu1nmE2S9YN7CHbNPtXt39+hnFJGK&#10;SEUkyLvJu8m7QdWEqglVE8Bkk8kmk00fcOR/isDrd+p36neCsI6wjrAO5H+Z/2X+lyA9Lj0uPQ7m&#10;p81Pm58GRIgQAUKECKFRZaPKRpXQK6hXUK8guFx+ufxyOVSurVxbuRaMA40DjQPf3ZW3GWIzxGYI&#10;SPZK9kr2QsHjgscFj8Gtrltdt7ognyWfJZ8FkS0iW0S2gPLw8vDycKAjHekIqkaqRqpG78rHJGxM&#10;2JiwEfIO5R3KO/RrO9Y62ujrtvp3jnxibvKjhNWwzvNJ6zuLYfIn7Vx6HwXTSmOtyjtQOrV4oTQO&#10;dI7areLev9+Rp7FRa6yEqFN7nLd1gJgJ7jKvMyAO0lnLb0F6I8kL8zB42Vl5ZcNnEDcruUntArDe&#10;H90+9wo8b1hb7qSHtrHm9dzuQ9OaJ8a/qA3FW6z6O34Fds7OtcQX4O3VgFERKuhkqndvXgaxN+VH&#10;fRNAFrNv/GE5VPToNLTDSdB2/8ZrlTsIaqpD1XtBk5cxJHMmPEkd1Wb8HQhPGO83RQrl+3Nycr/5&#10;l5bqP8dZDrMN8iwyf3i7/09w5H/mp3VoNc1quNUUaLoouKjpWAitHSxr4g6ZR/IelS6Hl59GfRP3&#10;CLKPJc1MsIdUZZLvq03gebKusE1dUHd9m5AYAeUHbR9bnYaSfinSeHMwNC+vVrgFNOrKW2X7ATPa&#10;CcaAz+i6LdqNA/WI0i/zbED7XPfYcB+SRhY0TLsL9adU69MoD/I9Uvul3QPrtq5RLnUhv2l+0+K9&#10;YL3DeoflyPfmcd34EiO/OPI/o7+ki9H5gCaoqkflVtDNLxfk7YLKA+XaSgnYSlyPV7vDr4h/EP8g&#10;MwU8z3qedfgM0uTxoyKUkGGe2Tw5D+ITk1vFboN1pmf635aDVq6P0V1997zBRzdLNwui6r2Ym9AW&#10;Lg65OOTZe3XJ9enaBK0b6DaUeZSM+RPe41+MVqc5o3EG7YUiac5KqLyb6hajhqrEGPXD5fB26Q3V&#10;pQSIy4vLS9OD1lvrrbv82/qy7xZezr77T3T808YoBzhA6G+LKQYrZ1uvg7LzJT/kPvptuf+r5LXL&#10;65LXHq6qb3ldrYKox1FJUY8hYEHAgoAF0LRxwybNP4OK4W/63bEEWns86WQOstC3Ry+ehZLWmvOa&#10;EWB4UL/73C3Q3q3ihxvzIeGlsL68Lig9yu6njIRChVBhtRLqDc29nRUMfq2szZ36QYla+1VlNvCY&#10;lUYfcHshcJBfh62XskIjBsJrVZ51Wik4fe70uSoLXLq4H3FcDslNssIql0LbzeI9ngvA6ab8tHUY&#10;1Lb2H1Hnxm878hWv1SlF6t+2hzjG/LFzGYiP2Dz2/xEqeiXGXw36bfl/mbWsZS08WX7L92oCJLU8&#10;HbHpW3AdWNI6uz8YHooyRH2gSnptYuwlMMmUnrGaBc6f+PoxBArWHm16Zhy06a/7TqGBZ0+tTggC&#10;wCbFrMTGHwYPy5IUmUONON0RSSEsN0huqofCtIrcF7q+cOZw4B6fOHgV5nfEYh9Ub5j00NAGRmr8&#10;HNv3+IAjryvVlepAfVV9VX0VklyTXJNcoeROyZ2SO8BFLnLxzzeTTq/T6/Swc8PODTs3gFuMW4xb&#10;DMhWyVbJVoHhqeGp4SlwghOcAFxxxZVfToz9fNT+tzAGG4ONwaC119pr7SF9X/q+9H1Q2qW0S2kX&#10;UMWr4lXx7xx5fR19PX0jmFtvx4bTb8AjS1VhEgrjq/e716ku//uO/M9c4xrXQGYhs5BZwI5bO27t&#10;uAXnZ56feX4meG/03ui9EawWWy22+kDZ14/8d/LRof/I/wQpqhRVigoOKA8oDyghtGVoy9CWUH9w&#10;/UH1B8LSRaNa9BgNud3K1msPwGrRPsczDsAd7vDeh70oVBQqCgV5iDxEHgICB4GD4L3kVYY8Q54h&#10;DwxtDW0NbcHQ0tDS0BJyj+YezT0KqpaqlqqWYNLRpKPJ37vj95ND1fxK8yvNr0D3h90fdn8Il30v&#10;+172haonVU+qnoDTYqfFTouhwqTCpMIEKsQV4goxeJZ5lnmWgd5H76P3gWiTaJNoE9A00DTQNADW&#10;s571YGdjZ2NnA3Z6O72dHjJvZt7MvAlqc7W52hzyPfI98j2gcErhlMIpfr3ZogAAIABJREFUQDTR&#10;vJ9M5zWRRMKL84U38ibALN92j3spQFpT92XZp1BaUFwu+w50Y7WjRHsg4IJ3e4vfk1zmMOtYC/HW&#10;B7vvEsIPtZUjzL6F8ZYhp0NXQODCwLSan8HAqBbftBgCrgFRssbNQJr5korh8Cq4epRtY6hR3TzH&#10;fhUM7nGjWYorpH5emW3aC1zXeJyUT4aoZn69ng2EbmNl65pdh9w1ZnNqyaHK6uTiCyNAr6njF+gH&#10;Zc77hx42AeHQN6Fva743zsHCUcImQKFxLvMhu+aZ0vPRcHVAiEWHrRAbuddmfwUYduke6P7EO4yZ&#10;KUmKaBE4OrlHB/wH6l7LFDKFTAEO0yxvi4dC4KNa26ongaGxyyt/FWRHVmyWDoUXtZ8LXi4CrcB6&#10;jtVesHxi6m7VFTIDX9a5cRFKmpX1K6sHxlgD+iAQNqGp0RFc7ge4+n0C8YuTP1N0Ap/+7ql2vaF0&#10;cGFsYiAYwvU1DVfBOsSh1KMcZKdNL5lvAmOkMdKoBlJJ5RZo21Z+X+YMUh/5QWXmexPoQT3cQXAf&#10;mA1ZBYk+zx9C1UmTuSbh4JzisNL3WxB6C3sLP5D8sFBQKFAfA6slVkuUPaEoPG9VRhVo00R7ZV+A&#10;9THzUxZVUOGtmaQZBbJscaTkvTJHZauKDxcfhpd9I1dmdIU3Hm88ct/LQl92uiSoKB3UC16ve1jj&#10;1/3favVScmkC3K7xctXtJXCl3p6bC/3gqmrPzPkDoLhzqri48zv50/Pv+IW3gcqmp6PWPYbypAu3&#10;tu4H3a0fa26bDIaVl8dtnwbaepfffHccdIZLx7buhIrqFyZuFUNVYvSE8BB4aP3W/qE1FM8v71z8&#10;DazddN53XQrs739vzf7rcK9qV+r0eaCtvubsoAFQvGtJfs94kPgu9eq0HCQ/hu3q3wBMmuwYNr4r&#10;6Hsemb3IDSp/PHNxsxaSeyf3yHsAqb1Te+cd+TsLMAJfIv6Zlfo3JE8lTyWPQbNVs1W759ftIkQL&#10;JcFgtDN21p365/X+p9E90T3RPYHXea8HvyqE8xbHwvZkQ2zeee+9uZDZUNMzcTdY+DrmWfiCtLO0&#10;s7QzyJv51g0UgW+E00b/SHj99N70E5ugWp3ASV2nQ1Sbx+qjNUDm5O/ZJxIU2VYuwjgImid+ahoC&#10;0Wuy1E/qQd02ij2qtvB8ZNGVnLYw9aDUwu4GFByTPROchPICjbTSAkyHC2LFiWC2VxAmmQlz1kcP&#10;v1IIVVt1Sdos6CLrIqu/HEw2WHk56sGrq1/96p2gzn6btd7X/7EdxD9IJkhnQPmBkqz8kt+WM2ns&#10;OiN4Axi8Kz7JswVtw3xRXKs//h7KW5e3Km8Fe0sOTN6xHSxN73Ta1x/qbNcuzo8EqbjxrWoHQa83&#10;r202C4zd9IFGD6hS3Twb/w2YLFAMs+sETjHenro1kDvh8ItTztC6TH9T+Qm8+MRCYpwL9pXmw21a&#10;wQDPXGHJUKhRW5cn9oSlHaQT1a9hQk7mhIpuoJrSUhCaDi1KhliN/gSoIJdSIIkkkkAzSzNLMwtE&#10;00XTRdNBM1IzUjMSrOZZzbOaB6k1Umuk1oDC84XnC8+D8YnxifEP5A75GZ1Wp9VpYdfKXSt3rQTH&#10;y46XHS+DorOis6LzB3IKmRnNjGaADBkyYB/72AfG3cbdxt0gCBOECcIAc8z5QBlC4wrjCuMKkGyS&#10;bJJsAjeBm8BNACKpSCqSAn3oQx9YunRXrVORkBiZtDPVDQbpm6+qPhoEhwUHBQf++Lz/W/m57PIY&#10;1RjVGBX0a9GvRb8WgBgx4r96dB/5s/jo0H/kfwLLB5YPLB/A0GdDnw19BsqnyqfKp+/a5THyS/KD&#10;EJYzekaoBdxtkNi1YAfsjTlz9up7f9B+rvP+s8P9M/pwfbg+HARzBHMEc6AitiK2IhZKX5S+KH0B&#10;dsF2wXbBIFwuXC78F44utQhrEdYiDDoEdAjoEAAXzS6aXTSDZLtku2Q7EKQIUgQp4DXKa5TXKCh6&#10;XvS86DkkGBIMCQbQOemcdE7v6ts7/ej0o9OPYD3Pep71PEhtmto0tSnodut263aDqkRVoioBw3TD&#10;dMN0iBgZMTJiJKQPTx+ePhwYwQhGADX/Vre117DAOY0VYBkqGSiMB/Xz0mJ5F9C76pNE3hCw2NvZ&#10;4s0/mOQHSO5y3PqwLewNo1L3FMY8D7newxFsXlkdU3zyTs5ih0Uvi90wp0P3TyeMhk9DGxxuuxp8&#10;ZhnOK5vDzBkx0zSNIKZZ/I1yJ/CYECC3XAZRth42r6tBhxp2s4I8wGAmU9TsBTnej+q+0oIwWf+t&#10;YRYUbY5bmPAViE9eT7zR770B5tGdzmCYKGkiSQfBKG2odhMYc8RfiTqDYVHJJyU6iN7xxZKFw+C6&#10;Q8fwbmrI9n1Q62EuUEQhhb/fLppplcfK+4GxvjHDuApkPnJr092/X8/vZi1fMBQKkjNd3zQA1VHH&#10;vl5i8PL18vPyg9YzOs/vOQsCXzV70Oo+lKxVbFHNgbTwyBNvloH6i4LhhSVQllbqXnALjKvIIhDs&#10;yzyp3RgkbcW9cgWgkRvHOE2GnLT8H0rKwPcb73Y+rSDf/O29TCXYdvA55PIDVARV1K0yB8UGxQaT&#10;l++GWXG5VJd3Dky8zHKt37vjWH618FBuKxBsEE+URIBOqe1Y2RZEo+XHlC6gsJU1kE//7ekbnxqf&#10;GqWgaV4lrugOpVV5lqlRIN4r36iIBuN3ohMWy8F8ksVZxQdOZmheVlSrqAbp8zPFpY3Bvbt7d5u0&#10;d+3aDpV9K0JAMV5Rrrj56+czJpZvzgkHYU88NfugYGyq3+uZUO6Ud/VNcyh9mN+39OE7+eeqyGev&#10;M8Hk3tPDp2eDsODR4JOvQXji3mdHaoFw9l27Qy/AmH9v9ZEmIBbef3lkHwiVDz8/kQ/SJikDX5ZC&#10;8rgC6+RxUPZVRb+yufCkRtKNpyXwtnX2mqRNkN26uFHalyCJKn6cmQ3KsxpjyW0wdjRGGXcD64nl&#10;a959UZSiQQSuAmUtzQ7QibVFurqQ0S6jXeHf+zsRhZiov9P+/+D/nf93zp9DjDZGm/Z3IvXGTsaB&#10;fA4UUUTRP6//T+eno8YpRSlFKUXwxPyJ+RNzeDj4yrPT9lA18Ez2wpXg2NOikfAEuPvYRdsEgN47&#10;Z19qe8gNKu6T2wiYzFomA9NZwiqwz6xX2bU1VMx9U/3hEtAcVkXVSwYbi4KDz0ZD+sy8dRkZQGDj&#10;2EVfQ7Cuctzpx1CqVsR7TYXSoBzpk/EgPyRr7rIGDK9SJ8UcgYFz7E8GHIKSJ8Z+ujwwOBoH6U+B&#10;taVgn/QuRDfXPCtaB3c/zXRLvA+C3oLeAhdo8lmTzwLmg+CMUCxs+c+bR7JIdk6xHRhvzDN2Ae0z&#10;jX3F8w8I/vT/2dS8prb/IqgMjo+/MAz00ZV3Sj6UJPQfkKx465SwGg7V2az9cj4U2j1dcGIhXLZU&#10;TVPVBrFWf1C3H6xHVXgWtQRJchO/6oWgf2KepWwKBlH5d1UFUBV99+WbJFBYK8vta4PzJx5BVSWQ&#10;F3Wk7akL0Ko+G8yuwtM5Fq6cA9up5tOs02CQOCutqCE0OFU1RFwK4qnV+zWcCbMfe1k29QFhLUGl&#10;8L1cGZq6mrqaulB0pOhI0RHQjtGO0Y4BmyKbIpsi0O/X79fvB6tjVsesjkGmPFOeKYf8i/kX8y+C&#10;YY9hj+EDG2D/CF2lrlJXCXva7Gmzpw3YJ9on2ieCaYVphWkFGG8ZbxlvAfHEEw+C2YLZgtn8cqLG&#10;OMo4yjgKGMMYxoDQTGgmNAPjGuMa4xoQLBQsFCwEQT1BPUG9d/1K8iX5knwIWhq0NGgpyMJl4bLw&#10;d+07zh7bcqkDRCjT35SMgYOyhe7jFkFRdOGDwltwLvNc5rlMwBFHHH//vD/ykf8GPjr0H/mfwNzP&#10;3M/cDxjLWMb+tpytv00H6wuwrmrkkLZnYP/hB0VJPeGC+tbXD8b/Wt74yPjI+AhEy0XLRcuhsG5h&#10;3cK6YHxsfGx8DKrpqumq6UALWtDidwz4pzugBqVBaVBC+YbyDeUbwHul90rvldAhvkN8h3g4fvX4&#10;1eNXQdlF2UXZBdJbpbdKbwUpshRZigwMAwwDDANAKBKKhKJ3J9rMn5s/N38Ob5e/Xf52OQiXCZcJ&#10;l4FVU6umVk1B01zTXNMcssKzwrPCwWKaxTSLaVDZubJzZWeo8qzyrPIEwyLDIsN7dVlNz8lamp4D&#10;xzSbCaZxENDG66XFB5LL/CMyq10IPNMUvj9cuiL3GQzLCnHq+zU4f283z+zvfNALrYXWQmvoURFc&#10;3ioPlpS5tmy+B17vfrU3sy24KYMOOFyH1G5OzskWUK+fV6qLAWy2GKfUzIW4kWkjShaA5LPwbx/v&#10;gpK3jmFOXUD8+Xe7dt4GLLnD/Xf9GUpl3rJDILSselHVGQxFJnVlN0H4QpOu7QhGU7FOdBgErXQL&#10;dQ+hTPN6RVRneLCk5+QBeyHcOLnHDGdQt0+vnV71Txjm5zrRsW9vRk4CJ62nX/V1v9++/yppkrjV&#10;TyLB5YWfSf0Fvy2nUCvUCjU0vtPgeeM70G5V+7zQm9Dyu2HLlrQCD3Xrh1MHA1OtvWo3A9vj/rqm&#10;LyGpbXJJ0VdgN912t2I/vC3OTI66AzUU3rvr+UFJRHZ0xmqwznR96vEWCtoUtCle9LeIk/n7Gy2H&#10;2Mg8YCyzeG8DrWJwWd+S7iC4IFomyQVRhDDZOBJKRQU1s2aC5Rm7AW63PzChwp82XrawxXgMitLy&#10;mmRNAeFgkb8kDUrrGIfrNVA+NX+44TPwjvGOdej7AT253OY2JG1J2pJrC26hbqHW3QAdOnQgeFxc&#10;K3cEGEdbfG5j8+vHdft0Wl0/0JQXblOPA5GP6FPBMBDtlN43fQqiwcLGosHv5OVOBteq2PcUGDGi&#10;A8Mc/AW69378JYGC9+xknCtoLTgOuoYar6ogkMmF4TI56J8adusfgF4hnmpoAdLR4r3SxVByW7tY&#10;/95JBGExmcYi0LYUKEUfSsZVUxAhsAXlfEFYVQlU7iipLNKBdqV2pbbxB+R/4v9j77wDorrS//3c&#10;GaYDQ+8IioIIimLvxt41NqxR155EY2Lv0ZhmSSyxxpbYYy9rN8aKqCAqBEVBeu9t+tzfH5tEfqvJ&#10;Jrubb1uf/2buOeeecuHOe877fl5lO3lbZTvQzzbu1s/+9XI/I/9A/oFsMhhnGmeaXrWuPyFD3lTd&#10;HowbDB9W/leI453jHOcgb0PehrwNcK/gXsG9Arinv6e/pwelu9Jd6Q5Nvm/yfZPvoXVS99wBXUC2&#10;Ryi0HgePz7T1nZwgeX/h+fQ10CZBddvDD56cSO/44BGk7MqNSNn14nbKaf6jg0dAoIP/9+GJ8LDN&#10;1ch9meD/Y9PxI/fB8wtRbXe1AcVyn5stboH0sZ/QxA06jrdkFT6DmJUVx9OPQ2gnaV+LCzz51Pyc&#10;ZTBwemWaqRaoMu2L7D+CEp3hTFUltNjhEOZzDb4PazJiVBF0KvEtrNvm3zd96jJtqMs1qHIuzS4c&#10;DoSKVeKxVxTcTJ4QAZrExiMnrYSqgTHGLYUgnraK1lec9P6M9bz1vPU8XPe6/N3ZNfDjpMPnF6bA&#10;GweU52+2Ae025wPqFmD+5umzxxXw3VqnLp5hYHfFUKGbAo7fGNqVPQCbwa3sQhPBUtfhud0jsB4v&#10;eqdiABgO3M5MLQX1fe1bnpvAc5xPR8MAKOr53ehT16EzkmitN8R2s19ABLifc57mMxHWKEJ69bgL&#10;44IDajafAazmBPeARBJJBH1/fX99f5Bny7Pl2aAeqB6oHgj6Xfpd+l1gcbe4W9xBm6nN1GaCECFE&#10;CBFgP8d+jv0cyO+T3ye/D+QfzD+YfxAs/Sz9LP3+8Xr8fGCwq2BXwa4CcF3tutp1Nai3qreqtwI3&#10;uclNEC4Jl4RLP22MRoO4Vdwqbq1m2P8kIiyeEk+Jp8D6zPrM+gwEmSATZPyyEUAwwQS/SBvcsFvD&#10;bg27geay5rKm2v+b4y0urb+xAo4svz8vQwprN49P7ZYAjgcdAxzuQrsm7Zq0awJNujbp2qQr7L2+&#10;9/re6yAGiAFiwO99Gl/zmv8dvDboX/MfSa3Bftdr1ITPVgzf1XokfFzrqEPUFLh1JXrnw2o7uEIz&#10;oZnQDAxxhjhDHNg9t3tu9xxslbZKW+Wvt/+rVFFFFVgaWhpaGkJJt5JuJd0gf1n+svxl4CP4CD4C&#10;1IurF1cvDpqmN01vmg5rtGu0a7TwLOpZ1LMoEJuKTcWmYPPM5pnNM/A763fW7yyo/FX+Kn9IupJ0&#10;JekKKOIUcYo4cKjrUNehLug26jbqNkLBgYIDBQdevPgdWzi2cGwBngs8F3gugOiF0QujF8KTsCdh&#10;T8LAfNR81FwtH7fdOs1pud8fH35B/yv1LrnD1nOZgYlLYMic9tsi5BDQ3nuP4++I8bNcs35q/Qay&#10;phTvLP4GmsWG7QhLhPHnPhz93gwwuAjndG+Ayt7jgqk/hEYbnjQYB/fTdSbbDqBpuj/+yCyo8ukW&#10;1bUDsO8Tv89PA4vMZ8zVToDFz2StbZ6BMNDU1bQRrO/LxsvkILlhbGpaC9bnSk/FVpAE6yMNI1/R&#10;0fkMoAfkhh5vfcodrji3fbdLI3g4bPWdtWPAuKaiScWKV9T7aaPHd2ngwUbjgTZ0/C9JmzOZATSB&#10;wq8zP32mBeexXp8GJP2B+h3pSEfwGOex2GMPdAnuNXfgWZhkWhi3yR287IOK20yGqi+FXQ2/gLLJ&#10;xfGlIWCdY9pTHgClPxbIco6BZ0jtWvVrg02gLFHhCuJkcTJzgQlMYDhYfIzxuliwuSJPV55+RT8m&#10;ouUClHyYdyNNAea3zF+WVQHjJHHq/uB0wmOpX9jL1XIu5VwqXgEeCR4JTj0hf1Sm+GwDaETHMC9/&#10;ENNtHksfQeoHuaXF8RDYylvl+skr7l8o3hBvQNr2tO0FOeCzwmeF81PgXWqhAMvF4hH580Dsad/F&#10;xf/l6lUtxdvGT0Bws2wr+xDEk9ZpohfIr9q2dpoHkh1CgWTHi/LCZxYHSzUDWUgUV4sSEPcIQ4Xq&#10;P1hLqE39auXGi4l8DmY/k6+hEagd5IPVDqA/aJ6oPwj2sZIOdhOAfGEkcihZJP/6/6s/llNiPkhG&#10;MFl8lUfSY9JIBzphJAnEpQVnsmqB+Lb4NvteUf4nHK7bHne4DiW2FUElv0fES4IEAcQx4hix5a8X&#10;U6F54ugHhixddMmf4HqfHZAdkB0A0Uejj0YfhehPoj+J/gQM7xreNbwLTeY3md9kPjRp2qRpk6bg&#10;ZnAzuBmAJjShCWAWFgmPwf3zN94fUwwlB2+tP/gUlOudhrplgvq2bWOnoWD6S9bK5xsh79vS53mH&#10;gd5MpzfgTx2CwOVI48g++0D0yboSfwLKHaVLPXuA32E2FNSGJ9tSP4xfDpL5zWcv3gl1bljCz9qD&#10;/UlNXvA5SItNf/tGNNRWqYb4VsDjwOyExH7wYXvPOY3eh/Xbm+4fWAEfNQ+P6qkEf4t2msthwAtX&#10;/oQ88fYqlw+89kJpdOGgzN/QZJGcld1SxYHyZr2wiAlQOT929Y5TL5crkOSX5afAwXNzTbOyQR96&#10;6sbOseDS0qWG23go1liCHZZDs4N2qnwPUF9z3q7sBxWZSd2fVMGxFs5nfS6Ds0Y3pjwN7BtbP67o&#10;DdK6LYT6PcG6y/GZ/SKwfJrVrfg0GJKjTZkzwK6/44/uJ8C1k8fuyu+hoP53/qd2Q9eGtsP9TFCn&#10;b9savY+D90R/t+DxgD222IFYIpaIJUAggQSCaalpqWkpVLhXuFe4g+2Xtl/afgm2rrautq6gm6ab&#10;ppsGoofoIXqAerZ6tno2KK4qriqugiZFk6JJgZIDJQdKDkDOjpwdOTvAZDaZTeaX58vUxdTF1AV2&#10;Ddg1YNcAcJ/iPsV9Cqhd1a5qVxA6Ch2FjkARRRT99Hc4BoRkIVlI5pf32c8u88JYYawwtpqa/U+x&#10;9GKKmCKmANOYxrQX4sKhG0I3hG4AbYG2QFvwol8/7IuSxEyD9U0uOScchdWfv1XVYR74HvBO9XrF&#10;7wiPRx6PPB7BiNojao+oDUKSkCT8kffba17zv4DXBv1r/iMpcy5zLnOGWOHO7cjhMKNnt3P1/gqL&#10;jhzqFLUYHt5NCE6spv6uSFYkK5JBtkq2Srbqn7jhIhaxCMyXzJfMlyAvMS8xLxH0J/Un9SfB/aT7&#10;SfeTkD0/e372fCjaV7SvaB8MHjZ42OBhMLzH8B7De8CVflf6XekHuhBdiC4E/Gr41fCrATaeNp42&#10;npBUM6lmUk3Q5GpyNbmgHaodqh0K5R7lHuUeUHSm6EzRGdCWa8u15eC80Xmj80ZwW+623G053M+6&#10;n3U/C2TxsnhZPAhrhDXCGkhZl7IuZR1UjasaVzXuHw/37yneEXnr5nD42pRw664I3Y+2WzxsHYTm&#10;12zm9irD6O8QjdQiCNJ657crnAF+5a4FLkeASJbzIVSWx3SJHgqNH49KaJgK+u+Ly706wIVjmcOF&#10;5WCb/c3efUvB8EX/N/tNAcPjFR+tngvC4mLv4mon4GJHyT7JUiAbZ8EBSBcG0w+EAbQUO4A13maa&#10;TR2QXDE0Mm7/9f5ap8vHyDQgfGXaZRLA3MOyzbwWnnutDPryc7jQpENu1/6QmLlrze4dYNlgumCK&#10;5xfxRGkzab7Nf2GarYxNiS3ubQPvdnUiGv/wb2z4Pve5D34hfoP9G0IX9y4bO30DPUb3zexzHHro&#10;umeOlkB2cYmNeTrc3VBik1sAcc5xLvF3Qd1G3UZe+aK5quLSQ3lnQR1rn+323YvvTeP1h6q+B4ko&#10;vS1dDAW9MkYnyMF0RLNZ2wJ8urvo/GYCn7Gar17u5vNzz8/lLAP/KP8o98ZQciuvRXoxCF9oUhzX&#10;gr1cuVSVAo83Fx0p9IUgpeMg51e4EpsumZaaj0NZUllSlQGcUp1S7QaD0VvfWbcZaGhIrmoEih3a&#10;Zk6viF20GWE9LkihfF1x17L2ILxDI+tyUH+tjtW0ANNK84emlYArrvhB1UDjF+ZqYm+ScqZbm4Ko&#10;pptQTc1dnCp0F3a9+Cx8wNvW2SAWmOYa40AVq5igigXdUauT7iioD8ufqreA9b6lo9Ud9PliL3l1&#10;Q3wkeqLA8iaxknmvWPdn4kjR58VH67rCtMypwHSmi7teUf7n8RdK79kUgumUOdL0CoPsV+vVtKlp&#10;UwHm6ebpllfFUs9hPstBrBIlou73t/szlm6WbpZu8HTr061Pt0J0t+hu0d0gum903+i+IB4WD4uH&#10;ofGmxpsab4LG1xpfa3wNfEVf0VcEtrKVrf/4Pq57muT3HAFGc8EH6T+AT6mXV0AUPO+b9+HzhtC6&#10;qeaR5xxIPJvhEbcbUp7lnUmplv5LIff2rrUMAlvWzmg5HR72/UG/+xB43GyWPuEI5OruXtq2F6SH&#10;7Jf5mkAMrrdsVFvoNU83+/5X8HADg839wHuWWis+hhabW+4bfBy6rqw1rPHb0GST6/QaF4DudKDz&#10;H5/HP4rgJqyRhIP6fbvLjo5Q9WnZ7sKFv15e5ujgUmM32ES7bArygKoFz+zPe0Lku5HCD5thTdSh&#10;R/M+BM/56tVZfUH36PLncd+DYWnayNJOYBmneR4wFqyD2SG8DY2uaf5a9T4o2tufl1yG3CsZp5NW&#10;wlk/pzCfKnA3VYpl3cDusGS+LgyEfU2XhLQH62XXCIeLYBn67HpuWzBkP/whdzQ4fON02D0YvOs2&#10;WlxTBYGHQm53mA4+fo5yr2ppIs0Gs8FsAPG0eFo8Dfqn+qf6p2BX366+XX1gAQtYAOUB5QHlAaCZ&#10;o5mjmQN2uXa5drmg+0j3ke6jF4azTZJNkk0S2F21u2p3FRSrFKsUq0C3SbdJtwmyDFmGLAMY9xv3&#10;G/eDfp5+nn4efLPimxXfrADPhp4NPRuCpkxTpikDYbgwXBj+IgYeN9xwA6GL0EXoAmIdsY5YB4Rz&#10;wjnhHAgthZZCSxDXiGvENYA//viD0FXoKlRPC/dT3vd64fXC64WDSw+XHi7VNrSjZz9y+fEMLNt1&#10;NPFeQ/h465D6LfQQUhC0r/YfyJbwmtf8X+S1Qf+a/yji5sfNj5sPZ6efnX52Ooz+cfSPo3+EAbt6&#10;nukyD6bX7GoO+QJmrtw96dp4eHo4eXnKX/75+4kHxAPiATDvNu8274aMBRkLMhaA7GPZx7KPwX6E&#10;/Qj7EZAxKmNUxijQoUMHhBwNORpyFBSBikBFIDRPbp7cPBkizkecjzgPZ4PPBp8NhjRNmiZNA8l9&#10;k/sm9wW79Xbr7daDQ7hDuEM4lIwqGVUyCsp2lO0o2wHasdqx2rHgMtNlpstMcH7f+X3n9+F++v30&#10;++mgWKhYqFgIdrfsbtndAssYyxjLGMjxzPHM8YT7Mfdj7sdAUfui9kW/IzayrDy2Y8wA2Fnr3vjL&#10;HaCZpO3GoQHQfEpQLe/veEmr4CUK/7bzn1acv7EgDnwWu0xy6gESW+GEsBcKS6NyIuuDdWlYjNNl&#10;SPqxfMGzrSCZ7XWhWSQ0aFz7dJ22UJbXQtVUAwUtj3gc8wTp6R/vJZypdp9k5jMTxDWyu7K5IEw1&#10;hZlWgnjVZqesJ7DWGigOBMFbbCm2AQ5Zz1pfEQtsbSV7IvsQJGeNPU37QKwh9ZfmgnDe0te6AsRj&#10;siE2zmCZmBmZrYNHVRu6bmkIPwy/EXd1EjzZ+YP+XNvf/Xj96wylE0FQsDJDTNSAy3ofnzp/RNTw&#10;nyX+b2KL3oO9I7yHQuPYNpVtusAPXbU77GeD7xXf730UkF6WXpaqhejH0Y+jH0PcxIQeT90gr2b+&#10;W/lHgPOc5zxUOBaSUwKSH2WByiyQaRUNlWOBiaSKdUC+UP6x4jdU5S3LLMtEb5BIJBJhLZQ45c9I&#10;F8BcJK9puw2cn9vb2o+Ewg5VS6s6gtMw1SZVNYNV1FhnW2dD4btFtyq+BqebTjftDwKLWcw8MF6s&#10;FMrbg6pY42qbBEIjYZQw9eV+GLSC0VIOVqP1y8q/gFjbnKW/AJLDAxbeAAAgAElEQVTniqvalSCt&#10;kjpIq8D8pflLiwgWTDsqT76oLx0tLrOeAbEP9YVqBrjQSnxItVhkqZ04xroLJDcsOaYtIPewcZR7&#10;gC5PX67LA5ubqlrS5yCbLf9e9gUUFNNW9/Tl/krOMF8c9YoJ9aGV0BeIRUktEDyLF2WvByYzWfgK&#10;REEUxE6/vh5iJOfEyF+//vcE+gb6eg+FJy2ftMw49xsFe7NGcgTEcWJD67Jq3+9gBzsgt01um9w2&#10;cL/V/Vb3W0F0XHRcdBzE+cf5x/mDe6h7qHsoND7f+Hzj89D4ZOOTjU+CVyOvRl6NgItc5OLv7/ff&#10;I8mzmSFbDS7K9qEj+0KF892rx/qA0M3WV7sdtCvsb7srQN8wIytRhPyU0lb5WUBnJtKZX0TFnFKb&#10;9O/9FJSPis6n9oGCnHJ38zqo5+a4ynY9xA57MiOyGcguNn4y/TnYf+GdrPGB0bu7rV8wBoL92hzq&#10;+xX47nH/3ncK8AXbeJXL+38Rso0Kg6YOiOPE69YyMOmM/rrf2PCpamgbHDIW9s2JibkdD88Kysas&#10;jQGdr+2XqeXw4LyXVuEKtl3eSKs1GYqmHB90vxdY2pZ9aomAiqWK8KCVYH/E5lrxGgg9qzxr3QNy&#10;mWyxpSY861wQk1EJV0O1tb2agOf0io0lItjKVB7miyDcbPBd4HawZnqNdHIHc6v4W5lfgGyXb7P2&#10;ARA8ZEL0Zy6gVNv10g580W/9Iv0i/SLIv55/Pf86FEYURhRGgPy6/Lr8OujX69fr14PtLNtZtrNA&#10;4i/xl/hDmU+ZT5kPqNeq16rXgv0W+y32W0B/Rn9GfwakWqlWqgXrAusC6wJwmug00WkiSOIl8ZJ4&#10;sO6x7rHugRS3FLcUN/j2wbcPvn0ANcJqhNUIA+c85zznPKAOdagDnOQkJ0E4IBwQDoB4SDwkHgIe&#10;8IAHIEwUJgoTX6jUM4UpTAHhLeEt4S0Qz4hnxDP8crIvuAvugjsEzwqeFTwL3Je7L3df/mJefoxM&#10;PJQUALND9sRcbw7dcryLxPehRVl4nfq3/4QH7jWv+V/Ia4P+Nf8Z/KT6LrQR2ghtIGJexLyIeSAd&#10;KR0preYy3WdGx1qtnsLYkNbdAyLhvcU7lJczIK1VRtfMXb//dtZIa6Q1Ekxvmd4yvQXP+z3v97wf&#10;ODk6OTo5gvyA/ID8AKQOSx2WOgwkwyTDJMMgWB4sD5aD9Iz0jLSawVk1tWpq1VTwHuA9wHsADHUZ&#10;6jLUBY7OOzrv6DwozSjNKM0Ah7UOax3WQv6Y/DH5Y6BSW6mt1IJ9Lfta9rXA/b77fff74PDM4ZnD&#10;M7ivvq++rwblU+VT5VOwnWw72XYyWKQWqUUKxVnFWcVZYFFZVBbVi1CBOGucNc4KaW3T2qa1BWYy&#10;k5kvz0PuZ4qWkk0QNKvtJ0PnQael9XvX3AuoUaN+ufzfk7Wp6E5xCrg2tT9gFwOymdI46W4onRXf&#10;5tFzkOzzWedUCQ8fmTr/MBpSHhbl1y2AFm6OA3xOQGh3/zs150KfZ4PVg3RQb/roTcM7Q0nb+l71&#10;SoHFgqNgAWuZwl+xCyQKg8EwEazPFOMVz0EiGFIM40H8RDZcVgXCLlMj09cv91PsLhkkCQWht/hU&#10;zANGidvFUyAeszljMxqE5xa1pSVQRpjgA6KnzXGbWWBzYULZuGWQOeXS3oM9oNL5WY+4VpA48O7K&#10;81lQUlR8pXg1iM1FW+uj3//8/V4yez8tih4O3nfqxIc7/fvb/72cDksPTRkJvWb7NvOTgLaBtoG2&#10;AYQZw4xhRmhct3HdxnWhxZW2kzqtB6Ob0c3oBtEXoldGvw2RvR/sjgViVsbciOkPRUnFquKbUHy2&#10;aF5BALge830v6LeyBCxikbgBKoaVTir8GPTry/MLk0HWWtlOOQ5kVtV4170g76sIlx8BjMRTLW2U&#10;flzlt5XfQqY5Z07lLqi1qtYq1+pq7W2xkg8WjdXH+imgQFX9+RcXi9PFt0DZViyXAsbSKoXRHQyV&#10;+s6VNmBjUdy1nQOyeTabZPPAss6yzrIbNJ9ZxxkU1dppRQPBCZjHG9U9EcTRwhSqhZRIZhEr1gYb&#10;D+ubps0gayQ5JmsEhj7GI4Y+oC6Vxml+AMsp40zrJbD6KaSOr4hRF2fSkKUvfy80Fj6jJdCWLsIF&#10;UCypjMxvBjYFNgVSGZRfK7+m+60T3rP88EfSbGlGaEYoo6HijYo39G+/fN26ybrJuglKe1T0Nmoh&#10;qvfVPqf7wvX6l2qfngMxshhZjAzMYeYwcxg09G7o3dAbGoc2Dm0cCmFbwraEbQH7Vvat7Fv9/n79&#10;s7g/bR0zpDZUhCdOuK0Cv5a1xzX0heeOOQ2f/gCtRtrqva9B4tzMgvhDkFKWl5xSTRVe3s7tTZ+W&#10;EJgUtKh9N4ibeS1yz1SwL2l8d+JeUH9eMPjRZZDOVDyzOwHqTj0Wb/sePC/69PH5DpjNfH4jndh/&#10;Fxo37VbXdVB1pLRfwUdAmFglHgZxijhFnAK3/nKr95V2sPGdr6a9vwQuL7aeyrUFWbOQr7vfhLA6&#10;qgOVi+DRFYd3M1dCzsjgJJ9gUHard9ZxBBS+d/jt6AUgXLTmyM1QaLTZEiKFGom2DbNToXYPxSFp&#10;OMh3mlW6VvCgQeWygmdwt9IuwH0ZeI8qyyhaDpoQx4XS9iCkhbStOx3cnb9Ur58O3t8M3D9uEQjn&#10;JE+lr/L0yyKLLDA/MD8wPwBztDnaHA1FM4pmFM0AeXN5c3lz0H+s/1j/MWguai5qLoKNwkZho4DS&#10;mqU1S2uCapNqk2oT2JvsTfYm0Bfri/XFILsquyq7CsYMY4YxA9zHuY9zHwf6vvq++r5w8+LNizcv&#10;Qq9Pen3S6xNwHO443HE46FvqW+pbgjpTnanOBEmOJEeSwy8hIz+L8YoxYowYA+Ix8Zh4DISNwkZh&#10;I4jjxHHiOH4RpRPWCeuEdcAwhjEMgoYHDQ8a/iKrz88kfZUyPW0AvL9xV/GVHHinRedv6sXCwMk9&#10;73X6FPZq92r3asEcbA42B/+XPIKvec3/WF4b9K/5z+A93uM9COkZ0jOkJ/8wXcewJb3qvnEXBh4N&#10;7+1zDN4ZtvXiuZuQac5elDP91+tZsi3ZlmzQt9K30reClMUpi1MWg/dh78Peh8HiafG0eELyu8nv&#10;Jr8L9uH24fbhUHtJ7SW1l4DQS+glVFNrLo8vjy+Ph8KMwozCDJC1lrWWtYYWXi28WnjB+LjxcePj&#10;4Pzq86vPr4bbo26Puj3qRdo7u0y7TLtM8KzwrPCsANtQ21DbULjf9X7X+11B3VrdWt0a7Hrb9bbr&#10;/ZOhsA6KzxafLT4LlguWC5YLIAiCIAggThIniZPAus+6z7oPku2T7ZPtIUGXoEvQgcVoMVqML/pf&#10;5+Pgjxu6Q6+7DfsHFgLhNKDWP16ugj5lF8uXgvqOIkYxAdRpil2K5lA1M61fan8gSxYtfQgx7dQT&#10;/nof0tflBTQZDA2G2SrdIyFklOcn3omA0095Z2cwgxnQUNfavdVGGFj/WOp3MhDuzFBOrQu6EGUv&#10;xVQQN8iCZdEgrDbtNdmBtUx5SdEBJH762vrfSLclrpLZyy6AMN/c27wRrDJFknwySAyGHw1DwDpJ&#10;NkJmAGGxydE0Dcxl7bzbfAXiBJcCqQrUX2X1zsyAmjV6OL+5DrIL0ncmlcJF20OLtn8P29n45dwI&#10;iDZkejw+A9Y61r9a4v7xPP4qw+lGGOR1TRv++BK4Hvb9tq7zv9DeP0sllVTCmbiMuFQJdI/3kdT4&#10;jZM3IVaIFWLBZ4PPBp8NUDez9rFaE0AcrD1pCoRwhyb1G4+DoDdbXOqrBtcN7t817wyJxcnX0u9A&#10;TF5MXkwexAvxQrwAOR/kfJB7DVT9VP2UK6D4fEFqTh2wWS2bp/wCSuqae+gdwDitdJdwHfylNRNc&#10;V7/cL13q37JOZPUrCDVOg5rNajZzmfXiurVETKcdcIT5DHq5ftXgivfLSkHYZntSvQ3EEdJ+lodg&#10;vWb4qqIK5D6ySoUKxAZCkNgAzJHmSHE6qA3CIevYF+1YOgvbJE1B/FZo//95AIwmkmon6ZYOwlKJ&#10;HoRUS4HJHVRrbAao1oD+oCVVfxBsN8sETU+oGGU+UX4IjMMl24Q2IEbjQjVRPnE4NYV1L49HmWFe&#10;qWsCui1SvXIg+MxTd9NHgrBEWCI8g/Td6bsLmv36OkvzJJ9L88CSZB1k+a1Y1yiiiILi7sXdi7tD&#10;lm2WbWo8RAZEBkTtgU33N90/uBFOpZ2cdm4XFD7PVD5bCiF3XGL0YeDX2tgwpgs07BnmELYAvDd4&#10;b/DeAMIh4ZBw6Dfu+ycjW6PW2vUER03L2YPXgOHsg9nn9oJ5hHKC8iG4rNDe9BgNFQtT3/txHOR3&#10;Ln0vvwfQk4lUS2uo3d70UK9cqDXDb1wDRxCeqne5doG6h9q2n7zxv214/zL29VwSvEfBs4YJlbEa&#10;OD7+060zNsCFuEd/3dEWykIcyjLPQ8shiSuq8uDgX+NkkevAxb1d7Kh8aH2kJLI0Gc71du+fsg2M&#10;Pq1c6rmBdL82WIiHwu7H3WIfg8RX0drxHcjqbWka9D2Eypw+SV0Avm8r18oHgqxf+dslfSCqlWVI&#10;RQeIf0vj6fI9uCbadFCPhoBFU1nsCi7vt6zqkAHUJoRq6VDFEeIIccSLkA7lduV25XZw6evS16Uv&#10;mEeZR5lHgSnKFGWK+ptIaFEnkEfII+QRoA/WB+uDQZ2sTlYng+yy7LLsMpQElQSVBIEyShmljALt&#10;Ou067TrQe+m99F4gnyufK58LWUeyjmQdgWsB1wKuBUCnqk5VnarAdNd013QXArYEbAnYAvaN7BvZ&#10;NwK9q95V7wrK3crdyt1gc9/mvs194Da3uQ2Cl+AleAHZZJMN4gxxhjgDhGXCMmEZiHvEPeIeIIAA&#10;AiBQEigJlIDPQZ+DPgcBJUqUkNo+vXvGTpgave3whUbwVm6r07WcYUBQl0VtO0Htt2u/Xftt6L+z&#10;/87+O2F3993dd3eH/Oz87PzsVz0xr3nN/31eG/Svec1vMK5oQFG3B/DGw4CFjtvg7RYbH5yKguxH&#10;uXa5r3C5thyyHLIcgixzljnLDDX219hfYz9UxFTEVMRA8vzk+cnzwbvYu9i7GHxdfV19XYGQv6WH&#10;+1kNuzSwNLA0EIqeFj0tegqqPao9qj3gvNh5sfNiqEivSK9IB81JzUnNSZi3ft76eevhUdmjskdl&#10;kNQvqV9SP/B+3/t97/dBOUo5SjkKYiWxklgJaDZrNms2g62brZutG5h7mHuYe0CxXbFdsR1Y9Ba9&#10;RQ+Ch+AheIC4SFwkLgJRIkpECTCGMYwBSagkVBIK+iR9kj4JLA8sDywPwLrZutm6+Y/Pd9kqXbgu&#10;Cqx54nHxETic1MxXR4PxSvG6Yino2+S3zHsf4jp51LmRADkf5E5o1ANq9FX1cgqBsOmeq33lIKwV&#10;2gm/4dJrm2lbaJsHfZ/N3PPBGmhceVi6bz+Uvd/6eXNvsIbKJfKVIDQ3rTA/AhrRn9Evt2P1lA+X&#10;PQVJvmGq4TGIjtLeUlcQfrBss0aDeMfG0yYJJBPMi80PwYLLcedY0Mx9q96wcVB48Xju7mBoOmf8&#10;p9PvwaP2N1uecAWFs8uHoStAZvdkzA9RcHilV3+XA3B5RXTTNQ3guOnr0e8ug5SiB+NudANLXZOr&#10;8Q+INGavSB70sD14d6ndptEr8rH/V1GwpaqqajBocmw+l+WDMsAmTebx++tbDprvmGpCZaeKoOKN&#10;oP3S6Yh7N/CSeopeUmiyt5lti7kQ/jT8afhTCNeGa8O1kLnYblzVD5B2KO1Q5iSgFa1KrfD8SOqa&#10;DEcQOztEBz6Ewi35ljJPiOvzsFuCBgLe8vR3/BzE2+JtsZqrp+gjxolxkHIiJSr/KviV+pW6ZFa7&#10;PkkMFd1AOkSyXRBfHodpZ1VxSQxIvhMqlOeAAONKpoDluDnKeAJsxisSHMqARdJBLALzSvNKyzSw&#10;DmW2WO0kW9zLZ5IJwE20VFfhH0e/6jH11kPMFvqBMcK42hAOqiGKdNUQqEqxLKlKAflhlas8Gsx9&#10;RNHyAfCVOklRAVXpQhNJ3xftSNazyfoKDQzhHlfEO2Cty/fCBvA5q7HXfwmGofrDxi8hb3/e/tKc&#10;l+v9HIuu+Iv0puIvcL/ikTr2Tbhz6s7Ku+/AqZ6nel6sgJj8mNyYTLjNrd7XLkBpbGlsaSz0ohcd&#10;vocm3zT5prEFHnd93LXiCsifKfp7lICqk3Sj9R1QrK2R1TYOZG8Zm6bLofJczp3nrxKp/G/GI67D&#10;9FFzoGRTTMKZE+Cvqju+RTykmnM6PouD1p/Yd/XZC0+XZ3V4fALSkwri06ttgMi8HNe5BUDt7R37&#10;jnoGsjryicrf4Rn1PxXTYNNg02A4fuJcxTFPOPzGmtxPpCBfZZeS+AE0+fTOjbi7YKu1zfT6AJLO&#10;aYJSJkK74pjVDtdg97jkxdFTwS2r17Q+IdAqIVNSthGOHnB/lnEKFGK3nMZXQfy8/FDZESiJv7Ah&#10;7j2waWt/3zMW0iMMyoDB0FR0OfRcBR51NL7KcSBpkZOfux5y9tYb0iweVO7jz31iApXRZZFX0a+P&#10;R9gr7BX2glAilAglYFllWWVZBao6qjqqOuAS7hLuEg6mW6Zbpltg9jX7mn2haGTRyKKRIH8ofyh/&#10;CPo6+jr6OqD2U/up/V7EyBf7FvsW+4IiVZGqSAWHNg5tHNpA8sbkjckbIXJV5KrIVdCxVsdaHWtB&#10;pkOmQ6YDyA/LD8sPQ7GyWFmshFqHax2udRicxjiNcRoDht6G3obeIPtB9oPshxcehwxmMINBMk0y&#10;TTKNF6J388R54jwQHgoPhYdQp2OdjnU6gu983/m+8wE5cuSQ4ZF5LSsNphZ+/c0FCwwcHx7puwhG&#10;nOh9sOOTl+dPM1wzXDMcxn499uuxX4PWV+ur9f1THr3XvOZ/PL9xRvma17zm+ZTnU55PAbcL0gtV&#10;OfDGe0Hr3Q7Cu4s2TzwjhY1pU/r3VoN7jNtx1yqQj5WPlY+Fmmdrnq15FnKf5j7NfQo5DXIa5DSA&#10;OoV1CusUgr3Z3mxfXVU2nXTSoeijoo+KPoKy4rLismJwqOFQw6EGaCZoJmgmQMX6ivUV66GktKS0&#10;pBR8Ovl08ukE+OCDD0xtM7XN1Dbwhf0X9l/Yg/U963vW96CWfy3/Wv5g96Xdl3Zfgu0S2yW2S8B8&#10;w3zDfAOKRxWPKh4FlseWx5bHIAQIAUIAiIPEQeIgEB+Jj8RHwLd8y7cgKZYUS4pBE6uJ1cRCcL3g&#10;esH1QJ+lz9JnwZO7T+4+uQs12tdoX6M9uAe4B7gH8MuL++/R5RkPGi1QOrnqoW4i+M50jnF6ANYR&#10;xh5GVyjd9qjpg4WQXTvcrsQG8tzywrwsoPxG2sHpETSMclvkkwPqj+Wn5b8j3dUv/LSREhRSn9Bz&#10;UOvU7uCdp+DGzmPvH0+EdLuV5WvWg/ZRep1Mf8CBp6SA6C51lxaAsMeaLboCnWiEA4i7bf5q0xQk&#10;ZcYI4z6wHrfZZGMAooUhQleg5lunR16FYu9HrlfioPbwWsq6F8CmvtNd+89BtcT4foAGnl645Xfk&#10;KNwa4mLrlgrNG9m4SjPBoWVppyQ7yGlfklp3GJRfvrBxZzrcs9x5K3oVOK9puCLoFPhqQmxah4Ni&#10;gvoDu1eoQ3sINVvW7w/CAyFUCP8D8/Vv5nBEqiI5CQY4+7Wo+Tdxwj+QhRzKNfpB5e3BVqK4qbED&#10;mlCP31A7R4ECBQjlNm9Ix4N3T2+pjx14u3q7ukUDb+AKgIltACxkIROgtKo0s/Qs5OzI0eScggcf&#10;PfjiwUcgzhRnijNB/16la6UrSD+Q3isNBPMx8+bCMPhREV8eXwY2iyyNjcdB+9CYZ14HmmNie7E9&#10;CFeFq8JVKPcq2180AAxhqrrSW+DUwKah9A2oqGkKNEwByUVJtKwAFOuVjoqRUJWvu6ovAcsCial6&#10;KIb4pdCaFUAZSqpvHMzltvg3DYEgooG1NBNWgGWY8W1jP1C2VMiVi6BKqbtWpQTVUhsPVRboVlZl&#10;VX0MjiEy0SUF9MuEDk+Wgaa/OBfA8qVwWhoBMsQGFsDalUHCWdCpxWjpIsgxmvNkfUGfIXpZb0NK&#10;6+R+iVpwvOLyjm1vuO9+393sDgkZCRkZctDN080z9oC2kW371o8EZRdpFwcnOBtzdUV8c7Cbb1cp&#10;rwudmndqWW8YWKz6RSUuYJfjNM2j+gZBG9owGmyibKJkM6BiTsUcXSGQ5fqBWADyj+z7e34K8vrC&#10;FlMrKDeUti64BHZ4U3voH3kC/1xUw52WeqrAbl79453Hgdjg2aRIX6jqKT8lbwN1pLWnNA0GO5P2&#10;mjYVfJ+43PQt/u/u9b+RBBJIgITpj+4+aAc3J0SeuTgdzN+79PJuDHnTlT+UWODpwMQp9uOgcYn/&#10;2/Io8NYkTkqVgXxLQBePUZCmLaz5MBrqpEUeanYZvre1G1C2GlpVdaNeU6iXfSHtWSM4ecjVIS8Y&#10;BrTpr2ksQGnpvpNRc6F8k2OFOgnswltE1NwI6ZXF3UxnoPkud7tCbzCO6/3dhwuhztyGTh0OAL1Z&#10;wu9IB/czkihJlCQKLGmWNEsaWBItiZZEUB1UHVQdBJdKl0qXSiiYXTC7YDbghBNOUDSoaFDRIHDO&#10;cM5wzgDdbd1t3W1Q9VH1UfUB4anwVHgKRbOKZhXNgtQbqTdSb0BcfFx8XDyErwxfGb4SDCmGFEMK&#10;uD51fer6FFIjUyNTI6HGnRp3atyBgh0FOwp2gF9fv75+fcEmzibOJg7yh+QPyR8CNpNsJtlMAsVd&#10;xV3FXTCMMYwxjAHJWslayVoQPUVP0RMCXQNdA13Bd4DvAN8BgN3fPOgyx2d754TDO+LWqnN+0Cug&#10;/kDPBBjXesC2buN/miTVb0xgBRVU/OrPi9e85j+C1wb9a17zCiKjIqMio6D0k9JPSj+BkXdH3h15&#10;FygkilPA4z1/OXkLpjhs9Di1BDYOmLK6d3/wOOo+w+04SNtI20jbvHjBBLsGuwa7gipXlauqrsY6&#10;nOEMf5G2rnxW+azyWeDW162vW1+Qecm8ZF5QaVNpU2kDJYoSRYkCaoyqMarGKLBWWiutlaDrouui&#10;6wIFbxa8WfAmjE4anTQ6Ca52vdr1aleIdI10jXSFvkf7Hu17FEyrTatNq6GkoKSgpAAsdy13LXdB&#10;cBQcBUcQXUVX0RXEEDFEDAEiiCACJGmSNEkaqHqqeqp6QnBOcE5wDlgGWwZbBsPjZY+XPV4GVd2q&#10;ulV1gx8jfoz4MQIq21W2q2wH/h38O/h3AMkgySBJNddjyWHBLGSDr6/zBae1wDrxgXgXCqbezL4u&#10;QmVF851qX8jqXDxZdw9KPAxfB9yGN7a5vev9Jriusz1t1+5fX3dZH1kfWR94gyF9BveBgk5vfNZh&#10;HVxLWL9o4w4wFu+r+m4GKDaappo8QNLJcMU4C6wGhZd8I0j8DQaDHVhryqPlgSC5YHzDeAlMjZoU&#10;htcG1ZWGnQNqQeWZbbOP6qF+yErf7Ulw782rvQ9bQYyx/z64FGRhhd2TdkBW087buinA+5HZ9va3&#10;oPRMDHI+B953XEqFsaCPzjfYPAL9jOBC+8OQVu/EwLW2EPU4blDcM3COcHZxnQ71e7a61fE8eBtd&#10;evgOB2GC0E+I+Nfn659mLpvYAFersltnfAgTbgcFdZ0AjAau/uPqhhW6bVUdIDEgr0fibAi9UONs&#10;w7+dFNer7nL894iFROAFnCJNTAZBJVQKv3Uyu5zlLAftcu1y7fJf0ijDJjax6eXiLQe3oQ1Q1rpo&#10;d24KnL597oP4BOhyqItL/WNQ+qm6s10o5GQ/DHw4Bay1rLWstcDY0qCvdAdfufm63Vqg0k7vPw0c&#10;tGF9hoRA9paS6/oMKFPp1ka3gKrm0s42N0EzTFFotx8eTDZ19NsJpj5WUUwCvrPGWqwgSxGfGVaB&#10;Mcg6UTYLZAXCj+IjsEilu+T2YFlh6qvpAaY+8ZOe7QDd6dy2utPABp1G0hW8TBK1511wa2w72m0D&#10;PB5b57Fzb7A9rXZ33A9iR9Vh24UgWWPb3ekSkKG02vYGzTyHbxwHg/1I7fcOE8B3kXaxdjHUmyzT&#10;yZqAsEnQCdqfJi0XKndV7lK2g9upt1Of3IfA1YGrA++Ceal5qeVj2MnOdpGHoXH78PPB6yH+dPyG&#10;zB8gqGvAMc2dl9fhZ+o/rP/Qtzck5CXkZWyAJl71SvyHQcXJ0msFXUF+37VFvf1QMTQvNu4wEF8v&#10;v8UngMufk4btD/OTaKiXssvp8U2hRPN0x71W0G5UO7ehZSDckjSQ2IGDAhX/hwz5XPI65erg9lsX&#10;1x04BsdPJa2/tBreu2L3uXop3PbyHFvDBVx+aGjo5AUlf7029GwWxHd0+yZoMzQ8XTb/7l64vrIi&#10;1+E8OOc5GG1LwFK7YFlMIZTfiRLC+kDmmjfaB1vBk/CKzH5Q2OKxV+mbcP2+0zxlObTZ1udhaBso&#10;fXCs2yMJyFY7HdBUgEPbprrWvcBxVFufkf3Bfq9zpteMf33c0hrSGtIaYPnY8rHlY7Dutu627gb1&#10;Y/Vj9WNw6efSz6Uf5P8l/y/5fwEiiSQSCr0LvQu9wXmc8zjncaD7SveV7itQBamCVEFwa/+t/bf2&#10;Q1V+VX5VPni7e7t7u0PlxcqLlRdBfVF9UX0RDP0M/Qz9wCXBJcElAdIWpS1KWwS+zX2b+zaHvMt5&#10;l/Mug/dK75XeK0GaKc2UZkLuk9wnuU9A0kTSRNIEVONU41TjQDdVN1U3Feruq7uv7j7w7ufdz7sf&#10;vxjyGb0zi7IFeOfOliNnUsDlfZ2YcRjG7X9z0luv08q95jV/CEH8if/ujrzmNf8TMPoYfYw+kHAt&#10;4VrCNQirFVYr7FUx31vYwhZYN3NfxamOcOVQolNBKGxYOMmtx0HwuufZy6P/K+r9hKgQFaIC8o7l&#10;Hcs7BpVvV75d+XY1tWQLFiyga6lrqWsJZU3LmpY1hRpHapwesbIAACAASURBVBypcQTMKeYUcwro&#10;K/WV+kp4bnxufG4EVbwqXhUPtXfV3lV7F1TFV8VXxcN3mu8032ngifWJ9YkVOu3stLPTTpAHy4Pl&#10;wdUM+RZiC7EFv4jciQvEBeICEFoLrYXWoKyvrK+sD/XM9cz1zCAbKRspGwlxreNax7X+myhVxRtg&#10;9bP6Wf1exPCZIkwRpghQ7VftV+2H0CGhQ0KHgNqitqhfoapeaUmrlxoOVcPsz1R9ArGnDLd/CIek&#10;hgWKsN3Q1ujY2q8xhER7uXl3+Hes/D8gk0wy4ck3cVXx4XB3zori1SNBWXy9/a0UsJls2mf2AxzY&#10;wX5goXWGdQmInTVd1bdAfnf18s99IHf3uV7b60PzjA5v9bgNpgjHSOVxEMZqswJOwZPkE+3WOMCB&#10;496tfRtBi7HexU5m8G6U0/GyL5RvrNKG7YFWQfqM4gIoP+HcJSwfdDX0mx57QMkc2yfOI8CUET+/&#10;0BniG4Y1sv0LxPq73pLsh631QjwmL4G8sbq/WgdC/ejaobV8QRogHS99hYr5n0Vy/5K84ijY7Pu0&#10;TUIrWLG+aWKrP6CuX+ZYuCyvG5wfFCM5kQgDCt/IHOMC0qM2m2R3f71ejm1VRdFC+PGNzJTUldDm&#10;nF+j0CCQm+Qm2cNfr/dHyZ+YPTutA1z3jtRkLYEBSwYsafGqdGp/kNL6sUcu3QC7mg3efqMRSE5K&#10;cqWaf73dv+dhjYc1UjZBg7QGaf5T/v3t/z1ZwVnBhQ9g2c1lNw/dh81Om50mj3lxfWra1LRdXWHB&#10;gfnRPe7CuWXnRyWsgkFe/cx1d4JtoqPe48YrxnHj4Y3USNiTsSfj6nGI8B8S2aw2OG6Vhef0AY9z&#10;TvvVb0NJYcy3e+aAU2b76Yseg9LFYZ/rK0JsXvPnoFPqlDolHO92edBJEeK68E5VBXS+V2q49Q7E&#10;eJZqK6ZCwYPinqVPYHChfYhnd7jXL/T6yEbw2CN61L694N7gXovEgeBb1Walbyb4br09815z+P50&#10;B3UTLRjOGWbkZYN7XIFofwKuBYYMd4qCYXat/Jufh6rBUUnbD8DN+cYA9SloOqu42C8MAnQ/RuQ1&#10;AZdnQZ277oOQtZM3TlGC5HNpP5s/0cPJ0tbS1tIWhEAhUAgEyXbJdsl2qMyvzK/Mh4K2BW0L2oJi&#10;nmKeYh7YZNhk2GSAQx+HPg594MTCEwtPLARiiSUW/Bf7L/ZfDOoMdYY6A7Jzs3Ozc0G9Xb1dvR00&#10;DhoHjQNI1VK1VA02X9l8ZfMVFCUXJRclg+coz1Geo8D4mfEz42fgtsptldsqKPi04NOCTyE7Ljsu&#10;Ow44y1nOQtDqoNVBq8F1pOtI15H8skGVNjRjcWYqvKvb2uR8T+j1pP5OTyuM8OpR2tYTDrY82PJg&#10;Sxh0fNDxQcdBG6+N18b/g8l6zWv+w3kdQ/+a11RDniHPkGf8hiH/M5OYxCSY1nr4xT5TofPBuuVu&#10;7jDZd9OHfz0GaR9nDMr84hX1DnKQg5C3NG9p3lKosK+wr7AH30DfQN9AsC62LrYufnHCXbGxYmPF&#10;RvAb7zfebzyYtCatSQv6Mn2ZvgySBiYNTBoImnhNvCYeap+qfar2KdBd013TXYPyBuUNyhvAgJED&#10;Rg4YCb3H9h7beyyciz0Xey4WiiuKK4orQBwoDhQHAtvZznYQg8QgMQgEmSATZKDIU+Qp8qBu87rN&#10;6zYHxTbFNsU2SKiZUDOhJlRuqtxUuQmswdZgazAodAqdQgcmL5OXyQssOyw7LDug8qvKryq/gpS5&#10;KXNT5kKOkCPkCMBxjnP8xTRppDV+9IsBiVx9SvUIyrqUdWnhDI3G2eV7ukO9QV61vbv8e9f+N/HG&#10;G28Imh9aJyQXhi/fdXabPfjM2br5KwOUJoQY6xaAdbqNh/QUCI3YxzGwbBzY780vQBddWPDkDLjl&#10;i4eEXPCOb7Ol4xIoSS0bX7YNEj99EHtnFhS5WTdbvgSnHYHygAFgviJ7fK8W6I6ltfOtBw0/lnxq&#10;jADDHEOi3VAwJXjOtv0YJHUKDqe3gPLFxm2a2VB40MHFWgGZlaqJhubQo9D/fpckuGG+bRMXCHcO&#10;R488EQvf2i+d995f4cmIyCfHp0HZRyUds+KBy3zHnxhbf2B96takcBji5+dca8Ifr2/ZYi21bAbx&#10;iKWb6cI/NuR/Jr5n2Zup70OAUjHHPfXfb8j/jLhMXCx+AqKv6Cv+Rt7sP4qhu2m4Sf/nGfI/I7YS&#10;W1nP/ONy/y7cmrk1c+gB+V75XmVfgzXXmivWeHHdda7rXPuvobJGpbv+EFRMq5imawDKJbZdHLuC&#10;7mJFo+LlL7dbr3e93t5+UHmv8p5BgKwN2UXlw8BY1/BAZwHlOs/WYREg62DZW1QPyjvkHUr7XywW&#10;978Fy37Lfst+uNP89jfXMmBfh6/SF0+EFG2K+v+x996BUVZb3/Z1T0smM5n0QkJ6QkIoARKKdJDe&#10;kaoUAemIUgSUJqIoCCgggjQDKL33IkjvJUASCKSHkF4mmUwmU+/vD88Rv6MeG/q87/Pm+nPuvdfe&#10;a+2ZZNbsvX9rbT5ciq24l3gW8ovCv+85G5r1kzuaF0K5SjlCeRria1WmFBSCT41U1++6Q72XoroO&#10;mglZT0PuOtWF3Cc3WxVUQnl+c/fQk9D01MVe97eDoq3DHd+mkO6pOVBUD9oXPfQVDsPWc4mhF06C&#10;56YWZSMGwEtOun1layB5mV+ezQD11s1UrVRBPY9JGZMb//2J/L+RXpJekl4C23TbdNt0sJ22nbad&#10;BpVGpVFpwL2xe2P3xlAVWhVaFQr6W/pb+luwa9yucbvGgXOsc6xzLPgZ/Yx+RihfUb6ifAXox+vH&#10;68eDz1yfuT5zoXJo5dDKoVBRu6J2RW2wTLVMtUwFa4I1wZoAzuOcxzmPg/xv8r/J/wakXaVdpV2h&#10;MKEwoTABXGa6zHSZCf5z/Of4z4GIXRG7InaBxxCPIR5D+DGRT7uZGZZ1ECYeW3fs5OvQ6/MG7/t2&#10;hXHTBnTtOhXU36u/V38PI5qOaDqiKRzdeXTn0Z2QkZaRlvELmkXVVFPNc6oT+mqq+Suc5CQnYdL7&#10;g3t1vwgxgvst5sP4LWuPH2sNKQHpmgzzT9r/6+i6aqpqqmoqBJoCTYEmMGlNWpMWDF8YvjB8AYYp&#10;himGKeC3yW+T3yYwTjdON06Hqm5V3aq6QfKI5BHJI8Bpi9MWpy0QvDZ4bfBaMBwxHDEcgfKS8pLy&#10;EnBY6rDUYSk4eTl5OXlBS/eW7i3dYcKECRMmTICrm69uvroZMg9nHs48/K/60AII3YRuQjdQtFa0&#10;VrSGWptrba61GVShqlBVKCTdTLqZdBPKy8vLy8vB5mpztbmCQq1QK9RgXWddZ10Hto62jraOIEwS&#10;JgmTwLWja0fXjqDbotui2wLJG5I3JG+AVGOqMdUIlhaWFpYWz8Pl9q1icuAM6Nst9IMGb0CDnTVG&#10;1awLwnuUY+Z/DMn7kvcl70OzTR1f73AUBqsPf7bvMTiHLd638H0o8Wv2SeO2oHbsIra5DmV7jt/d&#10;1xmil43fPmM5xN0632e3GRy6eY9tOBkUJx+3+G4F7PsqqkVDPUS0r+iecRxqHXy0UxcDks9r7PKQ&#10;g31YWYPynWC6GHqqzmSw7k5qdTEBCp1DjsbkgMOzx2sydkJueeA9zTeQ94Wj1L4pdD8sL/TJhzsZ&#10;uaRcAruVpbfMWnAZJL9aURuqxia/cnYSnFl1rWL1BbhYfOPSgRx4ui5p/Z1HoJ9n+KTiF8qT/VFs&#10;6eJhcRvcnVwYVTAcort53vT6A+KJtgBrX8spSD9X/FpmFwgO88gL6fL7+1vKbBtsniAdKhkrW/BH&#10;Z//7sR2zzbFVgHS4dLjkBY4jThQH0f232/3lcdxF9/+qLv+CkW2RbZHmgGacZpzyVSh6p+idsm+e&#10;P49MiUzxnQMPJzwc+ywDxCQxiW0gGyw/aDcbzLnG81Vtf8GuVqaV+YD9afvTin5Q1r6sfUUuCJ7C&#10;NMkzEAZL2suvg12ug9a5BRheKXs/r+Cf8vr/HcRd4i5xF8Sr76feOQHnhx0b97k31Ay3f3g5BNwr&#10;Qkd63oGoZqZsZ2+IfFT82cMPYQuFs1PeBP2KkDsdLkM/o2Nb+SH4LtUaaNsGbpvKziTVBtu40q0p&#10;vaDuyoavDvCGvMmOH9s6Q3JQ0jn7yaCqFfGZw7sQvC/h6RMv8DrqeN93ATxcbe/5uB603nHnU6+X&#10;YFtCxt3bV6HJW32OfTQJFs3q0HJNDrgPq+kfnAjIkSP/5+Mni5RFyiLBdsV2xXbl+Z10VawqVhUL&#10;wjvCO8I7cLX/1f5X+0ODGw1uNLgBPq19Wvu0BluhrdBWCCqbyqayga6JromuCegO6A7oDkDNCzUv&#10;1LwAhghDhCECKm5X3K64DaZJpkmmSfyoWu+433G/434okZXISmRg09l0Nh2UXy2/Wn4VfBb5LPJZ&#10;BO7t3du7twekSJHCoxnJnqlTYGKfdSNOnYSBaY3rBQTD6OBX4jovA8YylrHP/ZX2kvaS9oIhDGEI&#10;4K50V7r/tzv01VRTTXVCX001L4Jr8dfir8VDC7FO38B3YGjP5q+GNoBJBzdqzkyFhPVJOclfPm+v&#10;tlPbqe0Ab7zxBoOXwcvgBSaNSWPSgG+yb7JvMlTZqmxVNjA+Nj42PoYnFU8qnlSAW6xbrFssBA4O&#10;HBw4GAzxhnhDPJT1KutV1ut5mXfNFc0VzZWfzzd0U+im0E3wbuW7le9WQtbArIFZA+HB7Qe3H9wG&#10;mUwmk8kgtFlos9Bm4LTCaYXTCng89vHYx2OhdG7p3NK5YLttu227DfJMeaY8E8TWYmuxNVgTrYnW&#10;RBDjxDgxDjSdNJ00ncCy07LTshNM/iZ/kz9IBakgFcA4yDjIOAieTns67ek0qFpXta5qHaBDhw4k&#10;44VVwmawOyOXyRv8M2v6R7C7YXfD7ga0txtcMugYdOz9cfQHG0B/JHNbeiR4uDfStpWA+ankK+NW&#10;cDzos6tOLjwxXm6+9zW4YVA7uUihoaNzG80MYJjwOCESCjuVNQzqBo2cLdd188DUQXLRKxeMHR3G&#10;mhNAOFd5pfwDqGyoe096HfKWep4R1kPOIftdVV7Q437AwE6T4Y573Nr0ryHkcw+LaAOT8kndpH7g&#10;NNg7TZUOKVkOu+SDwZaseKzOBNWt7OynEkhUXt67Qw5bBk7YN/RLuLTx3U/e/QQy1d83+b4JmO8Z&#10;Dxt/oe73r2F6yzrAEgHjtOFN6viCEIlV+ANxrlhZNrhUBU/lhWGpn0F4u5AVjd79HR0/JpaVIM4T&#10;b4ovA444in9g3n+U8vllr+j14JTslKyOeHF2ZQ2FNWx+cfZ+lXrUk/6BagMvisBHgY88yyEtNi02&#10;v/7z1+uOqTum5l5I/jqlR0l/sNtvZy+xh1JFqUJ3AoQWwi7+yw5eVGVUZcA+eLLlyZb8d0A51emQ&#10;zyEo6ZA3Mm0gSHJ9u7a8AvTL73zdGawlphLjh79ur5rfYCpTmQpJ9x/dTVgIZ+sfdflyFlRtLQ86&#10;XghhqTXfsLiCoBVUwiaIuRfsL1qhyk3Vv04naLnMlme8AZJN2WPiBsJpDwcPt5dBnK6J9KgLbXq5&#10;uTovgG9UlXaGL6HZRznLL/UAMVbzpesMUC2u/6h5FOiGlh4p8IfEq+L6iIEQcaNqQFFdsLNpr5R9&#10;CTUHO/VzjQOrp2ZRwXZ4v7HX2tlLIfKau65zKMgK7IYqm/5PB/M5sg9kH8g+AGu4NdwaDg/2PNjz&#10;YA+ca3eu3bl2UDu5dnLtZND01fTV9AVmM5vZ4BTqFOoUCjbRJtpEUL2qelX1KlRsqthUsQm0p7Wn&#10;tafBL9cv1y8XqoKqgqqCoGJXxa6KXWD8wviF8QuQXpNek14D5X7lfuV+MI03jTeNB6+GXg29GoJs&#10;q2yrbOvz+ca1SOjxaBu8pf+67ffrYXRSm0HhRTCcXks7LPkdDtejHvVAXUNdQ13j74pqNdX876A6&#10;oa+mmj9DPvnkw8klJ5ecXAJyL7mX3AtePvDygZcPwGvLu29qL4OJ6vbrahfClGdb6p9fBzfW3fNN&#10;+MkOmzRSGimNBJdsl2yXbKixrMayGsvAkGPIMeSAMcAYYAyAx/sf73+8H7wueF3wugD+Uf5R/lFg&#10;cDQ4GhyhzFBmKDOASqfSqXSg+UbzjeabX5/+v3ENcQ1xDYFZdWfVnVUX1FHqKHUUnH337Ltn3wXF&#10;BcUFxQVIViWrklVQfL34evF1sC20LbQtBOl16XXpdaCSSirBssiyyLLoufq3aohqiGoIyIJlwbJg&#10;0B/QH9AfAAIJJBDcw9zD3MNAPCueFc+CXS+7Xna9oGJpxdKKpZC7NXdr7lawzLbMtsz+m9byRRIi&#10;FogFYPMrSS55DD0jB68cVgfSO7vPke6C787fm/agPzwh/U6hFhyHFE56HA93bzftEBMH7kNMxxPb&#10;QuDdeBchCpzNXrc03cDaoniOPgIsO2vr69QEPn3kcLEScg+EFjV+AI7PkodlzYeC634Ojg8gZ4rj&#10;Zodo6NFJkea7DG7Mz+n45BHYX6l4xGfg8qbLatEN3D5XmOVvgaREFa98HeztpTtdJ4GxwmQzySAp&#10;9Ome1FngaUm9XZwJeXMuTbw0EW42mD9/3mh4O3FbnyUrYV/4Q9uJDpAZk+R9KxbMrxgfVNp+Hh77&#10;IzKjPBo6nvfzClj2x8Mr1rB1t50B/fby9cXnwbGx81iP31GGq9RsnKPzAfksy3WpBtR6td7h7yhv&#10;1Jqm1Iesz54uLYkH//7+/d1Wvzjz4gkWMv7F2ftV7LEXtP/AOP9BkCJI4TkW0kakjcif9/z14MLg&#10;Qi9fyDRlNiy2g8g7tb/0toP7re63ymoDnOQ6jwADBip/brfR4UaHQw6A6YnpiTkFso2FtWXroUjx&#10;rGlKDCjm+Re0KgH7mdZJOV9CeeGz6cm/UFavml9hDGMYA0+SkswPZ8Lb4Xu2Lz8K67MfK1dfhegx&#10;IUL5NlAq7BJk68D0jW0BjUDME13oAYoAqcmqgRqzI4e7dwOnbaYdQdegTahxRpY33Bic5nPVH7K/&#10;CmvTZSJEbpN5mexBfVVTqt4BJ2pVarSeEPVp8rvHPwC/LeHBHVdDQcs6uoA6oBt3f1laAKTMi7za&#10;JAmaaOM/zDBBTP+oPq+8Au8kj8la7wihTQJaBvYB/PHBH2zDbMNsw8Bwx3DHcOd/OsggThGniFPg&#10;+13f7/p+FyRlJmUmZUJgWmBaYBqUm8vN5WYoWVKypGQJqDVqjVoDbGMb20BzQ3NDcwOsg62DrYNB&#10;FaOKUcWAvo2+jb4NlMwvmV8yH/xz/HP8c8DYxNjE2AR0XjovnRdUDqocVDkIlHuUe5R7ICw9LD0s&#10;HZRKpVL5kx30S3G3htzrD+8M+tb1kgWa7XCMKtsNbd5utKi2I+CBx7/qiVRTTTUviOqEvppq/gSG&#10;OYY5hjkQNjxseNhwiGkS0ySmyc/b9Q57uXuLXTC7Zq/WjXJg9uqddlebwum9l8fc3PG8nTROGieN&#10;40fVe7PBbDAbIMk+yT7JHnza+bTzaQc1T9Q8UfMEGKIN0YZo0NbS1tLWel7WTtND00PT44/7I3eW&#10;O8udoePxjsc7Hgffhr4NfRvCB6M+GPXBKEh6mvQ06enzcjqSryVfS74GSbYkW5INFh+Lj8UHxGQx&#10;WUwGu4l2E+0mgjpNnaZOgzLPMs8yz+fq+V6xXrFesaDP1efqc8HlPZf3XN4D+1H2o+xHQUWnik4V&#10;nSCpeVLzpOZwU3JTclMCRZIiSZGEH3fu/08j5/q9RvcaQY2yhr0a9oIbEy4ZDu+DIN+GfjFfgX24&#10;T6n0NtRt0jSoSR0oq2x5d2gnaPJ58R3DJHAy6o+kWSFvuqALfAz12ppOlq8BcYyqS+BKqFxiji0I&#10;BmGL2MQWC8bUgi7GlyGzoW9N+V3I+dQuwPAy9LIFnO/4LcQtvNc/41sIWeaxkR1Q9W3i7Pgh4Jzt&#10;46Y6AZlfKQ9aJ4I5TOZhvxi85+tOoQPLiYqdxWlg7ZgTafYFPhErRCtwUYwRYyD9Hf8rDnFQ9q0m&#10;qOZtMHUpyX7UC+InbFsyIQg2HlrlOaEzrHTfOW95LGQMTXh2budfj68izWGySgO1Ovt3qJ8I9GMQ&#10;Q3673wNd+fAMI/hJrG+7nfhBNMrR5a/P5z+x2lmizT6Ql5ifoOsC3ne87zhNfoH2F1iX2EJfnL1f&#10;Q9wt7jYf/O12L5rApYFLvfpD2tO0p/kZz19XTFJMkt0F4xDjEPNJiHCPsPf9BB7VfVT32SmQ6KV2&#10;svlgzbI2sHT4ud2IjyM+9rGDkuMlx/W3IV9X0KZ8PNiG2o5ZH4EizukL3zYgl7pfq7sO5DGOw1yH&#10;/WNu/9/HJCYxCR42SjhyPxqOntsevi4VMrbd6v7NNHCZLv2m7GXY1cS5g9EBEmMKW2kbgsd8ZX9B&#10;BfohtLYWgumMZaAkACyLrMN5A8LsXTtU7QbrraCl4d9C3a3Ges57oV5GaY9Hw2DrwtyZCQ1Bt67W&#10;2e73oPc6B5nQGO6Pk2RLbkHZqcoH2ZmgSszsftEKMZ0azhhSFzL0Qe+oe4E4qDjYQ4Q6pcuOHxwL&#10;HZ2bnRo6AKRP5K/ZmX7upiROEieJg2dvPnvz2Ztg6WDp8Evvr7+byluVtypvwY66O+ruqAtmb7O3&#10;2Ru8d3nv8t4FknxJviQfbO1s7WztoOyLsi/KvoDS7aXbS7eDer96v3o/CKeF08JpcG7q3NS56XMV&#10;fdV+1X7VfqgcVTmqchQU9SjqUdQDAj4L+CzgMzBNNE00TQTucpe74D/Tf6b/TLArtSu1+0l1haMh&#10;5/yvdoIFB/Zpb7aBDwz9rzedDgtffe/Z9ONw5r0z7515DzIWZSzKWPTPx7Gaav43U53QV1PNn0C5&#10;UblRuRFCaoTUCPkdR8Haj3lpf3QRfLp/SL2WXWDpkmPG+8tgh/LYe98nAAUUUADsZje7QWVWmVVm&#10;CD0Xei70HPjs9dnrsxcMGwwbDBtAm6hN1CaC41THqY5TQVNPU09T78/7k7sgd0HuAsjpnNM5pzN0&#10;OtPpTKczMHnx5MWTF8Mt9S31LTWkuqa6prqCbJ5snmweWEZaRlpGgq2HrYetB0iHSodKh4Kb1k3r&#10;poXiouKi4iLAH3/8wXOb5zbPbaDz1HnqPMFrp9dOr51gf83+mv01qGxd2bqyNWSdzjqddRrYwha2&#10;gKHSUGmohPvCfeG+AAnBCcEJwWCKNcWaYv+83y+Kqg+0Jq0JpDqFSWGC0tSSOXmNIK590ZEnH4Hi&#10;gKaTYxbUTdYsD+sCISOCXcO2w/Dv+9x4dQxMS+qxasJ8CO6riB61ANSRSm+1O1S2KOxuHA1VYp3m&#10;4W+AdFHSV5dfgqcxocFNQ8D5ftr8p69C8UUfrWojZPfUaFQvQc9udl38NsKV0U+PJt0Eh5GGxSSD&#10;0xTNXVtz8Ohhd0oZCea1jm5OMlAuUmx1SQHLJxV3dV9CQpD2UkZj8JuesrXCAcRhVp1VB8KsH8oY&#10;Fn5Tt0ZkGbgWORXaHoM5Jdc99TwY3BTLnO5DodzgmTcKzNK4yLvfQfLkgqjEOOBrPmcR7HO5Gr/5&#10;ANxqdf3mIS3kleTmJncGW5X1Nct/EWNTvuoQq54GMdvqNWj7B0TbjOdMccZmoJwgv6LI+ouL/V/Q&#10;f1hxq2wJ2G6Iq2SjQGWvslfWfHH2pXUksRx6cfZ+FTNm4X/gyH3I8pDlXiWQ8iDlQV7VTx78q16g&#10;yw6XHY61oeJYxQHDK2Dca9xrPgSqmk4tPHZDZUjZm4XRP7cr+1b2rfQBdDnU5VBUPDSMaRgTEAyh&#10;Wxp27NAOiOU7MsDleAvp1C2g1rm392n2Dzn9fwG25rbmtuYQH3Z39fVEWJG6YeOHNWF6n9NbZ0aC&#10;39slfXaLYPGqWdXyM+jZVt/rmQVCZ1X28rHAfDdTSKERZNG2++aWoFpNU+loqJoj2WqdC+Z21t1C&#10;AVjaWr1pC9FngteLgWDcpcquEw4t8mx25mngsDG7/f1bcMhV+o5iCxhC3bsFzYaewW7NHI2wa2lV&#10;sXEp1F1YMvl+GFiPm3uWrYc3pCM2Le4Orw6aW7YsCFzOekwKnc+PYm2/SgIJJEDgmsA1gWsgfUj6&#10;kPQhIOaIOWLO3x/3zAaZDTIbwO79u/fv3g/BAcEBwQHg2M+xn2M/EB+Jj8RH/FgVR/KW5C3JW2Cr&#10;slXZqkBrr7XX2oNWq9VqtaCuVFeqK/mx3J1msWaxZjFY9Va9VQ+qtaq1qrVgWGxYbFgMBV8UfFHw&#10;BUTsiNgRsQPq9anXp14fkE2WTZZNBlJJJRViEw8kne4MqzZ/V5roCiuOvv5K24fQclbMk6giENYI&#10;a4Q18Kr/q/6v+sODmAcxD2IgRZ2iTlH//XGsppr/F6guW1dNNf8kFixYYEOzr4NipXDwWcpTsw90&#10;KK290UsHU1sP29O7JXCaU5x83s3c29zb3BsKlhUsK1gGmsmayZrJ4HjS8aTjyV8d7Tcp0BfoC/SQ&#10;/lX6V+lfgafSU+mphMA+gX0C+4DgI/gIPlDxqOJRxSPYZLfJbpMd6Lvru+u7Q/Sn0Z9GfwqKxorG&#10;isZQgxrUAArOFZwrOAeCRJAIEtC01rTWtAZra2tra2vwcvdy93IHZY4yR5kDVX2q+lT1gcw2mW0y&#10;20CVtcpaZQVxhDhCHAG2RFui7RfK1tjVtqttVxtCskKyQrLA55bPLZ9bQDe6/bd65C8MERERMsdd&#10;fnr5KQScbBnQogZsi9+hW+4PvttiWr7UDUrS0pffHwtNE6I/GngLfE+6nXN/89fNVuRUZFVkwPHY&#10;oz3ODwVbQpnpgRrc+5edS+oPWSto6bsYCifJ7Mtrw+MJfm7ifYhxrtuuby74fZgUYxkF2TMNZx5u&#10;AOGNG5Xx6yF4YO0s+5sg6eByRloHim+5NHNvDYGvkxUYB8bGT1enDYWbdeO63JsEgf0erCwLA3GE&#10;dbV1NejynHbIVsDJzcOG9HKAdlGhXvIQcAs55nfiDMFdawAAIABJREFUczDWV0Ta+cO5XnZpggt0&#10;tS+8ZesO9Ve/OWnJcfA9pYn0SoYZs3Z+N9YCg9+yn+opQGJW5XtVIjS/61Wr4RegLPV+KyYaPIcp&#10;5VlfgiQx5EnHq+Dk4Wh0eQloTDSNf/8y2UaLrWwXwbrRcsnm9IO2lSzqry7+zymandcg6y04+9WF&#10;1KxUGFQySNfy2IuzX7j6xsVjavB4s2nr7hUvzu5/ErczbmeaBRoObjg4WPb3jfOfmE+YT1gOQd9d&#10;fXd9ugcOLj+4fFYNkLnJ3KRL4Zul3yy97AJeI72+tnsKBh9DqrgBept6m5pMBXMnY0TlEJCftkty&#10;2PbX51OVUpViqgHi/vIPC5OgclRpln4MuLmHn6u1+6/b/z8V02nTadNpuL322pRLZZC14uHDdfMg&#10;4BvdFG0XMOU75oj1YI2ZVTWWQs0g6+EMOxh93zmzeQXkeDvvqVkG2ZrKTVkbYe4kt/LSNvBeY9t4&#10;ZQQMHl9TVuMqZNXXZYs3wGmHtJ/kIdifk2nFcSAfJPOjNiS9XrxYGQja4bdei58JSa3s01NmwZES&#10;53cb9IMhMbXDO38CEZ73+25WwIUWhhJpOdQt9vms8VboMaXDo1Ffg/ySeq3zL/z/sEy0TLRMBNk4&#10;2TjZOCCKKP7L3wX9Hv0e/R4oOlV0qugUBGwI2BCwARAQ+CNiIL/GVrayFS5nXM64nAFPnz59+vQp&#10;eCd4J3gngHyjfKN8I9g1s2tm1wwMnQ2dDZ3B9q7tXdu7IPlA8oHkA0CPHj3YBtsG2waDJEeSI8kB&#10;l94uvV16g3Opc6lzKVToK/QVehADxUAxEMoCywLLAkHWW9Zb1hucxjmNcxoHYaFhoWGhIEQL0UI0&#10;iEvFZeIyWDJy8639/eDaqPSa2tdgZcloaactEHjZ/1O/Wr/trnWhdaF1IUjnS+dL57+A+FVTzf/D&#10;VO/QV1PNP8EpTnEKDvU81PNQT2g1vvn7L22C2DlTu/fdBDdPZh4qlcDMQ6uvb98DxhPGW8affAGR&#10;r5Ovk68DjzKPMo+yv57IFxcXFxcXQ0ZQRlBGELi2dW3r2hYCrwReCbzyPJFnMYtZDIomiiaKJvD2&#10;wrcXvr0QmsQ1iWsSB9/f+/7e9/fA5mPzsflAUXFRcVExCHWFukJdUM5XzlfOB2GUMEoYBe4p7inu&#10;KSA/IT8hPwHGVcZVxlWQ/37++/nvQ5WuSlelA/GieFG8+OuJvLBH2CPsAZOrydXkCo+mPZr2aBrc&#10;Cb0TeicU9IP0g/SD/nx8fi+Fm5LaJ7UHD9cIa4QVEtrcVp5fDWarx2jnblAQUFqc9T7Uu+7v0vwA&#10;ePu51HA98dt2TZ9bR8oToL5Dk72tpkH/Gm/0mfky6DvW6zT8DEgPiEbVHKjo4OSsqAuZxzXfqgzQ&#10;s7nyst9JuPhhRtDD8eA4wfRIsgqcQ1SfWJeC5z77zxz8oXSco+hyBBwW2r3p8iEITwt35GdC1oOq&#10;RXmbwWNt2oXKICDK5GPyAXaL5WI5pHcLW1njGDgud0jznQnO4SXD82eBSi4LK2wIBUrbclltkBt1&#10;ux1PgzQ+wF1TAmGLfT+v1QxSxuTG3I8DybrSWlUbQTZAI6pjwbHUeNa2HewaO59wzYTUVbdn3qkL&#10;tI/7dvEVuOj4cMtlf8jYnFo//T58t39l0SfD4WnP1Pce+kLZsWd7s9eBxWRON//Czr1ko3BJ0vrv&#10;S+T/jfApo2kG9GGA8OqLty9OoqfY8sXb/dk4GWKG9QXe/f+9yLvKu8p6w9AJQye0egiWQEugNez5&#10;86GdhnZqcQs6uXd61Fj9PJH/sf/vTOStw8VR5jfBfNS2ryoJ9FLLkOIyqGha+NKzk8BcpjABni16&#10;tqhgDhiHP/VK3gNac8rw1BEv2uv/eYprFPcvSocLd49P2lMLzkz/+MGIYVAyf9WBZV+B9mBlXt73&#10;4GaviSg5C943TNbKOGgYJrkpvw4JHmKx/SbImVf6/iUvEDfZ1fCzh/plxoel06CNc2ViTS185iHd&#10;WXYPSu6XHdSfBK87duWSRNBN5jurFExNLeWCN1hWWW/xBUR87faFoT2YdYFJER9BpL9R47wF6klL&#10;PZLuwbeS7LpxXiB73KjfqByYcueVjxc8g77Rfd6aNv3XE/l/I7spuym7CYbeht6G3r8dJ9UA1QDV&#10;AHAY4TDCYQQUlBeUF5T/9fjrdXqdXge7W+xusbvF87vwfhI/iZ8EJEaJUWIEs6vZ1ewKpgWmBaYF&#10;YG+1t9pbQbJRslGy8fmdf8IIIwyE0cJoYTTYIm2RtkgoXVm6snQllK0tW1u2FtRuaje1G0iiJFGS&#10;KHD+0PlD5w/B76HfQ7+HUGtQrUG1Bj1P5A2vGd4zLIVpPVdt2C7A3VnpHxZFwdej317a1/r7E/l/&#10;U53IV1PNi6M6oa+mmr+TOcxhzo8n6anvW9+3vi9EjI4YHTEaPN/0OObRDTYentp2wBdQ6W+8Zb0C&#10;E9JWFO1uCsWWkkklR/lRDV8Ro4hRxPz56WiztdnabEhrk9YmrQ04ZjlmOWb9cNQ1ZDkI24Rtwjag&#10;iiqqwNjT2NPYExTbFdsV24HNbGYzdLDvYN/BHob6DPUZ6gPnu53vdr4bJMYkxiTGgLSttK20LajO&#10;q86rzoNysnKycjLIw+Xh8nDgAhe4AGXRZdFl0aB9U/um9k0QB4gDxAFgm2uba/uF+t3CRGGiMBGI&#10;I444IIcccoDe9KY3aNtr22vbw82JNyfenAjJp5JPJZ8C60jrSOvIPx+3/8TazXTSdBKMvuXny88D&#10;85RtFEfhbEH8+jM9ICS51vhGF8Cjrn6MpRE4La5xNmgfSDdItkt+x47to06p+8oOQETj4EKnGpA/&#10;ueidysXQVezwVru28HrQrLK5b8FQeespE+7AsFq6ifVlcHH9xaL7vSDgoacZE+i639ua8BU4+9Ts&#10;rlwGFQftDldVgThWmiNpCU4eFo1Lc6gaZp1iPQP5JRlT8gtBtaYi1DwYxM6SCkkF0FSyWYiG7Fn1&#10;PotQgPfnbifzxoHV4WlRQTZUfGG97lkBhQ84rQ2EmLmVU8wjwalRlK5TAEjGCyVCGFwITp19vi3U&#10;M6rL3bvDQ7Xug5JyiExXdNf0BHGEc2rA2+A4tzju+lRIP6tQ+4+GkCY1VoXuhdRDiWm3X4GyD9P2&#10;p34GJW/lXkofDbf6rA/8sjbkz3/y3kPgouyi7OEboEvSJRmCwNraqrPZQ+XjMmdtGZh3mLqZ/P/r&#10;EvwpXO08u9U0Qw+HHg6NXnqBhu9wm9tAlLBImv8C7f4KEolEgv3fP86vMbjp4Kat7oK9zl6n+Ek5&#10;KyFKiBJ+h4aANsw0LecnP9zktq9MTgoA8SZKcTlom5oTcsoh38P46RMPyFxeqb97HeRvO9x2nAP6&#10;fiU3818C30e+jzxqQ15JkauuL1jMVdsrg4FjHOHIC3f772cc4xgHT8Ien3/8AWy5sW7ssmOwaNP0&#10;z3reg5v1xe92X4Z6wa4TrR3A3lco0gaC7zfPpnr3gifN7JvrCsFw07xNsQ06v28NTtkJ7jXlHQKe&#10;wNcCN+XHIfhsZubeS5BrVyOgoxuM6qrLL4gE+UuW/s5esHiI1ppfG5SP5aW2nWA30hYnqQemSuEz&#10;2xWw7LS+IWwDa47tUwzQ6GCIAxFgnKZcFzkT2rjaC66FMH9C2LpW26HZyvqunaPAsZ/3zPA/UgXl&#10;9g+fK/kB+QH5ATB9avrU9Olvd/OI8ojyiALDAsMCwwKoMFYYK4x/fDlSWqa0TGkJ+9vsb7O/DXgG&#10;eAZ4BoDjSseVjivBNtY21jYWpLOks6SzQFgtrBZWg9nH7GP2AUuuJdeSC3audq52riA5KTkpOQm2&#10;RrZGtkYgHBQOCgdBcBVcBdfnYrYlrUpalbSC8jfK3yh/A9SR6kh1JPj5+fn5+YF3nnee909EIQtu&#10;FE4rzISxrT/vv9sIwsusF76DVxs1/N5zJeSNzPPI/QfLXFZTTTU/pzqhr6aavwGxtlhbrA3bSreV&#10;biuFloNaDmo5CII2Bm0M2vjz9qrPVNNVr8PK+Ckur0VDmJvnGFUvGNn985f2H4RkjzS3jL9w10z3&#10;ie4T3SeQEp4SnhIOylhlrDIWakXXiq4VDZLtku2S7c/bm/qY+pj6gN0bdm/YvQH0pCc9nz8vO1l2&#10;suwkhMaHxofGw/z4+fHz48G+xL7EvgTO9DnT50wf0GZoM7QZ4ODi4OLgAnYyO5mdDCo/qvyo8iPI&#10;XZG7IncFPybmYj2xnliPH9SqDT9xwA8//IDxjGc8iB+LH4sfA094whMQY34QaxOaC82F5mANsAZY&#10;AyAzPDM8Mxyuzr86/+p8yJPlyfJkQCMa0ehPBPJfR+yfXboZfTMafDMad2ncBS73PTdwnzuE7Wr4&#10;cks9pMc8/uJKewhaX6t1m7PgaXJq4bT5t81nf5/vVxkJNXd7D3aYDaJU9GUcmB9beloegcJJPkY6&#10;nh9FAcPlYd1rHYSohKLD+tXQcvnLj5qnQqRQwz+qA0gCPb51GwLqZnZFjs6QfcbxmrMS7N9W6FVz&#10;wWFNwbK8HlDubVicfxiUozOfGEXgoKWepR4ID8Sj4lFI3htkVF2GqtEuawJtUL+VorewATTKtJS4&#10;CCh7WTFQVQbZjZRy9wRwcZRdLV8B4WNrbW33LpR31zoUfQ6JqqxT9wdCnQ+dTqiSwDi50mDbDnJ/&#10;jx1+a0H/ek5ssQ48D6oeZXaC8u/cnZu7gWaTcqXjLMh+9/bVm1+AqrffB96fgtWp9LrhCxBfcdyv&#10;PgAub3jf8n4AiS8lvpS9HxyPOR5TToWiKfre+p6Q8/KO8G0fwr77XybOjoHjUW9Yxqgh+bNHmYlN&#10;oazDXe21sZCtSh946SpU3C5tX/IlWOzN+eZg4Bb3+YUykP9G0EuCJa+DarVqtTLkT7y/fo1GRBMN&#10;njubRHX95AXa/RUa9GjQI6zj3z/OH6Uiw1C/6iaYu5g8jZOhfFNxWeF3ULbV0K6yFIo0+oCKFXD2&#10;W8Ohj4cBKaTzGIRvJOeEdaANMjXMGQmuQxVZ/m+CtrlZlX0BbKMQrNfArpbqsmY1mOfqvcrP/qDt&#10;YdcebL28y0NfAfVLdn2tA6B4w0PNo7/ww+o/hc6+3FpeCudmnDadHATLNi2aMaM1XNDvz/8UcFYq&#10;nYQGoIjQTy30gqdnsrtknoDMx3YeLvfB3yHqJfvXgGvJ2aV3IOeN/DG+j8B+lau3dgPInap8xBHQ&#10;eowgVOqg3CxoVevhyrOq8ykScKbSSz8DlAck8xwqYUA//QfO/nCsr32B5V24MShPV+IDbi4OS4Qx&#10;UDHbUsRMsO60ebAbbK/YzjIYHAwKUVgL9bSd3up1GPrtGf54szN0UNSe2boPSMqERcJf2CmXNZQ1&#10;lDUEcYe4Q9wBNiebk83pv3RwxBFHCDgVcCrgFOSk5qTmpILF2eJscf71btY91j3WPXB6w+kNpzdA&#10;3La4bXHbIGh30O6g3cAd7nCHH//fCkuEJcISsHnbvG3eIAuVhcpCQVSIClEB5obmhuaGYB1mHWYd&#10;Boruiu6K7iA5KjkqOQq2y7bLtssgeAvegjcIW4QtwpbnmjdVaVVpVWng1cKrhVcLUE9WT1b/RMTz&#10;4dEnq1JdYaRxpeWgFRpk18x3UsFy57cmvvoU+k7oO7bv6/DM8MzwzAD38u7l3auuDlFNNf8jVCf0&#10;1VTzArGF2kJtobDlqy1fbfkKOvXu1LtTb/DR+mh9fkcZKKm31EPqAe/5jtzxygQYlNykMPBzGD14&#10;deMjPeDckmtn7/wBletKVaWqUgVPPnry0ZOPQCEqRIUI4YvDF4cvBmmiNFH6kyOJZgezg9kB5Cq5&#10;Sq4CrnOd68+f62P1sfpYkKyQrJCsAOUK5QrlCpC/KX9T/iZ0mNthboe50KF/h/4d+sPuiN0RuyMg&#10;3hxvjjdD5cHKg5UHIXNx5uLMxYAJEyawDbANsA14Xr7uPxHihXghHsQGYgOxAQiXhcvCZaAZzWgG&#10;glpQC+qfiAT9B0bBKBgFSFQnqhPVcLv97fa320PZzLKZZTN/fzzL+j1VPlWCpnHN0pqlkB2aNuxh&#10;ACQlVg7KnQeSvapkZQOIeuYkCRsOrpNdZ7uHA+1pTov/YvgwRzkNGW2f9ayoDQEbfE6qQyC7T+5u&#10;7Wnw21tjqbP5590K8x4MezAMFPVDNcHpENDM95JfKrSXtHfroIMxfd87svgkuOqbTR+hAcd2NKvV&#10;C/SphaOV56DqK4JkQ+HJwWdVmU7g9UXuuMoRIL72Q5yZLsaL8VB8qF5qvVBwmejoRxhUXckelFoM&#10;1jXKt5VVUBZs6mQoB6/g4oWKtSAPqf1ZwCioOcX9Ws1akBSTc/LuY1CsL/OzXALZQkcv1RPQTDTM&#10;tHQDoYdGdG8ExRnZn5XMhZoP3eaVvAoFh+y+80sH2RnrBruvQMjNWZ/ZDgSb57fOGpB0LV9jGADK&#10;Pm493NaCfaJLbY/jIB4WD4ufA9OZzltg+NDYzbQXtN/mOT0rAKnSGGPeAoYP9Psr60L52NQHj94B&#10;ba2CA8kDIaX06qav6sLNvKPXD52DU1nnh2wMgLPDsvX7nGFLpzUXxi6FKa0T++9oBad23E07Fw1V&#10;/SsH6NaAqX/V54bFkPFOwb2c0WC5YTFZ94MoovxTO9//vqMbSSu6/In+f5RIIvkLP0hYfS0TLVOg&#10;Yn3+oHwtFHs+zE1yhmd5Z2Z+vwWSbAembL8CV/bfi9j2GDKyK0rvzPttu4VFJUvKgkFup1DbrYeK&#10;66X3i98E9Un5HsUJKO5Q8U6FI9gppI8cAON0i6e+BDxfVwwKzYZCb2NMyrsgOJEnNAHbTtHV1hRk&#10;9YWZ8gSw1LdtND8E8Yi4WVzKj3GXLVM2VrmCY0mNvp6ToTQq1SlN+Vuz/eewvW573fY6xL8WX+PB&#10;TNg050DnTfth/pEN5slzQS4/2+b9GuA20nnV02eQWJW3y9IbPOvY91H4g+PmGk/C1oPc+0IX7RW4&#10;/Nj/jaIpoBzp9I33NHDcqpaXTwHf9c+c3NpC/GxbluE08Lk4V2wMbXXWaRmnwesTeUWgCDtaiKHK&#10;y+DZN3v67idQLNYY214DfcJ1bTMvQ9hLhld9o2H+TKtnUQ0gxrTQeBHc58mPSXpC2RTeFzUgSXRM&#10;anQVnDuHvD5+JIS6hVx5yR8kzxTT7W68+DjaxdnF2cVB1YyqGVUzeH607td4yEMeQvCk4EnBkyBt&#10;bNrYtLH8KAL7b/Lq5NXJqwM7x+8cv3M8WNVWtVUNbhPcJrhNAGugNdAaCLIIWYQsAqzeVm+rNz/c&#10;EZKDUCAUCAVgU9lUNhXIc+W58lywLrcuty4HywTLBMsEEK+KV8WrIB8rHysfC5J7knuSe2Dbattq&#10;2/r8jr37SfeT7ichKjcqNyr3+ZW+f3O6+aXNN67A5O2blGc+hpG06h/eCabPH96hzyQQEoVEIZEf&#10;RQU7VXaq7FQJJS4lLiUuUH6i/ET577haVk011bw4/kG5m2qq+d9DxoyMGRkzoGhF0YqiFRBjjjHH&#10;mOHYvmP7ju2Dvrf63up7C5xGO412Gv3H7Yv3xHviPbAOLM3POQYz+nZ1r9sCPr5w6N7tTyF1QE5l&#10;YR680eqVjM57QXhLmCz8RGTN+tj62PoYkh4mPUx6+PwIfHjd8LrhdUG+T75Pvu95e7PerDfrQdpf&#10;2l/aH4StwlZh6/PnxsXGxcbFYDpuOm46Di4XXS66XAS0aNFCnlueW54buBxwOeByAKoGVw2uGgxD&#10;0oakDUmDi7EXYy/Gwp1td7bd2QbRXtFe0V6g0Cl0Ct1zf/8TYbewW9gNLGEJS0BoKbQUWgJ1qEMd&#10;YChDGcqP5XTEI+IR8b8dhf1XuSXtGO0Y7Ri4/eD2g9sPwGui10SviRAihoghIijXKtcq1/68u0ND&#10;93nu80DuoTys3AoHZ2/Tf1IHGh19afPLgyG3wZOWNxKgbt2Yjq8GgiZROdbhdyRwT5pkhJWXQ62F&#10;AUs0Atg22caILUA0iVFoQbpR2lLy07ug/1I1zt58ZcOVXhCsGd5w6ADgHZryk7rskguSC5ILEEkd&#10;6gGRD+qI9UTQR+v36V+H+K13mt+Qg+ON9M9L3wfdOnXXOy6gmqe7obsBpX1czLJNkNXU/5Wa26Bt&#10;gOvEsnyQT7wV/PQjMHhJsl3iIeNjxUbTPmh5Se9UtQOcH9aRDJwB4qviAfEOXLiY0vVCNNTv53jV&#10;XQWJsvLykoYQ1VkRqykEWV23fkF3QbH25vd7AuHpfr+unvMgaKiPOawDPGuSfjTZAkJz26s2Hbgu&#10;9X0lIAyM6Q8ikt8DTZu6jo1qQ0FKwbWyw+Ad5d3TZQ9wmcuMAOvHFidzGRT2yWuc/gwUBs1m9Qlw&#10;8A1dHjoKxP7G2lWxUDrT2f/pHXAbmt8zzB3yjtnuWCaD7Ko8XdoKim4XjUvqBPHFZd8mlMK+08Xp&#10;geFQY+JjxcOPoHWt8K8avwsP22V4pLwDK70vvnt8Liz4vEPJK/Gwd9GdNVcWweD32nTvOg3KOxRp&#10;T1+CzO9FUVsM3qF3/ZzNYAyPvxYvgMypR2j3bHD28o5JEcHxmdvWPhGQnH6j8fd3wDZI1Fa2BpmP&#10;op19GdQY3zS1+ztgK6/cWt4ASnc/7Hx5MDBFCJfUA3GNtZ95GVhDrR5WwFFTrpZNBsN7/uXRzmDX&#10;2G2e9HtwbKR66DAGrCMSRp7aCvnF+lp5vcCsjjzXpjakrzk0ZqsrlG7LXZc+EozX9Ve1L0NYr1t1&#10;bBUgfZifW5QD7Laus44F8XNFumIQMEi6RpIKYrm0o+0mZJnnatwUYDvot2lSHASifucXROqff/5G&#10;KWfZzQFD36p2pv4gPyV3lmvANMr0idET+FAcKYaD77uyKw0bwLMrFnmcIwRX2LdsmQHWbrbFlgfP&#10;7cljpOPsTODeWdYh9DLkfmI8lvA5OO2Ub3GtA1Yf80FTCbh6uXpr5kFZvezwip4gPrCtEN8DrtKb&#10;zkBz+tLntz/nfxWxRCwRSyArKnNvhh5uT7486JQz5Da3eMu0YJl1a+uZbuC9uldIl/XwuIn8UmEz&#10;0I8IzHWNAlPh01aiL/jOUtatkkHqzqxucX2gbnRMVIf+cM39yKpkKeRK0w9nzoBUpf3qRnbgt6/+&#10;CfVCSAy++HZxKJSP8nwW4AbCGf+VuRqo7FVw170UOo5Q18h5D3b3kzZwGQJ7popJeUOgu1vuybtH&#10;oHi5c7f68+CNaxXheVtgruAWIF8PmyoKexVVwrh2Edkdl4DHSx6WVu3A/iXl6y5zgA9/Q43+BaOc&#10;pZylnAWGEEOIIQSUA5UDlQN/vb3snOyc7Bz4Ovg6+DpAlk+WT5YPZEmyJFkSyC7KLsougprja46v&#10;OR6sY61jrWNBbCG2EFuANc4aZ40DYYewQ9gB8lh5rDwWzE5mJ7MTSM9Lz0vPg8QsMUvMYFthW2Fb&#10;AYppimmKaWDyM/mZ/J5fmft3wi8bIhsiGwLWL61fWr8Efxd/F38XCMgOyA7IBlxxxRVsD20PbY9g&#10;rXRP0xNr4PDH92s/+wiWvPfa+y0/h5jWUa3rpPx23Nrbtbdrbwd0pStdX9BiVFNNNb+L6oS+mmr+&#10;AFeuXLly5Qqcv3f+3vl7YKxlrGWsBTf33tx7cy8MXDBwwcAF4JTglOCU8CcG6EIXusC3Bd8WfFsA&#10;XW51udXlFnhKPaWeUqh3MuLbWjKYsS52zqnX4Mmd3JO7QmDBwFHDe40Fh90OWx3Wg7SWtJa0FoSM&#10;DxkfMh7kl+WX5ZfBztfO1873+XCWu5a7lrsgOSE5ITkBkq2SrZKfJPLWYGuwNRjKJ5dPLp8MHkc8&#10;jnj8JGEuthXbim2gPq8+rz4PeTl5OXk5YNpj2mPaAz7OPs4+zjC57+S+k/vCvdP3Tt87DfvT9qft&#10;T4OI3hG9I3qDb5Jvkm8SEEEEEc9F9KhJTWqCmClmipkgPBGeCE9A9Bf9RX+QDJQMlAwE21TbVNtP&#10;xLH+E2GVsEpYBeIScYm4BHjGM54B7rjjDnkz82bmzYTCU4WnCk+B7wzfGb4zIKgsqCyoDOTr5evl&#10;60E+TzlHOQewYcMGfZb0Fia8DI/IG/HICxqsC5jVshV4tXap7/rD0cux6H59XuJr4oeiFQrblAyv&#10;CoJaCwIdNXsho2W2UDoZAt70Pen8wxej/58mftHg+OHxw0E+I9ghcBk4Zau+cbz6r4f/rU7yv3Yc&#10;VXdVd1R3oRmtaQ80e9a6a/tnkL8if3z+eHikudr3al9IrUr87sZH4OYsVrl9DW5Hy9xSvgOXMktS&#10;yi54PF52IHIsaGtLjjq1AGkN5dmiI1Cvf1jt5udAG10yPm81JCmyYxJMMOpdp7MBD+COq75D5QFQ&#10;7nEf7ncCqt7UZRm9wT1OVCYOhdK33dKbvQ/uoaoPnO3gwbALG46vAKcPvN72PQr2xxWLHWZDrrrk&#10;w/LjENCk5jyfmnBrwa1v0zZDdIPoBkHdwZYgdhT7gbll3sVcNVgamwYUvwXm3vrZzmfA/nD4tiAf&#10;UKwS3a3joRRrUpYNaowoCg2sD+wMGabZDuq5mtWcgrxO6Seun4IiP49iuyKoainOVFwHz0WiztwL&#10;lB1UevVDKJ2pb6erAcqN4nzhLVA0ULws6wUVUVVKXRIIeyWNZTehYIdh9v0xYGqsWKhaBiV9HlzP&#10;CoGKfkemHekDuqch9QPKwFdhHnb0K1DPM9RqEgSX9x6dubEXlNTNPfFQDlI35WBNKTTtXkvVuheU&#10;t0mvE+8C92suD5lQDsI6SaJ0L4hv2jKsPymzGWnMbuKqgrIl/dcv7QA1l7XY56YFj7ftIxU1QN3s&#10;doNDr8CzJQUzn3UD/RafL72D+P/YO+vAqK6tbz/njGRmMpm4E8UlBNcUKxSHIoUU12LFixVoKVa8&#10;OIUWKV6sSHEonmLBnRAjRtzHz/n+aAu8F9re+1797pvnLw5nrz1bTmbO2nvt3yJuRcymO45QGJX0&#10;/KETEEQn6kLwurxs1y2g6GI/Y7cDXjSmDQiW9Rf0AAAgAElEQVS/BOIgfexyzHk3iPdyn+c9Au3C&#10;opHGeHjRryggqyVw0f0PHl5w7ez0vmN3yPwqd2VhB1BVJ4JgIJ1U6oO8W3gsJECp28Ldul7wQCFH&#10;7UuAUDgRAaARvAGYyGSGgt9ldaMqKyA3w7YkuTEUdLLtyVgF/j97tQ6Lg4K7abMTp4JHtP/V0BC4&#10;973W5KUBQ1jOzafVoSA55XRKaXDCr5PfH7b8b6SQQgohtXFqcGowRF+9uOnkVbgZc/6dfQ0gu328&#10;8/WLoEiVehhLQ9mTPXrPyYeiYfLnBQ3B8VjWGPlDCFjtNjvoEJxrU9Qteze0ybRcTYiAp0dLRwbN&#10;hOsFj6bYdkPk0GCTJhKcgnxql9GBNe5Cl2efwcXgvo6ZtaGvmynU1x/canv2eqoA9bHUXgFbIfqq&#10;Z+PkbVDnE7GfcQTU+szewzgcLserbtUETjmZdbkR0GpeRuixVmD2rzJl6k0IN+Z2vl8IE3s5N2kn&#10;Q6td5YbWcQCXXKcG/vn8eTq5fzKCSlAJKlCtUq1SrQLLUMtQy1BQf63+Wv3179sV1SiqUVQDoq3R&#10;1mgrBDoHOgc6g+953/O+50EuJ5eTy4H4qfip+CnYVXaVXQXycnm5vBzsz+zP7M+AS1ziEigLlAXK&#10;ArAtsi2yLQJxtjhbnA1ic7G52Bxkk2ySTaB2U7up3cB8xHzEfARwxx130D3UPdQ9hNBHoY9CH4Fr&#10;vmu+az6gRIkSCn0Laxa2gOlV1k89OAGeL8t8kd8H+m8MN7rlQq2fw90r7/kXDXoJJZTwd1EScl9C&#10;CX8FaR3SOqR1AIfbDrcdbkNmYmZiZiIIgUKgEAhdZ3ed3XU2rPlwzYdr/g5164txF+MuxkFLl5Yu&#10;LV1eOfK/EfR5QC9/G2zy/iQ/8jHIXjSVP4J+DRbl7nwf4gISxiUW8tJxc17rvNZ5Lej8df661xx5&#10;+3n7eft54Ad+4AdQTFVMVUx9dV+eJ8+T50Fm28y2mW3BM8EzwTOBl/mgC84UnCk4A+JKcaW4ErKs&#10;WdYsK0h7pb3SXtD4aHw0PuB23u2823lQdVB1UHWA2sm1k2snw9T6U+tPrQ/mGHOMOQZ+/vjnj3/+&#10;GEwXTBdMF4CBDGQgyDPlmfJMEHKFXCEXZA/ZQ/YAsYvYRewC0hZpi7Tl98fztzP1xBJLLC8deeGW&#10;cEu49drZ+6HCUGEo2HvZe9l7QdKepD1Je+DG7Buzb8yG9Grp1dKrvVrg+O2F0yVOL7icgfrVy3xX&#10;vxuEupQfUq07qNYoHiv+wJH/jTufPDmQ+yWE1SyncR0N1i22cPtDUHZSiKIIwiPhR+Et6fee97ow&#10;/kI4lLI3HBjxLdCZRn/oyP8Z/vjjD94LvQ95H4Im33ba3Wk3TH427dy8bjB5V4PTTfaCLThjRNiH&#10;kBrp+l7rKMieZxllHgflizNaCYNAt6HaxOpHwK2Wk8ZNgPuzUgZe2wG6dwtMrAPFcH22dhMYahSL&#10;1h5gv6o/5RIEOf3iBmVOgoAJ3oUZRyFlmS69fC/wnOvU1vMZ5La+mXi9DThUDNrq2Rus6zK6FX0I&#10;qkUec1w/AOdlPvX8vofEVYmrMu5D4OLAxR7DIH9x8WFjd1BsfFT7QToUHQ6QSs0EOif/nHYKFKND&#10;kkJ8QFc2z+lFKpjb5A8rbAZFmSqlgwbo4WBTGsHpE/cXPq5QVCNrU0pHyHPQW/WTQAyxfG39FPwW&#10;u1b33AaUozzlITPJ/HPhY/Ds7/SBS0UoumocY+oGhiZqo/YEiHHiYPFLMDU25xQrwNqtoFC1FKTP&#10;C+4WPAQ6SrOkWaCZqbwsPwBqkqrRg/GRuZs5DnQmbZboA1K07RPLLhDMihWKua/N5yk59H/kyVYj&#10;vS2vvHyU1VIVsBtME4ruAy3VE1VrQc6TNJIecHbc7jEcHBKt+4X9oP7Co58QAKJJs8XR4bWKErjO&#10;CrDc0uQLZ37/MRO+EN4X+gI1GMt00J7JvWlqBOlxuZq0eKAnw1/X6vhL1N6qYFU8mA9Z1lseAlWo&#10;TChwgHNEg3KMIkehAtd1ysZBtSHDz/zBsw9e2Rtk1TkvO+RHWbq9mALObdV3fWdC3ne2MqmTQV4v&#10;tZJzQXRRtFXqQVLa19lOAWMYQ19QDXZb5d0OnMIDanq/DxlJN4bd+it2Ln+P375nE48mvJfwIZyO&#10;2Xj1u+6wdUHXeZE/w+mZEYHNYiF+yvyq042Qtyu2xwUrKHTSZmNdQAHYIa1ZVPzuPuByoWF0uzXw&#10;fML1B+cbQ4PLHkuqLYf7xeZJRdXA8ig42LABjNWT88Qa4NPfIdYSBXGHEq7fiIEqc2r/0CIM1KG2&#10;cnJnyOgeo4j3hMdeumU6Jfj3DetpGAPmmU+7Z34JlEndFngLTI98+uQNh1zX4m2OF6DVMnt8TCJ4&#10;PFbu9/kRvjuicFcnQuV3hPD0ahByuHPQV61g5OaaVzt9D2XznSL8+/Nvd+T/EmV7ZXtle5C+kr6S&#10;vgLJTXKT3F7dl/pL/aX+cCHpQtKFJDhbeLbwbCG4RrpGukaC2y63XW67QFdGV0ZXBoRxwjhhHJBO&#10;OumgaKRopGjES1FXqa5UV6oLdpvdZreBvE5eJ68DxUbFRsVGkLwlb8kbpIXSQmkhL4/EyU3kJnIT&#10;cKjtUNuhNmhna2drZ0PY92Hfh30PrsWuxa7FvHTknzo8i4+7An3lRQ2/XwzaH9WrFAmwddrUsf12&#10;QJmRpeNCM+Bci3Mtzv0HammUUEIJb/If9NVZQgn/uUybOW3mtJlwNuFswtkEGB4xPGJ4BBjXG9cb&#10;18PKlitbrmwJnad1ntb5Lersfy0RjyMeRzwGr5+8fvL66ffL6ay6eN0VWBA/YmFkNLR+EDa91D4Y&#10;dGe1y1FXONn14pdXR/3RBxFBBChnKWcpZ732/7++IKQHpgemB4JnZ8/Onp2BpSxlKZgHmQeZB0Gx&#10;c7FzsTOYZ5pnmmeCXCQXyUVgm26bbpsOnmc9z3qeBc0xzTHNW9Lr6a/rr+uvw0eXPrr00SXoUKlD&#10;pQ6V4MqsK7OuzILYSrGVYivxUnyIxjSmMQjFQrFQDHKIHCKHAFasvOVs+UsmM5nJIC+Vl8pLQegn&#10;9BP6AVFEEQWCVtAKWl6e5f8tXZ/YWmwttgYXbxdvF294MOLBiAcjID8oPyg/CLKHZg/NHsrLowC/&#10;oYgUN4l/xY6GrZEtRjoOxRVM0fZvwVBL7626CEkTUq7n7YVS7/imO79FNTmz4N6CewtAeTR4bWAP&#10;cCnUq5z+Hkf+z5jDHOZAQSXzHKcL0N3c1bGzB/SrNap4wR0Ydml4/7UmaFGz5WcfzgS7d7be1wb3&#10;rLett1vA2fQnl843h/BpTmr3U/BgTUFAzimo2E/1jWESaKp6mcocBss7qVPvhYOltzbPMAP0gnOh&#10;bx/I/Cjt3cyFoE4tnlroD2JD10HOx0G5unBfUQg4PHAtcusEmrUuGe42kDpJneTKv0ZkDIfccsW3&#10;jHPA5p/YIn4cyN97PPGMB+Gi8bFxECivO/SgE6gD7Z9LkSCNywkp6AlSP895Xh1AipWf2o9D8Qbl&#10;d/IO4HTxmYJtkJOky9W1Be9qpr62a+D0hfOH7gIv8z/nrzJ+WTQSHBM0A53uQ/FtyzNzB1BUV+9X&#10;vg9iqGKuYj7k/yjmJ14CwxqrtyYexKZCspAM8k1VW1VbcJjg3Fv7DijNDmv1PmC8buprOQtOTYW+&#10;8hyQJWmDbTeIbgpXZehr83ZOLifffHUpfy0HSa8t6P2GtEMaYVsG0iJzR2MbEDIdt+jDwTZHniw/&#10;Bqarpzo2A2mY6TpToeBJXnpqe1CZtVUMZ9+szzJP+Mz2Byrhchm5s9z21bW9h1VhHw9yzItleWPB&#10;2Mm+Kb/8HzyPwxjAAKAvU/gUtEOdv3M9AcWb88bl9AH/XYauzj6QrM/zyN0Igkq4KdQGabQ82z4Q&#10;vM0OQ8uL8OK+5d7jPsAkhjML5C7SETkDtJHqGU5OYKpi9ywYCPJRWS93ePXx6lj1c5UB7Gvs96Xl&#10;IE2377OfBHLJIef3m23taO1o7Qh3nW/H3HoHfjy4stTywbBF0+7G+6Pg4uymt1rthIJGn+2dfQ2c&#10;al789vJgcLIVpRirgvfQzB7KgSAsoq74lgW+gqYJq257gTrakOl5Fgois+rFnQevbGsPVy3ovnH0&#10;cREh6kP1JZdgqDy/UJGYCd7NQybLKrhCYpi1Ivi01Uu63uA41juydE9QpVx8mqeFi6pS/TKfgKKn&#10;w3jfp+B9MuCD4pbgUy/lkuZnuBqZK6h9wVBJXSX/RwitL/9k+gYiv6hY1CYCJoiRVzZ/AAHNm9Tq&#10;cwmcO+rzDUMANQ44vNmf/zQ0Wo1WowXTWtNa01pIqpFUI6kG7I7YHbE7AopWFa0qWgXuB90Puh8E&#10;8Yp4RbwCCVEJUQlR4L/Af4H/AlDOUM5QzgBhj7BH2AM85SlPQVwkLhIXAfnkkw9SjBQjxYDdwe5g&#10;dwAcccTxVb1yTbmmXPNXrZCDwCd8wifgl+qX6pcKNdvUbFOzDag3qjeqN77qx+ETZ92jnsDQ+euu&#10;njgEnSvWXBa8Feb6D7vT/VPQ7NOs1SyBWrVq1apVC9Tb1NvU2+BS40uNLzX+lw97CSWU8DdQ4tCX&#10;UMJbOL3i9IrTK+DQlkNbDm2BTj91+qnTT+B/zP+Y/zHYcnzL8S3HYZRylHKUEnpO6jmp5ySoLFeW&#10;K8v/unYKHYUOQjvo7thye4QTNI1wHVvgBYtrHJl36xIsfLD5nf3HwFbP1tD2miibQlSIirf89WfO&#10;yJyROQPcyruVdysPYlOxqdgU7CfsJ+wnILNpZtPMpqB+pn6mfgamvqa+pr5Q8HHBxwUfg89tn9s+&#10;t0G/Vb9Vv/Wv6IAnnnhC+MHwg+EHYZrjNMdpjuA032m+03w4l3Au4VwC5J3OO513mpf5deUZ8gx5&#10;xh+MywphhbAC5H5yP7kfr3Z+fnXA5eHycHk48AEf8AHIG+QN8gYQ24ptxbbgPN95vvN8yJ2ROyN3&#10;Bngd9DrodRCUScokZRKkdUzrmNYR4p7FPYt7BsmVkysnVwZ7mD3MHvbn3U5pkNHI2BdqrK24ynUu&#10;mL40T7a1BIfTDjbVWeAI+3g9tDP1lwiD547nqp1TQqkFjeTGZYEW1OQfmR7td7D2t6rt+aBqpTyl&#10;8OSl6JN3ineMdwrU69f0SUsdlP9s18+7/EG3TNxnLwstzpba0VkFQZMCNr+7GgpM+c/dVoHtrM7k&#10;cxlMhZa14mVwP22qfWM0xH7gMKv8EgjJ8B4asgjiOz5ae6MpqFo7JOrWgUc13/NBEhQNSjbE9gbn&#10;B6XWhHSH9G7pC/OcwGuv117n2Fftlv24TTykt0n9NPEMaNvnuBZ+C4Lk2d/7FijH5bXJjAJVesCA&#10;wDogHLWHSPugoJN1nWUcSCuUmrw1YFon3DOXA/Fu7iihAHK6O5n05yBIJR7VGUH1WNVJbQZpvb22&#10;7QCkb81PSZ8CHj0clW7jwO5o62PrDub1loqWR6D5VrlYWR2KW1qd8iaCvV16ouoUSJfMieZEIEIa&#10;IY0AS5g4394G6KWt4rAPCp/m7bR8C4p3pGSMQC5nmAPCGeV09VevTdh3spt89bVrFzx5SzS7PFLu&#10;ZTcAayzrrGGAs9hEqAKWrwv6F4wG3QVVfeE4qJ5YZOt9UPRX/aA6CDqjoaH73Tfrs1TWDhCn/MGD&#10;lMETXpsf21HLfdkDtPfSuzAGsstYNyS8ZeHhjXZfQyAQ9MdcfNwmgPmLooMFi0G1SRCFZ1D8k+Un&#10;yypwv6LyCnaErDXWw3FJoDwiXlWvAEucfZL5tZ17zTb1df1Y8KiicC97Ep4rjLdvPgXHVNcpnhPA&#10;2Dg3OOMCBA0OGuyzBdJuF2eKS4Foy4yiIih2yNmQI0DKmZSKKdXgdJOjZQ6UgtUV5mSO3g5TevYe&#10;Uvcj2NR46r6WH8GjMjs6LboHziHR529XAseJxaIxCOSDgpvwlt8P9V1TjD0N3M8VOGkuvmVA9shV&#10;5TXwYsqV2/u3gC6y7qSmOkj++HLji7egiaf/yHoP4dYZc2uzBjgdYnWwQZF32mlxB3h1U31lWwgJ&#10;E+JmXt8MYWvqtHvvOaju2IcLZSCn5+Pa8bvggbf+hMMF8O1ZKcf1LBgfxc3LbAoeQ3JOVNGC8nwT&#10;z56+EHCk96i9MnR60aR9z1Lgn+RWzX/xn8/rfyrmx+bH5scQFRoVGhUKt8fdHnd7HHg+8nzk+QjU&#10;BrVBbQBhk7BJ2AS2PFueLQ/E0mJpsTTEHoo9FHsIQs6HnA85D8I14ZpwDYQwIUwIA9FT9BQ9X9OI&#10;Wcta1oJ9sH2wfTBIFaQKUgUQM8QMMQO4whWugKqhqqGqIVQKrRRaKRRCnUKdQp1A6CR0EjqBZZ5l&#10;gWURzB24YeW+d2H1FycT738HCzW9it8ZCj3PtBfeXQBkkkHGm/2u71Xfq74XhH4Z+mXovyC7Rgkl&#10;lPC/p8ShL6GE1yi8UXij8AZ4bvDc4LkB9vTZ02dPH3ge9jzseRionqqeqp7CgOEDhg8YDrZoW7Qt&#10;Gsq7lXcr7/bn9f+jsW6ybrJugu3Htx/ffhwmbh8XO+oIbFk7Nq5zC3hiShuVfw8GPVy4edsySJ6S&#10;ci1145v1yFPlqfJU0M/Vz9XPBVVNVU1VTV6qyKempaalpoHLMZdjLscgpzinOKf41Y617yLfRb6L&#10;wHmk80jnkYABA4a/vT+/qQxH7ozcGbkTBvkM8hnkA0/bPG3ztA3cMdwx3DGAzWKz2Cxv2gtNhCZC&#10;E+A+97kPZJNNNgjRQrQQ/ZpKfjehm9ANOMhBDoKQL+QL+aC8oryivAIaT42nxhOsM60zrTMhdH/o&#10;/tD9EFchrkJcBXBzdHN0c4R0OV1Ol+Hp6Kejn46G657XPa97QsLFhIsJF8HmaHO0Ob7ZzsB5vimO&#10;aeAwVj1c0QNM5c3utlTwU3onOq1+s3xWp/tr768FhTawSsBpcDXpFzgl/+3j+7eSviEr3XgbvDzc&#10;b2q9fr9cUfbNBdGbwfrMN8PHHTxSfHr7JUPdh3VnNZgBLfzbt+u1AEabhg+Zfw28GzZK7qWH1GVp&#10;OWkHwby8UnHj0RCntMVV2QPm4UWF5raQrL61NvpLcH4Q9CRAAYo20hXRHfKUpmj7GvC64d/buzZc&#10;/+r6V3EJUCu2VmzoZuAD+tIPLJ0Lvs/vBvnxOaOSnoG8Ia+X/QwYSpe9WjYO7MEFlwt8IXe744F0&#10;EbyWK++XWw+WSGuEtRhsC+Xs4jtQFEN+xhMwlS56R+wFhc7qPKdxEHBXruHQFNQOmtm6hWDxML0w&#10;+kPOOcv+vDrgc8D5c+/GkPs4Z0NWKdB+oB/p+gPoZmhKOeyBgkGK/c+vgPaSPU1TCpQJDGYw8K48&#10;RZ4C+hx1H3smSDHCHKepUDyxuIn5IFj7qytaXsv7rGiuXu4w+tW1vFoOkc+/NkHRcjVp3JvzZl+t&#10;OqKwgFjH0lvyBzlHTFKUBVte0WdF7UHR1mmjx3eg2ExTKQjs4cLMAmeQvxbzVW9J+2jxFr6x/sGO&#10;qxAluAmvpfVSXstoJy0D8Yp5mb0f5Da25T3P/n37l3ZxiuuKFmAbYd9jHwjKpapUVXmwJlsbWu4B&#10;CUJXoSYEzBa31p8FCd9J0VF9XmtHXyGUtUAW2WSBv5uqbzUPyFTamsW0BOMBe2r+1+BQxbDCbSqY&#10;tuYrsy2Qbk+3p5+E2K8LLhdVgadpVi+5CxxZMrvZl7nw096IS+9+Bbdnz2ozagfEtovqu3UkcLVg&#10;VUIfEMrJ52xjIGuA821zFEjXFY2F17Q/hJlSmNQVmCo8Ft4S2eR7ImOwqgXghZYKb97Pdr4XfWYX&#10;GCaWvV/ne8j+KuHirSAI/lgcXCoarEalTdwINzbrarjFQqWqOenJ/cGneem+tiXw8/LndSzLwOeo&#10;0zInIzi+760M2QuqvKj2+avgYne/vZlHAU/3quHPodamKU0+Pg/t24wb9o0XhFwKjx2tBM0Ap1z3&#10;1494/Ko5Io+QR8gj/nx+/+3EEEMM3O93v9/9fnCg94HeB3q/ivByqeVSy6UW6E7rTutOAwtZyEJe&#10;pZ1rSlOagr29vb29PUhTpanSVEgekzwmeQwE/BjwY8CPvIog6yh3lDuCIl4Rr4gHIVVIFVKB3vSm&#10;9yutG7vVbrVbwT3CPcI9Amqk10ivkQ7uCneFuwLQokULCRefj0laAgPmLAzaXgPOtb7mens2bGbc&#10;pS7roMbQsH6VSv31w+HbwLeBb4N/+CiXUEIJ/0BKHPoSSgA23t54e+NtWG5cblxuhPMtz7c83xJm&#10;jZo1atYoiDkWcyzmGLx39r2z752F4E+DPw3+FIJbB7cO/jeoucpOspPsBFu8t3hv8YYPG33Y6MNG&#10;oA5Xh6vDwTPB081jHqxd88lPvWKhdqWQAe73oa99meXgdDix9cKVK0eAOOKIA2GOMEeYA5oamhqa&#10;117U08qklUkrA+6r3Fe5r4K062nX066DcZdxl3EXeM33mu81H1wMLgYXAwiThcnC5H9cP4P8gvyC&#10;/GBixMSIiRFQK6BWQK0AuLjn4p6LeyApKikqKQpYxCIW8fIFSP5a/lr+GoSBwkBhIHCc4xwHFChQ&#10;AD744ANyqpwqp4KisaKxojF43Pa47XEb0i+mX0y/CCH+If4h/pDtku2S7QKGsYaxhrGQ8euGhqWp&#10;pamlKQhdha5CV7Aesx6zHoP4Y/HH4o/BlVZXWl1pBTE9Y3rG9ARrV2tXa1de5rP/DZfOhgmaO0B5&#10;ylPutQFIIoEEeL7z/MpzE6DUtSZHmzwBvHDhX7CA9Px6Wu2iNlDqqs9Xjsd/v1zR8r3dd90D3YJO&#10;I7s6gHCVa8LNtxRMI4000H3k2M2QAQ1m1C+s4Q8RkyP3TDkNlSYGiUGjIXHghrKbp0CZnyOGtMgC&#10;ylRYWXUhRBvvznu6C4oynaroH4DuQ48C7wMQ2yq2Vdp4CD4efNyrGIoDzE7mUSC4Pgl/FArmLwwr&#10;lY3A5p0fbG8LmoMhmSENwOG48oLiOGRuFr59XBkMW/KdfGuC+KMm3MEAaoPDfofGkG/P9UhKgex9&#10;mmSbN9h6SE8N34Hrs6JaxtbgUtv9lM8ssJ4pcip4BLndxHq2puCp0B/2qgnFTQv0mc1AjlbX0H4I&#10;tq/Mw03FIFik547HwNYn81D+eJBN8mJ5MUjldVd1V0HdXuvNLmCDcofL52C9I39p2QGkiUttdV8N&#10;q9BAger1dJa7ZFn65rXrmsJdceWb0yEvVn6p+ABUDaUN8lqQT0ox8gngK9VxlRrs5VWBjsEgxTNH&#10;KAB7k8xv8huD9rhzJ8/Kb9ZnXafpKKb//nOCAi3qV5cO3ePSlWeh+KTQOu0zMH5h31uw7A/sf8V9&#10;kPMF/WzInpnXuGgV8FReIX8OJJJKBhCHHcCvmaJftcmQMt4+5sZr32uOAcp4tzAoLLTGZDcH9SVZ&#10;0neDpwNjKj3eAbHH70SnzYXNs7atmN8UTvts37B+GjzsciL+6xUQeMI1ujAFyhyoaSjbGkovrl07&#10;ogic3i2uYhwAHg1zNMoowAVHQt9svzVCcLb5QI7VdTCvLcQIPW2f2s6DFKVqocx8085lV+4M+QZo&#10;NTa9etub96Xn1hOmZMh+ePf6mamg9Ks4KawjpI291vTaFGgyJqhjRDpcu2BuKlUAdefgMDkciupm&#10;5isdwP0zxWH5Q0haFnfyyngIq16ndKs2UHFX2E+NJ0Hk1dLCJ8shcFTf9+Y/A//KzXp1aw+qXdo9&#10;2id/MGG/RkjZ19vX29f/+fz+u0iPSo9Kj4IDpQ+UPlAa4kfGj4wfCT57ffb67AXFasVqxWqw+Fp8&#10;Lb4gfCp8KnwKqi6qLqouwGMe8xjYz372gxwuh8vhIGVIGVIGFBcUFxQXgHG7cbtxO3gEegR6BL6W&#10;dvWJ/ER+AoosRZYiC4QUIUVIAbGX2EvsBSFyiBwiQ5U2VdpUaQMO7RzaObQDLnCBi3C43ZnDUR/B&#10;gEMrn/44FBqll//WOwo26Kd5flQEP6X8NOS0npdZYUoooYT/HkpU7kv4P4lcRi4jl+GlI1j6dunb&#10;pW9D/8/7f97/c1jttdprtRcY7hnuGe5BzyU9l/RcAsUpxSnFKWDYYdhh2PHva7+UKWVKmdBtQrcJ&#10;3SaA49eOXzu+RX1X/EZcI66GEUTSDqhpKyfdqQ0zw/caLufDlf6PY5M+gwlTenm1PQcaqyZdk/jK&#10;3ruFdwvvFpAanhqeGg52d7u73R30/np/vT+4tHNp59IOlMOUw5TD/nn9FdYJ64R18A7v8A5QM7xm&#10;eM1w2H9h/4X9F+BCvwv9LvSDqv2r9q/a/6V2H3zFV3wFskE2yAYQhghDhCGvVIVFhagQFeAY6Rjp&#10;GAnGdcZ1xnWgj9PH6ePAY7XHao/V8LDiw4oPK4Kbn5ufmx8UzS2aWzQX7A3sDewNQLVGtUa1Bmyj&#10;bKNso0DQCBpBA9Zka7I1GdJ3pO9I3wFmnVln1oHiruKu4i4EhQWFBYWB9oX2hfYFLxcaXk0AfvhB&#10;+VN9j/RrD9owXRnd2X/eOP+GtFa6Lg8E0VdMExYD7riif0u5QMtaywjILHXJ48xQ8Kw95NqQSNCV&#10;dXnk9otY4Vv2caEoIKvP857gXa3s1bLNwNLQMtuUAfnLn7dOXA5lJ5YNKtccyp1olvbuJXjxNE+f&#10;3gSufPIiIS0KPHulbsuMhIVl9sjLd0LDyeXnNP8WLrmd+/xUAdiaq85qzaA03z1yRwLz96W2BVYD&#10;zYUzdWOOgXJrcLPg8qD5LKb05TWQlu5c35QJNmdrfcUSEPRuyc4dwDDCJdWxPaQ6xneIngovnnud&#10;VmwAi6uc5FgLnNcVrM7vAu5XvacErIFiW8HVggtQ/J6xgTEEnOK1Bxzi4EFoYeUiCwSM9VWG7gb7&#10;pcLVmfNB2cZLp9kFdt/C7UVjQWzGAFJAOUFZTlkOLNXMlQt3g85V/0BbHYyBph3m6uCy06a3vb6z&#10;20hxSdULgEj2gjxPLpKXAht+LeCFlmgPniUAACAASURBVN+OgkS/spPtYjuhMkgplvFGVxAKFfeV&#10;hWBvreqgvgmKROsCzoLyB4WHxRdUd8S+ohmE/dp0/RHgLwThLDsU7eyzgclsUfAm8iZbddsAEDYq&#10;fhRng5pkrTwGrBq5wot5UBBnvVV0/y2Gf4FjqPa4pjqkr892zd8D+rPCcsEN5ElyHbk86OJVOnU3&#10;MFKcI4dAeuX4qcZTcLVm4awLIWC0F0zLbAuPjzv/HPcALvVh/OLtUNHf837DbBBT/VYboyA983oD&#10;cwC0etcxTj4Ged+YaxY1BMcE7ZcVvgf7U/OKvJkgbqu0rLoWBCfHh7rrYJifV85oBXU3yV+9FSzr&#10;xBN/EVAkYYP0cu7tbcPBnUxnBYCGNF4ARgr45XvY6X9YLZK3ypng45C5Rp0GcYk+374lUImMMddO&#10;H4yD8vP63Vl0HrK2bB+xrBgqvlNPGibB8cnYf6oADxc4pXo1hrLTYxe9uAmpI6sNKf0E1BO9FjYN&#10;hHelph+2Xg+6B04PXSL5JS/6L5EOP/GW35s/Q1GsKFYUg93L7mX3AkW6Il3xRwtA/2RMT0xPTE/g&#10;8rLLyy4vg/zj+cfzj4PrVderrlfBts22zbYNWMEKVoDQWegsdH61YGxsbWxtbA16WS/rZbCF2cJs&#10;YSBflC/KF3m5Y/6b2KoyR5mjzIH0pelL05dCyMGQgyEHwfjC+ML4AoqWFC0pWgJyvpwv54MhyhBl&#10;iIIK8RXiK8SDfoB+gH4AMOAXLYmii0XxRXkw37at55FScKN7om/udVgQ1vNwowioqa3qUekG0OqX&#10;/oYfCD8QfgCOph1NO5pWkl2uhBL+myjZoS/h/ySHvjv03aHvYJTfKL9RftDgxwY/NviRl+mCsnKy&#10;crJyYOaImSNmjoDQu6F3Q++Czw6fHT7/Rkf+NxQOCgeFA+iX65frl//1dvWUNcSqlWDWvi41a52G&#10;uz883hDzGfTMnNdvWzO4/+5j3dM5r8oLfYW+Ql/wO+R3yO8QuG1y2+S2CTy6eXTz6AaaYZphmn+i&#10;I/976G7rbutuQw99D30PPQw5NOTQkEOQ1CypWVIziF4VvSp6FZiamZqZmr16EWMve9kLwlHhqHAU&#10;FIMVgxWDweBl8DJ4Qf6g/EH5g6Bs97Ldy3aH+L7xfeP7gs8CnwU+CyBzVeaqzFVgLjIXmYtAjBfj&#10;xXiQV8or5ZXAEY5wBOT6cn25PsgL5YXyQnBOdU51ToXCYYXDCodBjiJHkaOABy8evHjwAm463nS8&#10;6QjpO9N3pu8EuYvcRe7CLy/QKtC21jXWHQNK/aJG/8/m4b3Ybnk/Q8WLof2dg3+/XKH+/PUzXYGk&#10;qo+q3gZNmPYLfVVQbFb1UL1FrNAyySrYNoJiFEctxaD4Uv2xrjmkRj33vFsBtLOTXAv6gUuvep/V&#10;r/PK7sq2FM2z+VA3zE8XcgMS22bNfpYDFSpVflglFFr0aeHeeA7oB6tDre9D6bHibLMvVLjaw+nD&#10;8VBtYNvKQ3aBV72R3iOnQuEmc8/ievA8vHiaeTgkN3wiSjLEJEoP7G3B0tSeZ/UCl3Je/f1ugTEv&#10;bfTzK5AjuURpZDBPxqS8A54ptqH0AsccQ0eXhZBaI1+f9y4o48xKsSZod6vq2RyhcDVHhRmgr6p+&#10;qL4DJs/cFRlpoNAo7vt+BubQ7Iu5j0Gx8Zd0jKpjTp2cOoGDLG0pvA72NWItx7NQ5FhYz/QMNJ/Y&#10;Col8NT5CU3GP8sVrAz1NvijVfu1+S+GmePLN+ZBThJscBPldy5piFUjBUgt5OEg/m++bDoBigeN2&#10;lxFALeUqoR3Yhud3T18FjFQ+0/3wZn3Wx6osec3vPy+Co+07WyrIovKEaiQo2uf72t8DbXXLxCIl&#10;pEYXbc4c9JZ2xsgxcgwYexp7GntC/O14j/j98LD+/W/vAEc8H0y/1Qd+KHV23qlU2Lsg6sHspfDw&#10;k3Mt9l6Ept86NBtsBKf6TCy0geuw/P4pZ+CdbVWHvGcA/bSyLoWHQdrhbM2+BBku9mtPxkPVUKeT&#10;4Qnw9D37h7HXQZAck7wdoXhZ+sRnG8D+re2eeT+oPHXntY3AXdXoXsRXIFSUpsn1wP1yvrO60u+P&#10;R/YA/UfmumD7SXVDrPLaOMm243YLyBmKbxT937Tz3pb5WFERxNLcEOe/ed9SJ/+njEFQfCTtwLPe&#10;YG3vtcB1LeQ1v9ft6VpodCmoc8M5kK33KA5vATWuD705sSH07tHv+So3aD+8Q+0PLaD72CnGpTcv&#10;v4f+XgRREAUR5EZyI7kRcIhDHPpTs38Ycl+5r9wXoouji6OL4XDLwy0Pt3zVDjetm9ZNC8JZ4axw&#10;FpR3lHeUd8C6wrrCuuJVWlfhpnBTuAmym+wmu0FxYnFicSI4jXca7zQeCCKIICCPPPJAOC+cF86D&#10;LcQWYgsBcYY4Q5wBcfPj5sfNB/+q/lX9q4LKorKoLBD4ReAXgV9AjZ01dtbYCfqb+pv61yKebh28&#10;X+NRIPTUzGdHLJh2WHbYN8H21RPf7z4balb71ZH/C8pVLVe1XFXw2eyz2Wcz5N/Iv5FfslNfQgn/&#10;FZTs0JfwfxLPHp49PHtApfxK+ZXyoe3gtoPbDobFGxdvXLwRfHr69PTpCePzxueNzwNdka5IV/Tv&#10;bvXfT25gbmBuIDx0feD6wBV2uS88Mek07Pr8aKMzO2Hk6vWfnXKGyCt1xsY8gIHxneq9dx8U5xXn&#10;Fedfpm3/z+HXUE6/ln4t/VrCaEYzGrh3/d71e9fhwMkDJw+cBMMewx7DHij3bblvy30L6ubq5urm&#10;4BHnEecRBxljMsZkjAH/+v71/euDnCKnyCkgFUqFUiEU9C7oXdAbTKJJNImvdvyVslJWymAbaRtp&#10;GwmCRbAIFrBftV+1XwXHJY5LHJeA/Zb9lv0WmAWzYBbAbZHbIrdFkFUhq0JWBZDT5XQ5HXLH5o7N&#10;HQueH3l+5PkRBEwNmBowFTSlNaU1pcFhgMMAhwH/xPH8Ve3fiKmcdSdojjt8raz6+8WL5H2nd9UA&#10;7eTOczpvBsEuthV+yfIQ97bymaHZroV28HjoGqt/CrQGaoMxLXdW2koonJl8ItMfPMpXkirte2X3&#10;wq/gx8I1oDTIuzkE+S5FjdMdocrHnvvCAiF7Ybo9eQM4nzH0dZ8AwtNcKXsVeH3i7xT4JXgZ/Wuy&#10;DKAKVZYB8xhCZzgZrJxn7AztG5Ve0qsqXOlxvslpV3AxOT/wqQNbW/7gf3MGNN4UEtxbAssj26as&#10;NND+nN1S2Q0s/pZZRVlwP/5+0gMBnk1MGZvYHBQ3rZW0fUEhScPyT0PheYdghzLgN1uX7jgSrHcK&#10;Vc8Xg8POkG81q8GaZ/UyvwO2T4vuFyUAE5weOz0GqZvwjS0HVJ3ECKcMMLtJB4q0YNsjN5CrAD/y&#10;AkDQKOYrVgAFv+yfyuPke1JDYD+/nJRVYaAQgNzX50M6Lq+XWgDtrRcsQ0GaYY+UM0BYbVaYbSA9&#10;8KzjLAOC8lvFMBCP5flZLoDjJY/y3ruAXUDFV/WZl6or/RpCfuT1z5FN4kPxe7C6yRXlTWBc7H3D&#10;MwusN6x9rRNBfmRqWup7KDr4dJrDdrhZPzvm5h6I+aYw4c5DeLArqfWtqeA78MF3aelweIx7Y3MO&#10;9C6urOk2Gba9Ky9K+Am6Wf0W1jaCOkC7M+sz8H5qvVf+ASgXWhySPgbn8qVL1UqAxDXPP7h3BApH&#10;JX6ZVBu8gv0+KpcOafeKIh6YwP+e4kiNz8FpTCnRthKeTE8aqhgNPseyyltmgFzgtMllDtgq5OWl&#10;poM2zPA4+yswzG40pYkEmVuPPjoBeMTmhCrdIBUX3ob0CTH2cZB1yH2G/A54N0sDQLgidZVmgBSq&#10;nqC2gFBgx/7aUQVVV/NSKRzca+dP19SGjCWGI8VvqT9tTVTLPSeg4o8da4yNhqDH0mB7V+j4czNr&#10;m0jQdtW1c8z/HyaRb6nmH45ykXKRchHYImwRtohX6eH+4dzhDnfg6eanm59uhofSQ+mhBDpnnbPO&#10;GdzuuN1xuwPiQHGgOPBVhJWyorKisiJQlapUBeVc5VzlXLDusu6y7gLVXtVe1V6wJ9oT7YlgL2Mv&#10;Yy8DFskiWSTQ3dHd0d2B4nPF54rPvWqO8Eh4JDwCm4/Nx+YDykHKQcpBkNYsrVlaM6hTr069OvVA&#10;6af0U/q9srNF2j60fQhrv9t75fgHsLnKueYPvODjFs3vVx4PvS90rt5mK+BHQ/z+chDepPrW6lur&#10;/zWitSWUUML/N5Q49CX8nyQwJDAkMASmt57eenprGLpw6MKhC+HJ1CdTn0yFwW6D3Qa78TIN1f/v&#10;WN+3vm99H3Y93vV412MY9GTQk0FPgHDCCYdutKYpUGdG5fllHsOM5dv8fmoGP09d9NG2r+CziMgd&#10;Tb6DkItB+wP7/rt78+dUWVhlYZWFUNmlsktlF7j08NLDSw/hlNMpp1NOEGgNtAZawbWTayfXTiCu&#10;F9eL6yFoZ9DOoJ3wIOBBwIMA8N3iu8V3CyR8k/BNwjdgibREWiJBUVtRW1EbpDZSG6kNCFlClpD1&#10;SttASP4l/Zh+hn6Gfgbkz86fnT8bHDY5bHLYBMZTxlPGU8AgBjEI5AnyBHkCiKPF0eJocNngssFl&#10;AzwJeBLwJACMdqPdaAePVI9Uj1Tw6evT16cvuF13u+52nZfif38vOSvyS5ufgauv4YzDW8T8fsPm&#10;VzC3wB8y1HeGRzcG/8NTR3+WBY5dXRu4L/l9O/OwvD0vEsAjzL+xdwOQH8i15IqQdTFd96IhuL3n&#10;ccmzA4jLxTPiapDryqPluiCPEJrwLhR2N54r/hjMX0otzCK4faWf5uoKKdXi6z9sCD7XPRoGbwSK&#10;VN8qfAElnd/2K1dszW+X+whEP20Xx2dgHhI7PrYxuMRXNlRsAOUyfM4E1QJyY+Y994b3cts063ke&#10;3oNvAIytiscV9oJ91S8v27YdEkYrqjg0hkZpNbbWWwpVPwzML7MEHj842ux4NahTr8rHVUfArbqP&#10;Bj0JhLSl0vCMClDKkmdqvATsp8pOpRgy/ZSXE5uA9A2lZB2Yo14U4wn6RO3TvA1gHmayFdkhY6BU&#10;0fljkDvqdvh1Busi4h0/g5zo58cSbZC/I9Mt+z2wNVK1cr0MQkvFfNVcoJ1Uzb4JuCV8KvaA4lZO&#10;Drp1IH+hcrMqIDsg8aMEARTavNi8DyCmFZGCOxSPc0kqsxBU7QRNcDLYGxf3siVCOa9GNfqeA/VE&#10;LU5jwamC6yGvseD6TmQHl+WgCfTe7ZUBqlvOjZzXg/Mx99buOnBe6vLIpQIYcg25Bh9QFao2qZYB&#10;br9E0PAzMB44X7gt8Se4fEX9g7UUhFyJPpPoBr7P3d6vWh0ym1vCM6MhoKe0Xr0AMisJV60zQH9Y&#10;0UpvgHQ3+2T7anBvmSokz4SAupXvdlgOMa2FaOXXULA5rU+cAYIeB0t1IyGlcZHHd3fBwV901feG&#10;on2Vntt+gDyf29fUK0HTUVElJxrsjfNmmtqByzb/saULQDJatiQbwbKnUmHtZyB8oeqmcgfDhbwx&#10;tmWgSpErqiaAdZmQa6395vOY3sytkrUReJN2UHnrtRtl+F4+BVxFQ2dAhQnTq9u+32f0VIVBRkXD&#10;TUqBY5rLBq/jEPZuw+YdOkHN9k1tH3hB8IgKoTVdQPAX3IS+QFdgxe//nf7TCSaY4Fcq7/JWeau8&#10;FYReQi+h199RbyaZZEKyf7J/sj/cmnRr0q1JIOwWdgu7wcvPy8/LD0zzTfNN80GWZVmWQRokDZIG&#10;gfiZ+Jn4GdgP2g/aD4LCoDAoDCCKoiiKIGVL2VI22DfZN9k3vSovnZZOS6fB8q7lXcu7oD2sPaw9&#10;DKrRqtGq0WDdbd1t3Q244IILCOOF8cJ4KFW3VN1SdSF4UvCk4Ekg+ol+4msO+dPVsXXi4mGmamet&#10;8yfBoaHikVAJdi6fNKB7RTi18YTT8cGvHWH4VSKmhBJK+L9HiUNfwn8lqadTT6eehu21ttfaXgu6&#10;7+u+r/s+KNW/VP9S/cG/s39n/86w5dCWQ1sOgW+mb6bvW0SI/ltIrZRaKbUS9F7Se0nvJSBOFaeK&#10;U98sFzwjcFJAeVjvOnFlr2mwoeZ+x5NHYWDSygWH06B/l3cWl42Gnr7tEpoB4kpxufg3hPz/qxFy&#10;hVwhFyKIIAKo26dun7p94MDDAw8PPIQfRv0w6odRUC+8Xni9cEh1SXVJdQHXOq51XOtAxoKMBRkL&#10;wBJnibPEgTBDmCHMAHGfuE/cB7Z2tna2diBkCBlCBkibpc3SZjDMMswyzAJLJ0snSycwzzfPN88H&#10;95PuJ91PQtbOrJ1ZO0HuIfeQewAtaEEL0Cv0Cr2Cl9kFCuMK4wrjQFleWV5ZHjIXZS7KXARZN7Ju&#10;ZN0ArbvWXesOHrKH7CGDTz+ffj79QLNSs1KzEnDC6S9O4f4h8WFJCQWJUJ1Kpz1++XUoQ+k3yxXs&#10;P/bFj4tBOb1Rt8Z6UDVSDVE/BLG/YpbyLWJp9lD7TGkb2IKMQTnNQX3b8Xz5xvCid9rnsfdAXTeu&#10;SuohcB5UZ3O9185lx9xO3xp3B8p+4f1NyH7ImRC77mkPyHXRvS9GQPA9r4yQ6XDHHGN4/AEoSwk5&#10;4gPgE9UU9RMgDPjkzfbkZ6eOiH0OTq193w+9AQU1ooTLdYGRnhvLX4DcftpWUjGUErQHPB4D0Ox1&#10;+5yEjOGpP4DKzeWW5zvg1MehusNF8DjmUd2jOmjvWidaikBbN6hykAb8br6zslEOfC9c3XIpFRzi&#10;vSv79oLmw50HV2wJKRcqnzduAf9LjgWOuyFWLH43ewIE/uQY6BIFKaU2dNtcF7pEThQmewKfI0++&#10;BdYL1o+shl8jREaBdEGaJo0HaVH4O5ViQP66Q/duzoCO/qwA4QNhqGAFsbXYQ7z460LWZVB+ozyk&#10;3ACqeFW8Kh64xCWK4N7ojfHrQ6FKvy/Ve1yBfkh0+Z9j+TL72+sh/eaX/1r3MtvFXHhp+xd1/B7e&#10;0apppR+CLUAtnRwDJif34+ZH4Pa4eI7QFp5nijueq6Hqca9PK7+AtIvquoIOFKvyL/uGQaqvznJn&#10;Arir5Q7yRpBz5RzpKogKZbZ6H9g0lu2mURD8jMqN28Cl3eqE1dNBMEguio6QOlDndvsZeFTTjq8w&#10;BOz7xbGpIpgum/t53wL1hawViWZQrPS87OgJ2hT3de6PwGCtdb+GFfJ+/DnlSjlw75b/lfoMpI10&#10;XvCWkyjkhWuNprZgdtK2dF4PDgXG4/YiEA9b/K0zQB6uWqpqCMJ+a2fraVAe83jkUQAVl7UOapEG&#10;dVdGLm/VAsocCx/Q8AAopiobKOcAj/94fG3Lbctty0E5SjlKOeqvm5N/JIrDisOKw2DNsGZYM/73&#10;kf0Z3TO6Z3SHWztv7by1E8xTzFPMU8CxkWMjx0Ygd5e7y91fLaRq07Rp2jQw9Tf1N/UHOfCXoy5y&#10;DbmGXAOYznSmg7xMXiYvA2pQgxqgUClUChVY1Va1VQ1igVggFgBJJJEE8mZ5s7wZTNVN1U3VQR+j&#10;j9HHQP4n+Z/kfwL6KH2UPgoqnK9wvsJ5cIp3ineKf9UP+0z7HPsc2DTqQPApM2w78/Oc2E3Q92hD&#10;rzJm6D25w6J3FSA2ELeKW6Bb225tu7WFHdd2XNtxDXql90rv9W/UJCihhBL+fZScoS/hv4vxjGc8&#10;LO20tNPSTtA3uW9y32TYUXdH3R2vqULHPol9EvsE7j6/+/zu839fc/9VBM4NnBs4F7RTtVO1b3Hk&#10;/xLFaMXHio9hcESXlFaboc/lqs2c9sCP30X3f7YYBkUuLLt1CMQOj5+TkPjn9f2nULyqeFXxKui4&#10;oOOCjgtg2LRh04ZNg9hqsdViq8H6eevnrZ8HD+Mexj2Mg4JKBZUKKoHtc9vnts9BcVRxVHEU7CH2&#10;EHsICDuEHcIOkMZKY6WxIGwUNgobQXdYd1h3GIzjjOOM48DxnuM9x3tQFF4UXhTOS5Xh30L3xUXi&#10;InEReLfzbufdDtLWpq1NWwviKHGUOApYxjKWgfS59Ln0OYitxFZiKzDZTDaTDZL3JO9J3gN36typ&#10;c+f/sXfe8VFV6f9/3zIzyWRIb6QBoYOASO/SEQQJ1QUpUiwBlaKIoKgUKYpSXFSKilKVpoLSQu+9&#10;CQk1hEAaqZNMv/f8/hAYvl/Z1d11cb/7y/u/ZO6559xzzszrPud5ns/TEE69fertU29Dhm+Gb4Yv&#10;uKe6p7qnAhraL/rfD6buszVqhn4CdKA9bf/2dcXO9ZXXvA5mR9ej3cNA/l4eqCz+29fnzMhbULwG&#10;Qk4FJ1vuq0NuJfvTlK5gH3TDVXQAwsVjC+rdp/J/+KWMp9Legvp1wg/EzIWfP0/rfiYVKj5T9lS1&#10;lmBKMVw37gP5ERZzEZxNCpblfA8+bwW2Dn2Q5XQHzxrXs87XQV1pqGLcDmKpvkpfBdoMLUyLgutf&#10;Fm647QMV/hrySMQDcnytloK0nFkgv2o5FrgI/P5q/NlwX0i0GJ29KmsZGJaEV44oAi1Rc2tFcLuS&#10;+onWGiKb+p4vEwv0EFH6CLCNdsQ4CsGvqbGDaSrY6tHbswJ8O6tHja+A7haSkO4bwB01bcNRw1HD&#10;UfAd6DvQdyD45fjl+OVAmXVl1pVZ59WG8Lf4W/wtUGZZmWVlloFfql+qXyr4tvVt69sWDMsNyw3L&#10;+cWQ3+/txqe7tJbhf3se/92EVFW/rVALpK66wfAW2KdUqOQeDSEn8/p4ysP1dgVvp42Gms8bjwf1&#10;gcwF0nhXa2CRrXf5XLi1RAQcbwv+1sDnw46D9XKBT3Yn8IkJLAoHXMet7+T2g0g/Ob1mABg1xllG&#10;gXWjXPHGNigc7bZkdIaarcscqJoGP7/HwOuDQdltjA7/GrQGzmj7JdCmWXtlvAlE6RPszSHk5XYX&#10;2j5+33PcKhhieMDB2F3EdfaJpnC7R/BALQLIZxQvgjExakzZPhDbbdDY/tHQ0LLm+RUN4IllJ48d&#10;PAgNjO8XTl8AVcfUG9QqAZS9alP16t/u51dUoQpVwPOj50fPj799+R/OnZQpZbYyW5nt/R39LXIP&#10;5R7KPQQ7Du84vOMwHDx/8PzB82D4zvCd4TuwZFoyLZkg3ZBuSDdAell6WXoZRIEoEAXgWeBZ4FkA&#10;ajm1nFoOpGpSNaka6L30Xnov4Au+4AvQ1mnrtHUgBUgBUoA3d171V/1Vf3Cvc69zrwM1UU1UE72q&#10;9Np8bb42HxxDHEMcQ6BGZI3IGpFQf2D9gfUHQpnlZZaXua9KwcW1VwZdC4RnG806sawi7P3q4ozM&#10;5rDoQuL5zjIMKu5ep70V5DflCfIEb7uATQGbAjZB0yFNhzQdAj9e/fHqj//I+pdSSin/NZQa9KX8&#10;dzGb2cyGKY2nNJ7SGEJrhNYIrQH+C/wX+C+AZWeXnV12FsQusUvsgg7JHZI7JP/Zg/7PJeVayrWU&#10;axCrR0WXbQ8r+k96dlgfaJpQaVv4pzB05F9XbPoBFrrW/LS5A3j6e/p7/gND8rXeWm+tN+hpepqe&#10;Bso8ZZ4yD9KD0oPSg6DXyF4je42EHrt67OqxC6wXrRetF2FLypaULSmQPjd9bvpcEN+J78R3ILJE&#10;lsgCwggjDES0iBbREPR60OtBr4O9h72HvQc4P3J+5PwIfD71+dTnU3C87njd8TqI8qK8KA90oQtd&#10;wBJkCbIEgfSp9Kn0KVgnWCdYJ4DcXG4uNwdRWVQWlUEeKY+UR+Iti3RHbVmZpcxSZoHH5rF5bFA0&#10;v2h+0Xy4eOTikYtHYP/M/TP3z4Qz686sO7MOciJzInMiQQvWgrX7y9/d5AIb/s5ExhNIAIi8NtFt&#10;rkLQgkrZ1RPAr3/w2dAH6tn/gt3Hmp13CczxZQqDvwGWsoi/QmG9fFdebVCztEr6PjDXCXky5Elv&#10;O+tWZ6JjKNjXO0Od+WB70mHLLQvlR4b1LucLRRPyT96uDX5P+LcOag8OtTA6+wCYvgiWIgf8nf3w&#10;tp6mdQTlivyzlA8s/EUsi1dJZx9cbHulbGY+VDbHD498gEHv/tQV4BwEzjdEAx4Fy0Lja4YL3s+d&#10;iwp/KOwB8q0y4f5fQ35SSfuS6+CYpw4WXSHiWXmvT3WgNW/JlcE9HZvYCGqQ9Lg0AlxXnVtdO8D4&#10;Ab3ka2B8V3pfev/vrMu/CSnSleR6QMTFw8K0RlnlNxv8aisHA94BMcivkTwWgj6QhPIE5FVibvEU&#10;sNTSVkpjIW1pwTcZ48H/mOnpCAVstfUOeSdA3ulrKfsZ2EoKb1/pDcGLyvvVHAxagra3qAHYp6W/&#10;mv0ChE4wrK+4CTJ+dCYnt4KyO5Vydb4FeUK1WJsf5BoMn1qWAdOzlhe8BvJh503XLFAPGA6b94N5&#10;p7Ti6lJwPlLT3bAA8Mjd5Uch8LmCG6I5qK+Jlw33RcxIL8iDlU0QNb3S43VnQ7UxL0kvTYNmkVtX&#10;/qBAp6XHFx7YCPW+m3rwnclQtm3zd5t+C7LV0M5Q5cFz9o+gdlI7qZ3As8uzy7PrX7/fP4s8S54l&#10;zwLtee157XnuaXncJXdm7szcmbC33d52e9vBochDkYcigSyyyAKL2WK2mEG4hEu4gE50ohOI+qK+&#10;qA+Sr+Qr+YK0TFomLQPXdNd013RQVVVVVcAHH3yA+tSnPojPxGfiM5B/lH+UfwRtqDZUGwpSlBQl&#10;RYE84RfDWnleeV55HlwbXBtcG0Cpp9RT6kH4V+FfhX8F9aR6Uj0JIkZEjIgY4RWZdZ13XXRdhAWG&#10;1cM3eWC4+a+GjbWh0gbzSFc0fH5tXIcBW6DiuQqvlEv97fmLnxE/I34GBB8JPhJ8BI6tP7b+2ANE&#10;K0sppZT/XkoN+lL+KzFuNW41buWeeu2P3/343Y/fQcDegL0Be6HiuYrnKp77s0f5n0thUWFRYREc&#10;++jYR8c+grbz2s5rOw+U75TvlPUwLKfn953mw5JdIz568gM4sv5qWo4Bnmk5vdvXLeHUrHNnLvyd&#10;XOqHTf6J/BP5JyBIC9KCNEhPjNGHKgAAIABJREFUSk9KTwJjDWMNYw0QP4mfxE8Q+nXo16Ffw1NT&#10;npry1BQY/+74d8e/C0HJQclBybBjzI4xO8ZAamRqZGokaMe0Y9oxkH+Qf5B/AOMzxmeMz4Aj3BHu&#10;CAf/N/zf8H8DipsUNyluAmxhC1tANBKNRCOQ58hz5DkQMSNiRsQMyHgv472M90AqlAqlQsCKFSuI&#10;2b/UJ1cSlAQlAUQFUUFUALmz3FnuDHKxXCwXg8fisXgsoO/Ud+o7QVwVV8VV0D/XP9c/h7wdeTvy&#10;dkDKjpQdKTvg0OBDgw8NhlQlVUlVIHNu5tzMueBJ8aR4Uvi1R/8qBRRC3FPDtoxQIKBmWF7kLZAS&#10;5R7yA6o/6IUiSnwIrpWFX9xaBT6fBDaKehKsWOvnF4Pz1fT6GQ0hdFrVz6rdp1XhPOV+y3kKjMfV&#10;Wqb3wdbcZrGdBXt93ehcD4GjLFeCekP61is3z86AkD7+OyJagc+HgQVBdpAHyW6l/wM2QhMsogCu&#10;7y/sUlAOys4z/sVnIBQeFZc8n0Jobd9HLMMh7dMbfjnbIbZ7bPfQB6iIi2xxU3wBJamOba4t4Bdp&#10;KjbdF9ovBtJUtAWlBb2oDNqznm6egZB9xbWzZB5EdPAxlZkN4gteFTpoW7RyWjjIp+QK8iPgried&#10;FtfB8LhSVkkC/dL/8tA/JGwb5NVKv4ff7z0+5wO+g8CKPuN9Z4G6TV8d3QHKfFVmpKsaONL1a44G&#10;kH9M6uBpCnpIwbq8g6CUmC6rh6FMJdPFwGfgtkqY0QK2jlk/XvsEwmtHb49PA8cTxMvvQsGwG2Uu&#10;9ofybUxrGgWA9qjU3N4J1J/VIHUFWJ+tGO+YAUUpeTa/chBczVizaB+UNMz7LqMRyPX0KNtqsIfb&#10;attHg+/gaC3mLTCPr7a8SjiY1oeEhuZAkzealHs6Gvomj+nzaT68+cLSMWcDYMy+uY9tj4Y2kwa3&#10;GdsEQjvVPl3rVZAGSl9LX/77p1mZo8xR5oD+mv6a/tq/v7+/hXpIPaQegswfMn/I/AF2d97deXdn&#10;OCAOiAMCxA6xQ+yAwBaBLQJbgPK28rbytreaiJgqpoqpwA1ucAMks2SWzIAdO3ZgIAMZyD11V/tQ&#10;+1D7UPC55HPJ5xJITaQmUhMQO8VOcd/vJ+/xHu+BSBfpIh2kfdI+aR/IB+WD8kHw7ebbzbcb1Lha&#10;42qNq/DIkEeGPDLkvtSnOxwbcXrsuX3QL2D6c8uawFlT+oH8XfD18NEvJSyDyh+EN7Q8BkUbi74v&#10;+v4fn7/GfRr3adwHboXfCr8VDmmL0xan/Z3IqVJKKeW/h9Ic+lL+u+lKV7rC19u+3vb1NvBP9E/0&#10;T/yzB/WfT4aaoWao8PS2p7c9vQ2YxzwekCsfn1i+Q9w1WKyOMwwwwJq5m2/smg5jH1v6yQ4J2lSs&#10;fiO5Noxc0bNN2wwIaBTg65/z8J6jJLgkuCQY/Jr5NfNrBvZEe6I9EdJd6a50F9R8ruZzNZ+D9KXp&#10;S9OXQoX+FfpX6A9Gh9FhvE986o4jnQ7PdHimwzOwZ86eOXvmwP6o/VH7o6B85/Kdy3cGUyVTJVMl&#10;cC13LXctB/+R/iP9R4L1tPW09TSIeBEv4oFEEkkESztLO0s7kEPlUDkUimsU1yiuAYpQhCJADBPD&#10;xDDgWZ7lWRD1RD1RD8R74j3xHijTlGnKNNCr6FX0KsBiFrMY5AvyBfmCV0X67sGW0lBpqDQEPVVP&#10;1VNBeVd5V3kX8qx51jwrFN4svFl4EwwvGF4wvABlKpepXKYyhF0Ouxx2GaIuRF2IugBc4xrX8Hq2&#10;/gbyYOlxKQMq9qrZ/LG9QB8qMgJKThasT18Apma3O2kDIcjY9uUmjb3tTn9860ZKBaj9WvToKo9D&#10;bvzltsl2KFxl+UR1QfyQ8DUVfoIzSZfeTF4NUY+HLCk3F5REvz5+LmAO0+7WXr4f+5LiukUZ4Fgn&#10;X1ENIGk3Wtx4GRyPR8sR30LliuYJAdXA+Ymzors/GN8yJqmHf32f4lfcp4sVkEb71Pb/CnzfVL6V&#10;fzHonwLgqJjJRFBaI/AHGioD5TqQeUa65fKDyL8qr/heAfdz7rraXBA/EyGFAlEEoIHeiG2iLUiD&#10;peFSY3At0M/q13/npv8DMSTJw+S/AF0eft/3Uy60zBj/jyBlpP/WkPEQPjn/ak4+hE6KGBoSANnf&#10;uHfmVoGYNE9D9X3If5ka7oXgW4VQ/zOQs17ZYT0Lkc0Lxt3+FoyPmgb6hII4QIJSAJ6Wzr7WuVDu&#10;mGj2+AA48KExc2FVkHy0jwy9Ia0fbx24DtXTynga7oPry1x1dqwGS6y5XisnODsWvZ27AwIbR8yr&#10;mQb+yWFTyrSH+Itrpq+YBT6fBQ0KigSpjVRNmgxAtTuP5o1nqv6AB39IGLIN2YZscIxzjHOM+82v&#10;9R9HEUUUwc3GNxvfbAwXF1xccHEBuGJdsa5YUMPUMDUMLImWREsiaFFalBbl1UZRdim7lF2gr9ZX&#10;66tB36Hv0HeAXqAX6AUgn5BPyCe4l+IkTZWmSlOBiUxkojdn3pPtyfZkg1pTranWBE8lTyVPJdAT&#10;9AQ9AZQBygBlAGiLtEXaIjAFmYJMQRC3Lm5d3DqIGREzImYEyE/IT8j3FXbPfz8/vSAa5n20du2O&#10;XrBv0KUjWRKMXNS+9SPj4ane7dJbrAC+oA6fQ/SpPqf6nIIvjn1x7ItjMCRhSMKQBJDXy+vl3+Nx&#10;v5PC0K1Zt2bdmsGPu3/c/eNuiDsXdy7uHGi1tFpaLVA8ikfxUKqiV0op/0WUGvSl/H+B/zz/ef7/&#10;weJt/2lUM1czVzMDF7jAhd+8HDy4cUOv5E7JjydDftMbFy6th+svuNd4VkLvZe+9vfwcjOjf/plH&#10;fKHb3rbXm18DqaxUVor848cvLoqL4iLY29jb2NtA6JDQIaFD4JzrnOucC8rmlM0pmwO5Z3LP5J6B&#10;8KLwovAiMAWaAk0PrjAFgGGZYZlhGbSlLW2Blj4tfVr6wM5rO6/tvAZ7hu0ZtmcYlKlbpm6ZulA1&#10;qmpU1SjvC5QYLUaL0SA/Jz8nPweRNyJvRN6AjH0Z+zL2gdRN6iZ1A57maZ4GsUfsEXu8uZ5ioBgo&#10;BoI0WBosDQZFUzRFA8d4x3jHeO8LrRQqhUqhwCUucQmk3lJvqbdX1I/jHOc4WKpZqlmqQd5LeS/l&#10;vQRKK6WV0go8Ro/RY4TCNwvfLHwT3D3cPdw9IOhC0IWgC5ARlxGXEQfiHfGOeAciO0V2iuwE5jnm&#10;OeY5IM2V5kpzgfWs4H1QMf4PAyGybmxCrUQInz/yYI09ID8nX5J/MVhrUAOs+z2CDGgxNLpGxH5Y&#10;tXbXrDXjoLJP7I3qDcD0laGzKRPEGDFOaOBqaQ8o6QA+j1kqmLf+7fWzns5of+0slJkW2a2CBoVZ&#10;Jw+fcYJpe93IGqdAmWT4VH0K5H6yRe4FhFOPuvfd4BIXuQg5nW3fZr8AvilBKbE3wS/JuMR4376R&#10;5rOLdeDsKjqK3aBbPSu0CVCUkF85vzeUed/3orkH5MY5BlmnAfN5RlwBphMAIN511fLsu3OzxqBW&#10;5HEe/+19/0fj21JP1L4DvYvuoxtA3iQvlBc8/HGUS/f/OFiDQy9YagYsBFtKvuP8ICgbX75v07/C&#10;zTNFUTffhOonLE9ElYdCq2Gi1ATIK/SNfh5u1fF78di3UL63eVfgAbC/aEsprgvG8+Y9FjO4vrXl&#10;lvhCpRVqlUe7gaGN1MccAvkzFS5XAt8U96mwJVA/uH5Jm8egZJTlWB0/iH80xq/ZZDDP9n8lcDHI&#10;Jnml0hhYCFgBGGF6+NP1j3NXfT1DypAygAgiiOBeSPsfhoqKCpc/vvzx5Y/huue657oHWM5yloM6&#10;Sh2ljgLTN6ZvTN+AXCKXyCXgSfWkelKB3vSmN+jt9fZ6e29kgfKi8qLyIoi6oq6oC4QTTjiQSy65&#10;wEd8xEfeA1Vpp7RT2gkc4AAHwPWN6xvXN2AWZmEW4Nnt2e3ZDTzJkzwJej29nl4PIr6I+CLiC6iw&#10;usLqCqvBp4VPC58W3scTk8UUMQXW/rzFufs4fFp2R/b5JGgRXaVi5DPwzXNvlP3LcxBUIXBy4HO/&#10;nh7lUeVR5VFI6JDQIaEDHO55uOfhntCEJjT5J6a784TOEzrfl3O/osaKGitqwKVhl4ZdGgaTbZNt&#10;k23Aalaz+p/ooJRSSvmPodSgL6WUUv4wdr6287Wdr0Grr1u90OoFqNKlSpcqNeHoC6eSznWBD1p9&#10;/8ORa7Ah9Hj5a1Ph1XlPFTTZDTVfruZb+ewfN468bnnd8rpB8L7gfcH7ICcpJyknCWy7bLtsuyCm&#10;VkytmFqQ81nOZzmfgeWa5ZrlGiiZSqaS+fv7ye+b3ze/L7T3a+/X3g86qB3UDiqcnHZy2slpcHDb&#10;wW0Ht4F1rnWudS5UrlO5TuU6ENcrrldcL5C2SlulrWBdY11jXQPKGGWMMsabk48FCxYQoSJUhIJo&#10;J9qJdqA4FafiBLFGrBFrgAEMYADIaXKanAaewZ7BnsFATWpSE5QnlSeVJ0FM+eWFU3QUHUVHkBKk&#10;BCkBhFu4hRvkArlALvCG6N9V3w+fEj4lfAoU9C3oW9AXimcWzyyeCdYu1i7WLlCyq2RXyS6wuq1u&#10;qxuirkZdjboKIeVDyoeU94bGmuua65rrgtRT6in1BLm20kRpCRz6n/Pa9kLFpbXv+jCnQ49+3foP&#10;mQjaRrFSrwpagbZZGwGRz8UWVJwMrvjbx28PgOB28ZMbdQIGAg+IBHHetKeWtAHD/JDaISvBtc7e&#10;1L4GXNVt5WyNIfdK+BueVCjXz/f78MnAduC+0Fd7jO1ccSAUb1Bmum1Q5mO5bpn6YBpk0NRU73Va&#10;S/2Ufhl8xsm35I1gjxOv64+DUsfynPlRoB1PEwAcwk5Z4BN+ZAMwnZqMAp41NlYfAy4Lq7CCsY5c&#10;Q64BdHy4ZTTdzZQnlVngdnsyPf5gwojxt5v94USONjxf4Uvw3FIOH1gIzmeiXtaXQvCowsbul+H6&#10;KyXVr78H3ZaFja+9HNZvk5e78iBgnu14uWi4NdnHuP4wmEf7f9JfQPHMgrAbayF0duX1j20GffDt&#10;G+lhIPk5E0QKPD3I1/F1dwjpqVyv+Bn4lTeGBj4NEPE/K7WfxfXAg5Y7nk/Xl64vXV+C3EpuJbcC&#10;NU6NU+MewoT9k5hmmWaZZoHjG8c3jm/+dU+9c5Nzk3MTXBp1adSlUXCzzs06N+uAoYWhhaEFGEON&#10;ocZQ0BZri7XFoPqpfqofuJu4m7ibgCxkIQugHvWo5xWd0826WTd7q4vIu+Rd8i6Q68v15fqgTdYm&#10;a5NBf1V/VX8V5LJyWbksSOekc9I5YDrTmc690HwKKKAA7P3s/ez9wPdj3499Pwbj18avjV9DxfiK&#10;8RXjIWBuwNyAub9+ztOLf96TPAQ+6P7d2UNtwfO0FqW74alZFc4rP8NLR4ct7HHs989byNaQrSFb&#10;/3lD/i4Hgw4GHQwC13zXfNd8SBmVMiplFLz64asfvvohv//AvpRSSvmPpzSHvpRSSvmXSe+S3iW9&#10;C9iG2YbZht0x5O8L023w6aNtH0mF5bMmNBxogjZfVV8X5QMvPb2k4taJMHnXkhPre0Neg7xZeQ8I&#10;cf69OOwOu8MOxhRjijHF6xG/evPqzas3If6H+B/if4CbT9588uaTEH4h/EL4BfDx+Hh8PL+/H9dZ&#10;11nXWTBkGjINmSAFSUFSEJQcKDlQcgBqSbWkWhIkxibGJsbC0LNDzw49C9ol7ZJ2CbaFbwvfFg57&#10;T+49ufck6A31hnpDIIMMMrw5nOrX6tfq18DP/MzPIH0nfSd9B4pDcSgOcCW5klxJIC6JS+ISiI1i&#10;o9gIJJFEEkjrpfXSem+uPSGEEALmreat5q1QUlxSXFIM8mZ5s7wZtOHacG04SKukVdIqoB3taAcR&#10;iyMWRyyGotVFq4tWgy3aFm2L9qqrOw1Og9MAXOEKV8AzxTPFMwUy+mb0zegLx83HzcfNcMFywXLB&#10;AoVXC68WXoXC4MLgwmAonlQ8qXgSiHPinHiAtoVloTmozDQIuOWXGLAblEClk/JXiKtWKb12CMRM&#10;bfxBawFqks8c862/vW6GvuakMrPA9211jmE3cP4X7QQxTx+pPwNXP88fk1UPKowLXhTx7a/bF+y4&#10;XZjxE6gvBkwMqQJ+V1VFzQApTDJLviDa6rP0dwC7J9HTBKThxh7GGZDzSrFv8VQIOSIfUzcD/pjx&#10;A/LwEApiPte4T5xTLNaPiu7gruTa6doJnjdUSf0TcujlvoZphhMgtoj14uDD7/8uoa8rR6tMBDKZ&#10;JD0CjtvlI109INQn/wv9HNw+rxcW5UHk09I1n4Xgm+lO0xOhwaY4v9q1oGWN0AbPWCCwuKqz9RgI&#10;ejvsvfjDEPdJ1ey6r0D5ts0Cu34KxsZ+O/12QlyKb0m9KPB7zxgaePq+gQgEAnDixAl6R72j3hG0&#10;vlpfrS/3qg/c3HJzy80tkLY+bX3aeshrktck71+xzB4W1alOdSCNNNKAVFJJ/R3tbNiwQV61vGp5&#10;1eDo9KPTj06HpLeS3kp6C26/dvu126+Bj+qj+qj3HUiGi3ARDvJYeaw8FvSJ+kR9IsgV5YpyRfA0&#10;8DTwNABDrCHWEAuip+gpegJmzJhBX6Qv0hcB3elOd1CqKFWUKiAJSUgCuPhLRI2YJ+aJeUDJLwdi&#10;9w40m0vNpeYgTZemS9PBZ4DPAJ8BUCm8UnilcHhs72N7H9sLAT0CegT08D5uTs+clNsNYdLaRW+s&#10;qwpjD35Zb8du6NK1zsQ4CywLnjBp0Cio9Wz1mVUjIeXzlM9TPv/jl+u3uHX41uFbh2HDxxs+3vAx&#10;TF0/df3U9RB4IfBCYKkhX0op/1VI4g5/9kBKKaWU/7ukO9Od6U6IuRxzOeYy9zzDv0XeorxzeW6Y&#10;fGHxtrXz4FSFjA624TAwpuWW6ougv9S5aqtaYOpu6mLq8HdudI5znIPsitkVsytCuCHcEG6AKzuu&#10;7LiyA+w17DXsNSD0pdCXQl8C9xr3GvcaCB8XPi58HJhmm2abZv+OB9XR0SGrclblrMoQsSNiR8QO&#10;EPvFfrEfSj4r+azkMzC3MLcwtwB5qjxVnuptXnyw+GDxQciulV0ruxZkJGQkZCTAkcpHKh+pDPJR&#10;+ah8FCqdq3Su0jkI+CHgh4AfuJfEfzfXXt2t7lZ3g+Mvjr84/gKiqqgqqoJeV6+r1wXhI3yED8hV&#10;5apyVVDtql21g95Ab6A3gMDLgZcDL8Pt7be3394Oalm1rFoW9E/0T/RP7tQnXwL+sr/sL0Pl/pX7&#10;V+4PaRvTNqZthMzzmeczz0NofGh8aDwUNy5uXNwYRDlRTpSDuJZxLeNaQl7tvNp5tSH3rdy3ct+C&#10;mPdj3o95H6LCo8KjwuHiOxffufgOlHxX8l3JdxBaIbRCaAWQD8uH5cMQXC24WnA1CDQFmgJNoO3T&#10;9mn7wFTHVMdUh3sRDP8wd9bRE+M65DoEjkruNa49kP5+4cmCLyCkj+Gq/wAIux523f9Nb7PLL57L&#10;OPIVnGmn+hbpEGE0ZVSdCM26VqgeexO0Z2zlSvZBRo+kVtsehdDjzRNbvQgHW2dtzlgEGz+RDtz0&#10;g9lrq25tr0FuYt6pIg+cPWt9OfdxeHxvuT0V9sHGFtfHnPODdk8Gby9XEa7u+PbktyehxpYhypCH&#10;mPN68/yqPsufg6CKnZd1fQPMJn+jf4WH1/9dxDhxTQTA5rwbCdvqQPR6gdUDkdHSo3Wvg2FDcFRw&#10;LgSFWSYE5gBlsFDmN2/7a+4eqB0Tx8QxkLpKXaWuYO1n7WftB5ZblluWW5D3ft77ee9D8IrgFcEr&#10;IH9Z/rL8ZRCcE5wTnAM563LW5ayD7EbZjbIbQVDVoKpBVSGqOKo4qviPnp0/HnFEHBFHwPWZ6zPX&#10;Z2BaYlpiWuL9XNugbdA2QFqvtF5pvSDdJ90n3Qcc7R3tHe3BcMVwxXAF9BP6Cf0EKBOVicpEEG+K&#10;N8WbIDklp+Tknticsk3ZpmwDT7wn3hMPhsuGy4bL4I50R7ojvdofnvOe857zQGMa0xjEa+I18Zo3&#10;JUm+Id+Qb4AWpoVpYeD53PO553OQJkuTpcleT/3dfg1xhjhDHJTLKJdRLgOi34h+I/oNkDZIG6T7&#10;qn04HnU0drSCrx7bOG7XQFj59qFNVxZAx6q1lsZY4cWa3Vs/XgsCjgdsC1h730QWU0wxLK27tO7S&#10;uvB0nafrPF0HTGtMa0xrHs5aAqT8nPJzys8Q/2L8i/EvgmGPYY9hj/dza6w11hoLJ6qfqH6iOrTa&#10;2mprq7+TulRKKaX851Fq0JdSSil/Gndf0JY1WNZgWQNolN80vfkVmHd249gjzeDm+3mDirfA83lt&#10;Qmp2gS5pbXo1k4Bkku/3aBJAAAHguea55rkGjqWOpY6lcPqp00+dfgpqmWqZapkg7ae0n9J+ggrW&#10;CtYKVvDr6dfTrycQRxy/IxTW7mf3s/uB+6z7rPss+Mf7x/vHQ/ETxU8UPwG+m303+272eqAw/s8Y&#10;5SvOK84rTojxifGJ8QGTMAmT4F4uZ/ql9Evpl2DvuL3j9o6D1P6p/VP7Q0xyTHJMMlRUKioVFdAH&#10;6AP0AaDV0+pp9bz311poLbQWIOmSLumgXlevq9dBHBAHxAGQA+QAOQAsT1iesDwBeW3y2uS1AcNC&#10;w0LDQtDmaHO0OSBPl6fL06GyqbKpsskbWZCr5Cq5CpS8XfJ2ydtg6WHpYekBBc8VPFfwHAReCrwU&#10;eAmCFgUtCloE6ZPSJ6VPAtcJ1wnXCaiws8LOCjshtEFog9AGcLL5yeYnm4OUK+VKuRDTN6ZvTF9I&#10;U9PUNBUqH6p8qPIh0FvprfRWkHkx82LmRageUj2keggUTyueVjzN2/5uOUrfXr69fHuBOdgcbA6+&#10;T1PgX+VbvmEVuOtrZk8v0KP1pjwGJqMhWD0DnpX2ifam4GqbNSdjE/g6ym2ocARS2ty6dVPAkR89&#10;M7IVGPhTuRcfS4Gi16277J/B+bCCCTlF0PhGbP2467Cxb+aNlK7QLsHwWOghuJW2JW9LHsSP66f1&#10;0357mH8UOd3Wv7/mG1A7NmrSdD8EjYhqHvWAkOP/K+ht9DZ6G9A76B30DpC1MGth1kIImxg2MWwi&#10;GAOMAcYAyOme0z2nO4SpYWqYCsUXii8UX+CewV9iK7GV2CDiyYgnI570eqBD3w99P/R9KGhf0L6g&#10;PWTvzt6dvRuMY4xjjGMg9lLspdhLoKxV1iprf3O4fzrOps6mzqZgO2Y7ZjsGaXPT5qbNhewvs7/M&#10;/hLML5lfMr8EopVoJVqB5qv5ar7c8+zfjZASfsJP+IHslt2yGzjPec4Dq1jFKpAuSZekSyAtkZZI&#10;S7xVR+6m5mhXtCvaFVAWK4uVxd7fE7mB3EBuwL3ICLWZ2kxtBtJQaag0FNw13TXdNUF/U39TfxMM&#10;pwynDKegnK2crZwNYq7GXI256k0JuosYK8aKsfD9ku3D974Cn9VJWn3ue4g7ETzY7xa8GtkrqdUu&#10;qHQpfkj5A789j44FjgWOBXB51uVZl2fBI6mPpD6S+sev12+xJHdJ7pJcGNJ8SPMhzSFjTsacjDkw&#10;cfzE8RPHQ83JNSfXnAyNJzWe1HgSND/Z/GTzkw9/nKWUUso/TqlBX0oppfxpfNPjmx7f9IBO+zvt&#10;77Qf/LP8s/yzuOfZ2DPxcL3j42DBka1zzowBdYQcK+2CxB87fvzoKmjavX6bR58D+tCHPt77es56&#10;znrOQvHU4qnFUyG/UX6j/EZgcVlcFhcEbQraFLQJ1L3qXnXv7xjoTW5y0+uZjmwX2S6yHeir9FX6&#10;KrDVstWy1QJzgbnAXOCtH3+XEp8SnxIfyD2cezj3MMTGxsbGxoIULAVLwb/uTv9M/0z/DDyJnkRP&#10;Ipzsf7L/yf5wvMfxHsd7gP2m/ab9JpQT5UQ5ASHDQ4aHDAcxR8wRc0D6SfpJ+gkMOw07DTtBTBAT&#10;xATwD/cP9w+H/Pb57fPbg1Rdqi5VB9FH9BF9vLmo0mhptDQamuxqsqvJLrhccrnkcgnkd8jvkN8B&#10;TM1NzU3NQWuuNdeag6uJq4mrCYT2Cu0V2gtki2yRLZCZlZmVmQW+1Xyr+VaDuKK4orgi78HBlcQr&#10;iVcSQVIlVVIhdl7svNh5kN03u292X4gfFj8sfhjkrMpZlbMKjHOMc4xzIOTZkGdDnoWiNUVritZA&#10;/vX86/nXobB8YfnC8uD8xPmJ8xMI6hTUKagTBFYIrBBYAQzJhmRDMphsJpvJBubW5tbm1mA8Yzxj&#10;PAOG6Ybphukg5Ul5Uh73PHn/du5EDNxVqaYYD04Q20Un0QU8dVwfuT4CQwVTLVOthzCeO3jOuva4&#10;vgHZqi5SN4DcVP5aXvHw+v9N7pRV1FVd1VVwjnaOdo72liHLq5BXIa8CBCQFJAUkgTvMHeYOA+d8&#10;53znfEh7Ie2FtBcgpnxM+ZjyELw8eHnwcsjpn9M/pz+ELQ9bHrYcGMUoRkHW3qy9WXuBV3mVVyEi&#10;NiI2IhZyv8n9JvcbCJ4XPC94njfSJe3ztM/TPgdxUpwUJ8H/pP9J/5MQWiu0VuhDXMffy93UmbR6&#10;afXS6oG1vrW+tT64R7hHuEeA3Wg32o0gBUqBUiAYXzC+YHwBtFQtVUsF/QP9A/0D7s2XbtJNugn0&#10;3fpufTcoQ5WhylBgHetYx72DTM5ylrOgfKF8oXwBntc9r3teB/Ux9TH1MfCs8qzyrAI5X86X872p&#10;DncNb7FYLBaLQRmuDFeGe6t/SNFStBQNZXuV7VW2F8RViasSVwXU1epq9X4RuA50oAPsUQ/fOJ4I&#10;C8ZvvX46H9TOSrxSBp7v1TazZjW4/Pz5H85a4dn0Z9OfTeeeSN//NRZbF1sXW6Hvvr77+u6DGc4Z&#10;zhlOePXdV9999V24qFxULirQ6FijY43+gdz/Ukop5c+jNIe+lFJKeehcCb8SfiUcYsbHjI8Zf58h&#10;f5c7odQt5zZKqbcAlg96R8ZUAAAgAElEQVSbkDVwH/Rs13BXxVEwbc/amIMz4MW2H362vA6c2XD+&#10;keQR3uZqLbWWWgsCVweuDlwNccFxwXHBELQ2aG3Q2n/AkL9DUXRRdFE0+B/0P+h/EJCQkKCkekn1&#10;kurgO9t3tu9skJvJzeRmv26feSDzQOYBCL8RfiP8xt825EWxKBbFoFfVq+pVQb2t3lZvQ8MnGj7R&#10;8AlI7J7YPbE7DOs9rPew3uCf7p/unw5n1pxZc2YNnGl4puGZhmBLsCXYEkB3627dDeK6uC6ug/yV&#10;/JX8FWjRWrQWDfIAeYA8gHsHKIxnPOMhOC04LTgNbB6bx+YBrnKVq+BIdaQ6UsH4jPEZ4zPgGe0Z&#10;7RnNvdx8v4/9Pvb7GJyHnIech8Bz0HPQcxD8jf5GfyMYPzV+avwU8qfkT8mfAuSQQw6YBpkGmQaB&#10;s5GzkbMRyIvlxfJiMGwwbDBsAEd5R3lHeQjsHNg5sDO427vbu9uD4qP4KD5QvLZ4bfFa0OZr87X5&#10;IHeTu8ndgBhiiAH3WPdY91jIPZp7NPcoFHuKPcUeyNiTsSdjD6T0SOmR0gPyyuaVzSsLhxsdbnS4&#10;EZwYdGLQiUFwLvVc6rlUyE7JTslO4V5EiH2RfZF9ERRvK95WvA08j3ge8TwCYrfYLXb//v11z5C/&#10;iwUVE0jdpe3S9odvyN9FrWVsaezzxxnywl/4C39wZDuyHdlgnWCdYJ0AOa1yWuW0gnQpXUqX4GrB&#10;1YKrBZC6MnVl6kqvaOSvuPM9dJxwnHCc4F7kjq2/rb+tv1cLwm11W91W8Dntc9rnNLi3ube5t4G5&#10;ubm5uTlY11vXW+8rC3Y3JFxsFpvFZmAOc5jjLXNmfsv8lvktsI+2j7aPBr+2fm392kLJiyUvlrzo&#10;VV03v2N+x/yOd/+6ElwJroR/fR7/VTSbZtNskDY6bXTaaDj80eGPDn8Eu/bt2rdrH6SvTl+dvhrs&#10;FrvFboGI4RHDI4aDVqQVaUUg15XrynXBc9pz2nMa5AnyBHmC1+AWM8VMMROkd6V3pXdB7iP3kfuA&#10;XqgX6oVAP/rRD0gggQQgk0wyveXmlKPKUeUo6M315npzUL9Uv1S/BO0N7Q3tDVBnqDPUGaAbdaNu&#10;BEmWZEkG+Zx8Tj4HMbYYW4wNGrVt1LZRW4g/GX8y/uSvDfkTqWeDfz4Gzy2e3WXFh/DBke9XHEuG&#10;Z9o1G1r1Y/jq5fHdBpyEFl82ul3/EWj+dPOnmz8Nu6N2R+2O+nPW7o+g8187/7XzX+E9z3ue9zzg&#10;qeap5qkGWWFZYVlhEJ0dnR2dDbnP5z6f+zxoS7Wl2tI/e9SllFLK36NU5b6UUkp56FScW3FuxblQ&#10;sXbF2hVr//b1ylBlsDIYEmhPi8Hge0YrKbHDpYLsLKsbxu750pE0Bmrti8s8WwWGz21vfHQVVC+q&#10;6lu5OiiDf2nPYAYz+B8Y6FSmMhVs/Wz9bP0gclLkpMhJoA3VhmpDvarK0mJpsbSYewbGXUqeKnmq&#10;5CkwXDBcMFwA0yLTItOiv92d2CK2iC0gnZfOS+eB/vSnP0g3pZvSTe91AeEB4QHh0GFGhxkdZkCH&#10;Gx1udLgB2e9mv5v9Lhy4dODSgUtwouuJrie6gk++T75PPlSsXLFyxcqgblQ3qhtBdBFdRBfulZNi&#10;GtOY5q1aVfBawWsFr4FzknOScxKYJpgmmCaAPkefo88BV6or1ZUKAfYAe4AdRA1RQ9SAks0lm0s2&#10;g2SQDJIB1NZqa7U1mEeZR5lHQVGlokpFlbyifQFvBbwV8NY9sWkCJwdODpwMbGITm6CkR0mPkh7g&#10;K3yFrwDbl7YvbV96PfFaupaupYO2R9uj7QHDacNpw2kQI8VIMRK0TC1TywSphdRCagHKceW4chyU&#10;m8pN5SY4mjiaOJqA/RH7I/ZHwD3KPco9Cuwv2V+yvwT6Kf2Ufgp8Ovp09OkI4VfCr4RfgfSQ9JD0&#10;ELi95/ae23sg4nDE4YjDoK3X1mvrwe10O91OCF0bujZ0LTiuOa45rgGtaEUr0N/T39Pf84oW6gf0&#10;A/oBCBABIkCAHqqH6qHgN9Vvqt9UsP5g/cH6AyhhSpgS5p1v+Zp8Tb7mVQGXnpSelJ4EHDhwgNRU&#10;aio19YqB3TWsRS1RS9QCkSpSRSqI58Xz4nnQbmg3tBughqvhari33KG1nbWdtZ23jJewC7uwg+2s&#10;7aztLHgmeyZ7JoM7xZ3iTgGPxWPxWMAZ5gxzhoHnac/Tnqe9/Ru+N3xv+B48NTw1PDVA5It8kQ+G&#10;pwxPGZ6CAD1AD9DBtMy0zLQMylDmf6bG3z0IsWPHDqYEU4IpAQpWFqwsWAm+sb6xvrFg72zvbO8M&#10;vud8z/meA72GXkOvAQFbA7YGbIVbH9768NaHUO5MuTPlzoClyFJkKYLi+sX1i+t7+5X8JD/JDyyK&#10;RbEokHM252zOWQjvEt4lvAvcTrydeDsRLJ9YPrF8Ampfta/a16ty7050J7oTQTQVTUVTkA5IB6Tf&#10;EbL9z6JlaVlaFmTpWXqWDpnrM9dnroec7Tnbc7aD8oLygvICUIUqVAE1WA1Wg0EaK42VxoJrpmum&#10;ayY4uzi7OLtAmbFlxpYZC/bW9tb21kAzmtEM1Dw1T80DjnCEIyCNlEZKI4HhDGf4ffvrhrghbgAt&#10;aEELEMkiWSSDtE/aJ+0DoQlNaCCvkdfIa7zrdNfwvxuaf7cevdnf7G/2h7Kdy3Yu2xli2sW0i2kH&#10;aie1k9oJr6jfnfJ1Z7+68GjKG7Cw4VbriffgYvlbVwuGwKB3WsRU/gn61OzUqM92UHerO9Xjv57P&#10;ytcrX698HU5PPD3x9EQoGFcwrmAcBO4P3B+4/9+3jn80UeOjxkeNh+kp01Omp3gjyBLWJ6xPWA89&#10;t/fc3nM7LBm6ZOiSofBx4MeBHwdCQxrS8M8efCmllPJASg36Ukop5eHzF/7CX/7xZkXNipoVNYPi&#10;o8VHi4/CS66Brt4uGLrIVtZWA5Yf/Gn9Xj8Y+cKiHluuQt3k+NGnh8Owtu26PloHquVV6VXpH1Ab&#10;zj+SfyT/CARNDJoYNNH7f1u8Ld4WD+Z0c7o5HWRFVuQHiJVl1s+sn1kfoqtEV4muAlIrqZXU6gEd&#10;9aQnPb2GstxT7in3BGmaNE2a9jsGGksssRBaPrR8aHnoltwtuVsyyGfkM/IZSL6RfCP5Blwud7nc&#10;5XKQcjDlYMpB0H/Sf9J/gvKe8p7yHggZFzIuZBwEWYOsQVbImZszN2culHQr6VbSzRs67wp2BbuC&#10;QTmpnFROerUA3IPcg9yDwDXJNck1CYxljWWNZcE80jzSPBJKZpbMLJkJnkBPoCcQpBnSDGkG+OT4&#10;5PjkgDPYGewMhoCXA14OeBmKHyt+rPgxMH1q+tT0KYgAESACwGVxWVwW0AyaQTN4UwTE9+J78T2o&#10;K9WV6krQI/VIPRLU8+p59TzYWtpa2lqCNEwaJg3zemxLupR0KekC9m32bfZtoC/UF+oLuZczrXZR&#10;u6hdwFTeVN5U3mtIu3u5e7l7ecXPpW3SNmkb98psiRARIkJACpPCpDAobF3YurA1KN2Ubko3cPm6&#10;fF2+YHve9rztedD2a/u1/WCvZ69nrwfaJm2TtgnChoYNDRsKyZeSLyVfAsWsmBUzOFY6VjpWguQj&#10;+Ug+IBqLxqIxSMlSspTsLXcorZHWSGu8hvRd7v5fSpKSpCRQe6o91Z5eQ9w/0j/SPxL89/vv998P&#10;N5NvJt9MBvkN+Q35DTCcN5w3nPdGhNw9gLmLXEmuJFfyHoh4vxh3PLJv6W/pb4HcX+4v9wdtljZL&#10;mwX69/r3+vfASU5yEuzr7Ovs64DRjGb0A/b/nQgTebY8W57tVUv3mekz02cmFL5Z+Gbhm96DFkOi&#10;IdGQCIZvDd8avgVHoiPRkQjux92Pux8Hn7I+ZX3KgvVr69fWr6HM6DKjy4wG/+X+y/2XgxUrVrwe&#10;5XsHYneeCzdu3OC31G+p31IoeKXglYJXQD+sH9YPQ2H7wvaF7e+Vf/+X0fpr/bX+kNU4q3FWY8ga&#10;kDUgawDkVsmtklsFaEADGoCULWVL2aB8r3yvfP/r+4g8kSfyQKwVa8VaYB7zmAd5+Xn5efkQ0SSi&#10;SUQTuDb12tRrU8HoZ/Qz+oFnk2eTZxMoBsWgGLgXUq/11nprvUFqJjWTmoH8lPyU/BToBt2gG0Ce&#10;L8+X54MYJoaJYSBlSBlSBmiHtcPaYZAny5PlyV4ND792fu382kHk7MjZkbMhak7UnKg5oCxVlioP&#10;8CCfe+nC9JSZsMSWdPTMh3CuQlph9hvQam9suo8Kz7zco8NjFmh0vJGtUfSdRtt/e74Teif0TugN&#10;7nh3vDv+n1+3P52qVKUq+OGHH/Bs0rNJzybBnNA5oXNCYUPvDb039IaCfgX9CvrB8l7Ley3vBf3X&#10;9F/T/yGK+pVSSim/TalBX0oppfznc4tb3IINtzbc2nAL+jXs17Dffa4Cs9WcYU6H4fSkI9Dvq047&#10;m5+A5Zt/ari3PowsWNh8czeoPbn8xYhHYbC1Te1a1aB2uxrfVXsW6EhHOv66W9+3fd/2fRtMkkky&#10;SeAucBe4C0CJU+KUOJCXy8vl5b9uV/JFyRclX4BqUk2qCUyhplDT3xFl0/vqffW+IE2RpkhT8IpF&#10;OSSH5Pj906Q11hprjcEw0TDRMBH0MfoYfQxE1IuoF1EPqi2ttrTaUu6VwcurkVcjrwacaHSi0YlG&#10;cGr6qemnpsPFpItJF5OgrFpWLat6PY3+Xfy7+HcBR3dHd0d3wIABA1i2W7ZbtkPR1qKtRVtBq6ZV&#10;06pBaE5oTmgOKLOUWcosyLfmW/Ot3FPtl7pL3aXuIPaIPWIP+Ob55vnmgWGzYbNhM+Q78535TgiY&#10;GDAxYCJobbQ2WhtwWV1WlxXcHd0d3R1BHBfHxXHupQbIw+Rh8jCvZ9S417jXuBecnzs/d34OIlJE&#10;ikjQW+ot9ZZg7mDuYO4ARV2LuhZ1BX2LvkXfAnSiE53A1M/Uz9QPZD/ZT/YD7YJ2QbsAnsGewZ7B&#10;3DP8OcMZzuAtG1hfqi/VB3WLukXdAq5Dv6jqW6ZYplimgJwkJ8lJ4L7lvuW+BYZKhkqGSuBRPIpH&#10;8apRawlagpYA7GEPe0D0E/1Ev/s33P+qT3/371BCCQWpndROaudVL7/HUpayFKhABSqA9KP0o/Qj&#10;SB9IH0gfeA3FuyrjYoVYIVZ4U0Ok5dJyaTne0On/zV1D92/t+5X6Sn2l16N6JyUepjCFKSCtlFZK&#10;K8HW09bT1vPvbPwwwggDNrKRjSAuiAviwn11x++IXoohYogYAoZxhnGGcSAui8viMqhJapKaBPYR&#10;9hH2EWBYalhqWAriZ/Gz+Nnbje9F34u+F6EwtjC2MBbkt+W35bdBRIkoEQXqJ+on6ifgqeqp6qkK&#10;Pit8VvisAN92vu1820HRzqKdRTvBdtF20XYRAt8NfDfw3b/zXHe5MzGOXY5djl2QczLnZM5Jb7WM&#10;/LT8tPw0kK5J16RrILqKrqIrcJrT3F927+7v3N118eDhAeU6RVvRVrQFeZQ8Sh4FzhBniDPk/7F3&#10;nvFRlevevlaZnk56gBA6SEko0qT30AQpgoKULV1ERJoCAoIKCoigVBFBQIqCFEFpShcEgVCCQOhJ&#10;IKRPMm2t9X7YmZm8FMve5+x9ztlzfRlmZpVnPWtlftzPfd//P/Apn/IpGMOMYcYwcB13HXcdB17h&#10;FV4BebI8WZ4MHOAAB0AYJ4wTxuHRHFC3qdvUbaAJmqAJQDTRRBdbuFzGMpYBa1nLWvDT/DQ/DaL3&#10;R++P3g/hqeGp4anFKqKKWoSYy1zmwqm/nfvo/LPw+Zn9zyYdg4uTbtsyukHvyQ2yK3wJs5IH/a1j&#10;BphWmwJMQfB508/nff4h1K1ct3LdyiBeEi+Jlx6dj4eR4qV4Kd77+n+F2KqxVWOrwpaZW2ZumQk7&#10;gnYE7QiCs8PODjs7DBpvb7y98fZ/9yh9+PDxOHw99D58+Pgfj1vl+Jn1z6x/Zj3Ih+RD8qEnb2/p&#10;Z2luqQWD13Yf0W4JfGWaWKX3YCicc/vji8/CG/pV6t4vYHiz+SfWN4VjtX8Z8OtJYDe72e09jrG2&#10;sbaxmIq8sEZYI6wBo2SUjBIIu4Rdwq5Hz5+2KW1T2iaI+Dbi24hvQRgvjBfGP2ag61jHOtDGaGO0&#10;MSAsEBYIC/jrFQxTmcpUb8+qu/Q/53zO+ZzzECgGioHFf+2LbAVDRoaMDBkJrcq1KteqHDSIaxDX&#10;IA4an2l8pvEZ8Nf8NX8N7oXdC7sXBgdHHxx9cDScfeHsC2dfAKWh0lBpCMQQQwwU3i28W3gXtFQt&#10;VUsF3QTdBN0E8Ev3S/dLh5xOOZ1yOgGTmMQkMD9nfs78HFibWJtYm4DwvvC+8D7IJeWSckmwj7SP&#10;tI+E4KrBVYOrguOi46LjIuhu627rbkPe4rzFeYtBW6Ot0dbgcRWQHJJDcoBxrnGucS7YUm2ptlQw&#10;HTIdMh3yigfaOtk62TqB+ab5pvkmWKdYp1inACtYwQrvdRkXGRcZF4EgCIIggGOmY6ZjpjeTqd5V&#10;76p3QfxA/ED8ALQmWhOtCQhmwSyYQf+u/l39u+Bc51znXAdCvpAv5IOkl/SSHpSVykplJcjRcrQc&#10;DcpzynPKcyANkAZIA8BV01XTVRPEt8W3xbe9dl0eDnGI4n8P4YQT7n2r7df2a/sf89wEE0ywd96o&#10;Qx3qACGEEALKLmWXsgukc9I56RyeDLTgFJyCE7Rt2jZtGwhvCm8Kbz56eO2qdlW7+uTH1n0f6Etf&#10;+hb7vGj+1Aw1Q80A+w/2H+w/PPk40vfS99L33lYAd8uKZtfsmh14n/d5H7R+Wj+tH+jz9Hn6PFD2&#10;KfuUfWBKNCWaEiG/S36X/C7e43pKx0cxilHe+dIua5e1y+Af4x/jHwN5y/KW5S2DgE8CPgn4BHJ7&#10;5PbI7YHHXk1XRldGVwaUV5RXlFdAqahUVCoCE5nIxGLXnaFlaBmQo8vR5ejgapOrTa42gWPXjl07&#10;dg0OzT80/9B8uLzh8obLGyCrUlalrErAalazGo+2g+e+PjzfRdoOQmuhtdD6d+5L0XOtPdAeaA9A&#10;a6w11hpDRlxGXEYcRPwc8XPEz6C8obyhvAHir+Kv4q+gfK98r3wP4jHxmHjM21vvrgwR08V0MR3E&#10;QeIgcRCoZtWsmkGIFWKFWAgpF1IupBzUHFVzVM1RkGBMMCYYIeJQxKGIQ8UC+b/xN/4Gh1r83PBU&#10;RRjy09w3122DN4d+2eJHI9T5qMxXJbbBt22nnRjYDwYu77qvzVkwrTbNNRWzEe10r9O9TvdgW8S2&#10;iG0RT56P/xQaRjWMahgFB6YemHpgKtQ21TbVNoF9gX2BfQHYg+xB9iB4dfGri19dDDcO3Dhw48C/&#10;e9Q+fPgAX4behw8f/wuQGkuNpcZQlrL8IxWOe/bv2b3nG/jw4pSLYy+C5JSaSHvg65t77h3+Ad79&#10;25bUnydAwKrd6pnr0OfpRlKFfGhT65nS9RJASpFSpN9AHimPlEc++TwFtQtqF9QG6TvpO+k7MAwy&#10;DDIMevL2bnVumtGMZkAZylAGxGviNfHan78+1zzXPNc8kOfKc+W5eEp+le5Kd6U7iIPFweLgJ+9v&#10;j7ZH26Mhb2HewryFUHZJ2SVll0CZFmValGkBjfo36t+ov3ecqadST6WegtMnT588fRJ2X9p9afcl&#10;sA2xDbENAf8m/k38m0DEVxFfRXwFml7Ta3oomFwwuWAyCM2F5kJzCNwauDVwK6SvTV+bvhbCgsOC&#10;w4KBrWxlK+Qtz1uetxwsJSwlLCXAett623rbm8G2q3bVroLyuvK68jqIFcQKYgUQ54hzxDlem6rC&#10;WYWzCmeBX22/2n61wVHRUdFR0WuTJe2R9kh7QLErdsUO2hZti7YFhHeEd4R3vPZ/+r36vfq9oNxR&#10;7ih3QFmoLFQW4sl0ajO0GdoMUBepi9RFoF+qX6pfCtpn2mfaZ+A44zjjOANiVbGqWBXUF9QX1BdA&#10;C9FCtBCQY+QYOQZcDpfD5QBpuDRcGg5KkpKkJHndALQl2hJtCfAu7/Iu3lJ3d2D8UObVPd+PZOib&#10;0IQmoE3XpmvT8Sxoafu0fdo+UJKVZCUZ5GnyNHkacIMb3AAyySQTeJEXeREYwhCGPPpcuSsUtKPa&#10;Ue3o7zzAVahClWLvxzOe8WCPs8fZ40An6ASdAGp3tbva3dtj7cYQY4gxxEDB6YLTBafBsNOw07AT&#10;7FfsV+xXQHdUd1R3FJw1nTWdNcF83HzcfByyX89+Pft18E/1T/VPhZyTOSdzTkJ0t+hu0d3AvMe8&#10;x7wHrNOs06zTvKXJUkepo9QRDPUM9Qz1IGd2zuyc2RCQGJAYkAjKcmW5stw7PuMB4wHjAbD0tPS0&#10;9ASpldRKagVpfml+aX5wv879OvfrQFZ2VnZWNjguOS45LgESEsVbeT7mYz7GuxDgXohx4MAB2ufa&#10;59rnIAwUBgoDQftQ+1D7sNj+RZoK7t+HJ6Fd065p17yVDuI4cZw4Dmw5thxbDsid5E5yJ+/vodZG&#10;a6O1AeV95X3lfTD0MPQw9ADmMIc53ooP90KlVEeqI9WBiHUR6yLWQcnMkpklM8FUxVTFVAXIIoss&#10;73hcka5oV2nYlfBT3+MKrE0+Uuq3HLC94qzjOgGlLK7zd7+BLQ+m1Rz/LRgmGlYa1v3O81ZEiS4l&#10;upToArFCrBArAF/yJV/i0S75T6V3WO+w3mGgtdfaa+1h9MrRK0evhK0FWwu2FkCDUg1KNSgFV6dd&#10;nXZ1GhR8V/BdwXdQ5f0q71d5/989eh8+/jPxBfQ+fPj4P0vqU6lPpT4FQUKQECSAOcmcZE7yft+b&#10;DrRIhJ7PtlvctDrsXnPwi+P1YO29I4OvfAOfLPm+x7kZ0CO13upyF6Dbpy1u198JftP9JvqNffR8&#10;hvWG9Yb1UPJ+yfsl74OwTdgmbHvMwIpKs90ZOSFOiBPi8GbWzJgx//nr1D7RPtE+wRNgFW4o3FC4&#10;AUxVTVVNVf94/7T30t5Lew9CToWcCjmFp0RWLiuXlYutoGj9tf5af4hyRjmjnGDKNeWackGwClbB&#10;CpZKlkqWSnCpx6Uel3rA6VanW51uBUf2H9l/ZD/YjXaj3QjmQnOhuRD8pvhN8ZvizdS5RbfcqvH6&#10;RvpG+kagLdYWa4tBW62t1laDs7+zv7M/CB8JHwkfeQNsw8+Gnw0/eysElBAlRAnBkyk1HjUeNR4F&#10;Z2VnZWdlyLfmW/OtUKKwRGGJQqAb3egGwmHhsHAY1KvqVfUqHhsud8bfke5Id6SDVlmrrFUGMUKM&#10;ECNATBaTxWRQbio3lZtgjjJHmaNAO64d146Da5hrmGsYiKPEUeIoPAGE1lprrbUGeaw8Vh4LhXMK&#10;5xTOAWmBtEBaAK7PXJ+5PgMhWUgWkr292B67uyJRMw9FImBuNTdtq7ZV2/qYG+9+3ormx11S7X51&#10;i5kJW4WtwlbQ7mn3tHugmTWzZgahm9BN6IZ3QeEh1SztoHZQ+zNuEm4VxiJxO7f7gfOE84TzBBgO&#10;Gw4bDnvF7dyBtQf3wkLRc+vOuOdtztuctxlMnU2dTZ3BNsc2xzYHzAfMB8wHvPaO7t741K9Tv079&#10;2tuDb2loaWhpCPf97/vf9wfLdMt0y3QIzArMCsyCnOic6JxooAY1qFHMRq1oQeTWu7fevfWudyHL&#10;bDVbzVZvQJ9TIadCTgVIfy79ufTnvBUqQgWhglDBG1g/jLZQW6gtBKG+UF+oD9oP2g/aD8XmL4AA&#10;Ah7dz7P/Be2CdsFrP+d+/8h2S7Wl2lLQJmuTtcleDYIH0Q+iH0RDhBghRohwZ+SdkXdGglwoF8qF&#10;oLZT26ntQNgv7Bf2Q8CbAW8GvAkRuRG5EbkQPiZ8TPgYkGKkGCnm0fPmvpI7Pnc8bI7eF3e8ImzS&#10;HV9/tSSExwTV8wuG/p2bVqrcH1qNaHT76Zpw55s7m+9shEOLD007NA1aTmw5uuXQP/HcFRHfOb5z&#10;fOc/v/1/DEUaClsObjm45SB0Hd91fNfxsKrPqj6r+kBk28i2kW1h24BtA7YNgJm/zfxt5m9grmCu&#10;YK7w7x68Dx//WfhK7n348PF/lpS6KXVT6kKbum3qtqn75O2k838vKU5MaLau4XJY/cLEE/2Soen9&#10;0Cq2znCm5a30rBDomDQ5bcUJmP3Cmkrbb0NK/PWvbnyJJyMqVZAqSBVAfkp+Sn7qyedTy6nl1HLA&#10;bGYzG08AL/YR+4h9nrzfwygOxaE4QDJIBsng/dx63nreeh4sqkW1qL9zgKUsZSmk1U+rn1YfQlNC&#10;U0JTQP5Z/ln++dHNtVZaK62Vt0Rc/Ub9Rv0G5MXyYnkxyC/IL8gveOPEhP4J/RP6Q6/JvSb3mgzD&#10;1wxfM3wNtK3Ttk7bOnDt0LVD1w7BLeWWckuBnUN3Dt05FH4Y+sPQH4ZCZq/MXpm9IHdp7tLcpWB9&#10;w/qG9Q1QL6uX1ct4M8U/8iM/gmSSTJIJ1AZqA7WBV3RLmaRMUiZ5xeIMnQ2dDZ29peOFjQsbFzYG&#10;nuEZnsHbg15kgyZsEDYIG7yigM44Z5wzDlwTXRNdE8GQaEg0JIL6ifqJ+gk4P3B+4PwA9Dn6HH0O&#10;OAIdgY5AYB/72FesBP5bvuVbPBoR7vvo1gQQNVETNVD6Kf2UfsBylrMctI+0j7SPit2YFrSgRbH3&#10;D9vgFbVYPIK7lzqHHHK843BXJqgD1YHqQG9vtlAgFAgFxXqjj3Oc48CrvMqrjx5eeE54Tvi93nc3&#10;bjVy93M2QhuhjQAtRovRYrwLCoUrClcUrvid4+SSSy5Ic6W50lzvvBkFo2AUwLnGuca5BpRmSjOl&#10;Geir6avpq4HUQ+oh9cCj7VA4s3Bm4Uy8PejtaU97KDhRcKLgBGQNzBqYNRAy+2b2zewLNtWm2lQ4&#10;NvbY2GNj4frh64evH4bUrqldU7tCRkxGTEaM10XB1NfU19QXdGG6MF0YCOWF8kJ50KZqU7WpeFoE&#10;nohble+h1goPRSccFn0AACAASURBVBoZQm2htlD7Md8X3We33eST0OZp87R5oNXQamg1QNgobBQ2&#10;eish3AuGHlHFlnJLuSWEOcOcYU6I3xm/M34nxA+LHxY/DKJOR52OOl0skC+qFLiiv/pbij/Mylq1&#10;d1tV6FR/SpfPBsLFVmkb8ibDO+37LGv8E6yUx7/6YmloM6zx9fo9QFRFl+iAUl1KdSnVBdJHpI9I&#10;HwGOxo7Gjsa/M38+/hTCamG1sBrGdxjfYXwHmHV+1vlZ5+HlrS9vfXkrXFh+YfmF5eDn8nP5uSA/&#10;Nz83P/ffPWofPv4z8WXoffjw8X+Whp83/Lzh5399v2xrtjXbChXaltWVKYCxL3QZ2yUSbsXdfu7O&#10;Mfhq9Y/GXyvCoEMfj9p6CKo+VdoZUQjdbtQ5FtcUmn5X/7nac0FqLjWXmj16fDFfzBfzQTunndPO&#10;eTOejwRif4C6Xl2vrgddP10/XT/QBmmDtEEgjBBGCCOAWtSi1pP3z4/Nj82PBUdzR3NHczDtMu0y&#10;7QLTZNNk02TgeZ7n+WI7FAW6rkGuQa5B4PrF9YvrFwhMCUwJTAGSSCIJHFmOLEcWODY4Njg2gN9A&#10;v4F+A0EYIgwRhoD+Jf1L+pegxZYWW1psAaGr0FXoCtfnXJ9zfQ5E7InYE7EHkjckb0jeAEcuHrl4&#10;5CLkV86vnF8Z1LpqXbUu2K/br9uvg+Go4ajhKJSsXrJ6yeoQ8FrAawGvgaG+ob6hPmQsyViSsQS0&#10;p7SntKfA1MzUzNQM5M5yZ7kzFCgFSoEC2mxttjYbyCCDDGARi1gEuvq6+rr63gpo+9v2t+1ve1Xl&#10;jR8bPzZ+DK4AV4ArALTB2mBtMAgrhZXCSlDWKGuUNSDlSrlSLqir1FXqKrytFm6KbBK1UdoobRQI&#10;a4W1wlpvSb7QTGgmNANtrDZWG4tHjOyRXpTLXOYyHjE4T2Ba5IbgwY4dOx7RNeFr4Wvha2AYwxgG&#10;2hntjHbGq0LPOc5xzpu5ZwxjGANsYQtbgIEMZKD38NrH2sfax3gz8Omkk/6YB/Fh8byihQt1rDpW&#10;HYundNs2yjbKNgp4gzd44zHHKSrVFrYL24XtoFk0i2YB0SpaRSuoQ9Qh6hDQcrQcLQekGdIMaQbk&#10;SDlSjgR+1f2q+1WHjJEZIzNGwo03b7x5400wZZgyTBlw/437b9x/A7IisyKzIiHy28hvI7+FB40f&#10;NH7QGIJfDH4x+EVIb5veNr0thK4OXR26Gh5MfjD5wWRQD6mH1ENgu2e7Z7sHusq6yrrKYEozpZnS&#10;oCC/IL8gH/DDD7/HXN/DFKn7eyp6CiigALQN2gZtAwiThEnCpN/Z3/1780cieQ7NoTnw2Dm4ert6&#10;u3qDK9WV6kqF+F7xveJ7QUBSQFJAEkhHpCPSY+z4XD+5fnIdhH3y0ZYnV8A37578/HpzuPzjneH3&#10;+0LryVVnRc2CYTSYHbUFnn+h141ud4Hii7GfPvlyOr3c6eVOL0PS9KTpSdP/8OfPx59EXCQuEhdB&#10;n3199vXZB5szN2duzvSKr045O+XslLOg66zrrPNVOvjw8W/BF9D78OHDx0PsnLBzws4J0GNwj8E9&#10;BuOxYSqVUnJzzA0YywvEACO0bqcLL8OOH3/MPW6DFTt+/OjiWphzZOtvxxdB53V14yrUhWenNa4Q&#10;/zlEXYi0Rw7DE+C4besfsq//Y4oysm5fbPrRj36Qsy1nW842CNoYtDFoI56M5ZNIO552PO04lNhU&#10;YlOJTSC0FdoKbUGySTapmLq+dkw7ph3z+qXbXDaXzeXNTLvt2mwTbBNsE0Cpp9RT6oG5kbmRuZE3&#10;kHeTF54XnhcOZcqUKVOmDNxqeqvprabeUvQwQ5ghzACpp1NPp56G6meqn6l+BrJPZZ/KPgUlDSUN&#10;JQ3e3tz7M+7PuD8Dri+5vuT6Eri59ubam2vhWvK15GvJYO9v72/vD7feufXOrXcgtE1om9A2EFgx&#10;sGJgRZD6Sn2lvqBMU6Yp0/BkSKWD0kHpIBj6GfoZ+gEXuchFsJ22nbad9qp1G7IMWYYsUMop5ZRy&#10;Xps6dYG6QF3grbzQr9Cv0K/wLqBoUVqUFgXCZmGzsNnr/011qlPd66agzlXnqnNBipKipCivJoGH&#10;h0usb3KTm8XeF/mFP/K5W5XfXaJfpOrvVg13q8Z7xP4WaYu0RSCUFkoLpUFNVVPVVBCPikfFo8VU&#10;6t0kkECCdz60JC1JS+JRikrshS5CF6ELaIe1w9phPKXsQiehk9AJCjoWdCzo+Jj9iwJS5xLnEucS&#10;SO+d3ju9N+QE5QTlBEHGmIwxGWPwLHzcDbobdDcIrPOt863zISIlIiUiBULjQ+ND473q9BlrM9Zm&#10;rAX5M/kz+TMIHRg6MHQgZG7L3Ja5DVxfu752fe21LzNNME0wTcBjQyk0FhoLjUEpqZRUSoJ1i3WL&#10;dQv4r/Zf7b8apDXSGmkNhJwMORlyEgoqF1QuqFzsfrgz8Pe4x71HL9tt0yi0EFoILUDbrm3XiquQ&#10;P3JDHtq/aJ49bhObtE1aMW0CoYpQRagCZoPZYDZAlCnKFGWCyJqRNSNrgvGU8ZTxFB61ejazmc14&#10;FhZuf3Bn0d0OsGXg4a1n78GOZqeuXXsXwtYGVfW/AV2TagXEroL5C4Z37VoWDOsMIwxBsGbKmvQ1&#10;10DRFE3RQBIkQfoTP5D+qr/qr/oC+f8u2jVr16xdM6g5oeaEmhPAuMq4yrgKdOm6dN3jFup8+PDx&#10;L8MX0Pvw4cNHEa6lrqWupRD7UuxLsS+B7iXdS7qXnry9qbEpwVQRun/XjmZAi8SnwzJfgjUP1kV+&#10;FQf3d1hfcPaB5x3v1Vj3NsRXKB9YygSJJ2s8F3MJmufXf7+2GfSl9BH6v6Cy7DrnOuc6B/Ix+Zh8&#10;zPu586LzovMiSCWkEtLvldIWqY+nN0tvlt4Myj9V/qnyT4EcJ8fJcY/Z3l/z1/xB26Ht0HaAul/d&#10;r+4HqY/UR+oD4hHxiHgEskdkj8geAWqemqfmQXBEcERw8ev6gi/4AtRR6ih1lFfsLW9w3uC8wRBw&#10;M+BmwE1QtihblC0gpogpYgqo89R56jwQ+4v9xf4gfSp9Kn0KYn2xvlgfomZEzYiaASHbQraFbINy&#10;28ttL7cd9J/qP9V/CvZIe6Q9EpyTnJOckyC3e2733O6Q8knKJymfgKWipaKlIhSeKTxTeAZsc21z&#10;bXPBPtA+0D4QHrgeuB64IOVCyoWUC5A3MW9i3kRvxjzw48CPAz8G6R3pHekdEERBFERQEpVEJRG0&#10;BloDrQHoTulO6U6Ba7hruGs4CJ8KnwqfAt3pTvdiPelFmXfpQ+lD6UNQU9QUNQW0E9oJ7QRoBs2g&#10;GR69Tx7cGXo3BznIQSCWWGKLfV5kr+cRS9vIRjaC9pr2mvYaCHbBLthBu6vd1e6CsFBYKCzEYyun&#10;Nlebq81BXCWuElc9Gj96eu0PCYeEx7hSCD8KPwo/gjBWGCuMBTVejVfjwVXWVdZVFsS2YluxLTj6&#10;Ofo5+nkXQE4MOzHsxDAojC6MLoyGgt0Fuwt2g7mBuYG5AQgJQoKQACXSS6SXSIdcQ64h1wBBvYN6&#10;B/UGYztjO2M7KPi14NeCX8EQaYg0REKeKc+UZ4KAIQFDAoaA0FHoKHQE+yn7KfspCEwMTAxM9LYg&#10;ZC3KWpS1CAKfDnw68Gk8Yo7uANk1yTXJNQmkC9IF6QLYV9lX2VeBbb9tv20/hCWFJYUlgS3GFmOL&#10;ASpTmcrFKm2KbPvcNnKP/mH+PWPu1kp45Ot12jptXTFRxFXaKq24X7s7I/8bv/EbGIcahxqHQniv&#10;8F7hvSCyQWSDyAYQ0CWgS0AXnthaYT9oP2w/DnufOfreLx/BzgFnD91OhF8vJJdJmQztXU/PfKov&#10;zLG+ZGmZDtVMVZpW2g/Fqn86FT9em8NtDrc5DD/U/6H+D/Wh3fF2x9sdf8z1+/jXUlTRETU7anbU&#10;bLwtYz58+Pi34wvoffjw4aMIebA8WB7sTWj+VXb33N1zd08YfmjIoZcPgRwqH5a3wusjrLWtHeG7&#10;CQdzTlaHrwYdL3XtBMzJ/faLkwOgdZn4imU/hUSlVkK5dVDt5SqjKk0FoaHQQKj/mHFeli/Ll/E0&#10;q7sDY9Mp0ynTKTwZ+yeR7cx2ZjuBz/iMz8Aw2zDbMBtMD0wPTA8es0ORmrarpaulqyU4hjqGOoZC&#10;6POhz4c+DxzjGMfAUd9R31EfCmYWzCyYCWXCyoSVCfMextbL1svWCwyqQTWo4Mh15DpywTXKNco1&#10;CkwzTTNNMyE3ODc4Nxj0y/TL9MtAX0dfR18HhEXCImER3lLjh9Be0F7QXgDhuHBcOA70pz/9oWBe&#10;wbyCeWBKMiWZkiCiRESJiBJg32XfZd8FCRUTKiZUxNMr7SZzTeaazDXwYPaD2Q9mw/0J9yfcnwC1&#10;fq31a61fwX7WftZ+Fi7vvbz38l5QJEVSJNDt1u3W7YYbbW+0vdHWm0FVX1VfVV8FtYpaRa2CR9Qu&#10;r1ReqbxSkNcsr1leM7DLdtkugzJOGaeMA2t7a3tre3COdY51jgXHaMdox2hvabNUWaosVQZBJ+gE&#10;HYiqqIoqCH2EPkIfYA1rWAMsZjGLgV70ope35cOdmVf0il7Rg/2o/aj9KKhpapqaBmmpaalpqZBd&#10;Prt8dnlvS4fYSewkdgLzWvNa81pQHapDdYB+kn6SfhLoR+tH60eDvrK+sr4y6Av1hfpCMIwxjDGM&#10;AZ2qU3UqGJ83Pm98Hvxm+s30mwmWqZaplqkg15RryjXB7rA77A6QxknjpHFwMupk1Mko7wKTwWFw&#10;GBzeEnPLPcs9yz2wdrV2tXYFSzNLM0szyB+RPyJ/BITIIXKIDKJNtIk273NjPWg9aD0Icmm5tFwa&#10;jMHGYGMwOKs5qzmrgest11uut0C+Il+Rr4Az1BnqDAVjvDHeGA/2HvYe9h5gls2yWYbcprlNc5tC&#10;4NDAoYFDIa9DXoe8DqAcVA4qB8HZw9nD2QNkg2yQDaAvoy+jLwOO647rjus82orwJG5zm9tAEEEE&#10;Adlkk423IsPdKx9JJJHeFpHwceHjwsdBeNvwtuFtIXB94PrA9V6xPAYwgAHF/r4ma1O0qXCmRNLb&#10;F/fDzoTTU68Ngj3Krx2v9YdyzWNsYd0gMab63ZjrUCco4KWCn+CFoX3i254AnUkXrYv+48sJ3xu+&#10;N3wv+A3xG+L3GPcEHz58+PDx/+ML6H348OHjnySvVl6tvFpgWmVaZVoFcn+5v9zf+70l3/KLZTt0&#10;px1Nge60uwNwrWPKketB8Nl72zv8uApeW7zMnlwHAsXAFYenQZvPqkeV2gTtPqg7rEowxF4o/V0p&#10;B4/4TEvVpGpSNfCr5lfNr9ofjzftk7RP0j6BsPVh68PWg3BKOCWcAvGeeE8sVtrrVjUXAoVAIRAK&#10;fyr8qfAnMPQ19DX09YqeKbFKrBILjiWOJY4lIJ2STkmnQD9GP0Y/xnu8rPSs9Kx0CL4afDX4KjiC&#10;HEGOIBC3i9vF7aDbpNuk2wTZu7N3Z+8Gi96it+jBvsy+zL4MjFOMU4xTgMlMZnKxC3KL2W1iE5tA&#10;nahOVCd67QOV8cp4ZTw4kh3JjmSwLLYstiwG8V3xXfFdPC0VD+Mu+bUfsR+xHwHLbstuy24IHhM8&#10;JngMmN4yvWV6C8R2YjuxHRisBqvBCgEbAzYGbIQ7O+7suLPDm8F323aFTAmZEjIFss3Z5mwzhIqh&#10;YqgIqY5UR6oDwt4MezPsTbjU81LPSz2hzNoya8usBdMK0wrTClAClAAlABwtHC0cLcBldBldRlA2&#10;KZuUTaCla+laOqib1E1qsRJqMUlMEpO8YoBSG6mN1AbkBDlBTgBZkRVZAZ2kk3QSyDpZJ+vghvOG&#10;84YTutCFLoCkSqr0e2KLbtw2a0/CHTA+FDgyj3nM876VL8gX5AugbFe2K9vBuNy43Lgc7GH2MHsY&#10;cJjDHAb1O/U79Tuvurp9jH2MfQwEDg8cHjgcMkdljsocBeG2cFu4DXQ/6H7Q/QDOZGeyMxlIJZVU&#10;cH3g+sD1AViGW4ZbhkPWhawLWRcgNzE3MTcRAl8PfD3wdXhw+MHhB4dBi9VitVjIvpV9K/sWhOhD&#10;9CF6uPPenffuvAe6W7pbulvg2uXa5doFtmBbsC0Y7LH2WHssCL2F3kJvKJFcIrlEMqQaUg2pBryl&#10;9g/Z0z2M203AI0L4Mz/zM5g7mTuZO0HY3rC9YXsh7LOwz8I+g8DVgasDV+PN8D+BawuvC9ezYFf9&#10;k6WSC+GHs2eb3KwK6nZ1tfYrtE2KXxPbDz6rMvrLZ9tBmRalr5UuVpGTsSPjpao7YM+re17d8yq0&#10;39h+Y/uNf/TQeHlmyTNLnlny57f34cOHj/9UfAG9Dx8+fPyT7Lyx88bOG9B1ctfJXSfjFQn7A8pu&#10;j2tYpg1U6R7S8vBSeHv9sA2jpsPpgqQKF+7D9xPOLL+5CQbq5k/6ehtE9wo3hXwNLb+p0jMqG1pX&#10;q7O46mWI+STmTPSzeO3H/gD/sf5j/ceCXxW/Kn5VQHdEd0T3GBErt3iYcF24Llz3qvO7e93FWeIs&#10;cRY8MDwwPDDgEV8LWh60PGg5j4iXWaOt0dZoiGoV1SqqFVyfdX3W9VkgpAvpQjoERAZEBkTCjedu&#10;PHfjOYidEzsndg5kX8i+kH0BIqtGVo2s6g2A3Ljmu+a75nttvBzTHdMd0yF4RfCK4BV41Oycq5yr&#10;nKvA2dTZ1NkUTHNNc01zf2eixjGOcWD7yfaT7ScwfWr61PQpyH3kPnIfvOrwRznKUdDGa+O18XjE&#10;Ae3T7NPs00C/W79bvxvs6fZ0ezoe1XnhtnBbuA0sYQlLQKur1dXqgpQmpUlpoL+mv6a/BgFygBwg&#10;Q4AlwBJg4Q97o59IUU/8I7SlLW29YnzuygahhlBDqAGGcYZxhnEgDZWGSn/BDuy/CmmSNEmaBI6P&#10;HB85PgJzgjnBnADZo7JHZY8CYagwVBiKp3VAmCZME6Z5F3DkNnIbuQ2oM9QZ6gygNrWpDXJ5ubxc&#10;HgoXFi4sXAjyHfmOfAdse2x7bHvAv7N/Z//OkBmZGZkZCflB+UH5Qd4FqYz0jPSMdLBXt1e3VweS&#10;SSYZ9LP0s/SzACNGjHgqZrSmWlOtKRS8WPBiwYvgWOZY5lgGgfGB8YHx4HzV+arzVWAnO9kJ2vPa&#10;89rzXnV5rYvWRevinRdxmbhMXAaB5kBzoBlCG4c2Dm0ModtDt4duB8sCywLLAmAta1lbbEKHM5zh&#10;3s9vqrcybr8DP5hP9r/4E+x99mLL1KFwLzGzZvZqKDlR38G+BMas6lS26VvQKKtekzpXQIwTU0R3&#10;b/tjWoZCO4R2CO0AD/Y+2Ptgr9deUxguDBeG/3c8KT58+PDxn4kvoPfhw4ePf5ACV4GrwAXiQfGg&#10;eBD0VfVV9X/C991Nzns57+W8BwHhAeEB4SDLsigLUDcg/mqNcKh7IJ4aL8H4ga6VroFwuN6JiacV&#10;2G+7ZEibDs/3muVYMx7iNpbyj74KTddW7h7ZGZqVqbGmXBsoV6/sL3FXeKSHoGTpkqVLlsajZu55&#10;fQh34OzMdGY6M8HZ2tna2RqCGwQ3CG4A3OIWt6AgvSC9IB1sQbYgWxBEKBFKRLGA05NB3C3sFnaD&#10;857znvMeWJdbl1uXQ0BBQEFAgTegVV9UX1RfBGW3slvZDcLPws/Cz6D7Vfer7lcQCoVCobDY8Yt6&#10;jN2ZTzlGjpFj8ASw8jR5mjwN7HXtde11vb7ulv6W/pb+wGu8xmuPXr82X5uvzQfbm7Y3bW9CQFhA&#10;WEAYSOlSupQO6lJ1qboUT2+6eEW8Il4BdaG6UF0IzirOKs4qoL+hv6G/AfbT9tP20+A85zznPAdy&#10;FbmKXAVPQE9PetIThMHCYGEwHnE8t70XVahClT//fP1l3KrnD7ktiB+JH4kfgfo39W/q3/6yGcM/&#10;j3uBrEjk0dzN3M3cDW9p+QUucAHUi+pF9SKIb4tvi2+DNkOboc0ArYJWQasAUnupvdQe1B5qD7WH&#10;t0LDutq62roaIl2RrkgX5DfJb5LfBErsKrGrxC6vm4Nds2t2DYJaBbUKagUc4QhHICsiKyIrAkJf&#10;Dn059GWv3Zs4R5wjzoGCwILAgkAwv2x+2fwyuDq7Ors6g/Oa85rzGohpYpqYBlJnqbPUGeRycjm5&#10;HLjyXfmufDB2MnYydoKQpSFLQ5ZCCbGEWEKEkO0h20O2g3xGPiOfecy8jWc84/G0Wvw270qbq4Pg&#10;gPVcg2sCHNh98VBqU0gtk3Ei6zI0G1zjw3L1YPjclk2qnoEG8XUcCeOg8N3CQYWvwZ4xe97ZcxnE&#10;z8RBYpk/f/vabGuzrc02KFhZsLJgJViwYPnnnwofPnz48FGEL6D34cOHj3+QHVk7snZkQaemnZp2&#10;aopHrfvPsiduT9yeOEgckTgiccSTt3OrbDelAXWBpkMaAFCuq9w1+xko80PFX6vshB8/unQydRUM&#10;2/Nph+3bICDfr77FAM/IlQdFW+GZCpUaRa+HWjE11lV7FcRCsUB8TC+6G+GkcFI4CboRuhG6EeDf&#10;xL+JfxOQD8mH5EN4MtiOu467jrvegN+vr19fv77e41hfsr5kfQks+yz7LPvAqXfqnXpwOpwOpwNM&#10;50znTOcgZ3rO9JzpYLxlvGW8BfIaeY28BhjLWMaC8JbwlvAWHnE9N+podbQ6GuyV7JXslcA4yTjJ&#10;OAnyX8l/Jf8VkEZII6QRYLQarUYr5H+e/3n+5xCyO2R3yO4nX79zp3Oncye4nnU963oW9N/pv9N/&#10;B6IsyqIMjncd7zreBSFLyBKyQFZlVVZB1VRN1cA11zXXNRf0jfSN9I2Al3mZl8H1petL15feUnIP&#10;7gD1EIc4BEIDoYHQAIghhpgnj/O/DHfmv6i3342oiIqoeG0SxSniFHHKv2A8DyF2EbuIXcBY1ljW&#10;WBZvz3gf+tAHtHAtXAv3vopXxaviVXA5XU6XE+ROcie5E9h72XvZe4EuTZemSwP1vHpePe+1scvN&#10;z83PzYfwfuH9wvuBMdYYa4z1qtW77e/kDDlDzgDXWddZ11nQyTpZJ4O1nLWctRwErAlYE7AGsmdk&#10;z8ieAaFLQpeELoEHygPlgQKur1xfub6CwpaFLQtbgmWyZbJlMlSLrhZdLRrM75vfN78P5kvmS+ZL&#10;wHrWs77YhBTZHLpR+in9lP7wi3zGdm4KHKqSPCVtGBzaesl85xRkvprVJLMZ1A6NmxB+GoZfad2o&#10;ugL1PkroXiMD5C/lT+SrD036x14XPbcrgFZNq6ZVAyFJSBIe51rwEOG/hf8W/ts/d+99+PDhw8eT&#10;8QX0Pnz48PFXKfofrm6ybrJuMhjvG+8b/0Ig7ybxtcTXEl8DUy9TL1OvP7/fA8sDywMLhNcPrx9e&#10;Hxrn10upbYXG1ANAm6xd1F6D09XOjks6AIdGX5px922Y/fG2jqcuwb2ZK27trg+N5sWbK/0M9WqX&#10;ySkxDRrk17hXaReEJYbFhBbLsLvF6EyYMIFHVI2mNKUplA4tHVo6FKwdrR2tHUEYKAwUivmRZ9XK&#10;qpVVC8K3hm8N3woFqwtWF6wGqUAqkApAXiuvlddCXnxefF48GCOMEcYIPPZ88gP5gfwAjw3aw6gt&#10;1BZqC6+6uOAn+Al+kPdM3jN5z4A+QZ+gTwBtoDZQGwgZQoaQIUCpL0t9WepL4Fme5dlix1urrlXX&#10;gqOWo5ajltfX2/S06WnT03hS1LYptim2KSCuEFeIK0BuJ7eT24HjmuOa4xoIiUKikAiyWTbLZuA6&#10;17kOztvO287b4Dfbb7bfbDw+61qMFqPFgDJfma/MB2GFsEJYAUItoZZQC6hJTWr++efkL+PuqXZX&#10;BBQh3BJuCbdAPaYeU489ce//foqa+HWNdI10jUCaKk2VpnpbBdSh6lB1KNjybHm2PDAZTAaTAQrO&#10;FZwrOAfmN81vmt+E/J75PfN7QrB/sH+wP+SUzSmbUxZclV2VXZXBccxxzHEMxOPicfE4mG1mm9kG&#10;+Ufzj+Yfhdyvc7/O/RoC/QP9A/0hMzkzOTMZtHZaO60d5JzJOZNzBiKHRA6JHAK2JrYmtiYQVBBU&#10;EFQAQSuDVgathJCtIVtDtoKptam1qTXeXvlRjGLUk6chfUn6nXthcLTiuVOXn4Pj51OqZ/4ERzsk&#10;Tb/SAqJeDq9X4gY0eqpis8hlMGVT9y/qL4Zqs6p0qfQxbF69eerm1dAot25urVygC/DiH09/vYv1&#10;Lta7COcqnKtwroLHVdCHDx8+fPyb8QX0Pnz48PEHpMxPmZ8yH5YnLE9YngC9nu71dK+nIfZE7InY&#10;E0AGGWQAoYQS+uePa7prumu6+9fHs/fS3kt7L0HXD7t+2PXDR78X7gp3hbtQi5pUB2q9WZPqc2DU&#10;GCozBhayqPeiDhB6OGpzQE84kHq5XPpZ+KDZ1sbHRkKpVVHNIupDndJxKaGDoe6RuDqhPaCOoWZ6&#10;ta/A+LpxqHEQHrs1XXddd113b8L0YSLFSDFSBF1/XX9df7A2tTa1NgW/jn4d/TpCwLGAYwHH4FbZ&#10;W2VvlYVS35T6ptQ3kHsg90DuAQhcGbgycCUe8TMPYYQRBsKHwofCh6COVEeqI0GIFWKFWLDH2ePs&#10;caBbpVulWwXG3cbdxt3gTHQmOhNBt1y3XLf80fHautu627qDVkurpdXC01NuvGS8ZLzk3c4+0T7R&#10;PtHbWy4nyolyIhQkFSQVJIGus66zrjNwl7vcBUIIIQScB5wHnAdAt1C3ULew2ImLervVs+pZ9Syw&#10;i13sAjFRTBQT/8oT8o8h5Ag5Qg6oNtWm2kBAQACkH6UfpR9BSVASlMcsqPzLKHI3MJw2nDacBmmA&#10;NEAaAM5FzkXORSDcFG4KN8GebE+2J4P/6/6v+78OhSGFIYUhUOK3Er+V+A3SM9Iz0jMgbF/YvrB9&#10;oJukm6SbBE6z0+w0g3hLvCXe8trM+X3g94HfB5B7Mfdi7kXIa53XOq81lKhdonaJ2uAs5yznLAeW&#10;G5YblhtQNVGo8gAAH6ZJREFUMbNiZsVMCDIEGYIMENchrkNcB/7Y5quoQqKwZmHzwvZwotuZm0lv&#10;wsltKVse/AQ//3Jt1r2vIfX19Mj70RA7v0Rbiz903PV0ROUD8ErXjq/0dkH0t1FfRV0GmtGM0kXH&#10;ngUsIhFAfUV9RX0F1LvqXfUuiNFitPgn1OfL1ytfr3w9oAIVqPBP3UkfPnz48PFfiC+g9+HDh48n&#10;8Qu/8At8GvBpwKcB8Eq9V+q9Ug+mL5i+YPoCeGruU3Ofmgvay9rL2stQ65ta39T65r9/WNWaV2te&#10;rTnoruiu6K78+f1utLzR8kZLSLgfXyP+FjSa26h9o+vwPNwEcD3nes5VAKfks9OTesGJw1e/uHcS&#10;Vhw9uPfKu/D66uUDvjsG1ZtW7l7BALU6lmkfOh1qvl1qR3AdiG/4lKPyQrDsseywFBMF1G3QbdBt&#10;8L4PiQ+JD4mHkNsht0NuA3bs2KH8+fLny58HuaXcUm4JyjxlnjIPLFmWLEsWiGbRLJq9x3H1cfVx&#10;9QHBIBgEAzjznfnOfAiaHjQ9aDoeOz237Zm/xd/ibwExQAwQA4CylKXso/Nk62rrausK2gRtgjYB&#10;dKt1q3WrQfpW+lb61rudo6WjpaMl6Jfql+qXglhPrCfWA1eCK8GVAHIruZXcCjjOcY6Da7Nrs2sz&#10;GOob6hvqe+3f3GJpoiAKogDqFfWKegX4hm/4BsT+Yn+xPx57uf82VrOa1XhdA4pK/yWjZJSMoFRT&#10;qinVeCSD/y+jaEFEV1VXVVcVdD/pftL9BM5SzlLOUnhbXtJIIw2EzcJmYbNXs0EWZVEWQemgdFA6&#10;gGATbIINpB5SD6kHFDxX8FzBc+D/q/+v/r+Cc69zr3MvBK8OXh28GqSuUlepK/id9zvvdx6MilEx&#10;KhBOOOG/N+6HAvn8Cvk18+vBqQtJcy+1hbPHbx/OngWnPkgZeF+E5E7XL92Socpv5aaX6Qi15pfe&#10;EjQPxk5LfL/mL5DQosboat3gK9NX2V/FQ8/t7U3N/j4A7/LU7wTo9e/Wv1v/LhyrdKzSsUrQkIY0&#10;/Cv3wec/7sOHDx//o/AF9D58+PDxBLSN2kZtI1R6p9I7ld6BN+68ceeNO5BoTbQmWuHex/c+vvcx&#10;RA2OGhw1+F83rqpXql6p+hcCeTfHyx0vd7wcdPu+2/fdvseTeXYjb5Y3y5vgaWoRz99fAYjhRWJg&#10;5ciVwSvXQ9mnKw8o9wv8+sKtb7M+hhXmn0b89jlcWrhy2w8ZUD42Lrr0eqjeq+TtkIZQdW1kf79p&#10;kGCoXK5sN4gOid4RPQ048Xd7LQwYMIC5lrmWuZZ3PKF1QuuE1nny9Yjvie+J73nt2Sx7LXste0Hn&#10;0rl0LtC11rXWtQbnDOcM5wxwfu/83vk9mKJN0abfCXiU75TvlO/AEe2IdkSD8QfjD8YfQGwjthHb&#10;AD/yIz+Cc6lzqXMp6EbqRupGgnRTuindxFNCL1wTrgnX8LRoaFO1qdpUoCMd6QgMZjCDwdXc1dzV&#10;HMRGYiOxEbjuuO647oAYI8aIMSDME+YJ85483v9yisTn3MhfyV/JX4FrhmuGa8a/cBwPodun26fb&#10;B86zzrPOs2BeY15jXgPW6dbp1ukgLBOWCctAW6mt1FaCMFOYKcwEnuZpngbTZdNl02WIPhR9KPoQ&#10;BJQJKBNQBgLPBZ4LPOddaDGcMJwwnADOcpaz3vP/YQFOaUoTC7f9b792+1s4HZu8NeUGXPgiXbDe&#10;g7PazbsZrSBlxI1fb0+GKofLx5XpC6YO1hfTFRjwTBv/Rguh9uIRYpd3wZxlHmq+Uez4TT3/2soW&#10;0C3RLdEtAZfFZXFZQLbKVtn6x/MYdyfuTtwdCAoOCg4Kxqvd4MOHDx8+/lfiC+h9+PDh4wlMKTel&#10;3JRyEPR90PdB38Pso7OPzj4Kt2fennl7ptevOmpN1JqoNf/u0f4xse1j28e2BzlFTpFT/vx+Z1qf&#10;aX2mNdQbXW94vYFQ1VTVVNUETWnQkaXAyL9vZ79jP2CfCmd+S5p8oTScHXBrWuZLsKLirrY/J0Ne&#10;1Z3VTqeClqjOVU5A9ZAKCbGXoFJKZH7Al1DBFrbC7zA8FVl+TGwYRMZEpkUeBm5zm9uPjks0iSbR&#10;BPq++r76vt5XN2WyymSVyfL6s7ttywyKQTEoPGrnVYS7d90+zj7OPg6MJqPJaAKhrFBWKJbR1zZr&#10;m7XNoFRQKigVQIgUIoVIEFoKLYWWINYSa4m1QFmtrFZWg2yTbbINjzsAFalIRVAuK5eVyyBPlafK&#10;U0E5oZxQToDwjvCO8A6Ih8XD4mG8mfP/bh6SsZfypXwpH5TKSmWl8r/g/E8a1jPiM+IzeGwCwweF&#10;DwofBObh5uHm4WAqbSptKu1tZbG4LC6LC+Tecm+5N08uFe9LX/oWe30I7Yh2RDsCqftTSa0GFwxX&#10;I25ug9/09xdaP4RLy1Jb5oyBs0mXa15bAfqFBj9TL6j+oFxUyRpQ9VrkbP+r8Fr7NiWqNYEab1db&#10;2fM26Jvp0/RZsG7Duh3rdkDjDvUD63QAII0/YQ9Y/4v6X9T/Ao4NODbg2IC/8HgUXWdw3+C+wY+5&#10;Xh8+fPjw8b8LX0Dvw4cPH09gcI3BNQbXgC8bfNngywbw/crvV36/EjKiMqIyomDCyQknJ5zE22z8&#10;P5x6KfVS6v2FQN7NxdIXS18sDb3O9zrf6zxQhzo8JnNueNfwjmEaPE1tEoDq56ueL1wIYTuEt/Lf&#10;gs4bOq/qbIU7T9/55W5TSPr+auzNAkgekN4yLw82p/8i3SwL70RsrHSoEgi9hGy6QRXKXyk7Bsqe&#10;De1mvgpx20K+M70LZV0RO4ImQOWrlX6uGAnG8cbXjK/i8XknmGCCQdoobZQ2euzo0aFD9zvXGzog&#10;dEDoAAi5E3In5A6oDdWGakOQ7kn3pHvFtpsfOj90Ph6/cWGdsE5YB4YoQ5QhCsReYi+xF7hcLpfL&#10;5SlEQGmuNFeae4/juuS65LoE8lH5qHwUlEwlU8n0luRLFaWKUsW/ft/+YYr83N1IV6Wr0lVw1nbW&#10;dtb+F47jYUYzmtFgGG0YbRjtkVDwvLo1HTx0oxvdHnOc05zmNBQ+X9ivsD9cupVc6nImXGtzryBn&#10;EqQ8/6BX4VS41vDBlwVGuPTWlQ3XqwPZfKJVgyrflp1a+jRUToyKDqwCHeTq96LHQLVG+sAHL8Hf&#10;Jv8t8G/TQZgkrBN6FjvvA8+/hlPsfhonGicaJ4L9pv2m/SYYhhmGGR5jI/kwpX4q9VOpn+Dglwe/&#10;PPjlX5hHHz58+PDxfwpfQO/Dhw8fD/FO9Xeqv1MddF/ovtB9Aa4FrgWuBVD1m6rfVP0GGt5peKfh&#10;nX/3KP91VE6unFw5GYQ6Qh3hd0rgH+b06dOnT5+GhHYJ7RLagTBEGCIMgZKUJAbva7uV/ESt/2/X&#10;RgBLSi+puqQqVFz9VGzUerhaL+Np6yr4pcmthTlfwMbrJy03lkBK+qLYbxdA8LCgEkFHoGxCyXmR&#10;jaH0wRLV/OIhZnNQprEzlAwKecUyFUrPjLSEToJIR0TPiBwwf2R+zzyTRxZmxLfEt8S3nuy77p/k&#10;n+T/GNsuT4DpZhjDGOYN6B/Gcs5yznIOqEQlKoG6S92l7gJLoaXQUvivD+hFp+gUi/XIB7YJbBPY&#10;BrQmWhOtCZBCCv/AwtB/OUWq/NbvrAesByFtVFp8+lq4+WV66wwd3L6XebRgF9yZkFOp8ADcfPnB&#10;KOs2uDroVtXUK5CzIOdEzhkoWz7uelwoxA0JW+f/IRR0Sjt1rTf0/Lz53gZBUPV8z6qNNkB4evjV&#10;8B3Fzn+WN4oPZ/20u7euTwOhm9BNeNxCwhOo16xes3rN4LjjuOO4A5rQhCZ/ZseiFSr9GP0Y/Rhw&#10;pjpTnamgG68brxv/58/vw4cPHz7+dyNoRfy7B+LDhw8f/1NI3ZS6KXUT/6+9e4+Lus73OP6awQGE&#10;BC8hKpp5OXih1RQyBtksdVHTB6ttAqbpKamNzXspuuWuuWJHzyZGpruaaVumIKjH3AwVQfO6uHa2&#10;o0WEJiggyEW5Dgwzc/5o2zp7OYKpI/R+/sfw/fB9/wYePB6f+X2/3x/Je5P3Ju+FshfLXix7EUYd&#10;HXV01FEIjg6ODo52dso737bsbdnbsiHquajnop4DDnKQg9evq7RWWiutcDj7cPbhbBgbMDZgbMC/&#10;Hm/ta+1v7Q8FSYX3F8bB2z/+w9L3a6FX/P0vPtgNLg276mnZC/lF5b+vXQt5PpefL74ERQ8XfVR0&#10;HrzGt3miTT50f+ievvfEQKcQ79DWc+Duas+tps3Q4UTrl1z+HXw/b7vBMwfa/9xjhMkLOg71mXR3&#10;BnR+vnNE50fB9WXXl11fvhnv3A9D3Z66PXV7oPCjwk8Kc6H4kSsTSmqgbGTtKw3ZUOR1Nbp6EJQe&#10;qDnf8BWURtecbvgULhuuta/1gAsTcjvmxkHl3spfVOVBp790fqaTN3QqbG/yngxur1vXVE2CIYMD&#10;rvVOgm5722/weAZ6/ambT+fJ0Glzp4Gd8sAUahpqMvO3DwgSQxJDEkMg8njk8cjjjb+eD+Z8MOeD&#10;OTDivRHvjXgPPEo8SjxKGlEYTzzxUJNUk1STBB7HPY57NGHevL15e/P2Ql5IXkheCIR6h3qHeje+&#10;XkREmjc19CIif7X5zc1vbn4Tir2KvYq9wBHjiHHEwKSKSRWTKqDirYq3Kt6C+56979n7buMheM3V&#10;lZVXVl5ZCT4LfBb4LGh8XcaMjBkZM6CfoZ+hnwF83/B9w/eNRhSOZCQjIelI0pGkIxBhibBEWP7J&#10;uEoqqQRHtaPGUQP5f8j/OP8r+EP0e8+8dzfc5zHkpYcegeKyyhRLFBT917Xymh/D1T51NschKHFU&#10;ptXtgIJx+bsuTYPS3eXjrj4JxukscAwB3xe7jOnaGTymmYYaC6DTJN+3OxrB9S+OKOtj0P6Kl8lz&#10;Brg/0yrWMBjcbIaN9h9BuzzvN9r4gGmy8XWHN7i8Z29j9YfWZ00XWtWAxzSPGa0/gdbH3N3cXgKG&#10;OLzsZjB049/YDEY/wxOG42D8vTHI4AGGK3zAN481NIHDxHCiwT7bfsbhAHuuY5tjCDgukc0MINNw&#10;1Xgcas/UrrC0hepjtR9bJoElxDqpYSLY3jKGmn4E9Z1tKfSG8tCKd6t+DPWxjlpjDNQeaVjnSIWy&#10;RRWvVAdBfRseavUoXL6v6H+K+kONZ8NUx2koulbQ91IEtDrhGtm6A3ivvGuMRw50qejS3e9HcPf0&#10;Nn9y+xNY3MufKhoMfgM6RHr9GPq377mmqxd0XOB5xfVd6DrPr6BzDfjN8RvrNwQ48fXeekeUI8oR&#10;Bcl1yXXJdTAxdWLqxNTG//0lDkoclDgIIj+J/CTyk8bXFdoKbYU2uBZyLeRaCPQ92fdk35ONr79h&#10;duzY4cOqD6s+rIJHvR71etTrNswrIiJ3BDX0IiJ/9cLxF46/cBx+e+K3J357AixVlipLFSxqtajV&#10;olawetHqRasXOTtly3ek+EjxkWIIDQkNCQ0BcsihEaf6X71w9cLVC3By1clVJ1fBqIRRCaMSGj9v&#10;4sHEg4kHIXJ45PDI4Y2v216+vXx7OYxIHPHHEWlQm1qbWfs5FD195YXS01DTyzrQdhhKo8ufuTYN&#10;6oZR0ioQvvzjeXPuO1Dzn/WdGp6G9n/sZOvaGmpy62bV3wOVD1QPqV0B9ettAY7Z4DjnMst1JzQE&#10;2qc4TsPFh3PXXVgKXl94ZXodAetQq9lqBvtO+x/tBeD4b8fDjp8Crl/feTaMNlww/AmuRl79y9Ux&#10;4Ps/vlG++8At1P2C+33g8brn+rvmg/FNJjr2gGG07aP634DrEZdgQx4UvVbQKX81DGh139H+48Bl&#10;m+1EXR54TfY8474O7urrPsh1Pbg9zraGJ+Du0e3meL8GJ35/ZNihl+FnwRN+PX46tKtsV96uGNrk&#10;tjnb5jgYuxq7Grv+4/taNK9oXtE8yOqT1SerDwz7+bCfD/t5E36fGxI3JG6AyGcin4l8pvF1u912&#10;u+12g7CgsKCwIHA/6n7U/Wjj652tLLosuiwaTMmmZFMytLna5mobnWIvItJiaQ+9iPzg1b9f/379&#10;+zD1+anPT30eXvnpKz995afg3da7rXdb6JDdIbtDNrCIRaihv+VCO4Z2DO1Ioxv5b3zV4asOX3WA&#10;Pqv7rO6z+gYmdsUV16aXOcwOs8MM7bPaZ7XPAp5jCoAffvh9PaQcgGP/t+7op0fHGt6HHpN7nOwx&#10;A7qUdCnp8vUS7fF/G7QN+O4yfjNYNlviLKdhX92+wn11EG4Onxj+3RUQv+Jftb19GQZJm5MuJ62F&#10;iFcjukd8fSx6dwDGMowN3xl97js5gCSXpNikOoj4j4gVI1YA//FPZvjuSopDvE0y1G+t2np1K3ju&#10;8Hzb8z/Be7j3cO9GfGDSvrh9cftiKBteNrysCR+w/M3fHe7XWKPiRsWNigNTvCnedDsfF9hE1l7W&#10;XtZecCr8VPipcOhr62vra4MtO7bs2LIDPtn9ye5PdsPGsI1hG8PAsM+wz7DP2alFRORm+2fn/IiI&#10;/CCUeZZ5lnnCC+teWPfCOthasLVgawHEHos9FnsMorZFbYvaBotrFtcsrnF2WrmeQamDUgelwr2W&#10;ey33NqGRc2Q5shxZ0Pqz1p+1/uwGJr7BDwKu+l/1v+oP3rneud651x//DfsK+wr7CnBZ7rLcZXnT&#10;56WeeupvoM6KFev1h/0932G+w3yHQdHhosNFhxtfZ1prWmtaC9ZIa6Q1sunzDosaFjUsqul1bi+6&#10;vej2IhjzjfnGO/jwS1OaKc2UBqu6rOqyqgtsDdoatDUIhmcOzxyeCW9Vv1X9VrUaeRGRlk536EXk&#10;B+vMr8786syv4Omgp4OeDgLfdN9033TY02FPhz0dIPOxzMcyH4OVL698eaUOO7vz/f1jyxrJ0NfQ&#10;19AXwveE7wnf0/T6boZuhm438NjCumV1y+qWgVusW6xbLLCGNay5fp3t17Zf234NxmJjsbH4+uP/&#10;wfWe2/evVFNNddPLfGf5zvKdBTlP5DyR80QTCr3wwgvCMsIywjKaPm8nn04+nXyuP67Zupd7uRfm&#10;muea55oheFrwtOBpYDxnPGc8B/SiF72cHVJERG417aEXEflGFVVUwZTWU1pPaQ3T90/fP30/PDL6&#10;kdGPjHZ2OGlpkpcmL01eCo+Nf2z8Y+PBOMA4wDjg+nX1nvWe9Z6Qvyx/Wf4y6DG3x9wecxs/71nL&#10;WctZCwS4B7gHuDe+rvCBwgcKH4DOmZ0zO2c2vk5uLesW6xbrFkiMS4xLjIMpn035bMp3VppUf179&#10;efXnYFtiW2JbAl6JXoleiU6LKyIiN5kaehGRv/pmCX7JmJIxJWPA/6T/Sf+TwEUuctHZ6aSlSfpN&#10;0m+SfgMRYyPGRowFBjOYwc5OJc1OHXXUgSXMEmYJA/dD7ofcD3377cuhl0Mvh0JiRmJGYgbMbjW7&#10;1WytzxQRaTH0L11EfjBK95XuK90H8e3j28e3h4E7Bu4YuAMmLp+4fOJyqHmw5sGaB8ElwiXCJQJI&#10;JplkZ6eWFiubbLKBxSxmsbPDSLPlhhtukHch70LeBdg1bte4XePApYdLD5ce4FntWe1ZDZnmTHOm&#10;GcgkE62wEBFpMdTQi8gPxrt179a9WwczZ8+cPXM2pPqk+qT6QOHBwoOFByG5X3K/5H4wJ2JOxJwI&#10;Z6eVls4j1iPWI9bZKaSl8M/1z/XPhQUsYAHAcpazHCzdLd0t3SHSEemI1HpMEZEWR6fci8gPxpNj&#10;nhzz5BjwmeEzw2cGjO0ytsvYLjB77ey1s9dCsDnYHGx2dkppsS5wgQtQ/GDxg8UPQlBEUERQBOxN&#10;2ZuyNwVsA2wDbI3YQy/y/7Hb7Xa7Hd51fdf1XVeY32t+r/m94O3xb49/ezyUHCo5VHLo+j9HRESa&#10;B+2hF5Efrr8+hmt3we6C3QUQvil8U/gmYAlLWOLscNLSpEanRqdGQ2aHzA6ZHSA7LDssOwye8nzK&#10;8ylPOB96PvR8KExvmN4wvcHZaaW5OrDwwMIDC6EupS6lLgXK1pWtK1sHfTb12dRnE+wfun/o/qHw&#10;0i9e+sVLv3B2WhER+b7U0IuIiNwGa4xrjGuM4Jvmm+abBvu27tu6bytEB0cHRwfDMbdjbsfcYO7k&#10;uZPnTnZ2WmmuinKKcopyYHXB6oLVBWBNsCZYE2DBpgWbFmwC75neM71nginLlGXKAuMJ4wnjCWen&#10;FhGRG6WGXkRE5DYo/aL0i9IvIC8zLzMvEypGVIyoGAEV7SraVbSDfvZ+9n526O3R26O3h7PTSnN3&#10;peeVnld6wv7C/YX7C+GrXV/t+moXpGWnZadlw5rH1zy+5nHo37l/5/6dnZ1WRERulBp6ERGR2+DV&#10;6FejX42GrJismKwYCLgYcDHgIuDAgQMmJUxKmJQA3dK7pXdLd3Zaae7O7Duz78w+cHvI7SG3h+Cj&#10;nI9yPsqBB7we8HrAC4LvCb4n+B5npxQRke9LDb2IiMht4MhyZDmyIGNIxpCMIbBz3s55O+dB3Pa4&#10;7XHboc3ZNmfbnHV2SmlpanvW9qztCR9EfhD5QST8OfLPkX+OhLO7zu46uwt2jts5buc4MAWZgkxB&#10;zk4rIiJNpYZeRETkNoh7OO7huIche1X2quxVMD5yfOT4SLj/ufufu/856O7e3b27OxifNz5vfN7Z&#10;aaWl2D54++DtgyHn85zPcz6HgI4BHQM6QvCHwR8GfwiGYEOwIRh8Kn0qfSqdnVZERJpKz6EXERG5&#10;DaIaohqiGqC4XXG74nZQ0buid0VvODXy1MhTI6FLdZfqLtXghhtuzg4rLcbo2aNnj54NiZZES6IF&#10;0mLTYtNi4di6Y+uOrQPr76y/s/4OXuM1XnN2WBERaTI9h15ERORWKqOMMkgyJ5mTzHA8+Hjw8WA4&#10;ajpqOmqCrHFZ47LGgdt6t/Vu650dVloam9lmtpkhPzc/Nz8XYg/GHow9CPZ37O/Y34FKz0rPSk9n&#10;pxQRkRulhl5ERORWeoM3eAOKdxbvLN4JVbuqdlXtgqn+U/2n+kPNtZprNdfA1tPW09bT2WGlpWnr&#10;39a/rT+4xbjFuMXA5oLNBZsLoH9R/6L+RRA7MnZk7EhnpxQRkRulPfQiIiK3Qe6E3Am5E8DyrOVZ&#10;y7NwpPuR7ke6g1+gX6BfIIyuHV07utbZKaXFusQlLkH9xfqL9RfB1exqdjU7O5SIiHxf2kMvIiJy&#10;K5kxY4Z3ct/JfScXrFXWKmsVlKSUpJSkQODJwJOBJ50dUlq8rnSlK7h2de3q2tXZYURE5GbRknsR&#10;EZFbqHpj9cbqjWAoNBQaCiG6MLowuhAG/mzgzwb+DHYE7gjcEejslCIiItIcqaEXERG5hTy7eXbz&#10;7AaDlg1aNmgZbM/fnr89H6JejXo16lUIDw0PDQ91dkoRERFpjrSHXkRExAkqSytLK0vhQPyB+APx&#10;MGHZhGUTljk7lYiIiDQnukMvIiLiBHdNu2vaXdNgVO9RvUf1dnYaERERaY50h15EROQWyv8y/8v8&#10;LyH3RO6J3BPgddnrstdl8BjgMcBjAKROT52eOh1iLsVcirnk7LQiIiLSnOgOvYiIyC3kOtR1qOtQ&#10;eLPwzcI3CyFvQN6AvAFwwP+A/wF/qPtl3S/rfunslCIiItIc6Q69iIjIrWTFihUc6Y50RzoYwgxh&#10;hjCw9bL1svWCqoKqgqoC8K71rvXWc+hFRESkCdTQi4iIiIiIiDRDWnIvIiJyB3IcdBx0HIT9a/ev&#10;3b8Wlnot9VrqBatNq02rTZC9Nntt9lo4l3Eu41wGJKQnpCekf/957Qn2BHsCpC9NX5q+9Pv/PBER&#10;Ebl11NCLiIjcgRbHLo5dHAv72+5vu78tTLk45eKUi2CebJ5sngyJGxM3Jm6E8qryqvIqyEzJTMlM&#10;gcqMyozKDCitKK0orWj8fFkRWRFZETDGb4zfGD9YsmXJliVbbtnliYiIyE2gJfciIiJ3kOqnqp+q&#10;fgqGJgxNGJoApwefHnx6MBi/NH5p/PIfx5/ac2rPqT0w1TLVMtUCE+InxE+Ih8Mph1MOp8CSc0vO&#10;LTkH3ft379+9P0womFAwoQAe+eyRzx75DEJ/EvqT0J/AxPkT50+cDwWLCxYXLIZJpyednnQaDo8/&#10;PP7w+Nv/PoiIiMj16Q69iIjIHaRiVsWsilnQLrxdeLvwf93I/73ALYFbArdA3NG4o3FHIWZ9zPqY&#10;9fDxoI8HfTwI6EEPekDX9K7pXdMhITAhMCEQItpGtI1oC4YNhg2GDeC60nWl68pbfpkiIiJyE6ih&#10;FxERuYPcPfDugXcPhDKfMp8yHyifXD65fPI/jqsNrQ2tDf3OC3744fftl61CWoW0CgHHLMcsx6xv&#10;XzctNC00LQR60pOet+oqRERE5HZQQy8iInIHMRlNRpMRlg9dPnT5UHj83OPnHj8HK0NXhq4MhdjX&#10;Y1+PfR0WlC0oW1B28+b9Yt0X675YBwtPLzy98DTk9Mvpl9MP5ofMD5kfcvPmERERkZtHe+hFRETu&#10;YLVVtVW1VXB+3vl55+eB96fen3p/Cn6b/Db5bQKGM5zh0FDTUNNQA6Zrpmuma2A7bztvOw+OmY6Z&#10;jpng8qTLky5PgjXLmmXNAtclrktcl3w7j32FfYV9BdQF1AXUBXz7uiHeEG+IB/c09zT3tNt99SIi&#10;IvL/UUMvIiIiIiIi0gxpyb2IiIiIiIhIM6SGXkRERERERKQZUkMvIiIiIiIi0gypoRcRERERERFp&#10;htTQi4iIiIiIiDRDauhFREREREREmiE19CIiIiIiIiLNkBp6ERERERERkWZIDb2IiIiIiIhIM6SG&#10;XkRERERERKQZUkMvIiIiIiIi0gz9L/XfzdmqLXFRAAAAAElFTkSuQmCCUEsDBAoAAAAAAAAAIQDA&#10;SVg5TlgRAE5YEQAVAAAAZHJzL21lZGlhL2ltYWdlMi50aWZmSUkqAEhUEQD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h9OH04fQ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MI8wjz&#10;CPMI8wjzCPMI8wjzCPMI8wjzCPMI8wjzCPMI8wjzCPMI8wjzCPMI8wjzCPMI8wjzCPMI8wjzCPMI&#10;8wjzCPMI8wjzCPMI8wjzCPMI8wjzCPMI8wjzCPMI8wjzCPMI8wjzCPMI8wjzCPMI8wjzCPO387fz&#10;t/OT+5P7k/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B1sHWwdb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iz+LP4s/iz+LP&#10;4s/iz+LP4s/iz+LP4s/iz+LP4s/iz+LP4s/iz+LP4s/iz+LP4s/iz+LP4s/iz+LP4s/iz+LP4s/i&#10;z+LP4s/iz+LP4s/iz+LP4s/iz+LP4s/iz+LP4s/iz+LP4s/iz+LP4s/iz+LP4s+Q0pDSkNLs7+zv&#10;7O/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b1BvUG9T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ynz6fPp8/r7uvu6+7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b1BvUG9T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ynvKe8p5ycXJxcnFycXJxcnFfel96&#10;X3rmuOa45riQy5DLkMuAiYCJgImmtKa0prTLzMvMy8xSylLKUspVi1WLVYvrt+u367f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ynz6fPp8/r7uvu6+7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b1BvUG9T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wDZgNmA2YAcgByAHLxq/Gr8avPjM+Mz4zBU8FT&#10;wVOvxa/Fr8WJgImAiYA8UDxQPFDAxcDFwMVGjkaORo7iUOJQ4lCuva69rr3Go8ajxqNWY1ZjVmP1&#10;TvVO9U5DYENgQ2CRwZHBkcH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ynz6fPp8/r7uvu6+7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b&#10;1BvUG9T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wDZgNmA2YFhQWFBYWhyKHIocjupe6l7qWSO5I7kjsvwS/B&#10;L8Gyw7LDssPsYuxi7GLhZuFm4WYDTQNNA02gtqC2oLZdx13HXcdlVWVVZVWLlouWi5aywLLAssCI&#10;k4iTiJOquqq6qrr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ynz6fPp8/r7uvu6+7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b1BvUG9T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wDZgNmA2Y0ODQ4NDjFVMVUxVQiUSJRIlEqbypvKm8jwiPCI8LLzMvM&#10;y8wltyW3JbchESERIREpeSl5KXnLzMvMy8zPws/Cz8LuGu4a7hrIQshCyEKVU5VTlVPnUOdQ51A/&#10;qj+qP6r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ynz6fPp8/r7uvu6+7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b1BvUG9T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wDZgNmA2bIh8iHyIfLzMvMy8xJyknKScooWihaKFowljCWMJYCxQLFAsUDYgNi&#10;A2LkWORY5FiDSINIg0iGuIa4hrjQwtDC0MJYFlgWWBZxlHGUcZS3yrfKt8q1hLWEtYSZXplemV7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ynz6fPp8/r7uvu6+7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b1BvUG9T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wDZgNmA2bIh8iHyIfLzMvMy8x5xnnGecasR6xHrEdWmFaYVphIgkiCSIKoS6hLqEtxyXHJ&#10;ccl1hHWEdYS7UrtSu1Jcu1y7XLvcP9w/3D/fdN9033RhxmHGYcaGa4ZrhmvZeNl42Xj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ynz6fPp8/r7uvu6+7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b1BvUG9T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xC&#10;jUKNQo3JT8lPyU+YUJhQmFDkUORQ5FBCkkKSQpLEx8THxMdDbkNuQ24psimyKbLLzMvMy8ybyZvJ&#10;m8lpdml2aXYwpjCmMKbMscyxzLGeap5qnmpAV0BXQFdIg0iDSIMKzArMCs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yn&#10;z6fPp8/r7uvu6+7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b1BvUG9T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ynz6fPp8/r&#10;7uvu6+7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b1BvUG9T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zLzMvMy8zLzMvMy8zL&#10;zMvMy8zLzMvMy8zLzMvMy8zLzMvMy8zLzMvMy8zLzMvMy8zLzMvMy8zLzMvMy8zLzMvMy8zLzMvM&#10;y8zLzMvMy8zLzMvMy8zLzMvMy8zLzMvMy8zLzMvMy8zLzMvMy8zLzMvMy8ynz6fPp8/r7uvu6+7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h26HboduS1ZLVktWS1ZLVktWS1ZLVktWS1ZLVktWS1ZLVktWS1ZLVktWS&#10;1ZLVktWS1ZLVktWS1ZLVktWS1ZLVktWS1ZLVktWS1ZLVktWS1ZLVktWS1ZLVktWS1ZLVktWS1ZLV&#10;ktWS1ZLVktWS1ZLVktWS1ZLVktWS1ZLVktWS1ZLVktWS1ZLVktWS1ZLVktWS1ZLVktWS1ZLVktWS&#10;1ZLVktWS1ZLVktWS1ZLVktWS1ZLVktWS1ZLVktUh2iHaIdrc2dzZ3NmS1ZLVktWS1ZLVktWS1ZLV&#10;ktWS1ZLVktWS1ZLVktWS1ZLVktWS1ZLVktWS1ZLVktWS1ZLVktWS1ZLVktWS1ZLVktWS1ZLVktWS&#10;1ZLVktWS1ZLVktWS1ZLVktWS1ZLVktWS1ZLVktWS1ZLVktWS1ZLVktWS1ZLVktWS1ZLVktWS1ZLV&#10;ktWS1ZLVktWS1ZLVktWS1ZLVktWS1ZLVktWS1ZLVktWS1ZLVktWS1ZLVktWS1ZLVktWS1ZLVktWS&#10;1ZLVktWS1ZLVktWS1ZLVktWS1ZLVktWS1ZLVktWS1ZLVktWS1ZLVktWS1ZLVktWS1ZLVktWS1ZLV&#10;ktWS1ZLVktWS1ZLVktWS1ZLVktWS1ZLVktWS1ZLVktWS1ZLVktWS1ZLVktWS1ZLVktWS1ZLVktWS&#10;1ZLVktVA20DbQNv52PnY+diS1ZLVktWS1ZLVktWS1ZLVktWS1ZLVktWS1ZLVktWS1ZLVktWS1ZLV&#10;ktWS1ZLVktWS1ZLVktWS1ZLVktWS1ZLVktWS1ZLVktWS1ZLVktWS1ZLVktWS1ZLVktWS1ZLVktWS&#10;1ZLVktWS1ZLVktWS1ZLVktWS1ZLVktWS1ZLVktWS1ZLVktWS1ZLVktWS1ZLVktWS1ZLVktWS1ZLV&#10;ktWS1ZLVktWS1ZLVktWS1ZLVktWS1ZLVktWS1ZLVktWS1ZLVktWS1ZLVktWS1ZLVktWS1ZLVktWS&#10;1ZLVktWS1ZLVktWS1ZLVktWS1ZLVktWS1ZLVktWS1ZLVktWS1ZLVktWS1ZLVktWS1ZLVktWS1ZLV&#10;ktWS1ZLVktWS1ZLVktWS1ZLVktWS1ZLVktWS1ZLVktUL1gvWC9ae257bntvm1+bX5teS1ZLVktWS&#10;1ZLVktWS1ZLVktWS1ZLVktWS1ZLVktWS1ZLVktWS1ZLVktWS1ZLVktWS1ZLVktWS1ZLVktWS1ZLV&#10;ktWS1ZLVktWS1ZLVktWS1ZLVktWS1ZLVktWS1ZLVktWS1ZLVktWS1ZLVktWS1ZLVktWS1ZLVktWS&#10;1ZLVktWS1ZLVktWS1ZLVktWS1ZLVktWS1ZLVktWS1ZLVktWS1ZLVktWS1ZLVktWS1ZLVktWS1ZLV&#10;ktWS1ZLVktWS1ZLVktWS1ZLVktWS1ZLVktWS1ZLVktWS1ZLVktWS1ZLVktWS1ZLVktWS1ZLVktWS&#10;1ZLVktWS1ZLVktWS1ZLVktWS1ZLVktWS1ZLVktWS1ZLVktWS1ZLVktWS1ZLVktWS1ZLVktWS1ZLV&#10;ktWS1ZLVktVQ1lDWUNZq3GrcatwQ1xDXENeS1ZLVktWS1ZLVktWS1ZLVktWS1ZLVktWS1ZLVktWS&#10;1ZLVktWS1ZLVktWS1ZLVktWS1ZLVktWS1ZLVktWS1ZLVktWS1ZLVktWS1ZLVktWS1ZLVktWS1ZLV&#10;ktWS1ZLVktWS1ZLVktWS1ZLVktWS1ZLVktWS1ZLVktWS1ZLVktWS1ZLVktWS1ZLVktWS1ZLVktWS&#10;1ZLVktWS1ZLVktWS1ZLVktWS1ZLVktWS1ZLVktWS1ZLVktWS1ZLVktWS1ZLVktWS1ZLVktWS1ZLV&#10;ktWS1ZLVktWS1ZLVktWS1ZLVktWS1ZLVktWS1ZLVktWS1ZLVktWS1ZLVktWS1ZLVktWS1ZLVktWS&#10;1ZLVktWS1ZLVktWS1ZLVktWS1ZLVktWS1ZLVktWS1ZLVktWS1ZLVktU/1j/WP9Y+3D7cPtwS1xLX&#10;EteS1ZLVktWS1ZLVktWS1ZLVktWS1ZLVktWS1ZLVktWS1ZLVktWS1ZLVktWS1ZLVktWS1ZLVktWS&#10;1ZLVktWS1ZLVktWS1ZLVktWS1ZLVktWS1ZLVktWS1ZLVktWS1ZLVktWS1ZLVktWS1ZLVktWS1ZLV&#10;ktWS1ZLVktWS1ZLVktWS1ZLVktWS1ZLVktWS1ZLVktWS1ZLVktWS1ZLVktWS1ZLVktWS1ZLVktWS&#10;1ZLVktWS1ZLVktWS1ZLVktWS1ZLVktWS1ZLVktWS1ZLVktWS1ZLVktWS1ZLVktWS1ZLVktWS1ZLV&#10;ktWS1ZLVktWS1ZLVktWS1ZLVktWS1ZLVktWS1ZLVktWS1ZLVktWS1ZLVktWS1ZLVktWS1ZLVktWS&#10;1ZLVktWS1ZLVktWS1ZLVktXw1fDV8NX63Prc+tzg1uDW4NaS1ZLVktWS1ZLVktWS1ZLVktWS1ZLV&#10;ktWS1ZLVktWS1ZLVktWS1ZLVktWS1ZLVktWS1ZLVktWS1ZLVktWS1ZLVktWS1ZLVktWS1ZLVktWS&#10;1ZLVktWS1ZLVktWS1ZLVktWS1ZLVktWS1ZLVktWS1ZLVktWS1ZLVktWS1ZLVktWS1ZLVktWS1ZLV&#10;ktWS1ZLVktWS1ZLVktWS1ZLVktWS1ZLVktWS1ZLVktWS1ZLVktXK18rXyteA8YDxgPH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46fjp+OlM5kzmTOZM5kzmTOZM5kzmTOZM5kzmTOZM5kzmTOZM5kzmTOZM5kzmTOZM&#10;5kzmTOZM5kzmTOZM5kzmTOZM5kzmTOZM5kzmTOZM5kzmTOZM5kzmTOZM5kzmTOZM5kzmTOZM5kzm&#10;TOZM5kzmTOZM5kzmTOZM5kzmTOZM5kzmTOZM5kzmTOZM5kzmTOZM5kzmTOZM5kzmTOZM5kzmTOZM&#10;5kzmTOZM5kzmTOZM5kzmTOZM5kzmTOYP8w/zD/NM8kzyTPJM5kzmTOZM5kzmTOZM5kzmTOZM5kzm&#10;TOZM5kzmTOZM5kzmTOZM5kzmTOZM5kzmTOZM5kzmTOZM5kzmTOZM5kzmTOZM5kzmTOZM5kzmTOZM&#10;5kzmTOZM5kzmTOZM5kzmTOZM5kzmTOZM5kzmTOZM5kzmTOZM5kzmTOZM5kzmTOZM5kzmTOZM5kzm&#10;TOZM5kzmTOZM5kzmTOZM5kzmTOZM5kzmTOZM5kzmTOZM5kzmTOZM5kzmTOZM5kzmTOZM5kzmTOZM&#10;5kzmTOZM5kzmTOZM5kzmTOZM5kzmTOZM5kzmTOZM5kzmTOZM5kzmTOZM5kzmTOZM5kzmTOZM5kzm&#10;TOZM5kzmTOZM5kzmTOZM5kzmTOZM5kzmTOZM5kzmTOZM5kzmTOZM5kzmTOZM5kzmTOZM5kzmTOZJ&#10;9kn2Sfbr7+vv6+9M5kzmTOZM5kzmTOZM5kzmTOZM5kzmTOZM5kzmTOZM5kzmTOZM5kzmTOZM5kzm&#10;TOZM5kzmTOZM5kzmTOZM5kzmTOZM5kzmTOZM5kzmTOZM5kzmTOZM5kzmTOZM5kzmTOZM5kzmTOZM&#10;5kzmTOZM5kzmTOZM5kzmTOZM5kzmTOZM5kzmTOZM5kzmTOZM5kzmTOZM5kzmTOZM5kzmTOZM5kzm&#10;TOZM5kzmTOZM5kzmTOZM5kzmTOZM5kzmTOZM5kzmTOZM5kzmTOZM5kzmTOZM5kzmTOZM5kzmTOZM&#10;5kzmTOZM5kzmTOZM5kzmTOZM5kzmTOZM5kzmTOZM5kzmTOZM5kzmTOZM5kzmTOZM5kzmTOZM5kzm&#10;TOZM5kzmTOZM5kzmTOZM5kzmTOZM5kzmTOam56bnpudb91v3W/fr7Ovs6+xM5kzmTOZM5kzmTOZM&#10;5kzmTOZM5kzmTOZM5kzmTOZM5kzmTOZM5kzmTOZM5kzmTOZM5kzmTOZM5kzmTOZM5kzmTOZM5kzm&#10;TOZM5kzmTOZM5kzmTOZM5kzmTOZM5kzmTOZM5kzmTOZM5kzmTOZM5kzmTOZM5kzmTOZM5kzmTOZM&#10;5kzmTOZM5kzmTOZM5kzmTOZM5kzmTOZM5kzmTOZM5kzmTOZM5kzmTOZM5kzmTOZM5kzmTOZM5kzm&#10;TOZM5kzmTOZM5kzmTOZM5kzmTOZM5kzmTOZM5kzmTOZM5kzmTOZM5kzmTOZM5kzmTOZM5kzmTOZM&#10;5kzmTOZM5kzmTOZM5kzmTOZM5kzmTOZM5kzmTOZM5kzmTOZM5kzmTOZM5kzmTOZM5kzmTOZM5kzm&#10;TOZn6GfoZ+iZ+Zn5mfmA6oDqgOpM5kzmTOZM5kzmTOZM5kzmTOZM5kzmTOZM5kzmTOZM5kzmTOZM&#10;5kzmTOZM5kzmTOZM5kzmTOZM5kzmTOZM5kzmTOZM5kzmTOZM5kzmTOZM5kzmTOZM5kzmTOZM5kzm&#10;TOZM5kzmTOZM5kzmTOZM5kzmTOZM5kzmTOZM5kzmTOZM5kzmTOZM5kzmTOZM5kzmTOZM5kzmTOZM&#10;5kzmTOZM5kzmTOZM5kzmTOZM5kzmTOZM5kzmTOZM5kzmTOZM5kzmTOZM5kzmTOZM5kzmTOZM5kzm&#10;TOZM5kzmTOZM5kzmTOZM5kzmTOZM5kzmTOZM5kzmTOZM5kzmTOZM5kzmTOZM5kzmTOZM5kzmTOZM&#10;5kzmTOZM5kzmTOZM5kzmTOZM5kzmTOZM5kzmTOZM5kzmTOYy6DLoMuj3+Pf49/h+6n7qfupM5kzm&#10;TOZM5kzmTOZM5kzmTOZM5kzmTOZM5kzmTOZM5kzmTOZM5kzmTOZM5kzmTOZM5kzmTOZM5kzmTOZM&#10;5kzmTOZM5kzmTOZM5kzmTOZM5kzmTOZM5kzmTOZM5kzmTOZM5kzmTOZM5kzmTOZM5kzmTOZM5kzm&#10;TOZM5kzmTOZM5kzmTOZM5kzmTOZM5kzmTOZM5kzmTOZM5kzmTOZM5kzmTOZM5kzmTOZM5kzmTOZM&#10;5kzmTOZM5kzmTOZM5kzmTOZM5kzmTOZM5kzmTOZM5kzmTOZM5kzmTOZM5kzmTOZM5kzmTOZM5kzm&#10;TOZM5kzmTOZM5kzmTOZM5kzmTOZM5kzmTOZM5kzmTOZM5kzmTOZM5kzmTOZM5kzmTOZM5kzmTOZM&#10;5kzmTOZM5kzmTOZW51bnVucr+yv7K/v+6f7p/ulM5kzmTOZM5kzmTOZM5kzmTOZM5kzmTOZM5kzm&#10;TOZM5kzmTOZM5kzmTOZM5kzmTOZM5kzmTOZM5kzmTOZM5kzmTOZM5kzmTOZM5kzmTOZM5kzmTOZM&#10;5kzmTOZM5kzmTOZM5kzmTOZM5kzmTOZM5kzmTOZM5kzmTOZM5kzmTOZM5kzmTOZM5kzmTOZM5kzm&#10;TOZM5kzmTOZM5kzmTOZM5kzmTOZM5kzmTOZM5kzmTOaS55LnkucM9wz3DP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7ZHtke1/6n/qf+p/6n/qf+p/6n/qf+p/6n/qf+p/6n/qf+p/6n/qf+p/6n/qf+p/6n/qf+p/&#10;6n/qf+p/6n/qf+p/6n/qf+p/6n/qf+p/6n/qf+p/6n/qf+p/6n/qf+p/6n/qf+p/6n/qf+p/6n/q&#10;f+p/6n/qf+p/6n/qf+p/6n/qf+p/6n/qf+p/6n/qf+p/6n/qf+p/6n/qf+p/6n/qf+p/6n/qf+p/&#10;6n/qf+p/6n/qf+p/6n/qf+rA9MD0wPQj9CP0I/R/6n/qf+p/6n/qf+p/6n/qf+p/6n/qf+p/6n/q&#10;f+p/6n/qf+p/6n/qf+p/6n/qf+p/6n/qf+p/6n/qf+p/6n/qf+p/6n/qf+p/6n/qf+p/6n/qf+p/&#10;6n/qf+p/6n/qf+p/6n/qf+p/6n/qf+p/6n/qf+p/6n/qf+p/6n/qf+p/6n/qf+p/6n/qf+p/6n/q&#10;f+p/6n/qf+p/6n/qf+p/6n/qf+p/6n/qf+p/6n/qf+p/6n/qf+p/6n/qf+p/6n/qf+p/6n/qf+p/&#10;6n/qf+p/6n/qf+p/6n/qf+p/6n/qf+p/6n/qf+p/6n/qf+p/6n/qf+p/6n/qf+p/6n/qf+p/6n/q&#10;f+p/6n/qf+p/6n/qf+p/6n/qf+p/6n/qf+p/6n/qf+p/6n/qf+p/6n/qf+p/6n/qf+rf99/33/ep&#10;8qnyqfJ/6n/qf+p/6n/qf+p/6n/qf+p/6n/qf+p/6n/qf+p/6n/qf+p/6n/qf+p/6n/qf+p/6n/q&#10;f+p/6n/qf+p/6n/qf+p/6n/qf+p/6n/qf+p/6n/qf+p/6n/qf+p/6n/qf+p/6n/qf+p/6n/qf+p/&#10;6n/qf+p/6n/qf+p/6n/qf+p/6n/qf+p/6n/qf+p/6n/qf+p/6n/qf+p/6n/qf+p/6n/qf+p/6n/q&#10;f+p/6n/qf+p/6n/qf+p/6n/qf+p/6n/qf+p/6n/qf+p/6n/qf+p/6n/qf+p/6n/qf+p/6n/qf+p/&#10;6n/qf+p/6n/qf+p/6n/qf+p/6n/qf+p/6n/qf+p/6n/qf+p/6n/qf+p/6n/qf+p/6n/qf+p/6n/q&#10;f+p/6n/qf+p/6n/qf+p/6n/qf+q667rruuv3+Pf49/hW8FbwVvB/6n/qf+p/6n/qf+p/6n/qf+p/&#10;6n/qf+p/6n/qf+p/6n/qf+p/6n/qf+p/6n/qf+p/6n/qf+p/6n/qf+p/6n/qf+p/6n/qf+p/6n/q&#10;f+p/6n/qf+p/6n/qf+p/6n/qf+p/6n/qf+p/6n/qf+p/6n/qf+p/6n/qf+p/6n/qf+p/6n/qf+p/&#10;6n/qf+p/6n/qf+p/6n/qf+p/6n/qf+p/6n/qf+p/6n/qf+p/6n/qf+p/6n/qf+p/6n/qf+p/6n/q&#10;f+p/6n/qf+p/6n/qf+p/6n/qf+p/6n/qf+p/6n/qf+p/6n/qf+p/6n/qf+p/6n/qf+p/6n/qf+p/&#10;6n/qf+p/6n/qf+p/6n/qf+p/6n/qf+p/6n/qf+p/6n/qf+p/6n/qf+p/6n/qf+p/6n/qf+pJ7Ens&#10;Sey7+rv6u/oD7gPuA+5/6n/qf+p/6n/qf+p/6n/qf+p/6n/qf+p/6n/qf+p/6n/qf+p/6n/qf+p/&#10;6n/qf+p/6n/qf+p/6n/qf+p/6n/qf+p/6n/qf+p/6n/qf+p/6n/qf+p/6n/qf+p/6n/qf+p/6n/q&#10;f+p/6n/qf+p/6n/qf+p/6n/qf+p/6n/qf+p/6n/qf+p/6n/qf+p/6n/qf+p/6n/qf+p/6n/qf+p/&#10;6n/qf+p/6n/qf+p/6n/qf+p/6n/qf+p/6n/qf+p/6n/qf+p/6n/qf+p/6n/qf+p/6n/qf+p/6n/q&#10;f+p/6n/qf+p/6n/qf+p/6n/qf+p/6n/qf+p/6n/qf+p/6n/qf+p/6n/qf+p/6n/qf+p/6n/qf+p/&#10;6n/qf+p/6n/qf+p/6n/qf+p/6n/qf+p/6n/qf+oG7AbsBux++X75fvne7d7t3u1/6n/qf+p/6n/q&#10;f+p/6n/qf+p/6n/qf+p/6n/qf+p/6n/qf+p/6n/qf+p/6n/qf+p/6n/qf+p/6n/qf+p/6n/qf+p/&#10;6n/qf+p/6n/qf+p/6n/qf+p/6n/qf+p/6n/qf+p/6n/qf+p/6n/qf+p/6n/qf+p/6n/qf+p/6n/q&#10;f+p/6n/qf+p/6n/qf+p/6n/qf+p/6n/qf+p/6n/qf+p/6n/qf+p/6n/qf+p/6n/qf+p/6n/qf+p/&#10;6n/qf+p/6n/qf+p/6n/qf+p/6n/qf+p/6n/qf+p/6n/qf+p/6n/qf+p/6n/qf+p/6n/qf+p/6n/q&#10;f+p/6n/qf+p/6n/qf+p/6n/qf+p/6n/qf+p/6n/qf+p/6n/qf+p/6n/qf+p/6n/qf+p/6n/qf+p/&#10;6n/qf+pd613rXesG/Ab8Bvyj7aPto+1/6n/qf+p/6n/qf+p/6n/qf+p/6n/qf+p/6n/qf+p/6n/q&#10;f+p/6n/qf+p/6n/qf+p/6n/qf+p/6n/qf+p/6n/qf+p/6n/qf+p/6n/qf+p/6n/qf+p/6n/qf+p/&#10;6n/qf+p/6n/qf+p/6n/qf+p/6n/qf+p/6n/qf+p/6n/qf+p/6n/qf+p/6n/qf+p/6n/qf+p/6n/q&#10;f+p/6n/qf+p/6n/qf+p/6n/qf+p/6n/qf+pN603rTevt9+337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C6gLq&#10;AupX5lfmV+ZX5lfmV+ZX5lfmV+ZX5lfmV+ZX5lfmV+ZX5lfmV+ZX5lfmV+ZX5lfmV+ZX5lfmV+ZX&#10;5lfmV+ZX5lfmV+ZX5lfmV+ZX5lfmV+ZX5lfmV+ZX5lfmV+ZX5lfmV+ZX5lfmV+ZX5lfmV+ZX5lfm&#10;V+ZX5lfmV+ZX5lfmV+ZX5lfmV+ZX5lfmV+ZX5lfmV+ZX5lfmV+ZX5lfmV+ZX5lfmV+ZX5lfmV+ZX&#10;5lfmV+ZX5lfmV+Yf8x/zH/Nd8l3yXfJX5lfmV+ZX5lfmV+ZX5lfmV+ZX5lfmV+ZX5lfmV+ZX5lfm&#10;V+ZX5lfmV+ZX5lfmV+ZX5lfmV+ZX5lfmV+ZX5lfmV+ZX5lfmV+ZX5lfmV+ZX5lfmV+ZX5lfmV+ZX&#10;5lfmV+ZX5lfmV+ZX5lfmV+ZX5lfmV+ZX5lfmV+ZX5lfmV+ZX5lfmV+ZX5lfmV+ZX5lfmV+ZX5lfm&#10;V+ZX5lfmV+ZX5lfmV+ZX5lfmV+ZX5lfmV+ZX5lfmV+ZX5lfmV+ZX5lfmV+ZX5lfmV+ZX5lfmV+ZX&#10;5lfmV+ZX5lfmV+ZX5lfmV+ZX5lfmV+ZX5lfmV+ZX5lfmV+ZX5lfmV+ZX5lfmV+ZX5lfmV+ZX5lfm&#10;V+ZX5lfmV+ZX5lfmV+ZX5lfmV+ZX5lfmV+ZX5lfmV+ZX5lfmV+ZX5lfmV+ZN9k32Tfbm7+bv5u9X&#10;5lfmV+ZX5lfmV+ZX5lfmV+ZX5lfmV+ZX5lfmV+ZX5lfmV+ZX5lfmV+ZX5lfmV+ZX5lfmV+ZX5lfm&#10;V+ZX5lfmV+ZX5lfmV+ZX5lfmV+ZX5lfmV+ZX5lfmV+ZX5lfmV+ZX5lfmV+ZX5lfmV+ZX5lfmV+ZX&#10;5lfmV+ZX5lfmV+ZX5lfmV+ZX5lfmV+ZX5lfmV+ZX5lfmV+ZX5lfmV+ZX5lfmV+ZX5lfmV+ZX5lfm&#10;V+ZX5lfmV+ZX5lfmV+ZX5lfmV+ZX5lfmV+ZX5lfmV+ZX5lfmV+ZX5lfmV+ZX5lfmV+ZX5lfmV+ZX&#10;5lfmV+ZX5lfmV+ZX5lfmV+ZX5lfmV+ZX5lfmV+ZX5lfmV+ZX5lfmV+ZX5lfmV+ZX5lfmV+ZX5lfm&#10;V+ZX5lfmV+ZX5lfmV+at563nredX91f3V/fp7Ons6exX5lfmV+ZX5lfmV+ZX5lfmV+ZX5lfmV+ZX&#10;5lfmV+ZX5lfmV+ZX5lfmV+ZX5lfmV+ZX5lfmV+ZX5lfmV+ZX5lfmV+ZX5lfmV+ZX5lfmV+ZX5lfm&#10;V+ZX5lfmV+ZX5lfmV+ZX5lfmV+ZX5lfmV+ZX5lfmV+ZX5lfmV+ZX5lfmV+ZX5lfmV+ZX5lfmV+ZX&#10;5lfmV+ZX5lfmV+ZX5lfmV+ZX5lfmV+ZX5lfmV+ZX5lfmV+ZX5lfmV+ZX5lfmV+ZX5lfmV+ZX5lfm&#10;V+ZX5lfmV+ZX5lfmV+ZX5lfmV+ZX5lfmV+ZX5lfmV+ZX5lfmV+ZX5lfmV+ZX5lfmV+ZX5lfmV+ZX&#10;5lfmV+ZX5lfmV+ZX5lfmV+ZX5lfmV+ZX5lfmV+ZX5lfmV+ZX5lfmV+ZX5lfmV+Zv6G/ob+iT+ZP5&#10;k/mJ6onqiepX5lfmV+ZX5lfmV+ZX5lfmV+ZX5lfmV+ZX5lfmV+ZX5lfmV+ZX5lfmV+ZX5lfmV+ZX&#10;5lfmV+ZX5lfmV+ZX5lfmV+ZX5lfmV+ZX5lfmV+ZX5lfmV+ZX5lfmV+ZX5lfmV+ZX5lfmV+ZX5lfm&#10;V+ZX5lfmV+ZX5lfmV+ZX5lfmV+ZX5lfmV+ZX5lfmV+ZX5lfmV+ZX5lfmV+ZX5lfmV+ZX5lfmV+ZX&#10;5lfmV+ZX5lfmV+ZX5lfmV+ZX5lfmV+ZX5lfmV+ZX5lfmV+ZX5lfmV+ZX5lfmV+ZX5lfmV+ZX5lfm&#10;V+ZX5lfmV+ZX5lfmV+ZX5lfmV+ZX5lfmV+ZX5lfmV+ZX5lfmV+ZX5lfmV+ZX5lfmV+ZX5lfmV+ZX&#10;5lfmV+ZX5lfmV+ZX5lfmV+ZX5lfmV+Y+6D7oPugK+Qr5CvmL6ovqi+pX5lfmV+ZX5lfmV+ZX5lfm&#10;V+ZX5lfmV+ZX5lfmV+ZX5lfmV+ZX5lfmV+ZX5lfmV+ZX5lfmV+ZX5lfmV+ZX5lfmV+ZX5lfmV+ZX&#10;5lfmV+ZX5lfmV+ZX5lfmV+ZX5lfmV+ZX5lfmV+ZX5lfmV+ZX5lfmV+ZX5lfmV+ZX5lfmV+ZX5lfm&#10;V+ZX5lfmV+ZX5lfmV+ZX5lfmV+ZX5lfmV+ZX5lfmV+ZX5lfmV+ZX5lfmV+ZX5lfmV+ZX5lfmV+ZX&#10;5lfmV+ZX5lfmV+ZX5lfmV+ZX5lfmV+ZX5lfmV+ZX5lfmV+ZX5lfmV+ZX5lfmV+ZX5lfmV+ZX5lfm&#10;V+ZX5lfmV+ZX5lfmV+ZX5lfmV+ZX5lfmV+ZX5lfmV+ZX5lfmV+ZX5lfmV+ZX5lfmV+ZX5lfmV+Zh&#10;52HnYecn+yf7J/sD6gPqA+pX5lfmV+ZX5lfmV+ZX5lfmV+ZX5lfmV+ZX5lfmV+ZX5lfmV+ZX5lfm&#10;V+ZX5lfmV+ZX5lfmV+ZX5lfmV+ZX5lfmV+ZX5lfmV+ZX5lfmV+ZX5lfmV+ZX5lfmV+ZX5lfmV+ZX&#10;5lfmV+ZX5lfmV+ZX5lfmV+ZX5lfmV+ZX5lfmV+ZX5lfmV+ZX5lfmV+ZX5lfmV+ZX5lfmV+ZX5lfm&#10;V+ZX5lfmV+ZX5lfmV+ZX5lfmV+a257bntudL90v3S/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D6APoA+h2+Xb5dvkn6ifq&#10;J+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D6APoA+h2+Xb5dvkn6ifqJ+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D6APoA+h2+Xb5dvkn6ifqJ+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D6APoA+h2+Xb5dvkn6ifqJ+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D6APoA+h2+Xb5dvkn6ifqJ+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D6APoA+h2+Xb5dvkn6ifqJ+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D6APoA+h2+Xb5dvkn6ifqJ+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D&#10;6APoA+h2+Xb5dvkn6ifqJ+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D6APoA+h2&#10;+Xb5dvkn6ifqJ+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D6APoA+h2+Xb5dvkn&#10;6ifqJ+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D6APoA+h2+Xb5dvkn6ifqJ+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D6APoA+h2+Xb5dvkn6ifqJ+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D6APoA+h2+Xb5dvkn6ifqJ+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VzsoHd&#10;nt6OObjJMM0iK1THA8siK1THA8siK1THA8siK1THA8siK1THA8siK1THA8siK1THA8siK1THA8si&#10;K1THA8siK1THA8siK1THA8siK1THA8siK1THA8siK1THA8siK1THA8siK1THA8siK1THA8siK1TH&#10;A8siK1THA8siK1THA8siK1THA8t7K63HdstULtTK0s7UKyDIz8siK1THA8siK1THA8siK1THA8si&#10;K1THA8siK1THA8siK1THA8siK1THA8siK1THA8siK1THA8siK1THA8siK1THA8siK1THA8siK1TH&#10;A8siK1THA8siK1THA8siK1THA8siK1THA8siK1THA8siK1THA8siK1THA8siK1THA8siK1THA8sv&#10;gGHVnNfU44/lne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I7kjuSO7ouei56LkUsxSzFLM4xjjGOMay97L3svd29Xb1&#10;dvWJxInEicTYsdix2LHZw9nD2cP6+fr5+vn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M/8z/zP8qtyq3Krfq3erd6t1c+Vz5XPnx3fHd8d1X91f3V/eWzJbMlsxrx2vH&#10;a8dV+1X7Vftwu3C7cLsk2CTYJNj9//3//f/9//3//f8z/zP/M//Q/tD+0P7Q/tD+0P7Q/tD+0P54&#10;6XjpeOkc5hzmHOYc5hzmHOYc5hzmHOYc5hzmHOYc5hzmHOYc5hzmHOYc5hzmHOYc5hzmHOYc5hzm&#10;HOYc5hzmHOYc5hzmHOYc5hzmHOYc5hzmHOYc5hzmHOYc5hzmHOYc5hzmHOYc5hzmHOYc5hzmHOYc&#10;5hzmHOYc5hzmHOYc5hzmHOYc5hzmHOYc5hzmHOYc5hzmHOYc5hzmHOYc5hzmHOYc5hzmHOYc5hzm&#10;HOYc5hzmHOYc5hzmHOYI8wjzCPNE8kTyRPIc5hzmHOYc5hzmHOYc5hzmHOYc5hzmHOYc5hzmHOYc&#10;5hzmHOYc5hzmHOYc5hzmHOYc5hzmHOYc5hzmHOYc5hzmHOYc5hzmHOYc5hzmHOYc5hzmHOYc5hzm&#10;HOYc5hzmHOYc5hzmHOYc5hzmHOYc5hzmHOYc5hzmHOYc5hzmHOYc5hzmHOYc5hzmHOYc5hzmHOYc&#10;5hzmHOYc5hzmHOYc5hzmHOYc5hzmHOYc5hzmHOYc5hzmHOYc5hzmHOYc5hzmHOYc5hzmHOYc5hzm&#10;HOYc5hzmHOYc5hzmHOYc5hzmHOYc5hzmHOYc5hzmHOYc5hzmHOYc5hzmHOYc5hzmHOYc5hzmHOYc&#10;5hzmHOYc5hzmHOYc5hzmHOYc5hzmHOYc5hzmHOYc5hzmHOYc5hzmHOYc5hzmHOY39jf2N/a/77/v&#10;v+8c5hzmHOYc5hzmHOYc5hzmHOYc5hzmHOYc5hzmHOYc5hzmHOYc5hzmHOYc5hzmHOYc5hzmHOYc&#10;5hzmHOYc5hzmHOYc5hzmHOYc5hzmHOYc5hzmHOYc5hzmHOYc5hzmHOYc5hzmHOYc5hzmHOYc5hzm&#10;HOYc5hzmHOYc5hzmHOYc5hzmHOYc5hzmHOYc5hzmHOYc5hzmHOYc5hzmHOYc5hzmHOYc5hzmHOYc&#10;5hzmHOYc5hzmHOYc5hzmHOYc5hzmHOYc5hzmHOYc5hzmHOYc5hzmHOYc5hzmHOYc5hzmHOYc5hzm&#10;HOYc5hzmHOYc5hzmHOYc5hzmHOYc5hzmHOYc5hzmHOYc5hzmHOYc5hzmHOYc5hzmHOYc5hzmHOYc&#10;5hzmHOYc5hzmHOYc5hzmHOZz53Pnc+dA90D3QPe37Lfst+wc5hzmHOYc5hzmHOYc5hzmHOYc5hzm&#10;HOYc5hzmHOYc5hzmHOYc5hzmHOYc5hzmHOYc5hzmHOYc5hzmHOYc5hzmHOYc5hzmHOYc5hzmHOYc&#10;5hzmHOYc5hzmHOYc5hzmHOYc5hzmHOYc5hzmHOYc5hzmHOYc5hzmHOYc5hzmHOYc5hzmHOYc5hzm&#10;HOYc5hzmHOYc5hzmHOYc5hzmHOYc5hzmHObKptHb9tzQEenCXc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KaVXReNSY47Llx+Uc5hzmHOYc5hzmHOYc5hzm&#10;HOYc5hzmHOYc5hzmHOYc5hzmHOYc5hzmHOYc5hzmHOYc5hzmHOYc5hzmHOYc5hzmHOYc5hzmHOYc&#10;5hzmHOYc5hzmHOYc5hzmHOYc5hzmHOYc5hzmHOYc5hzmHOYc5hzmHOYc5hzmHOYc5hzmHOYc5hzm&#10;HOYc5hzmHOYc5hzmHOYc5hzmHOYc5hzmHOYI6AjoCOgE+QT5BPlc6lzqXOoc5hzmHOYc5hzmHOYc&#10;5hzmHOYc5hzmHOYc5hzmHOYc5hzmHOYc5hzmHOYc5hzmHOYc5hzmHOYc5hzmHOYc5hzmHOYc5hzm&#10;HOYc5hzmHOYc5hzmHOYc5hzmHOYc5hzmHOYc5hzmHOYc5hzmHOYc5hzmHOYc5hzmHOYc5hzmHOYc&#10;5hzmHOYc5hzmHOYc5hzmHOYc5hzmHOYc5hzmHOYc5hzmHOYc5hzmHOYc5hzmHOYc5hzmHOYc5hzm&#10;HOYc5hzmHOYc5hzmHOYc5hzmHOYc5hzmHOYc5hzmHOYc5hzmHOYc5hzmHOYc5hzmHOYc5hzmHOYc&#10;5hzmHOYc5hzmHOYc5hzmHOYc5hzmHOYc5hzmHOYc5hzmHOYc5hzmHOYc5hzmHOYc5hzmHOYc5hzm&#10;HOYo5yjnKOcb+xv7G/vP6c/pz+kc5hzmHOYc5hzmHOYc5hzmHOYc5hzmHOYc5hzmHOYc5hzmHOYc&#10;5hzmHOYc5hzmHOYc5hzmHOYc5hzmHOYc5hzmHOYc5hzmHOYc5hzmHOYc5hzmHOYc5hzmHOYc5hzm&#10;HOYc5hzmHOYc5hzmHOYc5hzmHOYc5hzmHOYc5hzmHOYc5hzmHOYc5hzmHOYc5hzmHOYc5hzmHOYc&#10;5hzmHOYc5hzmHOYc5hzmHOYc5hzmHOaF54XnhedH90f3R/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Z81nzWfN5m3mbeZucs5yznLM5sTmxObGqtaq1qrUv7y/vL++QsZCxkLES5xLnEuf9//3/&#10;/f+t1a3VrdVuvm6+br79//3//f/9//3//f9owmjCaML6ovqi+qL6ovqi+qL6ovqi+qLs3Ozc7NxN&#10;+E34TfhN+E34TfhN+E34TfhN+E34TfhN+E34TfhN+E34TfhN+E34TfhN+E34TfhN+E34TfhN+E34&#10;TfhN+E34TfhN+E34TfhN+E34TfhN+E34TfhN+E34TfhN+E34TfhN+E34TfhN+E34TfhN+E34TfhN&#10;+E34TfhN+E34TfhN+E34TfhN+E34TfhN+E34TfhN+E34TfhN+E34TfhN+E34TfhN+E34TfhN+E34&#10;TfhN+E34Tfjw+/D78Pu4+7j7uPtN+E34TfhN+E34TfhN+E34TfhN+E34TfhN+E34TfhN+E34TfhN&#10;+E34TfhN+E34TfhN+E34TfhN+E34TfhN+E34TfhN+E34TfhN+E34TfhN+E34TfhN+E34TfhN+E34&#10;TfhN+E34TfhN+E34TfhN+E34TfhN+E34TfhN+E34TfhN+E34TfhN+E34TfhN+E34TfhN+E34TfhN&#10;+E34TfhN+E34TfhN+E34TfhN+E34TfhN+E34TfhN+E34TfhN+E34TfhN+E34TfhN+E34TfhN+E34&#10;TfhN+E34TfhN+E34TfhN+E34TfhN+E34TfhN+E34TfhN+E34TfhN+E34TfhN+E34TfhN+E34TfhN&#10;+E34TfhN+E34TfhN+E34TfhN+E34TfhN+E34TfhN+E34TfhN+E34TfgV/RX9Ff34+vj6+PpN+E34&#10;TfhN+E34TfhN+E34TfhN+E34TfhN+E34TfhN+E34TfhN+E34TfhN+E34TfhN+E34TfhN+E34TfhN&#10;+E34TfhN+E34TfhN+E34TfhN+E34TfhN+E34TfhN+E34TfhN+E34TfhN+E34TfhN+E34TfhN+E34&#10;TfhN+E34TfhN+E34TfhN+E34TfhN+E34TfhN+E34TfhN+E34TfhN+E34TfhN+E34TfhN+E34TfhN&#10;+E34TfhN+E34TfhN+E34TfhN+E34TfhN+E34TfhN+E34TfhN+E34TfhN+E34TfhN+E34TfhN+E34&#10;TfhN+E34TfhN+E34TfhN+E34TfhN+E34TfhN+E34TfhN+E34TfhN+E34TfhN+E34TfhN+E34TfhN&#10;+E34TfhN+E34Tfiy+LL4svhk/WT9ZP1D+kP6Q/pN+E34TfhN+E34TfhN+E34TfhN+E34TfhN+E34&#10;TfhN+E34TfhN+E34TfhN+E34TfhN+E34TfhN+E34TfhN+E34TfhN+E34TfhN+E34TfhN+E34TfhN&#10;+E34TfhN+E34TfhN+E34TfhN+E34TfhN+E34TfhN+E34TfhN+E34TfhN+E34TfhN+E34TfhN+E34&#10;TfhN+E34TfhN+E34TfhN+E34Tfizs+LoPuoDEzrE2Mg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R9ccjZkNyY9bL3wfdN+E34TfhN+E34TfhN+E34TfhN+E34&#10;TfhN+E34TfhN+E34TfhN+E34TfhN+E34TfhN+E34TfhN+E34TfhN+E34TfhN+E34TfhN+E34TfhN&#10;+E34TfhN+E34TfhN+E34TfhN+E34TfhN+E34TfhN+E34TfhN+E34TfhN+E34TfhN+E34TfhN+E34&#10;TfhN+E34TfhN+E34TfhN+E34TfjX+Nf41/if/Z/9n/1/+X/5f/lN+E34TfhN+E34TfhN+E34TfhN&#10;+E34TfhN+E34TfhN+E34TfhN+E34TfhN+E34TfhN+E34TfhN+E34TfhN+E34TfhN+E34TfhN+E34&#10;TfhN+E34TfhN+E34TfhN+E34TfhN+E34TfhN+E34TfhN+E34TfhN+E34TfhN+E34TfhN+E34TfhN&#10;+E34TfhN+E34TfhN+E34TfhN+E34TfhN+E34TfhN+E34TfhN+E34TfhN+E34TfhN+E34TfhN+E34&#10;TfhN+E34TfhN+E34TfhN+E34TfhN+E34TfhN+E34TfhN+E34TfhN+E34TfhN+E34TfhN+E34TfhN&#10;+E34TfhN+E34TfhN+E34TfhN+E34TfhN+E34TfhN+E34TfhN+E34TfhN+E34TfhN+E34Tfic+Jz4&#10;nPht/m3+bf5R+VH5UflN+E34TfhN+E34TfhN+E34TfhN+E34TfhN+E34TfhN+E34TfhN+E34TfhN&#10;+E34TfhN+E34TfhN+E34TfhN+E34TfhN+E34TfhN+E34TfhN+E34TfhN+E34TfhN+E34TfhN+E34&#10;TfhN+E34TfhN+E34TfhN+E34TfhN+E34TfhN+E34TfhN+E34TfhN+E34TfhN+E34TfhN+E34TfhN&#10;+E34TfhN+E34TfhN+E34Tfjq9+r36veW+5b7lv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H&#10;80fzR/MgnyCfIJ8X5hfmF+b++/77/vsLuwu7C7vT0dPR09EmtSa1JrWW4pbiluL9//3//f9D0kPS&#10;Q9L6wfrB+sH9//3//f/9//3//f+F74Xvhe/c5tzm3Obc5tzm3Obc5tzm3Ob55fnl+eX96v3q/er9&#10;6v3q/er96v3q/er96v3q/er96v3q/er96v3q/er96v3q/er96v3q/er96v3q/er96v3q/er96v3q&#10;/er96v3q/er96v3q/er96v3q/er96v3q/er96v3q/er96v3q/er96v3q/er96v3q/er96v3q/er9&#10;6v3q/er96v3q/er96v3q/er96v3q/er96v3q/er96v3q/er96v3q/er96v3q/er96v3q/er96v3q&#10;/ep79Xv1e/Xb9Nv02/T96v3q/er96v3q/er96v3q/er96v3q/er96v3q/er96v3q/er96v3q/er9&#10;6v3q/er96v3q/er96v3q/er96v3q/er96v3q/er96v3q/er96v3q/er96v3q/er96v3q/er96v3q&#10;/er96v3q/er96v3q/er96v3q/er96v3q/er96v3q/er96v3q/er96v3q/er96v3q/er96v3q/er9&#10;6v3q/er96v3q/er96v3q/er96v3q/er96v3q/er96v3q/er96v3q/er96v3q/er96v3q/er96v3q&#10;/er96v3q/er96v3q/er96v3q/er96v3q/er96v3q/er96v3q/er96v3q/er96v3q/er96v3q/er9&#10;6v3q/er96v3q/er96v3q/er96v3q/er96v3q/er96v3q/eoO+A74DvjR8tHy0fL96v3q/er96v3q&#10;/er96v3q/er96v3q/er96v3q/er96v3q/er96v3q/er96v3q/er96v3q/er96v3q/er96v3q/er9&#10;6v3q/er96v3q/er96v3q/er96v3q/er96v3q/er96v3q/er96v3q/er96v3q/er96v3q/er96v3q&#10;/er96v3q/er96v3q/er96v3q/er96v3q/er96v3q/er96v3q/er96v3q/er96v3q/er96v3q/er9&#10;6v3q/er96v3q/er96v3q/er96v3q/er96v3q/er96v3q/er96v3q/er96v3q/er96v3q/er96v3q&#10;/er96v3q/er96v3q/er96v3q/er96v3q/er96v3q/er96v3q/er96v3q/er96v3q/er96v3q/er9&#10;6v3q/eoT7BPsE+zl+OX45fhZ8FnwWfD96v3q/er96v3q/er96v3q/er96v3q/er96v3q/er96v3q&#10;/er96v3q/er96v3q/er96v3q/er96v3q/er96v3q/er96v3q/er96v3q/er96v3q/er96v3q/er9&#10;6v3q/er96v3q/er96v3q/er96v3q/er96v3q/er96v3q/er96v3q/er96v3q/er96v3q/er96v3q&#10;/er96v3q/er96v3q/epBqlvffuAiEkrDv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RBa4zTstZr6IXqmur96v3q/er96v3q/er96v3q/er96v3q/er96v3q&#10;/er96v3q/er96v3q/er96v3q/er96v3q/er96v3q/er96v3q/er96v3q/er96v3q/er96v3q/er9&#10;6v3q/er96v3q/er96v3q/er96v3q/er96v3q/er96v3q/er96v3q/er96v3q/er96v3q/er96v3q&#10;/er96v3q/er96v3q/eqN7I3sjexW+lb6Vvpw7nDucO796v3q/er96v3q/er96v3q/er96v3q/er9&#10;6v3q/er96v3q/er96v3q/er96v3q/er96v3q/er96v3q/er96v3q/er96v3q/er96v3q/er96v3q&#10;/er96v3q/er96v3q/er96v3q/er96v3q/er96v3q/er96v3q/er96v3q/er96v3q/er96v3q/er9&#10;6v3q/er96v3q/er96v3q/er96v3q/er96v3q/er96v3q/er96v3q/er96v3q/er96v3q/er96v3q&#10;/er96v3q/er96v3q/er96v3q/er96v3q/er96v3q/er96v3q/er96v3q/er96v3q/er96v3q/er9&#10;6v3q/er96v3q/er96v3q/er96v3q/er96v3q/er96v3q/er96v3q/er96v3q/erW69br1usH/Af8&#10;B/z+7f7t/u396v3q/er96v3q/er96v3q/er96v3q/er96v3q/er96v3q/er96v3q/er96v3q/er9&#10;6v3q/er96v3q/er96v3q/er96v3q/er96v3q/er96v3q/er96v3q/er96v3q/er96v3q/er96v3q&#10;/er96v3q/er96v3q/er96v3q/er96v3q/er96v3q/er96v3q/er96v3q/er96v3q/er96v3q/er9&#10;6v3q/er96v3q/ern6+fr5+tl+GX4Zfj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M/oz+jP4k&#10;tiS2JLZl0mXSZdK/9L/0v/TkseSx5LEd4h3iHeIr0ivSK9KnwafBp8Gs+Kz4rPjWtda11rUV3RXd&#10;Fd3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k9qT2pPaO&#10;wo7CjsL+tP60/rR04HTgdOCv/q/+r/4r/Sv9K/2E0ITQhNCBtIG0gbT51fnV+dWZ/5n/m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f69/r3+uE6ITohOiE6ITo&#10;hOiE6ITohOiE6ITohOiE6ITohOiE6ITohOiE6ITohOiE6ITohOiE6ITohOiE6ITohOiE6ITohOiE&#10;6ITohOiE6ITohOiE6ITohOiE6ITohOiE6ITohOiE6ITohOiE6ITohOiE6ITohOiE6ITohOiE6ITo&#10;hOiE6ITohOiE6ITohOiE6ITohOiE6ITohOiE6ITohOiE6ITohOiE6ITohOiE6ITohOiE6ITohOgp&#10;9Cn0KfR383fzd/OE6ITohOiE6ITohOiE6ITohOiE6ITohOiE6ITohOiE6ITohOiE6ITohOiE6ITo&#10;hOiE6ITohOiE6ITohOiE6ITohOiE6ITohOiE6ITohOiE6ITohOiE6ITohOiE6ITohOiE6ITohOiE&#10;6ITohOiE6ITohOiE6ITohOiE6ITohOiE6ITohOiE6ITohOiE6ITohOiE6ITohOiE6ITohOiE6ITo&#10;hOiE6ITohOiE6ITohOiE6ITohOiE6ITohOiE6ITohOiE6ITohOiE6ITohOiE6ITohOiE6ITohOiE&#10;6ITohOiE6ITohOiE6ITohOiE6ITohOiE6ITohOiE6ITohOiE6ITohOiE6ITohOiE6ITohOiE6ITo&#10;hOiE6ITohOiE6ITohOiE6ITohOiE6ITohOiE6ITohOgf9x/3H/dc8VzxXPGE6ITohOiE6ITohOiE&#10;6ITohOiE6ITohOiE6ITohOiE6ITohOiE6ITohOiE6ITohOiE6ITohOiE6ITohOiE6ITohOiE6ITo&#10;hOiE6ITohOiE6ITohOiE6ITohOiE6ITohOiE6ITohOiE6ITohOiE6ITohOiE6ITohOiE6ITohOiE&#10;6ITohOiE6ITohOiE6ITohOiE6ITohOiE6ITohOiE6ITohOiE6ITohOiE6ITohOiE6ITohOiE6ITo&#10;hOiE6ITohOiE6ITohOiE6ITohOiE6ITohOiE6ITohOiE6ITohOiE6ITohOiE6ITohOiE6ITohOiE&#10;6ITohOiE6ITohOiE6ITohOiE6ITohOiE6ITohOiE6ITohOiE6ITohOiE6ITohOiE6ITohOiE6ITo&#10;hOi86bzpvOkS+BL4EviG7obuhu6E6ITohOiE6ITohOiE6ITohOiE6ITohOiE6ITohOiE6ITohOiE&#10;6ITohOiE6ITohOiE6ITohOiE6ITohOiE6ITohOiE6ITohOiE6ITohOiE6ITohOiE6ITohOiE6ITo&#10;hOiE6ITohOiE6ITohOiE6ITohOiE6ITohOiE6ITohOiE6ITohOiE6ITohOiE6ITohOiE6ITohOiE&#10;6ITohOiE6ITohOh9qIXdw973ERDDm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0aoDSd9X65RToJuiE6ITohOiE6ITohOiE6ITohOiE6ITohOiE6ITohOiE&#10;6ITohOiE6ITohOiE6ITohOiE6ITohOiE6ITohOiE6ITohOiE6ITohOiE6ITohOiE6ITohOiE6ITo&#10;hOiE6ITohOiE6ITohOiE6ITohOiE6ITohOiE6ITohOiE6ITohOiE6ITohOiE6ITohOiE6ITohOiE&#10;6ITohOiE6ITohOhA6kDqQOqM+Yz5jPlY7FjsWOyE6ITohOiE6ITohOiE6ITohOiE6ITohOiE6ITo&#10;hOiE6ITohOiE6ITohOiE6ITohOiE6ITohOiE6ITohOiE6ITohOiE6ITohOiE6ITohOiE6ITohOiE&#10;6ITohOiE6ITohOiE6ITohOiE6ITohOiE6ITohOiE6ITohOiE6ITohOiE6ITohOiE6ITohOiE6ITo&#10;hOiE6ITohOiE6ITohOiE6ITohOiE6ITohOiE6ITohOiE6ITohOiE6ITohOiE6ITohOiE6ITohOiE&#10;6ITohOiE6ITohOiE6ITohOiE6ITohOiE6ITohOiE6ITohOiE6ITohOiE6ITohOiE6ITohOiE6ITo&#10;hOiE6ITohOiE6ITohOiE6ITohOiE6ITohOiE6ITohOiE6ITohOiE6ITohOh36Xfpd+me+577nvvq&#10;6+rr6uuE6ITohOiE6ITohOiE6ITohOiE6ITohOiE6ITohOiE6ITohOiE6ITohOiE6ITohOiE6ITo&#10;hOiE6ITohOiE6ITohOiE6ITohOiE6ITohOiE6ITohOiE6ITohOiE6ITohOiE6ITohOiE6ITohOiE&#10;6ITohOiE6ITohOiE6ITohOiE6ITohOiE6ITohOiE6ITohOiE6ITohOiE6ITohOiE6ITohOiE6ITo&#10;hOiE6ITohOiX6Zfpl+mg96D3oP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P7A/sD+y86LzovOi86LzovOi86Lzo&#10;vOi86LzovOi86LzovOi86LzovOi86LzovOi86LzovOi86LzovOi86LzovOi86LzovOi86LzovOi8&#10;6LzovOi86LzovOi86LzovOi86LzovOi86LzovOi86LzovOi86LzovOi86LzovOi86LzovOi86Lzo&#10;vOi86LzovOi86LzovOi86LzovOi86LzovOi86LzovOi86LzovOi86LzovOi86LzovOhD9EP0Q/ST&#10;85Pzk/O86LzovOi86LzovOi86LzovOi86LzovOi86LzovOi86LzovOi86LzovOi86LzovOi86Lzo&#10;vOi86LzovOi86LzovOi86LzovOi86LzovOi86LzovOi86LzovOi86LzovOi86LzovOi86LzovOi8&#10;6LzovOi86LzovOi86LzovOi86LzovOi86LzovOi86LzovOi86LzovOi86LzovOi86LzovOi86Lzo&#10;vOi86LzovOi86LzovOi86LzovOi86LzovOi86LzovOi86LzovOi86LzovOi86LzovOi86LzovOi8&#10;6LzovOi86LzovOi86LzovOi86LzovOi86LzovOi86LzovOi86LzovOi86LzovOi86LzovOi86Lzo&#10;vOi86LzovOi86LzovOi86LzovOi86LzovOg09zT3NPeB8YHxgfG86LzovOi86LzovOi86LzovOi8&#10;6LzovOi86LzovOi86LzovOi86LzovOi86LzovOi86LzovOi86LzovOi86LzovOi86LzovOi86Lzo&#10;vOi86LzovOi86LzovOi86LzovOi86LzovOi86LzovOi86LzovOi86LzovOi86LzovOi86LzovOi8&#10;6LzovOi86LzovOi86LzovOi86LzovOi86LzovOi86LzovOi86LzovOi86LzovOi86LzovOi86Lzo&#10;vOi86LzovOi86LzovOi86LzovOi86LzovOi86LzovOi86LzovOi86LzovOi86LzovOi86LzovOi8&#10;6LzovOi86LzovOi86LzovOi86LzovOi86LzovOi86LzovOi86LzovOi86LzovOi86LzovOjy6fLp&#10;8ukl+CX4Jfiw7rDusO686LzovOi86LzovOi86LzovOi86LzovOi86LzovOi86LzovOi86LzovOi8&#10;6LzovOi86LzovOi86LzovOi86LzovOi86LzovOi86LzovOi86LzovOi86LzovOi86LzovOi86Lzo&#10;vOi86LzovOi86LzovOi86LzovOi86LzovOi86LzovOi86LzovOi86LzovOi86LzovOi86LzovOi8&#10;6LzovOilqKzd7d76ERTDnc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RPapvSjtUy5kzoXui86LzovOi86LzovOi86LzovOi86LzovOi86LzovOi86LzovOi8&#10;6LzovOi86LzovOi86LzovOi86LzovOi86LzovOi86LzovOi86LzovOi86LzovOi86LzovOi86Lzo&#10;vOi86LzovOi86LzovOi86LzovOi86LzovOi86LzovOi86LzovOi86LzovOi86LzovOi86LzovOi8&#10;6LzovOhz6nPqc+qZ+Zn5mfmG7Ibshuy86LzovOi86LzovOi86LzovOi86LzovOi86LzovOi86Lzo&#10;vOi86LzovOi86LzovOi86LzovOi86LzovOi86LzovOi86LzovOi86LzovOi86LzovOi86LzovOi8&#10;6LzovOi86LzovOi86LzovOi86LzovOi86LzovOi86LzovOi86LzovOi86LzovOi86LzovOi86Lzo&#10;vOi86LzovOi86LzovOi86LzovOi86LzovOi86LzovOi86LzovOi86LzovOi86LzovOi86LzovOi8&#10;6LzovOi86LzovOi86LzovOi86LzovOi86LzovOi86LzovOi86LzovOi86LzovOi86LzovOi86Lzo&#10;vOi86LzovOi86LzovOi86LzovOi86LzovOi86LzovOi86LzovOit6a3premq+6r7qvsb7BvsG+y8&#10;6LzovOi86LzovOi86LzovOi86LzovOi86LzovOi86LzovOi86LzovOi86LzovOi86LzovOi86Lzo&#10;vOi86LzovOi86LzovOi86LzovOi86LzovOi86LzovOi86LzovOi86LzovOi86LzovOi86LzovOi8&#10;6LzovOi86LzovOi86LzovOi86LzovOi86LzovOi86LzovOi86LzovOi86LzovOi86LzovOi86Lzo&#10;vOjI6cjpyOmo96j3qP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G/Ib8hvxIx0jHSMcxrTGtMa1Gvka+Rr5T71PvU+/9//3//f/9//3//f8L9wv3C/e5&#10;vrm+ub6EvYS9hL1w9nD2cPb9//3//f/Z1dnV2dUNqw2rDasNqw2rDasNqw2rDas/rD+sP6xP40/j&#10;T+P9//3//f/9//3//f/9//3//f/9//3//f/9//3//f/9//3//f/9//3//f/9//3//f/9//3//f/9&#10;//3//f/9//3//f/9//3//f/9//3//f/9//3//f9/9n/2f/YNqw2rDau+7b7tvu3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h9iH2Ifad&#10;753vne/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s+Kz4&#10;rPjajdqN2o2oM6gzqDPvXO9c71wCRQJFAkXMZ8xnzGfG+cb5xvn9//3//f/Y0NjQ2NDiJ+In4ic1&#10;JDUkNSQXzxfPF8/9//3//f8dsx2zHbPlZuVm5WaSZpJmkmZwO3A7cDuNC40LjQsZuRm5Gbn9//3/&#10;/f/9//3//f/9//3//f/9//3//f/9//3//f/9//3//f/9//3//f/9//3//f/9//3//f/9//3//f/9&#10;//3//f/9//3//f/9//3//f/9//3//f9h42HjYeMAAAAAAAAByQHJAcn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h9iH2Ifad753vne/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mzmbOZs5lHWUd&#10;ZR09qj2qPar9//3//f8d0x3THdMATQBNAE1M40zjTOP9//3//f9uiW6JbomRKpEqkSpeIF4gXiCu&#10;ia6Jron3//f/9//9//3//f/9//3//f+i6qLqoup1JXUldSWkXaRdpF2h2qHaodrqjOqM6oxL30vf&#10;S9+u+q76rvrajNqM2owr0CvQK9D9//3//f/9//3//f/9//3//f/9//3//f/9//3//f+Y+Zj5mPmJ&#10;o4mjiaObgJuAm4DxrPGs8ayK2YrZitkAAAAAAAAByQHJAcnt6+3r7esToBOgE6DGfMZ8xnyhmqGa&#10;oZo06TTpNOk84TzhPOEckxyTHJOff59/n38epB6kHqS67rruuu6c8pzynPIapBqkGqTGfMZ8xnwY&#10;nxifGJ9v62/rb+v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h9iH2Ifad753vne/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zunO6c7o+AT4BPgGh76Hv&#10;oe/9//3//f+f/Z/9n/3y9PL08vR3/Xf9d/2z/LP8s/y7MrsyuzKofah9qH2edJ50nnTYK9gr2CuD&#10;/IP8g/z9//3//f+t6q3qrep9WH1YfVgQRhBGEEY63zrfOt8h5yHnIefZPdk92T3Oh86Hzoe+z77P&#10;vs/QHtAe0B4TyxPLE8v9//3//f/9//3//f/9//3//f/9//3//f/9//3//f+ZhpmGmYbaMNow2jDs&#10;guyC7IKeRp5GnkbuoO6g7qAAAAAAAAB7xnvGe8bnqeep56nzYvNi82J4hniGeIb2HvYe9h5hiGGI&#10;YYg5TjlOOU7+M/4z/jN4eHh4eHh4Y3hjeGNbs1uzW7N1lHWUdZTtH+0f7R+qfqp+qn7LZMtky2Qj&#10;uCO4I7j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h9iH2Ifad753vne/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8ewh7CHsIQDBAMEAxc1lzWXNb9//3/&#10;/f8Q7hDuEO5Gp0anRqcL7AvsC+xOyU7JTsnBC8ELwQuFa4VrhWsEaQRpBGn6BvoG+gZjyWPJY8k6&#10;/Dr8Ovw2ejZ6Nnq4HbgduB1L1EvUS9T9//3//f/9//3//f8xizGLMYuMQYxBjEGwc7BzsHN7VXtV&#10;e1UF8wXzBfP9//3//f/9//3//f/9//3//f/9//3//f/9//3//f+8RrxGvEbWZ9Zn1meh+qH6ofpJ&#10;3EncSdxhzmHOYc4AAAAAAAAByQHJAcm83rzevN4jdSN1I3X4cfhx+HFEGEQYRBimeqZ6pnq+nL6c&#10;vpz5TvlO+U7CT8JPwk/ead5p3mlcuVy5XLmDvIO8g7zkR+RH5EdgSGBIYEipbqluqW5c2FzYXNj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846jjqOOqwTrBOsE6lW6VbpVsxuDG4MbgPew97&#10;D3ugJaAloCXo4uji6OLDZsNmw2bXLNcs1yz+ev56/npSeFJ4Uni2JrYmtia8cLxwvHDdst2y3bJ5&#10;C3kLeQvAb8BvwG9kvmS+ZL5hv2G/Yb846zjrOOsC5QLlAuUJIAkgCSCoEqgSqBKDq4Org6v9//3/&#10;/f/9//3//f/9//3//f/9//3//f/9//3//f/9//3//f/CasJqwmrfO9873zvoqeip6KkuWi5aLlpl&#10;qGWoZagAAAAAAAAByQHJAcllkmWSZZJ6G3obehv+qf6p/qmBHoEegR6meqZ6pnrIn8ifyJ/xhvGG&#10;8YbIpcilyKWPQI9Aj0A/Nz83PzfQntCe0J7fkt+S35I3mjeaN5qqFaoVqhVnj2ePZ4/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l/2X/Zf+757vnu+dke2R7ZHvXVddV11X4bfht+G10yXTJ&#10;dMnt5+3n7eccbBxsHGxXqleqV6r9//3//f9J/0n/Sf9OpU6lTqX6bfpt+m1jj2OPY48ARgBGAEYm&#10;UCZQJlCNU41TjVP/Vf9V/1UgxiDGIMZJ+0n7SfvjVuNW41ZTJVMlUyUW+Bb4Fvj9//3//f/9//3/&#10;/f/9//3//f/9//3//f/9//3//f/9//3//f8T6hPqE+oidSJ1InXPVc9Vz1WIjoiOiI7b29vb29uD&#10;RINEg0S417jXuNe01bTVtNU5YjliOWL+d/53/nd7fHt8e3wGpQalBqUG0gbSBtKLbotui25BVEFU&#10;QVTQZNBk0GSGwYbBhsG/zL/Mv8yTZ5Nnk2dwUnBScFKqeqp6qnpF5EXkReT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yXfJd8lrPWs9az2heqF6oXr9//3//f9P+E/4T/j18fXx9fH18fXx&#10;9fH18fXx9fH18fXx9fFB9kH2QfYR/xH/E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btZu1m7Wfi5+Ln4tv6m/qb+r9//3//f+6srqyurLGcsZyxnLGcsZyxnLGcsZy&#10;xnLGcsZyxnINng2eDZ6/9r/2v/b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S/8rv5+5H/7ruyO1H/7ruyO1H/7ruyO1H/7ruyO1H/7ruyO1H/7ruyO1H/7ruyO1H/7ru&#10;yO1H/7ruyO1H/7ruyO1H/7ruyO1H/7ruyO1H/7ruyO1H/7ruyO1z/w3yH/H9//3//f/9//3//f/9&#10;//3//f/9//3//f/9//3//f/9//3//f/9//3//f/9//3//f/9//3//f/9//3//f/9//3//f/9//3/&#10;/f/9//3//f/9//3//f/9//3//f/9//3//f/9//3//f/9//3//f/9//3//f/9//3//f/9//3//f/9&#10;//3//f/9//3//f/9//3//f/9//3//f/9//3//f/9//3//f/9//3//f/9//3//f/9//3//f/9//3/&#10;/f/9//3//f/9//3//f/9//3//f/9//3//f/9//3//f/9//3//f/9//3//f/9//3//f/9//3//f/9&#10;//3//f/9//3//f/9//3//f/9//3//f/9//3//f/9//3//f/9//3//f/9//3//f/9//3//f/9//3/&#10;/f/9//3//f/9//3//f/9//3//f/9//3//f/9//3//f/9//3//f/9//3//f/9//3//f/9//3//f/9&#10;//3//f/9//3//f/9//3//f/9//3//f/9//3//f/9//3//f/9//3//f/9//3//f/9//3//f/9//3/&#10;/f/9//3//f/9//3//f/9//3//f/q/+r/6v8h/SH9If2o9qj2qPZ79Xv1e/XzufO587mz3bPds92D&#10;/4P/g//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i&#10;+0uVj44V+0mOHIcV+0mOHIcV+0mOHIcV+0mOHIcV+0mOHIcV+0mOHIcV+0mOHIcV+0mOHIcV+0mO&#10;HIcV+0mOHIcV+0mOHIcV+0mOHIcV+0mOHIcV+0mOHIdD/L6kjZ79//3//f/9//3//f/9//3//f/9&#10;//3//f/9//3//f/9//3//f/9//3//f/9//3//f/9//3//f/9//3//f/9//3//f/9//3//f/9//3/&#10;/f/9//3//f/9//3//f/9//3//f/9//3//f/9//3//f/9//3//f/9//3//f/9//3//f/9//3//f/9&#10;//3//f/9//3//f/9//3//f/9//3//f/9//3//f/9//3//f/9//3//f/9//3//f/9//3//f/9//3/&#10;/f/9//3//f/9//3//f/9//3//f/9//3//f/9//3//f/9//3//f/9//3//f/9//3//f/9//3//f/9&#10;//3//f/9//3//f/9//3//f/9//3//f/9//3//f/9//3//f/9//3//f/9//3//f/9//3//f/9//3/&#10;/f/9//3//f/9//3//f/9//3//f/9//3//f/9//3//f/9//3//f/9//3//f/9//3//f/9//3//f/9&#10;//3//f/9//3//f/9//3//f/9//3//f/9//3//f/9//3//f/9//3//f/9//3//f/9//3//f/9//3/&#10;/f/9//3//f/9//3//f/w+PD48Pg9YT1hPWG0o7SjtKPQmNCY0JiVTZVNlU1BR0FHQUfq3ure6t7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W+vB+dXb3&#10;+XZ2bG33+XZ2bG33+XZ2bG33+XZ2bG33+XZ2bG33+XZ2bG33+XZ2bG33+XZ2bG33+XZ2bG33+XZ2&#10;bG33+XZ2bG33+XZ2bG33+XZ2bG33+XZ2bG1q+9aRUIr9//3//f/9//3//f/9//3//f/9//3//f/9&#10;//3//f/9//3//f/9//3//f/9//3//f/9//3//f/9//3//f/9//3//f/9//3//f/9//3//f/9//3/&#10;/f/9//3//f/9//3//f/9//3//f/9//3//f/9//3//f/9//3//f/9//3//f/9//3//f/9//3//f/9&#10;//3//f/9//3//f/9//3//f/9//3//f/9//3//f/9//3//f/9//3//f/9//3//f/9//3//f/9//3/&#10;/f/9//3//f/9//3//f/9//3//f/9//3//f/9//3//f/9//3//f/9//3//f/9//3//f/9//3//f/9&#10;//3//f/9//3//f/9//3//f/9//3//f/9//3//f/9//3//f/9//3//f/9//3//f/9//3//f/9//3/&#10;/f/9//3//f/9//3//f/9//3//f/9//3//f/9//3//f/9//3//f/9//3//f/9//3//f/9//3//f/9&#10;//3//f/9//3//f/9//3//f/9//3//f/9//3//f/9//3//f/9//3//f/9//3//f/9//3//f/9//3/&#10;/f/9//3//f/p8Onw6fAeQh5CHkL+2f7Z/tlYgViBWIF80XzRfNHuZe5l7mWvw6/Dr8P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W+vB+dXb3+XZ2bG33&#10;+XZ2bG33+XZ2bG33+XZ2bG33+XZ2bG33+XZ2bG33+XZ2bG33+XZ2bG33+XZ2bG33+XZ2bG33+XZ2&#10;bG33+XZ2bG33+XZ2bG33+XZ2bG1q+9aRUIr9//3//f/9//3//f/9//3//f/9//3//f/9//3//f/9&#10;//3//f/9//3//f/9//3//f/9//3//f/9//3//f/9//3//f/9//3//f/9//3//f/9//3//f/9//3/&#10;/f/9//3//f/9//3//f/9//3//f/9//3//f/9//3//f/9//3//f/9//3//f/9//3//f/9//3//f/9&#10;//3//f/9//3//f/9//3//f/9//3//f/9//3//f/9//3//f/9//3//f/9//3//f/9//3//f/9//3/&#10;/f/9//3//f/9//3//f/9//3//f/9//3//f/9//3//f/9//3//f/9//3//f/9//3//f/9//3//f/9&#10;//3//f/9//3//f/9//3//f/9//3//f/9//3//f/9//3//f/9//3//f/9//3//f/9//3//f/9//3/&#10;/f/9//3//f/9//3//f/9//3//f/9//3//f/9//3//f/9//3//f/9//3//f/9//3//f/9//3//f/9&#10;//3//f/9//3//f/9//3//f/9//3//f/9//3//f/9//3//f/9//3//f/9//3//f/9//3//f/9//3/&#10;/f8w8jDyMPLHRMdEx0RKyErISsjHbcdtx21c51znXOcAXgBeAF5LxkvGS8b9//3//f/9//3//f/9&#10;//3//f/9//3//f/9//3//f/l5eXl5eV/1n/Wf9b9//3//f+8/bz9vP3j1ePV49Xbtdu127Xb19vX&#10;29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W+vB+dXb3+XZ2bG33+XZ2bG33&#10;+XZ2bG33+XZ2bG33+XZ2bG33+XZ2bG33+XZ2bG33+XZ2bG33+XZ2bG33+XZ2bG33+XZ2bG33+XZ2&#10;bG33+XZ2bG33+XZ2bG1q+9aRUIr9//3//f/9//3//f/9//3//f/9//3//f/9//3//f/9//3//f/9&#10;//3//f/9//3//f/9//3//f/9//3//f/9//3//f/9//3//f/9//3//f/9//3//f/9//3//f/9//3/&#10;/f/9//3//f/9//3//f/9//3//f/9//3//f/9//3//f/9//3//f/9//3//f/9//3//f/9//3//f/9&#10;//3//f/9//3//f/9//3//f/9//3//f/9//3//f/9//3//f/9//3//f/9//3//f/9//3//f/9//3/&#10;/f/9//3//f/9//3//f/9//3//f/9//3//f/9//3//f/9//3//f/9//3//f/9//3//f/9//3//f/9&#10;//3//f/9//3//f/9//3//f/9//3//f/9//3//f/9//3//f/9//3//f/9//3//f/9//3//f/9//3/&#10;/f/9//3//f/9//3//f/9//3//f/9//3//f/9//3//f/9//3//f/9//3//f/9//3//f/9//3//f/9&#10;//3//f/9//3//f/9//3//f/9//3//f/9//3//f/9//3//f/9//3//f/9//3//f/9//3//f9v+2/7&#10;b/smhSaFJoVQOVA5UDlJt0m3Sbfp7+nv6e+QapBqkGo06zTrNOv9//3//f/9//3//f/9//3//f/9&#10;//3//f886zzrPOsosiiyKLJ+un66frr9//3//f8Q0xDTENMRwRHBEcFU91T3VPdmtWa1ZrXY3djd&#10;2N3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W+vB+dXb3+XZ2bG33+XZ2bG33+XZ2bG33&#10;+XZ2bG33+XZ2bG33+XZ2bG33+XZ2bG33+XZ2bG33+XZ2bG33+XZ2bG33+XZ2bG33+XZ2bG33+XZ2&#10;bG33+XZ2bG1q+9aRUIr9//3//f/9//3//f/9//3//f/Y4Njg2OA6FDoUOhTblduV25X9//3//f/9&#10;//3//f/9//3//f+52bnZudn/E/8T/xM5nTmdOZ39//3//f/9//3//f/9//3//f/9//3//f/9//3/&#10;/f/9//3//f/9//3//f/9//3//f/9//3//f/9//3//f/9//3//f/9//3//f/9//3//f/9//3//f/9&#10;//3//f/9//3//f/9//3//f/9//3//f/9//3//f/9//3//f/9//3//f/9//3//f/9//3//f/9//3/&#10;/f/9//3//f/9//3//f/9//3//f/9//3//f/9//3//f/9//3//f/9//3//f/9//3//f/9//3//f/9&#10;//3//f/9//3//f/9//3//f/9//3//f/9//3//f/9//3//f/9//3//f/9//3//f/9//3//f/9//3/&#10;/f/9//3//f/9//3//f/9//3//f/9//3//f/9//3//f/9//3//f/9//3//f/9//3//f/9//3//f/9&#10;//3//f/9//3//f/9//3//f/9//3//f/9//3//f/9//3//f/9//3//f/9//3//f+h/6H/of//3v/e&#10;/96Kf4p/in8HYAdgB2C20bbRttFA0UDRQNHW/db91v39//3//f/9//3//f/9//3//f9V81XzVfOk&#10;yaTJpMmCzoLOgs5+un66frp3/Hf8d/yWtZa1lrUK4griCuL9//3//f/Y0djR2NFpwmnCacL9//3/&#10;/f/9//3//f/f49/j3+NE1UTVRNVE1UTVRNVE1UTVRNXF48XjxeMD7gPuA+4D7gPuA+4D7gPuA+4D&#10;7gPuA+4D7gPuA+4D7gPuA+4D7gPuA+4D7gPuA+4D7gPuA+4D7gPuA+4D7gPuA+4D7gPuA+4D7gPu&#10;A+4D7gPuA+4D7gPuA+4D7gPuA+4D7gPuA+4D7gPuA+4D7gPuA+4D7gPuA+4D7gPuA+4D7gPuA+4D&#10;7gPuA+4D7gPuA+4D7gPuA+4D7gPuA+4D7gPuA+4D7gPuA+4D7gPuA+4D7gPuA+689rz2vPY39jf2&#10;N/YD7gPuA+4D7gPuA+4D7gPuA+4D7gPuA+4D7gPuA+4D7gPuA+4D7gPuA+4D7gPuA+4D7gPuA+4D&#10;7gPuA+4D7gPuA+4D7gPuA+4D7gPuA+4D7gPuA+4D7gPuA+4D7gPuA+4D7gPuA+4D7gPuA+4D7gPu&#10;A+4D7gPuA+4D7gPuA+4D7gPuA+4D7gPuA+4D7gPuA+4D7gPuA+4D7gPuA+4D7gPuA+4D7gPuA+4D&#10;7gPuA+4D7gPuA+4D7gPuA+4D7gPuA+4D7gPuA+4D7gPuA+4D7gPuA+4D7gPuA+4D7gPuA+4D7gPu&#10;A+4D7gPuA+4D7gPuA+4D7gPuA+4D7gPuA+4D7gPuA+4D7gPuA+4D7gPuA+4D7gPuA+4D7gPuA+4D&#10;7gPuA+4D7gPuA+4D7gPuA+4D7gPuA+4z+TP5M/m29Lb0tvQD7gPuA+4D7gPuA+4D7gPuA+4D7gPu&#10;A+4D7gPuA+4D7gPuA+4D7gPuA+4D7gPuA+4D7gPuA+4D7gPuA+4D7gPuA+4D7gPuA+4D7gPuA+4D&#10;7gPuA+4D7gPuA+4D7gPuA+4D7gPuA+4D7gPuA+4D7gPuA+4D7gPuA+4D7gPuA+4D7gPuA+4D7gPu&#10;A+4D7gPuA+4D7gPuA+4D7gPuA+4D7gPuA+4D7gPuA+4D7gPuA+4D7gPuA+4D7gPuA+4D7gPuA+4D&#10;7gPuA+4D7gPuA+4D7gPuA+4D7gPuA+4D7gPuA+4D7gPuA+4D7gPuA+4D7gPuA+4D7gPuA+4D7gPu&#10;A+4D7gPuA+4D7gPuA+4D7gPuA+4D7gPuA+4D7gPuA+4D7gPuA+4D7gPuA+4D7gPuA+7/7v/u/+4F&#10;+gX6BfrC8sLywvID7gPuA+4D7gPuA+4D7gPuA+4D7gPuA+4D7gPuA+4D7gPuA+4D7gPuA+4D7gPu&#10;A+4D7gPuA+4D7gPuA+4D7gPuA+4D7gPuA+4D7gPuA+4D7gPuA+4D7gPuA+4D7gPuA+4D7gPuA+4D&#10;7gPuA+4D7gPuA+4D7gPuA+4D7gPuA+4D7gPuA+4D7gPuA+4D7gPuA+4D7gPuA+4D7gPuA+4D7gPu&#10;A+5PrGfhxeJEEmrDCcg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cbCjV7Nds64btle0D7gPuA+4D7gPuA+4D7gPuA+4D7gPuA+4D7gPuA+4D7gPuA+4D7gPu&#10;A+4D7gPuA+4D7gPuA+4D7gPuA+4D7gPuA+4D7gPuA+4D7gPuA+4D7gPuA+4D7gPuA+4D7gPuA+4D&#10;7gPuA+4D7gPuA+4D7gPuA+4D7gPuA+4D7gPuA+4D7gPuA+4D7gPuA+4D7gPuA+4D7gPuA+4D7gPu&#10;A+5P70/vT+/G+sb6xvrh8OHw4fAD7gPuA+4D7gPuA+4D7gPuA+4D7gPuA+4D7gPuA+4D7gPuA+4D&#10;7gPuA+4D7gPuA+4D7gPuA+4D7gPuA+4D7gPuA+4D7gPuA+4D7gPuA+4D7gPuA+4D7gPuA+4D7gPu&#10;A+4D7gPuA+4D7gPuA+4D7gPuA+4D7gPuA+4D7gPuA+4D7gPuA+4D7gPuA+4D7gPuA+4D7gPuA+4D&#10;7gPuA+4D7gPuA+4D7gPuA+4D7gPuA+4D7gPuA+4D7gPuA+4D7gPuA+4D7gPuA+4D7gPuA+4D7gPu&#10;A+4D7gPuA+4D7gPuA+4D7gPuA+4D7gPuA+4D7gPuA+4D7gPuA+4D7gPuA+4D7gPuA+4D7gPuA+4D&#10;7gPuA+4D7gPuA+4D7gPuA+4D7gPuA+4D7gPuA+4D7gPuA+697r3uve6Z/Jn8mfyV8JXwlfAD7gPu&#10;A+4D7gPuA+4D7gPuA+4D7gPuA+4D7gPuA+4D7gPuA+4D7gPuA+4D7gPuA+4D7gPuA+4D7gPuA+4D&#10;7gPuA+4D7gPuA+4D7gPuA+4D7gPuA+4D7gPuA+4D7gPuA+4D7gPuA+4D7gPuA+4D7gPuA+4D7gPu&#10;A+4D7gPuA+4D7gPuA+4D7gPuA+4D7gPuA+4D7gPuA+4D7gPuA+4D7gPuA+4D7gPuA+4D7gPuA+6d&#10;7p3une4W+Rb5Fvn9//3//f/9//3//f/9//3//f/9//3//f/9//3//f/9//3//f/9//3//f/9//3/&#10;/f/9//3//f/9//3//f/9//3//f/9//3//f9W+vB+dXb3+XZ2bG33+XZ2bG33+XZ2bG33+XZ2bG33&#10;+XZ2bG33+XZ2bG33+XZ2bG33+XZ2bG33+XZ2bG33+XZ2bG33+XZ2bG33+XZ2bG33+XZ2bG33+XZ2&#10;bG1q+9aRUIr9//3//f/9//3//f/9//3//f9Mk0yTTJMLXAtcC1xNVk1WTVZn/Gf8Z/z9//3//f/9&#10;//3//f/bjduN240tXS1dLV1wWnBacFqV/JX8lfz9//3//f/9//3//f/9//3//f/9//3//f/9//3/&#10;/f/9//3//f/9//3//f/9//3//f/9//3//f/9//3//f/9//3//f/9//3//f/9//3//f/9//3//f/9&#10;//3//f/9//3//f/9//3//f/9//3//f/9//3//f/9//3//f/9//3//f/9//3//f/9//3//f/9//3/&#10;/f/9//3//f/9//3//f/9//3//f/9//3//f/9//3//f/9//3//f/9//3//f/9//3//f/9//3//f/9&#10;//3//f/9//3//f/9//3//f/9//3//f/9//3//f/9//3//f/9//3//f/9//3//f/9//3//f/9//3/&#10;/f/9//3//f/9//3//f/9//3//f/9//3//f/9//3//f/9//3//f/9//3//f/9//3//f/9//3//f/9&#10;//3//f/9//3//f/9//3//f/9//3//f/9//3//f/9//3//f/9//3//f8t+S35LfkUWhRaFFrFPsU+&#10;xT7jT+NP40/BrMGswayVTpVOlU7s4uzi7OL9//3//f/9//3//f/C+8L7wvv+wP7A/sAJ6QnpCemd&#10;2Z3Zndl+un66frp2+3b7dvuQsZCxkLES5xLnEuf9//3//f+t1a3VrdVuvm6+br79//3//f/9//3/&#10;/f+bzpvOm87OtM60zrTOtM60zrTOtM60zrQK3wrfCt+k9KT0pPSk9KT0pPSk9KT0pPSk9KT0pPSk&#10;9KT0pPSk9KT0pPSk9KT0pPSk9KT0pPSk9KT0pPSk9KT0pPSk9KT0pPSk9KT0pPSk9KT0pPSk9KT0&#10;pPSk9KT0pPSk9KT0pPSk9KT0pPSk9KT0pPSk9KT0pPSk9KT0pPSk9KT0pPSk9KT0pPSk9KT0pPSk&#10;9KT0pPSk9KT0pPSk9KT0pPSk9KT0pPSk9KT0pPSk9KT0pPSk9KT0pPQS+hL6Evq/+b/5v/mk9KT0&#10;pPSk9KT0pPSk9KT0pPSk9KT0pPSk9KT0pPSk9KT0pPSk9KT0pPSk9KT0pPSk9KT0pPSk9KT0pPSk&#10;9KT0pPSk9KT0pPSk9KT0pPSk9KT0pPSk9KT0pPSk9KT0pPSk9KT0pPSk9KT0pPSk9KT0pPSk9KT0&#10;pPSk9KT0pPSk9KT0pPSk9KT0pPSk9KT0pPSk9KT0pPSk9KT0pPSk9KT0pPSk9KT0pPSk9KT0pPSk&#10;9KT0pPSk9KT0pPSk9KT0pPSk9KT0pPSk9KT0pPSk9KT0pPSk9KT0pPSk9KT0pPSk9KT0pPSk9KT0&#10;pPSk9KT0pPSk9KT0pPSk9KT0pPSk9KT0pPSk9KT0pPSk9KT0pPSk9KT0pPSk9KT0pPSk9KT0pPSk&#10;9KT0pPSk9KT0pPSk9KT0pPS0+7T7tPve+N743vik9KT0pPSk9KT0pPSk9KT0pPSk9KT0pPSk9KT0&#10;pPSk9KT0pPSk9KT0pPSk9KT0pPSk9KT0pPSk9KT0pPSk9KT0pPSk9KT0pPSk9KT0pPSk9KT0pPSk&#10;9KT0pPSk9KT0pPSk9KT0pPSk9KT0pPSk9KT0pPSk9KT0pPSk9KT0pPSk9KT0pPSk9KT0pPSk9KT0&#10;pPSk9KT0pPSk9KT0pPSk9KT0pPSk9KT0pPSk9KT0pPSk9KT0pPSk9KT0pPSk9KT0pPSk9KT0pPSk&#10;9KT0pPSk9KT0pPSk9KT0pPSk9KT0pPSk9KT0pPSk9KT0pPSk9KT0pPSk9KT0pPSk9KT0pPSk9KT0&#10;pPSk9KT0pPSk9KT0pPSk9KT0pPSk9KT0pPSk9KT0pPSk9KT0pPSk9KT0pPRH9Uf1R/VB/EH8Qfyv&#10;96/3r/ek9KT0pPSk9KT0pPSk9KT0pPSk9KT0pPSk9KT0pPSk9KT0pPSk9KT0pPSk9KT0pPSk9KT0&#10;pPSk9KT0pPSk9KT0pPSk9KT0pPSk9KT0pPSk9KT0pPSk9KT0pPSk9KT0pPSk9KT0pPSk9KT0pPSk&#10;9KT0pPSk9KT0pPSk9KT0pPSk9KT0pPSk9KT0pPSk9KT0pPSk9KT0pPSk9KT0pPSk9KT0pPQFsTfm&#10;kee1Eu7Di8g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b&#10;byjY89r68RX0JPSk9KT0pPSk9KT0pPSk9KT0pPSk9KT0pPSk9KT0pPSk9KT0pPSk9KT0pPSk9KT0&#10;pPSk9KT0pPSk9KT0pPSk9KT0pPSk9KT0pPSk9KT0pPSk9KT0pPSk9KT0pPSk9KT0pPSk9KT0pPSk&#10;9KT0pPSk9KT0pPSk9KT0pPSk9KT0pPSk9KT0pPSk9KT0pPSk9KT0pPSk9KT0pPSk9KT0pPRz9XP1&#10;c/WV/JX8lfxt9m32bfak9KT0pPSk9KT0pPSk9KT0pPSk9KT0pPSk9KT0pPSk9KT0pPSk9KT0pPSk&#10;9KT0pPSk9KT0pPSk9KT0pPSk9KT0pPSk9KT0pPSk9KT0pPSk9KT0pPSk9KT0pPSk9KT0pPSk9KT0&#10;pPSk9KT0pPSk9KT0pPSk9KT0pPSk9KT0pPSk9KT0pPSk9KT0pPSk9KT0pPSk9KT0pPSk9KT0pPSk&#10;9KT0pPSk9KT0pPSk9KT0pPSk9KT0pPSk9KT0pPSk9KT0pPSk9KT0pPSk9KT0pPSk9KT0pPSk9KT0&#10;pPSk9KT0pPSk9KT0pPSk9KT0pPSk9KT0pPSk9KT0pPSk9KT0pPSk9KT0pPSk9KT0pPSk9KT0pPSk&#10;9KT0pPSk9KT0pPSk9KT0pPSk9KT0pPSk9KT0pPQa9Rr1GvXZ/dn92f1E9kT2RPak9KT0pPSk9KT0&#10;pPSk9KT0pPSk9KT0pPSk9KT0pPSk9KT0pPSk9KT0pPSk9KT0pPSk9KT0pPSk9KT0pPSk9KT0pPSk&#10;9KT0pPSk9KT0pPSk9KT0pPSk9KT0pPSk9KT0pPSk9KT0pPSk9KT0pPSk9KT0pPSk9KT0pPSk9KT0&#10;pPSk9KT0pPSk9KT0pPSk9KT0pPSk9KT0pPSk9KT0pPSk9KT0pPSk9KT0pPSk9KT0pPSS9JL0kvSc&#10;+pz6nPr9//3//f/9//3//f/9//3//f/9//3//f/9//3//f/9//3//f/9//3//f/9//3//f/9//3/&#10;/f/9//3//f/9//3//f/9//3//f9W+vB+dXb3+XZ2bG33+XZ2bG33+XZ2bG33+XZ2bG33+XZ2bG33&#10;+XZ2bG33+XZ2bG33+XZ2bG33+XZ2bG33+XZ2bG33+XZ2bG33+XZ2bG33+XZ2bG33+XZ2bG1q+9aR&#10;UIr9//3//f/9//3//f9M7kzuTO5uUW5RblHY29jb2Nt0WHRYdFiIzYjNiM39//3//f/T7NPs0+yK&#10;UYpRilGG3IbchtydVp1WnVYO0A7QDtD9//3//f/9//3//f/9//3//f/9//3//f/9//3//f/9//3/&#10;/f/9//3//f/9//3//f/9//3//f/9//3//f/9//3//f/9//3//f/9//3//f/9//3//f/9//3//f/9&#10;//3//f/9//3//f/9//3//f/9//3//f/9//3//f/9//3//f/9//3//f/9//3//f/9//3//f/9//3/&#10;/f/9//3//f/9//3//f/9//3//f/9//3//f/9//3//f/9//3//f/9//3//f/9//3//f/9//3//f/9&#10;//3//f/9//3//f/9//3//f/9//3//f/9//3//f/9//3//f/9//3//f/9//3//f/9//3//f/9//3/&#10;/f/9//3//f/9//3//f/9//3//f/9//3//f/9//3//f/9//3//f/9//3//f/9//3//f/9//3//f/9&#10;//3//f/9//3//f/9//3//f/9//3//f/9//3//f/9//3//f+I8IjwiPBDOUM5QzmA3YDdgN0TlxOX&#10;E5fQt9C30LdaZVplWmUrwivCK8L9//3//f/9//3//f+Y9pj2mPauu667rrvhseGx4bH2ovai9qK2&#10;lraWtpYq4iriKuKOy47LjsuSyJLIksii+6L7ovt0vHS8dLww1zDXMNf9//3//f/9//3//f8N/w3/&#10;Df+T/pP+k/6T/pP+k/6T/pP+k/5v6W/pb+ki5iLmIuYi5iLmIuYi5iLmIuYi5iLmIuYi5iLmIuYi&#10;5iLmIuYi5iLmIuYi5iLmIuYi5iLmIuYi5iLmIuYi5iLmIuYi5iLmIuYi5iLmIuYi5iLmIuYi5iLm&#10;IuYi5iLmIuYi5iLmIuYi5iLmIuYi5iLmIuYi5iLmIuYi5iLmIuYi5iLmIuYi5iLmIuYi5iLmIuYi&#10;5iLmIuYi5iLmIuYi5iLmIuYi5iLmIuYi5iLmIuYi5iLmIuYJ8wnzCfNE8kTyRPIi5iLmIuYi5iLm&#10;IuYi5iLmIuYi5iLmIuYi5iLmIuYi5iLmIuYi5iLmIuYi5iLmIuYi5iLmIuYi5iLmIuYi5iLmIuYi&#10;5iLmIuYi5iLmIuYi5iLmIuYi5iLmIuYi5iLmIuYi5iLmIuYi5iLmIuYi5iLmIuYi5iLmIuYi5iLm&#10;IuYi5iLmIuYi5iLmIuYi5iLmIuYi5iLmIuYi5iLmIuYi5iLmIuYi5iLmIuYi5iLmIuYi5iLmIuYi&#10;5iLmIuYi5iLmIuYi5iLmIuYi5iLmIuYi5iLmIuYi5iLmIuYi5iLmIuYi5iLmIuYi5iLmIuYi5iLm&#10;IuYi5iLmIuYi5iLmIuYi5iLmIuYi5iLmIuYi5iLmIuYi5iLmIuYi5iLmIuYi5iLmIuYi5iLmIuYi&#10;5iLmIuYi5iLmIuY59jn2OfbF78Xvxe8i5iLmIuYi5iLmIuYi5iLmIuYi5iLmIuYi5iLmIuYi5iLm&#10;IuYi5iLmIuYi5iLmIuYi5iLmIuYi5iLmIuYi5iLmIuYi5iLmIuYi5iLmIuYi5iLmIuYi5iLmIuYi&#10;5iLmIuYi5iLmIuYi5iLmIuYi5iLmIuYi5iLmIuYi5iLmIuYi5iLmIuYi5iLmIuYi5iLmIuYi5iLm&#10;IuYi5iLmIuYi5iLmIuYi5iLmIuYi5iLmIuYi5iLmIuYi5iLmIuYi5iLmIuYi5iLmIuYi5iLmIuYi&#10;5iLmIuYi5iLmIuYi5iLmIuYi5iLmIuYi5iLmIuYi5iLmIuYi5iLmIuYi5iLmIuYi5iLmIuYi5iLm&#10;IuYi5iLmIuYi5iLmIuYi5iLmIuYi5iLmIuYi5iLmIuYi5iLmIuZ653rneudE90T3RPe/7L/sv+wi&#10;5iLmIuYi5iLmIuYi5iLmIuYi5iLmIuYi5iLmIuYi5iLmIuYi5iLmIuYi5iLmIuYi5iLmIuYi5iLm&#10;IuYi5iLmIuYi5iLmIuYi5iLmIuYi5iLmIuYi5iLmIuYi5iLmIuYi5iLmIuYi5iLmIuYi5iLmIuYi&#10;5iLmIuYi5iLmIuYi5iLmIuYi5iLmIuYi5iLmIuYi5iLmIuYi5iLmIuYi5iLmIubNptTb+9zPEejC&#10;Xs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QaVvRetSe&#10;47jlzeUi5iLmIuYi5iLmIuYi5iLmIuYi5iLmIuYi5iLmIuYi5iLmIuYi5iLmIuYi5iLmIuYi5iLm&#10;IuYi5iLmIuYi5iLmIuYi5iLmIuYi5iLmIuYi5iLmIuYi5iLmIuYi5iLmIuYi5iLmIuYi5iLmIuYi&#10;5iLmIuYi5iLmIuYi5iLmIuYi5iLmIuYi5iLmIuYi5iLmIuYi5iLmIuYi5iLmIuYO6A7oDugB+QH5&#10;Aflg6mDqYOoi5iLmIuYi5iLmIuYi5iLmIuYi5iLmIuYi5iLmIuYi5iLmIuYi5iLmIuYi5iLmIuYi&#10;5iLmIuYi5iLmIuYi5iLmIuYi5iLmIuYi5iLmIuYi5iLmIuYi5iLmIuYi5iLmIuYi5iLmIuYi5iLm&#10;IuYi5iLmIuYi5iLmIuYi5iLmIuYi5iLmIuYi5iLmIuYi5iLmIuYi5iLmIuYi5iLmIuYi5iLmIuYi&#10;5iLmIuYi5iLmIuYi5iLmIuYi5iLmIuYi5iLmIuYi5iLmIuYi5iLmIuYi5iLmIuYi5iLmIuYi5iLm&#10;IuYi5iLmIuYi5iLmIuYi5iLmIuYi5iLmIuYi5iLmIuYi5iLmIuYi5iLmIuYi5iLmIuYi5iLmIuYi&#10;5iLmIuYi5iLmIuYi5iLmIuYi5iLmIuYu5y7nLucd+x37HfvV6dXp1eki5iLmIuYi5iLmIuYi5iLm&#10;IuYi5iLmIuYi5iLmIuYi5iLmIuYi5iLmIuYi5iLmIuYi5iLmIuYi5iLmIuYi5iLmIuYi5iLmIuYi&#10;5iLmIuYi5iLmIuYi5iLmIuYi5iLmIuYi5iLmIuYi5iLmIuYi5iLmIuYi5iLmIuYi5iLmIuYi5iLm&#10;IuYi5iLmIuYi5iLmIuYi5iLmIuYi5iLmIuYi5iLmIuYi5iLmIuYi5iLmIuaK54rniudH90f3R/f9&#10;//3//f/9//3//f/9//3//f/9//3//f/9//3//f/9//3//f/9//3//f/9//3//f/9//3//f/9//3/&#10;/f/9//3//f/9//3//f9W+vB+dXb3+XZ2bG33+XZ2bG33+XZ2bG33+XZ2bG33+XZ2bG33+XZ2bG33&#10;+XZ2bG33+XZ2bG33+XZ2bG33+XZ2bG33+XZ2bG33+XZ2bG33+XZ2bG33+XZ2bG1q+9aRUIr9//3/&#10;/f/O/87/zv/Xs9ez17PHQcdBx0HWpdal1qVNYk1iTWL3dPd093RO/E78Tvz/rf+t/60MRQxFDEXW&#10;pdal1qVYXlheWF5Re1F7UXsJ/Qn9Cf39//3//f/9//3//f/9//3//f/9//3//f/9//3//f/9//3/&#10;/f/9//3//f/9//3//f/9//3//f/9//3//f/9//3//f/9//3//f/9//3//f/9//3//f/9//3//f/9&#10;//3//f/9//3//f/9//3//f/9//3//f/9//3//f/9//3//f/9//3//f/9//3//f/9//3//f/9//3/&#10;/f/9//3//f/9//3//f/9//3//f/9//3//f/9//3//f/9//3//f/9//3//f/9//3//f/9//3//f/9&#10;//3//f/9//3//f/9//3//f/9//3//f/9//3//f/9//3//f/9//3//f/9//3//f/9//3//f/9//3/&#10;/f/9//3//f/9//3//f/9//3//f/9//3//f/9//3//f/9//3//f/9//3//f/9//3//f/9//3//f/9&#10;//3//f/9//3//f/9//3//f/9//3//f/9//3//f/R89Hz0fNCUkJSQlLVztXO1c5Fk0WTRZNMtEy0&#10;TLQEbQRtBG26zrrOus79//3//f/9//3//f/9//3//f/9//3//f/9//3//f/23vbe9t4sxCzELMT9&#10;//3//f+Y9Jj0mPQlvyW/Jb+MsYyxjLHPwc/Bz8FY+Vj5WPn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W+vB+dXb3+XZ2bG33+XZ2bG33+XZ2bG33+XZ2bG33+XZ2bG33+XZ2bG33+XZ2bG33&#10;+XZ2bG33+XZ2bG33+XZ2bG33+XZ2bG33+XZ2bG33+XZ2bG33+XZ2bG1q+9aRUIr9//3//f9E/UT9&#10;RP38cfxx/HGcjZyNnI3lvuW+5b4jtyO3I7efSp9Kn0q72LvYu9irbattq22ykrKSspLlvuW+5b5u&#10;sm6ybrKSTZJNkk324fbh9uH9//3//f/9//3//f/9//3//f/9//3//f/9//3//f/9//3//f/9//3/&#10;/f/9//3//f/9//3//f/9//3//f/9//3//f/9//3//f/9//3//f/9//3//f/9//3//f/9//3//f/9&#10;//3//f/9//3//f/9//3//f/9//3//f/9//3//f/9//3//f/9//3//f/9//3//f/9//3//f/9//3/&#10;/f/9//3//f/9//3//f/9//3//f/9//3//f/9//3//f/9//3//f/9//3//f/9//3//f/9//3//f/9&#10;//3//f/9//3//f/9//3//f/9//3//f/9//3//f/9//3//f/9//3//f/9//3//f/9//3//f/9//3/&#10;/f/9//3//f/9//3//f/9//3//f/9//3//f/9//3//f/9//3//f/9//3//f/9//3//f/9//3//f/9&#10;//3//f/9//3//f/9//3//f/9//3//f8J/gn+Cf66rrquuq6LZItki2ScOJw4nDh/ZX9lf2U6nTqd&#10;Op069jr2Ovb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W+vB+dXb3+XZ2bG33+XZ2bG33+XZ2bG33+XZ2bG33+XZ2bG33+XZ2bG33+XZ2bG33+XZ2bG33&#10;+XZ2bG33+XZ2bG33+XZ2bG33+XZ2bG33+XZ2bG33+XZ2bG1q+9aRUIr9//3//f9o7WjtaO17T3tP&#10;e0/x3/Hf8d/9//3//f9i+2L7Yvs8azxrPGvulO6U7pTJUslSyVI/4z/jP+P9//3//f+Y+Jj4mPir&#10;Zqtmq2b+sv6y/rL9//3//f/9//3//f/9//3//f/9//3//f/9//3//f/9//3//f/9//3//f/9//3/&#10;/f/9//3//f/9//3//f/9//3//f/9//3//f/9//3//f/9//3//f/9//3//f/9//3//f/9//3//f/9&#10;//3//f/9//3//f/9//3//f/9//3//f/9//3//f/9//3//f/9//3//f/9//3//f/9//3//f/9//3/&#10;/f/9//3//f/9//3//f/9//3//f/9//3//f/9//3//f/9//3//f/9//3//f/9//3//f/9//3//f/9&#10;//3//f/9//3//f/9//3//f/9//3//f/9//3//f/9//3//f/9//3//f/9//3//f/9//3//f/9//3/&#10;/f/9//3//f/9//3//f/9//3//f/9//3//f/9//3//f/9//3//f/9//3//f/9//3//f/9//3//f/9&#10;//3//f/9//3//f/9//3//f/9//3//f/9/f39/f3+9P70/vQt7S3tLe2y8LLwsvBX/Ff8V/z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s5HHkEeEe33fbg8Ms3v/Zr74s3v/Zr74s3v/Zr74s3v/Zr74s&#10;3v/Zr74s3v/Zr74s3v/Zr74s3v/Zr74s3v/Zr74s3v/Zr74s3v/Zr74s3v/Zr74s3v/Zr74s3v/Z&#10;r74s3v/Zr74s3v/Zr74s3v/Zr74s3v/Zr74s3v/Zr74s3v/Zr74s3v/Zr74s3v/Zr76e63HnIcw5&#10;5gzivMYs3v/Zr74s3v/Zr74s3v/Zr74s3v/Zr74s3v/Zr74s3v/Zr74s3v/Zr74s3v/Zr74s3v/Z&#10;r74s3v/Zr74s3v/Zr74s3v/Zr74s3v/Zr74s3v/Zr74s3v/Zr74s3v/Zr74s3v/Zr74s3v/Zr74s&#10;3v/Zr74s3v/Zr74s3v/Zr74s3v/Zr74V4OLcfMj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W+vB+&#10;dXb3+XZ2bG33+XZ2bG33+XZ2bG33+XZ2bG33+XZ2bG33+XZ2bG33+XZ2bG33+XZ2bG33+XZ2bG33&#10;+XZ2bG33+XZ2bG33+XZ2bG33+XZ2bG33+XZ2bG1q+9aRUIr9//3//f/B/cH9wf088jzyPPKA/oD+&#10;gP79//3//f/M/8z/zP9l9mX2ZfbW9db11vWo8qjyqPKn/qf+p/79//3//f+u/67/rv/v9e/17/Xg&#10;+OD44Pj9//3//f/9//3//f/9//3//f/9//3//f/9//3//f/9//3//f/9//3//f/9//3//f/9//3/&#10;/f/9//3//f/9//3//f/9//3//f/9//3//f/9//3//f/9//3//f/9//3//f/9//3//f/9//3//f/9&#10;//3//f/9//3//f/9//3//f/9//3//f/9//3//f/9//3//f/9//3//f/9//3//f/9//3//f/9//3/&#10;/f/9//3//f/9//3//f/9//3//f/9//3//f/9//3//f/9//3//f/9//3//f/9//3//f/9//3//f/9&#10;//3//f/9//3//f/9//3//f/9//3//f/9//3//f/9//3//f/9//3//f/9//3//f/9//3//f/9//3/&#10;/f/9//3//f/9//3//f/9//3//f/9//3//f/9//3//f/9//3//f/9//3//f/9//3//f/9//3//f/9&#10;//3//f/9//3//f++/L78vvxWoFagVqCuWK5YrlgaVhpWGlYaVhpWGlYaVhpWGlZj1mPWY9b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W64CXeu8vawn+wuzYHvhmpwR4HvhmpwR4HvhmpwR4HvhmpwR4HvhmpwR4H&#10;vhmpwR4HvhmpwR4HvhmpwR4HvhmpwR4HvhmpwR4HvhmpwR4HvhmpwR4HvhmpwR4HvhmpwR4Hvhmp&#10;wR4HvhmpwR4HvhmpwR4HvhmpwR4HvhmpwR4HvhmpwR4HvhmpwR4HvhmpwR4twD+r5iBQv2KqCiAH&#10;vhmpwR4HvhmpwR4HvhmpwR4HvhmpwR4HvhmpwR4HvhmpwR4HvhmpwR4HvhmpwR4HvhmpwR4Hvhmp&#10;wR4HvhmpwR4HvhmpwR4HvhmpwR4HvhmpwR4HvhmpwR4HvhmpwR4HvhmpwR4HvhmpwR4HvhmpwR4H&#10;vhmpwR4HvhmpwR4HvhmpwR6ayMy4WlL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W+vB+dXb3+XZ2&#10;bG33+XZ2bG33+XZ2bG33+XZ2bG33+XZ2bG33+XZ2bG33+XZ2bG33+XZ2bG33+XZ2bG33+XZ2bG33&#10;+XZ2bG33+XZ2bG33+XZ2bG33+XZ2bG1q+9aRUIr9//3//f/9//3//f/9//3//f/9//3//f/9//3/&#10;/f/9//3//f/9//3//f/9//3//f/9//3//f/9//3//f/9//3//f/9//3//f/9//3//f/9//3//f/9&#10;//3//f/9//3//f/9//3//f/9//3//f/9//3//f/9//3//f/9//3//f/9//3//f/9//3//f/9//3/&#10;/f/9//3//f/9//3//f/9//3//f/9//3//f/9//3//f/9//3//f/9//3//f/9//3//f/9//3//f/9&#10;//3//f/9//3//f/9//3//f/9//3//f/9//3//f/9//3//f/9//3//f/9//3//f/9//3//f/9//3/&#10;/f/9//3//f/9//3//f/9//3//f/9//3//f/9//3//f/9//3//f/9//3//f/9//3//f/9//3//f/9&#10;//3//f/9//3//f/9//3//f/9//3//f/9//3//f/9//3//f/9//3//f/9//3//f/9//3//f/9//3/&#10;/f/9//3//f/9//3//f/9//3//f/9//3//f/9//3//f/9//3//f/9//3//f/9//3//f/9//3//f/9&#10;//3//f/h8eHx4fFiMWIxYjGsoKygrKDXu9e717vXu9e717vXu9e717tN703vTe/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W+vB+dXb3+XZ2bG33+XZ2&#10;bG33+XZ2bG33+XZ2bG33+XZ2bG33+XZ2bG33+XZ2bG33+XZ2bG33+XZ2bG33+XZ2bG33+XZ2bG33&#10;+XZ2bG33+XZ2bG33+XZ2bG1q+9aRUIr9//3//f/9//3//f/9//3//f/9//3//f/9//3//f/9//3/&#10;/f/9//3//f/9//3//f/9//3//f/9//3//f/9//3//f/9//3//f/9//3//f/9//3//f/9//3//f/9&#10;//3//f/9//3//f/9//3//f/9//3//f/9//3//f/9//3//f/9//3//f/9//3//f/9//3//f/9//3/&#10;/f/9//3//f/9//3//f/9//3//f/9//3//f/9//3//f/9//3//f/9//3//f/9//3//f/9//3//f/9&#10;//3//f/9//3//f/9//3//f/9//3//f/9//3//f/9//3//f/9//3//f/9//3//f/9//3//f/9//3/&#10;/f/9//3//f/9//3//f/9//3//f/9//3//f/9//3//f/9//3//f/9//3//f/9//3//f/9//3//f/9&#10;//3//f/9//3//f/9//3//f/9//3//f/9//3//f/9//3//f/9//3//f/9//3//f/9//3//f/9//3/&#10;/f/9//3//f/9//3//f/9//3//f/9//3//f/9//3//f/9//3//f/9//3//f/9//3//f/9//3//f8f&#10;8h/yH/JJT0lPSU8Y5RjlGOX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r+xCae5Mf+16TWowf+16TWowf+16T&#10;Wowf+16TWowf+16TWowf+16TWowf+16TWowf+16TWowf+16TWowf+16TWowf+16TWowf+16TWowf&#10;+16TWowf+16TWowq/KanuqH9//3//f/9//3//f/9//3//f/9//3//f/9//3//f/9//3//f/9//3/&#10;/f/9//3//f/9//3//f/9//3//f/9//3//f/9//3//f/9//3//f/9//3//f/9//3//f/9//3//f/9&#10;//3//f/9//3//f/9//3//f/9//3//f/9//3//f/9//3//f/9//3//f/9//3//f/9//3//f/9//3/&#10;/f/9//3//f/9//3//f/9//3//f/9//3//f/9//3//f/9//3//f/9//3//f/9//3//f/9//3//f/9&#10;//3//f/9//3//f/9//3//f/9//3//f/9//3//f/9//3//f/9//3//f/9//3//f/9//3//f/9//3/&#10;/f/9//3//f/9//3//f/9//3//f/9//3//f/9//3//f/9//3//f/9//3//f/9//3//f/9//3//f/9&#10;//3//f/9//3//f/9//3//f/9//3//f/9//3//f/9//3//f/9//3//f/9//3//f/9//3//f/9//3/&#10;/f/9//3//f/9//3//f/9//3//f/9//3//f/9//3//f/9//3//f/9//3//f/9//3//f+Y+Zj5mPkw&#10;ajBqMGqaX5pfml/1mfWZ9Zn1mfWZ9Zn1mfWZ9ZkB5wHnAe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8o0UC3klAVznmyC0UVznmyC0UVznmyC0UVznmy&#10;C0UVznmyC0UVznmyC0UVznmyC0UVznmyC0UVznmyC0UVznmyC0UVznmyC0UVznmyC0UVznmyC0UV&#10;znmyC0Uo2HTARmj9//3//f/9//3//f/9//3//f/9//3//f/9//3//f/9//3//f/9//3//f/9//3/&#10;/f/9//3//f/9//3//f/9//3//f/9//3//f/9//3//f/9//3//f/9//3//f/9//3//f/9//3//f/9&#10;//3//f/9//3//f/9//3//f/9//3//f/9//3//f/9//3//f/9//3//f/9//3//f/9//3//f/9//3/&#10;/f/9//3//f/9//3//f/9//3//f/9//3//f/9//3//f/9//3//f/9//3//f/9//3//f/9//3//f/9&#10;//3//f/9//3//f/9//3//f/9//3//f/9//3//f/9//3//f/9//3//f/9//3//f/9//3//f/9//3/&#10;/f/9//3//f/9//3//f/9//3//f/9//3//f/9//3//f/9//3//f/9//3//f/9//3//f/9//3//f/9&#10;//3//f/9//3//f/9//3//f/9//3//f/9//3//f/9//3//f/9//3//f/9//3//f/9//3//f/9//3/&#10;/f/9//3//f/9//3//f/9//3//f/9//3//f/9//3//f/9//3//f/9//3//f/i+eL54vnUjdSN1I3+&#10;d/53/nf+d/53/nf+d/53/nf+d/53/nev3q/er97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8pvI2lxw+1t52fAAC1t52fAAC1t52fAAC1t52fAAC1t52f&#10;AAC1t52fAAC1t52fAAC1t52fAAC1t52fAAC1t52fAAC1t52fAAC1t52fAAC1t52fAAC1t52fAAB3&#10;xtmyYzL9//3//f/9//3//f/9//3//f/9//3//f/9//3//f/9//3//f/9//3//f/9//3//f/9//3/&#10;/f/9//3//f/9//3//f/9//3//f/9//3//f/9//3//f/9//3//f/9//3//f/9//3//f/9//3//f/9&#10;//3//f/9//3//f/9//3//f/9//3//f/9//3//f/9//3//f/9//3//f/9//3//f/9//3//f/9//3/&#10;/f/9//3//f/9//3//f/9//3//f/9//3//f/9//3//f/9//3//f/9//3//f/9//3//f/9//3//f/9&#10;//3//f/9//3//f/9//3//f/9//3//f/9//3//f/9//3//f/9//3//f/9//3//f/9//3//f/9//3/&#10;/f/9//3//f/9//3//f/9//3//f/9//3//f/9//3//f/9//3//f/9//3//f/9//3//f/9//3//f/9&#10;//3//f/9//3//f/9//3//f/9//3//f/9//3//f/9//3//f/9//3//f/9//3//f/9//3//f/9//3/&#10;/f/9//3//f/9//3//f/9//3//f/9//3//f/9//3//f/9//3//f90/3T/dP9H3kfeR961hLWEtYSh&#10;TKFMoUxmzGbMZszs0OzQ7NDH/Mf8x/z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8pvI2lxw+1t52fAAC1t52fAAC1t52fAAC1t52fAAC1t52fAAC1t52f&#10;AAC1t52fAAC1t52fAAC1t52fAAC1t52fAAC1t52fAAC1t52fAAC1t52fAAC1t52fAAB3xtmyYzL9&#10;//3//f/9//3//f/9//3//f/9//3//f/9//3//f/9//3//f/9//3//f/9//3//f/9//3//f/9//3/&#10;/f/9//3//f/9//3//f/9//3//f/9//3//f/9//3//f/9//3//f/9//3//f/9//3//f/9//3//f/9&#10;//3//f/9//3//f/9//3//f/9//3//f/9//3//f/9//3//f/9//3//f/9//3//f/9//3//f/9//3/&#10;/f/9//3//f/9//3//f/9//3//f/9//3//f/9//3//f/9//3//f/9//3//f/9//3//f/9//3//f/9&#10;//3//f/9//3//f/9//3//f/9//3//f/9//3//f/9//3//f/9//3//f/9//3//f/9//3//f/9//3/&#10;/f/9//3//f/9//3//f/9//3//f/9//3//f/9//3//f/9//3//f/9//3//f/9//3//f/9//3//f/9&#10;//3//f/9//3//f/9//3//f/9//3//f/9//3//f/9//3//f/9//3//f/9//3//f/9//3//f/9//3/&#10;/f/9//3//f/9//3//f/9//3//f/9//3//f/9//3//f8++D74PvhmUmZSZlJOTE5MTkxEXERcRFxp&#10;rWmtaa19TX1NfU2N343fjd/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8pvI2lxw+1t52fAAC1t52fAAC1t52fAAC1t52fAAC1t52fAAC1t52fAAC1t52f&#10;AAC1t52fAAC1t52fAAC1t52fAAC1t52fAAC1t52fAAC1t52fAAC1t52fAAB3xtmyYzL9//3//f/9&#10;//3//f/9//3//f/9//3//f/9//3//f/9//3//f/9//3//f/9//3//f/9//3//f/9//3//f/9//3/&#10;/f/9//3//f/9//3//f/9//3//f/9//3//f/9//3//f/9//3//f/9//3//f/9//3//f/9//3//f/9&#10;//3//f/9//3//f/9//3//f/9//3//f/9//3//f/9//3//f/9//3//f/9//3//f/9//3//f/9//3/&#10;/f/9//3//f/9//3//f/9//3//f/9//3//f/9//3//f/9//3//f/9//3//f/9//3//f/9//3//f/9&#10;//3//f/9//3//f/9//3//f/9//3//f/9//3//f/9//3//f/9//3//f/9//3//f/9//3//f/9//3/&#10;/f/9//3//f/9//3//f/9//3//f/9//3//f/9//3//f/9//3//f/9//3//f/9//3//f/9//3//f/9&#10;//3//f/9//3//f/9//3//f/9//3//f/9//3//f/9//3//f/9//3//f/9//3//f/9//3//f/9//3/&#10;/f/9//3//f/9//3//f/9//3//f/9//3//f9R8FHwUfBmO2Y7Zjus46zjrON+l36XfpdVuFW4VbiW&#10;Z5ZnlmdNwU3BTcH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8pvI2lxw+1t52fAAC1t52fAAC1t52fAAC1t52fAAC1t52fAAC1t52fAAC1t52fAAC1t52f&#10;AAC1t52fAAC1t52fAAC1t52fAAC1t52fAAC1t52fAAC1t52fAAB3xtmyYzL9//3//f/9//3//f9B&#10;/UH9Qf1jzWPNY81/mX+Zf5lpl2mXaZcC1ALUAtTu/e797v2P04/Tj9M2kDaQNpA2kDaQNpAGkgaS&#10;BpKYwpjCmMKA+oD6gPo68zrzOvMHqAeoB6hR2lHaUdr9//3//f/9//3//f8s9Cz0LPRHmEeYR5ge&#10;6R7pHun9//3//f/9//3//f/9//3//f/9//3//f/9//3//f/9//3//f/9//3//f/9//3//f/9//3/&#10;/f/9//3//f/9//3//f/9//3//f/9//3//f/9//3//f/9//3//f/9//3//f/9//3//f/9//3//f/9&#10;//3//f/9//3//f/9//3//f/9//3//f/9//3//f/9//3//f/9//3//f/9//3//f/9//3//f/9//3/&#10;/f/9//3//f/9//3//f/9//3//f/9//3//f/9//3//f/9//3//f/9//3//f/9//3//f/9//3//f/9&#10;//3//f/9//3//f/9//3//f/9//3//f/9//3//f/9//3//f/9//3//f/9//3//f/9//3//f/9//3/&#10;/f/9//3//f/9//3//f/9//3//f/K9Mr0yvR/VX9Vf1WowqjCqMK2kLaQtpBmsmayZrJXbFdsV2xC&#10;0kLSQtL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8p&#10;vI2lxw+1t52fAAC1t52fAAC1t52fAAC1t52fAAC1t52fAAC1t52fAAC1t52fAAC1t52fAAC1t52f&#10;AAC1t52fAAC1t52fAAC1t52fAAC1t52fAAC1t52fAAB3xtmyYzL9//3//f/B/sH+wf4+pT6lPqVP&#10;c09zT3NAy0DLQMsvxC/EL8TaZtpm2mblveW95b0+mj6aPppzdnN2c3aJ1InUidRcz1zPXM90aXRp&#10;dGk/uz+7P7vD4sPiw+LmMOYw5jAhgiGCIYKx+7H7sfv9//3//f/yuvK68rp5DXkNeQ2dy53Lncv9&#10;//3//f/9//3//f/9//3//f/9//3//f/9//3//f/9//3//f/9//3//f/9//3//f/9//3//f/9//3/&#10;/f/9//3//f/9//3//f/9//3//f/9//3//f/9//3//f/9//3//f/9//3//f/9//3//f/9//3//f/9&#10;//3//f/9//3//f/9//3//f/9//3//f/9//3//f/9//3//f/9//3//f/9//3//f/9//3//f/9//3/&#10;/f/9//3//f/9//3//f/9//3//f/9//3//f/9//3//f/9//3//f/9//3//f/9//3//f/9//3//f/9&#10;//3//f/9//3//f/9//3//f/9//3//f/9//3//f/9//3//f/9//3//f/9//3//f/9//3//f/9//3/&#10;/f/9//3//f/9//3//f9j/mP+Y/7RuNG40bg/Zz9nP2ctMS0xLTEVXhVeFV6qpqqmqqb+9/73/v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8pvI2lxw+1&#10;t52fAAC1t52fAAC1t52fAAC1t52fAAC1t52fAAC1t52fAAC1t52fAAC1t52fAAC1t52fAAC1t52f&#10;AAC1t52fAAC1t52fAAC1t52fAAC1t52fAAB3xtmyYzL9//3//f+V+pX6lfqDVINUg1Qj0SPRI9H9&#10;//3//f+o/6j/qP8JygnKCcqttK20rbQ+mj6aPpoZjRmNGY0t/S39Lf109nT2dPbhY+Fj4WOKooqi&#10;iqLD4sPiw+IwOTA5MDkLgAuAC4AZ4xnjGeO8/7z/vP/ect5y3nI1RTVFNUWdy53Lncv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8pvI2lxw+1t52fAAC1&#10;t52fAAC1t52fAAC1t52fAAC1t52fAAC1t52fAAC1t52fAAC1t52fAAC1t52fAAC1t52fAAC1t52f&#10;AAC1t52fAAC1t52fAAC1t52fAAB3xtmyYzL9//3//f9F+EX4RfjfRN9E30TB68Hrwev9//3//f/9&#10;//3//f/9//3//f/9//3//f8+mj6aPpq5Obk5uTmSZ5JnkmdzZnNmc2YCZgJmAmbpwunC6cLD4sPi&#10;w+IdRR1FHUWrnaudq52NuY25jbmL2YvZi9m9b71vvW+eZZ5lnmWdy53Lncv9//3//f/9//3//f/9&#10;//3//f/9//3//f/9//3//f/9//3//f/9//3//f/9//3//f/9//3//f/9//3//f/9//3//f/9//3/&#10;/f/9//3//f/9//3//f/9//3//f/9//3//f/9//3//f/9//3//f/9//3//f/9//3//f/9//3//f/9&#10;//3//f/9//3//f/9//3//f/9//3//f/9//3//f/9//3//f/9//3//f/9//3//f/9//3//f/9//3/&#10;/f/9//3//f/9//3//f/9//3//f/9//3//f/9//3//f/9//3//f/9//3//f/9//3//f/9//3//f/9&#10;//3//f/9//3//f/9//3//f/9//3//f/9//3//f/9//3//f/9//3//f/9//3//f/9//3//f/9//3/&#10;/f8V9RX1FfVtQ21DbUPQO9A70DuSSpJKkkoFQAVABUAlOSU5JTkRSxFLEUu5erl6uXrg2ODY4Nj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8pvI2lxw+1t52fAAC1t52fAAC1&#10;t52fAAC1t52fAAC1t52fAAC1t52fAAC1t52fAAC1t52fAAC1t52fAAC1t52fAAC1t52fAAC1t52f&#10;AAC1t52fAAC1t52fAAB3xtmyYzL9//3//f/l+eX55fnVUNVQ1VDT2dPZ09n9//3//f/9//3//f8z&#10;1jPWM9bUqdSp1Kk+mj6aPpqqjqqOqo79//3//f9t/23/bf+uz67Prs+dV51XnVfD4sPiw+IlRiVG&#10;JUbO0s7SztIdgB2AHYDMnsyezJ7XpNek16SeZZ5lnmWdy53Lncv9//3//f/9//3//f/9//3//f/9&#10;//3//f/9//3//f/9//3//f/9//3//f/9//3//f/9//3//f/9//3//f/9//3//f/9//3//f/9//3/&#10;/f/9//3//f/9//3//f/9//3//f/9//3//f/9//3//f/9//3//f/9//3//f/9//3//f/9//3//f/9&#10;//3//f/9//3//f/9//3//f/9//3//f/9//3//f/9//3//f/9//3//f/9//3//f/9//3//f/9//3/&#10;/f/9//3//f/9//3//f/9//3//f/9//3//f/9//3//f/9//3//f/9//3//f/9//3//f/9//3//f/9&#10;//3//f/9//3//f/9//3//f/9//3//f/9//3//f/9//3//f/9//3//f/9//3//f/9//3//f869jr2&#10;OvYETgROBE7zjPOM84xfx1/HX8dlqGWoZahuNW41bjXfot+i36J7f3t/e39OZk5mTmb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8pvI2lxw+1t52fAAC1t52fAAC1t52fAAC1&#10;t52fAAC1t52fAAC1t52fAAC1t52fAAC1t52fAAC1t52fAAC1t52fAAC1t52fAAC1t52fAAC1t52f&#10;AAC1t52fAAB3xtmyYzL9//3//f/6/fr9+v0XiBeIF4ghfiF+IX6K84rzivOw7bDtsO1AZkBmQGaQ&#10;lpCWkJY+mj6aPpqqjqqOqo79//3//f9d/l3+Xf56s3qzerPcV9xX3FfD4sPiw+IlRiVGJUbI+cj5&#10;yPnQW9Bb0FsRZRFlEWW90r3SvdKeZZ5lnmWdy53Lncv9//3//f/9//3//f/9//3//f/9//3//f/9&#10;//3//f/9//3//f/9//3//f/9//3//f/9//3//f/9//3//f/9//3//f/9//3//f/9//3//f/9//3/&#10;/f/9//3//f/9//3//f/9//3//f/9//3//f/9//3//f/9//3//f/9//3//f/9//3//f/9//3//f/9&#10;//3//f/9//3//f/9//3//f/9//3//f/9//3//f/9//3//f/9//3//f/9//3//f/9//3//f/9//3/&#10;/f/9//3//f/9//3//f/9//3//f/9//3//f/9//3//f/9//3//f/9//3//f/9//3//f/9//3//f/9&#10;//3//f/9//3//f/9//3//f/9//3//f/9//3//f/9//3//f/9//3//f/9//3//f/L8Mvwy/B6SXpJ&#10;eknu6e7p7un9//3//f8y+TL5Mvn7ZPtk+2SRwZHBkcE83zzfPN/6RPpE+kT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8pvI2lxw+1t52fAAC1t52fAAC1t52fAAC1t52fAAC1&#10;t52fAAC1t52fAAC1t52fAAC1t52fAAC1t52fAAC1t52fAAC1t52fAAC1t52fAAC1t52fAAC1t52f&#10;AAB3xtmyYzL9//3//f/6//r/+v9h+mH6YfqbtZu1m7W+ar5qvmoWbhZuFm6/ur+6v7ql+KX4pfgk&#10;wCTAJMBbYltiW2K+ZL5kvmSvZK9kr2R5fHl8eXwR3xHfEd+m7abtpu1fi1+LX4v9//3//f8+uz67&#10;PrvHmMeYx5h683rzevMenx6fHp8f3x/fH9/9//3//f/9//3//f/9//3//f/9//3//f/9//3//f/9&#10;//3//f/9//3//f/9//3//f/9//3//f/9//3//f/9//3//f/9//3//f/9//3//f/9//3//f/9//3/&#10;/f/9//3//f/9//3//f/9//3//f/9//3//f/9//3//f/9//3//f/9//3//f/9//3//f/9//3//f/9&#10;//3//f/9//3//f/9//3//f/9//3//f/9//3//f/9//3//f/9//3//f/9//3//f/9//3//f/9//3/&#10;/f/9//3//f/9//3//f/9//3//f/9//3//f/9//3//f/9//3//f/9//3//f/9//3//f/9//3//f/9&#10;//3//f/9//3//f/9//3//f/9//3//f/9//3//f/9//3//f/9//3//f+y9rL2svaBVYFVgVXjiuOK&#10;44od1x3XHdesp6ynrKebSZtJm0ny1fLV8tWSmZKZkpltY21jbWP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8pvI2lxw+1t52fAAC1t52fAAC1t52fAAC1t52fAAC1t52fAAC1&#10;t52fAAC1t52fAAC1t52fAAC1t52fAAC1t52fAAC1t52fAAC1t52fAAC1t52fAAC1t52fAAB3xtmy&#10;YzL9//3//f/9//3//f/9//3//f/9//3//f/9//3//f/9//3//f/9//3//f/9//3//f/9//3//f/9&#10;//3//f/9//3//f/9//3//f/9//3//f/9//3//f/9//3//f/9//3//f/9//3//f/9//3//f/9//3/&#10;/f/9//3//f/9//3//f/9//3//f/9//3//f/9//3//f/9//3//f/9//3//f/9//3//f/9//3//f/9&#10;//3//f/9//3//f/9//3//f/9//3//f/9//3//f/9//3//f/9//3//f/9//3//f/9//3//f/9//3/&#10;/f/9//3//f/9//3//f/9//3//f/9//3//f/9//3//f/9//3//f/9//3//f/9//3//f/9//3//f/9&#10;//3//f/9//3//f/9//3//f/9//3//f/9//3//f/9//3//f/9//3//f/9//3//f/9//3//f/9//3/&#10;/f/9//3//f/9//3//f/9//3//f/9//3//f/9//3//f/9//3//f/9//3//f/9//3//f/9//3//f/9&#10;//3//f/9//3//f/9//3//f/9//3//f/9//3//f/9//3//f+F/4X/hf8H2gfaB9qLfYt9i30YQhhC&#10;GELrXOtc61yXx5fHl8fI9sj2yPaapJqkmqTF18XXxd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8pvI2lxw+1t52fAAC1t52fAAC1t52fAAC1t52fAAC1t52fAAC1t52fAAC1&#10;t52fAAC1t52fAAC1t52fAAC1t52fAAC1t52fAAC1t52fAAC1t52fAAC1t52fAAB3xtmyYzL9//3/&#10;/f/9//3//f/9//3//f/9//3//f/9//3//f/9//3//f/9//3//f/9//3//f/9//3//f/9//3//f/9&#10;//3//f/9//3//f/9//3//f/9//3//f/9//3//f/9//3//f/9//3//f/9//3//f/9//3//f/9//3/&#10;/f/9//3//f/9//3//f/9//3//f/9//3//f/9//3//f/9//3//f/9//3//f/9//3//f/9//3//f/9&#10;//3//f/9//3//f/9//3//f/9//3//f/9//3//f/9//3//f/9//3//f/9//3//f/9//3//f/9//3/&#10;/f/9//3//f/9//3//f/9//3//f/9//3//f/9//3//f/9//3//f/9//3//f/9//3//f/9//3//f/9&#10;//3//f/9//3//f/9//3//f/9//3//f/9//3//f/9//3//f/9//3//f/9//3//f/9//3//f/9//3/&#10;/f/9//3//f/9//3//f/9//3//f/9//3//f/9//3//f/9//3//f/9//3//f/9//3//f/9//3//f/9&#10;//3//f/9//3//f/9//3//f/9//3//f/9//3//f/9//3//f/9//3//f+q/ar9qv26+Lr4uvgg+yD7&#10;IPv9//3//f/S/9L/0v/z/vP+8/7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BwpKtlSUzviioPBczviioPBczviioPBczviioPBczviioPBczviioPBczviioPBcz&#10;viioPBczviioPBczviioPBczviioPBczviioPBczviioPBczviioPBfKyrq4IkL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ghlfRqnxifkbOCXRifkbOCXRifkbOCXRifkbOCXRifkbOCXRifkbOCXRifkbOCXRifkbOCXRi&#10;fkbOCXRifkbOCXRifkbOCXRifkbOCXRifkbOCXRifkbOCXRslizX34z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Xj5ePl4+Xj5ePl4+Xj5ePl4+Xj5ePl4+Xj5ePl4+Xj5ePl4+Xj5ePl4+Xj5ePl4+Xj5ePl&#10;4+Xj5ePl4+Xj5ePl4+Xj5ePl4+Xj5ePl4+Xj5ePl4+Xj5ePl4+Xj5ePl4+Xj5ePl4+Xj5ePl4+Xj&#10;5ePl4+Xj5ePl4+Xj5ePl4+Xj5ePl4+Xj5ePl4+XT59Pn0+f3+Pf49/gs6izqLO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HD/6+&#10;iEQAALm6ODgAALm6ODgAALm6ODgAALm6ODgAALm6ODgAALm6ODgAALm6ODgAALm6ODgAALm6ODgA&#10;ALm6ODgAALm6ODgAALm6ODgAALm6ODgAALm6ODhjMsDIKWD9//3//f/9//3//f/9//3//f/9//3/&#10;/f/9//3//f/9//3//f/9//3//f/9//3//f/9//3//f/9//3//f/9//3//f/9//3//f/9//3//f/9&#10;//3//f/9//3//f/9//3//f/9//3//f/9//3//f/9//3//f/9//3//f/9//3//f/9//3//f/9//3/&#10;/f/9//3//f/9//3//f/9//3//f/9//3//f/9//3//f/9//3//f/9//3//f/9//3//f/9//3//f/9&#10;//3//f/9//3//f/9//3//f/9//3//f/9//3//f/9//3//f/9//3//f/9//3//f/9//3//f/9//3/&#10;/f/9//3//f/9//3//f/9//3//f/9//3//f/9//3//f/9//3//f/9//3//f/9//3//f/9//3//f/9&#10;//3//f/9//3//f/9//3//f/9//3//f/9//3//f/9//3//f/9//3//f/9//3//f/9//3//f/9//3/&#10;/f/9//3//f/9//3//f/9//3//f/9//3//f/9//3//f/9//3//f/9//3//f/9//3//f/9//3//f+T&#10;9JP0k/RiRGJEYkRLmUuZS5mXU5dTl1MNsQ2xDbENsQ2xDbENsQ2xDbENsQ2xDbGo7KjsqOz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Xj&#10;5ePl4+Xj5ePl4+Xj5ePl4+Xj5ePl4+Xj5ePl4+Xj5ePl4+Xj5ePl4+Xj5ePl4+Xj5ePl4+Xj5ePl&#10;4+Xj5ePl4+Xj5ePl4+Xj5ePl4+Xj5ePl4+Xj5ePl4+Xj5ePl4+Xj5ePl4+Xj5ePl4+Xj5ePl4+Xj&#10;5ePl4+Xj5ePl4+Xj5ePl4+Xj5ePl4+XT59Pn0+f3+Pf49/gs6izqLO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HD/6+iEQAALm6&#10;ODgAALm6ODgAALm6ODgAALm6ODgAALm6ODgAALm6ODgAALm6ODgAALm6ODgAALm6ODgAALm6ODgA&#10;ALm6ODgAALm6ODgAALm6ODgAALm6ODhjMsDIKWD9//3//f/9//3//f/9//3//f/9//3//f/9//3/&#10;/f/9//3//f/9//3//f/9//3//f/9//3//f/9//3//f/9//3//f/9//3//f/9//3//f/9//3//f/9&#10;//3//f/9//3//f/9//3//f/9//3//f/9//3//f/9//3//f/9//3//f/9//3//f/9//3//f/9//3/&#10;/f/9//3//f/9//3//f/9//3//f/9//3//f/9//3//f/9//3//f/9//3//f/9//3//f/9//3//f/9&#10;//3//f/9//3//f/9//3//f/9//3//f/9//3//f/9//3//f/9//3//f/9//3//f/9//3//f/9//3/&#10;/f/9//3//f/9//3//f/9//3//f/9//3//f/9//3//f/9//3//f/9//3//f/9//3//f/9//3//f/9&#10;//3//f/9//3//f/9//3//f/9//3//f/9//3//f/9//3//f/9//3//f/9//3//f/9//3//f/9//3/&#10;/f/9//3//f/9//3//f/9//3//f/9//3//f/9//3//f/9//3//f/9//3//f/9//3//f+O+477jvsh&#10;jSGNIY3zWvNa81qNJo0mjSbiYOJg4mDiYOJg4mDiYOJg4mDiYOJg4mAH2QfZB9n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Xj5ePl4+Xj&#10;5ePl4+Xj5ePl4+Xj5ePl4+Xj5ePl4+Xj5ePl4+Xj5ePl4+Xj5ePl4+Xj5ePl4+Xj5ePl4+Xj5ePl&#10;4+Xj5ePl4+Xj5ePl4+Xj5ePl4+Xj5ePl4+Xj5ePl4+Xj5ePl4+Xj5ePl4+Xj5ePl4+Xj5ePl4+Xj&#10;5ePl4+Xj5ePl4+Xj5ePl4+XT59Pn0+f3+Pf49/gs6izqLO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HD/6+iEQAALm6ODgAALm6&#10;ODgAALm6ODgAALm6ODgAALm6ODgAALm6ODgAALm6ODgAALm6ODgAALm6ODgAALm6ODgAALm6ODgA&#10;ALm6ODgAALm6ODgAALm6ODhjMsDIKWD9//3//f/9//3//f/9//3//f/9//3//f/9//3//f/9//3/&#10;/f/9//3//f/9//3//f/9//3//f/9//3//f/9//3//f/9//3//f/9//3//f/9//3//f/9//3//f/9&#10;//3//f/9//3//f/9//3//f/9//3//f/9//3//f/9//3//f/9//3//f/9//3//f/9//3//f/9//3/&#10;/f/9//3//f/9//3//f/9//3//f/9//3//f/9//3//f/9//3//f/9//3//f/9//3//f/9//3//f/9&#10;//3//f/9//3//f/9//3//f/9//3//f/9//3//f/9//3//f/9//3//f/9//3//f/9//3//f/9//3/&#10;/f/9//3//f/9//3//f/9//3//f/9//3//f/9//3//f/9//3//f/9//3//f/9//3//f/9//3//f/9&#10;//3//f/9//3//f/9//3//f/9//3//f/9//3//f/9//3//f/9//3//f/9//3//f/9//3//f/9//3/&#10;/f/9//3//f/9//3//f/9//3//f/9//3//f/9//3//f/9//3//f/9//3//f/9//3//f/9//3//f/7&#10;9/v3+/c+sT6xPrGK34rfit83vTe9N71H00fTR9P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Xj5ePl4+Xj5ePl4+Xj&#10;5ePl4+Xj5ePl4+Xj5ePl4+Xj5ePl4+Xj5ePl4+Xj5ePl4+Xj5ePl4+Xj5ePl4+Xj5ePl4+Xj5ePl&#10;4+Xj5ePl4+Xj5ePl4+Xj5ePl4+Xj5ePl4+Xj5ePl4+Xj5ePl4+Xj5ePl4+Xj5ePl4+Xj5ePl4+Xj&#10;5ePl4+Xj5ePl4+XT59Pn0+f3+Pf49/gs6izqLO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HD/6+iEQAALm6ODgAALm6ODgAALm6&#10;ODgAALm6ODgAALm6ODgAALm6ODgAALm6ODgAALm6ODgAALm6ODgAALm6ODgAALm6ODgAALm6ODgA&#10;ALm6ODgAALm6ODhjMsDIKWD9//3//f/9//3//f/t/O387fxQx1DHUMcwjTCNMI3bituK24q6zrrO&#10;us6v/a/9r/238rfyt/IxmzGbMZvKgsqCyoLKgsqCyoLKgsqCyoL7tPu0+7T9//3//f/9//3//f/9&#10;//3//f/9//3//f/9//3//f/9//3//f/9//3//f/9//3//f/9//3//f/9//3//f/9//3//f/9//3/&#10;/f/9//3//f/9//3//f/9//3//f/9//3//f/9//3//f/9//3//f/9//3//f/9//3//f/9//3//f/9&#10;//3//f/9//3//f/9//3//f/9//3//f/9//3//f/9//3//f/9//3//f/9//3//f/9//3//f/9//3/&#10;/f/9//3//f/9//3//f/9//3//f/9//3//f/9//3//f/9//3//f/9//3//f/9//3//f/9//3//f/9&#10;//3//f/9//3//f/9//3//f/9//3//f/9//3//f/9//3//f/9//3//f/9//3//f/9//3//f/9//3/&#10;/f/9//3//f/9//3//f/9//3//f/9//3//f/9//3//f/9//3//f/9//3//f/9//3//f/B/MH8wfyG&#10;lIaUhpTtQO1A7UC6VLpUulRnRGdEZ0RJe0l7SXsQ8xDzEPP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HD/6+iEQAALm6ODgAALm6ODgAALm6ODgAALm6&#10;ODgAALm6ODgAALm6ODgAALm6ODgAALm6ODgAALm6ODgAALm6ODgAALm6ODgAALm6ODgAALm6ODgA&#10;ALm6ODhjMsDIKWD9//3//f+K/or+iv7GnMacxpzwdfB18HWO147Xjtex0LHQsdBjZmNmY2bgtuC2&#10;4Lba5Nrk2uTsQexB7EH14fXh9eH14fXh9eH14fXh9eH/7f/t/+39//3//f/9//3//f/9//3//f/9&#10;//3//f/9//3//f/9//3//f/9//3//f/9//3//f/9//3//f/9//3//f/9//3//f/9//3//f/9//3/&#10;/f/9//3//f/9//3//f/9//3//f/9//3//f/9//3//f/9//3//f/9//3//f/9//3//f/9//3//f/9&#10;//3//f/9//3//f/9//3//f/9//3//f/9//3//f/9//3//f/9//3//f/9//3//f/9//3//f/9//3/&#10;/f/9//3//f/9//3//f/9//3//f/9//3//f/9//3//f/9//3//f/9//3//f/9//3//f/9//3//f/9&#10;//3//f/9//3//f/9//3//f/9//3//f/9//3//f/9//3//f/9//3//f/9//3//f/9//3//f/9//3/&#10;/f/9//3//f/9//3//f/9//3//f/9//3//f/9//3//f/9//3//f/9//3//f8F8wXzBfOCQoJCgkJE&#10;wETARMD9//3//f/a3Nrc2tzTTNNM00wdzB3MHcz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HD/6+iEQAALm6ODgAALm6ODgAALm6ODgAALm6ODgAALm6&#10;ODgAALm6ODgAALm6ODgAALm6ODgAALm6ODgAALm6ODgAALm6ODgAALm6ODgAALm6ODgAALm6ODhj&#10;MsDIKWD9//3//f9l+mX6ZfqBU4FTgVOG04bThtP9//3//f+0/7T/tP/Iz8jPyM/xu/G78bva5Nrk&#10;2uTmQuZC5kLB78Hvwe/B78Hvwe/B78Hvwe8i+SL5Ivn9//3//f/9//3//f/9//3//f/9//3//f/9&#10;//3//f/9//3//f/9//3//f/9//3//f/9//3//f/9//3//f/9//3//f/9//3//f/9//3//f/9//3/&#10;/f/9//3//f/9//3//f/9//3//f/9//3//f/9//3//f/9//3//f/9//3//f/9//3//f/9//3//f/9&#10;//3//f/9//3//f/9//3//f/9//3//f/9//3//f/9//3//f/9//3//f/9//3//f/9//3//f/9//3/&#10;/f/9//3//f/9//3//f/9//3//f/9//3//f/9//3//f/9//3//f/9//3//f/9//3//f/9//3//f/9&#10;//3//f/9//3//f/9//3//f/9//3//f/9//3//f/9//3//f/9//3//f/9//3//f/9//3//f/9//3/&#10;/f/9//3//f/9//3//f/9//3//f/9//3//f/9//3//f/9//3//f/L8Mvwy/AWRhZGFkar56vnq+f9&#10;//3//f+A+ID4gPjVYtVi1WI2wzbDNsP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W/0k3bqOlTqWXE0PFTqWXE0PFTqWXE0PFTqWXE0PFT&#10;qWXE0PFTqWXE0PFTqWXE0PFTqWXE0PFTqWXE0PFTqWXE0PFTqWXE0PFTqWXE0PFTqWXE0PFTqWXE&#10;0PFTqWXE0PFTqWXE0PFTqWXE0PFTqWXE0PFTqWXE0PFTqWXE0PFTqWXE0PFTqWXE0PFgqnLF3vKu&#10;s8DOLPynq7nGJfRTqWXE0PFTqWXE0PFTqWXE0PFTqWXE0PFTqWXE0PFTqWXE0PFTqWXE0PFTqWXE&#10;0PFTqWXE0PFTqWXE0PFTqWXE0PFTqWXE0PFTqWXE0PFTqWXE0PFTqWXE0PFTqWXE0PFTqWXE0PFT&#10;qWXE0PFTqWXE0PFTqWXE0PFTqWXE0PFTqWXE0PFKyy3XIOv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HD/6+iEQAALm6ODgAALm6ODgAALm6ODgAALm6ODgAALm6ODgAALm6&#10;ODgAALm6ODgAALm6ODgAALm6ODgAALm6ODgAALm6ODgAALm6ODgAALm6ODgAALm6ODhjMsDIKWD9&#10;//3//f9F+EX4RfjfRN9E30TB68Hrwev9//3//f/9//3//f/9//3//f/9//3//f/a5Nrk2uQyOjI6&#10;Mjr+dP50/nT+dP50/nT+dP50/nRMxUzFTMX9//3//f/9//3//f/9//3//f/9//3//f/9//3//f/9&#10;//3//f/9//3//f/9//3//f/9//3//f/9//3//f/9//3//f/9//3//f/9//3//f/9//3//f/9//3/&#10;/f/9//3//f/9//3//f/9//3//f/9//3//f/9//3//f/9//3//f/9//3//f/9//3//f/9//3//f/9&#10;//3//f/9//3//f/9//3//f/9//3//f/9//3//f/9//3//f/9//3//f/9//3//f/9//3//f/9//3/&#10;/f/9//3//f/9//3//f/9//3//f/9//3//f/9//3//f/9//3//f/9//3//f/9//3//f/9//3//f/9&#10;//3//f/9//3//f/9//3//f/9//3//f/9//3//f/9//3//f/9//3//f/9//3//f/9//3//f/9//3/&#10;/f/9//3//f/9//3//f/9//3//f/9//3//f/9//3//f/Y99j32Pc/Wz9bP1twcHBwcHB9wX3BfcEI&#10;jAiMCIybTJtMm0xr32vfa9/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HD/6+iEQAALm6ODgAALm6ODgAALm6ODgAALm6ODgAALm6ODgAALm6ODgAALm6&#10;ODgAALm6ODgAALm6ODgAALm6ODgAALm6ODgAALm6ODgAALm6ODgAALm6ODhjMsDIKWD9//3//f8V&#10;+hX6FfrYUdhR2FFw13DXcNf9//3//f/9//3//f9Z0VnRWdE3ojeiN6La5Nrk2uQNRA1EDUT9//3/&#10;/f/9//3//f/9//3//f/9//3//f/9//3//f/9//3//f/9//3//f/9//3//f/9//3//f/9//3//f/9&#10;//3//f/9//3//f/9//3//f/9//3//f/9//3//f/9//3//f/9//3//f/9//3//f/9//3//f/9//3/&#10;/f/9//3//f/9//3//f/9//3//f/9//3//f/9//3//f/9//3//f/9//3//f/9//3//f/9//3//f/9&#10;//3//f/9//3//f/9//3//f/9//3//f/9//3//f/9//3//f/9//3//f/9//3//f/9//3//f/9//3/&#10;/f/9//3//f/9//3//f/9//3//f/9//3//f/9//3//f/9//3//f/9//3//f/9//3//f/9//3//f/9&#10;//3//f/9//3//f/9//3//f/9//3//f/9//3//f/9//3//f/9//3//f/9//3//f/9//3//f/9//3/&#10;/f/9//3//f/9//3//f/9//3//f/9//3//f+c/5z/nP++3r7evt7xf/F/8X92UHZQdlBVbVVtVW1B&#10;0kHSQdJ5/nn+ef7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HD/6+iEQAALm6ODgAALm6ODgAALm6ODgAALm6ODgAALm6ODgAALm6ODgAALm6ODgAALm6&#10;ODgAALm6ODgAALm6ODgAALm6ODgAALm6ODgAALm6ODgAALm6ODhjMsDIKWD9//3//f8v/i/+L/7h&#10;juGO4Y46ejp6Onpp62nraeuH5Yflh+WUY5RjlGM/nD+cP5za5Nrk2uR8Q3xDfEP59/n3+ff59/n3&#10;+ff59/n3+fcf+h/6H/r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H&#10;D/6+iEQAALm6ODgAALm6ODgAALm6ODgAALm6ODgAALm6ODgAALm6ODgAALm6ODgAALm6ODgAALm6&#10;ODgAALm6ODgAALm6ODgAALm6ODgAALm6ODgAALm6ODhjMsDIKWD9//3//f/9//3//f9j/GP8Y/z0&#10;vPS89LzjcuNy43JCdkJ2QnZEwkTCRMKS+pL6kvpi8GLwYvB4iXiJeInGbMZsxmzGbMZsxmzGbMZs&#10;xmxDlEOUQ5T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HD/6+iEQA&#10;ALm6ODgAALm6ODgAALm6ODgAALm6ODgAALm6ODgAALm6ODgAALm6ODgAALm6ODgAALm6ODgAALm6&#10;ODgAALm6ODgAALm6ODgAALm6ODgAALm6ODhjMsDIKWD9//3//f/9//3//f/9//3//f/9//3//f/9&#10;//3//f/9//3//f/9//3//f/9//3//f/9//3//f/9//3//f/9//3//f/9//3//f/9//3//f/9//3/&#10;/f/9//3//f/9//3//f/9//3//f/9//3//f/9//3//f/9//3//f/9//3//f/9//3//f/9//3//f/9&#10;//3//f/9//3//f/9//3//f/9//3//f/9//3//f/9//3//f/9//3//f/9//3//f/9//3//f/9//3/&#10;/f/9//3//f/9//3//f/9//3//f/9//3//f/9//3//f/9//3//f/9//3//f/9//3//f/9//3//f/9&#10;//3//f/9//3//f/9//3//f/9//3//f/9//3//f/9//3//f/9//3//f/9//3//f/9//3//f/9//3/&#10;/f/9//3//f/9//3//f/9//3//f/9//3//f/9//3//f/9//3//f/9//3//f/9//3//f/9//3//f/9&#10;//3//f/9//3//f/9//3//f/9//3//f/9//3//f/9//3//f/9//3//f/9//3//f/9//3//f/9//3/&#10;/f/9//3//f90/XT9dP374vvi++I//T/9P/3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HD/6+iEQAALm6ODgA&#10;ALm6ODgAALm6ODgAALm6ODgAALm6ODgAALm6ODgAALm6ODgAALm6ODgAALm6ODgAALm6ODgAALm6&#10;ODgAALm6ODgAALm6ODgAALm6ODhjMsDIKWD9//3//f/9//3//f/9//3//f/9//3//f/9//3//f/9&#10;//3//f/9//3//f/9//3//f/9//3//f/9//3//f/9//3//f/9//3//f/9//3//f/9//3//f/9//3/&#10;/f/9//3//f/9//3//f/9//3//f/9//3//f/9//3//f/9//3//f/9//3//f/9//3//f/9//3//f/9&#10;//3//f/9//3//f/9//3//f/9//3//f/9//3//f/9//3//f/9//3//f/9//3//f/9//3//f/9//3/&#10;/f/9//3//f/9//3//f/9//3//f/9//3//f/9//3//f/9//3//f/9//3//f/9//3//f/9//3//f/9&#10;//3//f/9//3//f/9//3//f/9//3//f/9//3//f/9//3//f/9//3//f/9//3//f/9//3//f/9//3/&#10;/f/9//3//f/9//3//f/9//3//f/9//3//f/9//3//f/9//3//f/9//3//f/9//3//f/9//3//f/9&#10;//3//f/9//3//f/9//3//f/9//3//f/9//3//f/9//3//f/9//3//f/9//3//f/9//3//f/9//3/&#10;/f/J8snyyfIDUwNTA1M24zbjNuP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HD/6+iEQAALm6ODgAALm6ODgA&#10;ALm6ODgAALm6ODgAALm6ODgAALm6ODgAALm6ODgAALm6ODgAALm6ODgAALm6ODgAALm6ODgAALm6&#10;ODgAALm6ODgAALm6ODhjMsDIKWD9//3//f/9//3//f/9//3//f/9//3//f/9//3//f/9//3//f/9&#10;//3//f/9//3//f/9//3//f/9//3//f/9//3//f/9//3//f/9//3//f/9//3//f/9//3//f/9//3/&#10;/f/9//3//f/9//3//f/9//3//f/9//3//f/9//3//f/9//3//f/9//3//f/9//3//f/9//3//f/9&#10;//3//f/9//3//f/9//3//f/9//3//f/9//3//f/9//3//f/9//3//f/9//3//f/9//3//f/9//3/&#10;/f/9//3//f/9//3//f/9//3//f/9//3//f/9//3//f/9//3//f/9//3//f/9//3//f/9//3//f/9&#10;//3//f/9//3//f/9//3//f/9//3//f/9//3//f/9//3//f/9//3//f/9//3//f/9//3//f/9//3/&#10;/f/9//3//f/9//3//f/9//3//f/9//3//f/9//3//f/9//3//f/9//3//f/9//3//f/9//3//f/9&#10;//3//f/9//3//f/9//3//f/9//3//f/9//3//f/9//3//f/9//3//f/9//3//f/9//3//f9g+WD5&#10;YPm1bLVstWzeVd5V3lUdfx1/HX8dfx1/HX8dfx1/HX9u4G7gbuD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bemfcGq/XcRDayanXcRDayanXcRDayanX&#10;cRDayanXcRDayanXcRDayanXcRDayanXcRDayanXcRDayanXcRDayanXcRDayanXcRDayanXcRDa&#10;yanXcRDayamFiH3gILf9//3//f/9//3//f/9//3//f/9//3//f/9//3//f/9//3//f/9//3//f/9&#10;//3//f/9//3//f/9//3//f/9//3//f/9//3//f/9//3//f/9//3//f/9//3//f/9//3//f/9//3/&#10;/f/9//3//f/9//3//f/9//3//f/9//3//f/9//3//f/9//3//f/9//3//f/9//3//f/9//3//f/9&#10;//3//f/9//3//f/9//3//f/9//3//f/9//3//f/9//3//f/9//3//f/9//3//f/9//3//f/9//3/&#10;/f/9//3//f/9//3//f/9//3//f/9//3//f/9//3//f/9//3//f/9//3//f/9//3//f/9//3//f/9&#10;//3//f/9//3//f/9//3//f/9//3//f/9//3//f/9//3//f/9//3//f/9//3//f/9//3//f/9//3/&#10;/f/9//3//f/9//3//f/9//3//f/9//3//f/9//3//f/9//3//f/9//3//f/9//3//f/9//3//f/9&#10;//3//f/9//3//f/9//3//f/9//3//f/9//3//f/9//3//f/9//3//f/9//3//f8W+xb7FvtcpFyk&#10;XKTWktaS1pLWktaS1pLWktaS1pLWktaS1pJC5ULlQuX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HD7LDacgAAL2/w8QAAL2/w8QAAL2/w8QAAL2/w8QA&#10;AL2/w8QAAL2/w8QAAL2/w8QAAL2/w8QAAL2/w8QAAL2/w8QAAL2/w8QAAL2/w8QAAL2/w8QAAL2/&#10;w8RjMgHNmND9//3//f/9//3//f/9//3//f/9//3//f/9//3//f/9//3//f/9//3//f/9//3//f/9&#10;//3//f/9//3//f/9//3//f/9//3//f/9//3//f/9//3//f/9//3//f/9//3//f/9//3//f/9//3/&#10;/f/9//3//f/9//3//f/9//3//f/9//3//f/9//3//f/9//3//f/9//3//f/9//3//f/9//3//f/9&#10;//3//f/9//3//f/9//3//f/9//3//f/9//3//f/9//3//f/9//3//f/9//3//f/9//3//f/9//3/&#10;/f/9//3//f/9//3//f/9//3//f/9//3//f/9//3//f/9//3//f/9//3//f/9//3//f/9//3//f/9&#10;//3//f/9//3//f/9//3//f/9//3//f/9//3//f/9//3//f/9//3//f/9//3//f/9//3//f/9//3/&#10;/f/9//3//f/9//3//f/9//3//f/9//3//f/9//3//f/9//3//f/9//3//f/9//3//f/9//3//f/9&#10;//3//f/9//3//f/9//3//f/9//3//f/9//3//f/9//3//f/9//3//f88/zz/PP8n0ifSJ9JWalZq&#10;VmrKMcoxyjGCw4LDgsMbwBvAG8B3+3f7d/v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HD7LDacgAAL2/w8QAAL2/w8QAAL2/w8QAAL2/w8QAAL2/w8QA&#10;AL2/w8QAAL2/w8QAAL2/w8QAAL2/w8QAAL2/w8QAAL2/w8QAAL2/w8QAAL2/w8QAAL2/w8RjMgHN&#10;mND9//3//f/9//3//f/9//3//f/9//3//f/9//3//f/9//3//f/9//3//f/9//3//f/9//3//f/9&#10;//3//f/9//3//f/9//3//f/9//3//f/9//3//f/9//3//f/9//3//f/9//3//f/9//3//f/9//3/&#10;/f/9//3//f/9//3//f/9//3//f/9//3//f/9//3//f/9//3//f/9//3//f/9//3//f/9//3//f/9&#10;//3//f/9//3//f/9//3//f/9//3//f/9//3//f/9//3//f/9//3//f/9//3//f/9//3//f/9//3/&#10;/f/9//3//f/9//3//f/9//3//f/9//3//f/9//3//f/9//3//f/9//3//f/9//3//f/9//3//f/9&#10;//3//f/9//3//f/9//3//f/9//3//f/9//3//f/9//3//f/9//3//f/9//3//f/9//3//f/9//3/&#10;/f/9//3//f/9//3//f/9//3//f/9//3//f/9//3//f/9//3//f/9//3//f/9//3//f/9//3//f/9&#10;//3//f/9//3//f/9//3//f/9//3//f/9//3//f/9//3//f/S9tL20vapSKlIqUjjYuNi42IpbCls&#10;KWy6rrquuq7fTd9N301K2kraStr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HD7LDacgAAL2/w8QAAL2/w8QAAL2/w8QAAL2/w8QAAL2/w8QAAL2/w8QA&#10;AL2/w8QAAL2/w8QAAL2/w8QAAL2/w8QAAL2/w8QAAL2/w8QAAL2/w8QAAL2/w8RjMgHNmND9//3/&#10;/f/9//3//f/9//3//f/9//3//f/9//3//f/9//3//f/9//3//f/9//3//f/9//3//f/9//3//f/9&#10;//3//f/9//3//f/9//3//f/9//3//f/9//3//f/9//3//f/9//3//f/9//3//f/9//3//f/9//3/&#10;/f/9//3//f/9//3//f/9//3//f/9//3//f/9//3//f/9//3//f/9//3//f/9//3//f/9//3//f/9&#10;//3//f/9//3//f/9//3//f/9//3//f/9//3//f/9//3//f/9//3//f/9//3//f/9//3//f/9//3/&#10;/f/9//3//f/9//3//f/9//3//f/9//3//f/9//3//f/9//3//f/9//3//f/9//3//f/9//3//f/9&#10;//3//f/9//3//f/9//3//f/9//3//f/9//3//f/9//3//f/9//3//f/9//3//f/9//3//f/9//3/&#10;/f/9//3//f/9//3//f/9//3//f/9//3//f/9//3//f/9//3//f/9//3//f/9//3//f/9//3//f/9&#10;//3//f/9//3//f/9//3//f/9//3//f/9//3//f9R8FHwUfA/Pj8+Pz6S5ZLlkuV+l36Xfpd7uHu4&#10;e7ihaKFooWhNwU3BTcH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HD7LDacgAAL2/w8QAAL2/w8QAAL2/w8QAAL2/w8QAAL2/w8QAAL2/w8QAAL2/w8QA&#10;AL2/w8QAAL2/w8QAAL2/w8QAAL2/w8QAAL2/w8QAAL2/w8QAAL2/w8RjMgHNmND9//3//f/9//3/&#10;/f/9//3//f/9//3//f/9//3//f/9//3//f/9//3//f/9//3//f/9//3//f/9//3//f/9//3//f/9&#10;//3//f/9//3//f/9//3//f/9//3//f/9//3//f/9//3//f/9//3//f/9//3//f/9//3//f/9//3/&#10;/f/9//3//f/9//3//f/9//3//f/9//3//f/9//3//f/9//3//f/9//3//f/9//3//f/9//3//f/9&#10;//3//f/9//3//f/9//3//f/9//3//f/9//3//f/9//3//f/9//3//f/9//3//f/9//3//f/9//3/&#10;/f/9//3//f/9//3//f/9//3//f/9//3//f/9//3//f/9//3//f/9//3//f/9//3//f/9//3//f/9&#10;//3//f/9//3//f/9//3//f/9//3//f/9//3//f/9//3//f/9//3//f/9//3//f/9//3//f/9//3/&#10;/f/9//3//f/9//3//f/9//3//f/9//3//f/9//3//f/9//3//f/9//3//f/9//3//f/9//3//f/9&#10;//3//f/9//3//f/9//3//f/9//3//f/+9f71/vWDWYNZg1mOs46zjrOIjYiNiI0LsAuwC7CAa4Br&#10;gGuk1qTWpNb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HD7LDacgAAL2/w8QAAL2/w8QAAL2/w8QAAL2/w8QAAL2/w8QAAL2/w8QAAL2/w8QAAL2/w8QA&#10;AL2/w8QAAL2/w8QAAL2/w8QAAL2/w8QAAL2/w8QAAL2/w8RjMgHNmND9//3//f/9//3//f9/43/j&#10;f+MTfxN/E3+pY6ljqWOoYahhqGHmd+Z35ne9yr3Kvcr9//3//f+wXLBcsFwt2i3aLdr9//3//f/9&#10;//3//f/Gv8a/xr8WdxZ3Fnf9//3//f/9//3//f/9//3//f/9//3//f/9//3//f/9//3//f/9//3/&#10;/f/9//3//f/9//3//f/9//3//f/9//3//f/9//3//f/9//3//f/9//3//f/9//3//f/9//3//f/9&#10;//3//f/9//3//f/9//3//f/9//3//f/9//3//f/9//3//f/9//3//f/9//3//f/9//3//f/9//3/&#10;/f/9//3//f/9//3//f/9//3//f/9//3//f/9//3//f/9//3//f/9//3//f/9//3//f/9//3//f/9&#10;//3//f/9//3//f/9//3//f/9//3//f/9//3//f/9//3//f/9//3//f/9//3//f/9//3//f/9//3/&#10;/f/9//3//f/9//3//f/9//3//f/9//3//f/9//3//f/9//3//f/9//3//f/9//3//f/9//3//f/9&#10;//3//f/9//3//f/9//3//f/T/tP+0/7Px8/Hz8c/eD94P3hPP08/Tz/eZ95n3mfmtua25rYv+i/6&#10;L/r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HD7LD&#10;acgAAL2/w8QAAL2/w8QAAL2/w8QAAL2/w8QAAL2/w8QAAL2/w8QAAL2/w8QAAL2/w8QAAL2/w8QA&#10;AL2/w8QAAL2/w8QAAL2/w8QAAL2/w8QAAL2/w8RjMgHNmND9//3//f8W/Rb9Fv3Ld8t3y3fNlc2V&#10;zZUt9C30LfQr+yv7K/sQsBCwELCPbI9sj2z9//3//f9bUVtRW1GO147Xjtf9//3//f/9//3//f9R&#10;u1G7UbuWbZZtlm39//3//f/9//3//f/9//3//f/9//3//f/9//3//f/9//3//f/9//3//f/9//3/&#10;/f/9//3//f/9//3//f/9//3//f/9//3//f/9//3//f/9//3//f/9//3//f/9//3//f/9//3//f/9&#10;//3//f/9//3//f/9//3//f/9//3//f/9//3//f/9//3//f/9//3//f/9//3//f/9//3//f/9//3/&#10;/f/9//3//f/9//3//f/9//3//f/9//3//f/9//3//f/9//3//f/9//3//f/9//3//f/9//3//f/9&#10;//3//f/9//3//f/9//3//f/9//3//f/9//3//f/9//3//f/9//3//f/9//3//f/9//3//f/9//3/&#10;/f/9//3//f/9//3//f/9//3//f/9//3//f/9//3//f/9//3//f/9//3//f/9//3//f/9//3//f/9&#10;//3//f/9//3//f/9//3//f/9//3//f8w3jDeMN5uum66brot1y3XLd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HD7LDacgAAL2/&#10;w8QAAL2/w8QAAL2/w8QAAL2/w8QAAL2/w8QAAL2/w8QAAL2/w8QAAL2/w8QAAL2/w8QAAL2/w8QA&#10;AL2/w8QAAL2/w8QAAL2/w8QAAL2/w8RjMgHNmND9//3//f8G+Qb5BvmOS45LjktP5E/kT+T9//3/&#10;/f/9//3//f/9//3//f/9//3//f/9//3//f+TSpNKk0q9ab1pvWmSfZJ9kn2SfZJ9kn3jW+Nb41uW&#10;bZZtlm39//3//f/9//3//f/9//3//f/9//3//f/9//3//f/9//3//f/9//3//f/9//3//f/9//3/&#10;/f/9//3//f/9//3//f/9//3//f/9//3//f/9//3//f/9//3//f/9//3//f/9//3//f/9//3//f/9&#10;//3//f/9//3//f/9//3//f/9//3//f/9//3//f/9//3//f/9//3//f/9//3//f/9//3//f/9//3/&#10;/f/9//3//f/9//3//f/9//3//f/9//3//f/9//3//f/9//3//f/9//3//f/9//3//f/9//3//f/9&#10;//3//f/9//3//f/9//3//f/9//3//f/9//3//f/9//3//f/9//3//f/9//3//f/9//3//f/9//3/&#10;/f/9//3//f/9//3//f/9//3//f/9//3//f/9//3//f/9//3//f/9//3//f/9//3//f/9//3//f/9&#10;//3//f+f+5/7n/tQg1CDUIPcPNw83DyBV4FXgVeVRZVFlUUodyh3KHdM8kzyTPL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HD7LDacgAAL2/w8QAAL2/&#10;w8QAAL2/w8QAAL2/w8QAAL2/w8QAAL2/w8QAAL2/w8QAAL2/w8QAAL2/w8QAAL2/w8QAAL2/w8QA&#10;AL2/w8QAAL2/w8QAAL2/w8RjMgHNmND9//3//f+6+Lr4uvgORw5HDkfB5cHlweX9//3//f8skSyR&#10;LJG+ZL5kvmQTOBM4EzjY2tja2NoQUBBQEFCmwqbCpsIp5ynnKecp5ynnKecnqSepJ6mWbZZtlm39&#10;//3//f/9//3//f/9//3//f/9//3//f/9//3//f/9//3//f/9//3//f/9//3//f/9//3//f/9//3/&#10;/f/9//3//f/9//3//f/9//3//f/9//3//f/9//3//f/9//3//f/9//3//f/9//3//f/9//3//f/9&#10;//3//f/9//3//f/9//3//f/9//3//f/9//3//f/9//3//f/9//3//f/9//3//f/9//3//f/9//3/&#10;/f/9//3//f/9//3//f/9//3//f/9//3//f/9//3//f/9//3//f/9//3//f/9//3//f/9//3//f/9&#10;//3//f/9//3//f/9//3//f/9//3//f/9//3//f/9//3//f/9//3//f/9//3//f/9//3//f/9//3/&#10;/f/9//3//f/9//3//f/9//3//f/9//3//f/9//3//f/9//3//f/9//3//f/9//3//f/9//3//f/v&#10;8e/x7/FXPVc9Vz1QxVDFUMX9//3//f9c31zfXN+pT6lPqU8SyRLJEsn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HD7LDacgAAL2/w8QAAL2/w8QAAL2/&#10;w8QAAL2/w8QAAL2/w8QAAL2/w8QAAL2/w8QAAL2/w8QAAL2/w8QAAL2/w8QAAL2/w8QAAL2/w8QA&#10;AL2/w8QAAL2/w8RjMgHNmND9//3//f+U+5T7lPs6XDpcOlwGtAa0BrRt/G38bfyb/pv+m/59233b&#10;fdvJO8k7yTvb1tvW29ZbUVtRW1GO147Xjtf9//3//f/9//3//f9Ru1G7UbuWbZZtlm39//3//f/9&#10;//3//f/9//3//f/9//3//f/9//3//f/9//3//f/9//3//f/9//3//f/9//3//f/9//3//f/9//3/&#10;/f/9//3//f/9//3//f/9//3//f/9//3//f/9//3//f/9//3//f/9//3//f/9//3//f/9//3//f/9&#10;//3//f/9//3//f/9//3//f/9//3//f/9//3//f/9//3//f/9//3//f/9//3//f/9//3//f/9//3/&#10;/f/9//3//f/9//3//f/9//3//f/9//3//f/9//3//f/9//3//f/9//3//f/9//3//f/9//3//f/9&#10;//3//f/9//3//f/9//3//f/9//3//f/9//3//f/9//3//f/9//3//f/9//3//f/9//3//f/9//3/&#10;/f/9//3//f/9//3//f/9//3//f/9//3//f/9//3//f/9//3//f/9//3//f/9//3//f/P8s/yz/LG&#10;T8ZPxk/o4Ojg6OD9//3//f9r9mv2a/aRV5FXkVdLxUvFS8X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HD7LDacgAAL2/w8QAAL2/w8QAAL2/w8QAAL2/&#10;w8QAAL2/w8QAAL2/w8QAAL2/w8QAAL2/w8QAAL2/w8QAAL2/w8QAAL2/w8QAAL2/w8QAAL2/w8QA&#10;AL2/w8RjMgHNmND9//3//f/9//3//f+71bvVu9XrZetl62W3ebd5t3kLhQuFC4U2gjaCNoIeVh5W&#10;HlbD28Pbw9tbUVtRW1GO147Xjtf9//3//f/9//3//f9Ru1G7UbuWbZZtlm39//3//f/9//3//f/9&#10;//3//f/9//3//f/9//3//f/9//3//f/9//3//f/9//3//f/9//3//f/9//3//f/9//3//f/9//3/&#10;/f/9//3//f/9//3//f/9//3//f/9//3//f/9//3//f/9//3//f/9//3//f/9//3//f/9//3//f/9&#10;//3//f/9//3//f/9//3//f/9//3//f/9//3//f/9//3//f/9//3//f/9//3//f/9//3//f/9//3/&#10;/f/9//3//f/9//3//f/9//3//f/9//3//f/9//3//f/9//3//f/9//3//f/9//3//f/9//3//f/9&#10;//3//f/9//3//f/9//3//f/9//3//f/9//3//f/9//3//f/9//3//f/9//3//f/9//3//f/9//3/&#10;/f/9//3//f/9//3//f/9//3//f/9//3//f/9//3//f9O+E74Tvh5aXlpeWkgaCBoIGigNqA2oDb0&#10;NPQ09DR5aXlpeWlNRk1GTUblHeUd5R0Nzw3PDc/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HD7LDacgAAL2/w8QAAL2/w8QAAL2/w8QAAL2/w8QAAL2/&#10;w8QAAL2/w8QAAL2/w8QAAL2/w8QAAL2/w8QAAL2/w8QAAL2/w8QAAL2/w8QAAL2/w8QAAL2/w8Rj&#10;MgHNmND9//3//f/9//3//f8u/y7/Lv9/8n/yf/Kz4bPhs+EW4RbhFuH+8v7y/vJL80vzS/MC/AL8&#10;Avx06XTpdOnF+sX6xfr9//3//f/9//3//f8g9yD3IPcZ7RntGe39//3//f/9//3//f/9//3//f/9&#10;//3//f/9//3//f/9//3//f/9//3//f/9//3//f/9//3//f/9//3//f/9//3//f/9//3//f/9//3/&#10;/f/9//3//f/9//3//f/9//3//f/9//3//f/9//3//f/9//3//f/9//3//f/9//3//f/9//3//f/9&#10;//3//f/9//3//f/9//3//f/9//3//f/9//3//f/9//3//f/9//3//f/9//3//f/9//3//f/9//3/&#10;/f/9//3//f/9//3//f/9//3//f/9//3//f/9//3//f/9//3//f/9//3//f/9//3//f/9//3//f/9&#10;//3//f/9//3//f/9//3//f/9//3//f/9//3//f/9//3//f/9//3//f/9//3//f/9//3//f/9//3/&#10;/f/9//3//f/9//3//f/9//3//f/9//3//f+F+4X7hft6qHqoeqh6qHqoeqh6qHqoeqh6qHqoeqh6&#10;qHqoeqh6qHqoeqh6qHqoeqiP6o/qj+r9//3//f/9//3//f/9//3//f/9//3//f/9//3//f/9//3/&#10;/f/9//3//f/9//3//f/9//3//f/9//3//f/9//3//f/9//3//f/9//3//f/9//3//f/9//3//f/9&#10;//3//f/9//3//f/9//3//f/9//3//f8E6gTqBOpa5lrmWuZa5lrmWuZa5lrmWuZa5lrmWuZa5lrm&#10;WuZa5lrmWuZa5lrmWuZa5lrmWuZa5lrmWuZa5lrmWuZa5lrmWuZa5lrmWuZa5lrmWuZa5lrmWuZa&#10;5lrmWuZa5lrmWuZa5lrmWuZa5lrmWuZa5lrmWuZa5lrmWuZa5lrmWuZa5lrmWuZa5lrmWuZa5lrm&#10;WuZa5lrmWuZa5lrmWuZa5lrmWuZa5lrmWuZa5lrmWuZa5lrmWuYl8yXzJfNi8mLyYvJa5lrmWuZa&#10;5lrmWuZa5lrmWuZa5lrmWuZa5lrmWuZa5lrmWuZa5lrmWuZa5lrmWuZa5lrmWuZa5lrmWuZa5lrm&#10;WuZa5lrmWuZa5lrmWuZa5lrmWuZa5lrmWuZa5lrmWuZa5lrmWuZa5lrmWuZa5lrmWuZa5lrmWuZa&#10;5lrmWuZa5lrmWuZa5lrmWuZa5lrmWuZa5lrmWuZa5lrmWuZa5lrmWuZH4D7dscdXvTComh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8xCKyHzxa5lrmWuZa&#10;5lrmWuZa5lrmWuZa5lrmWuZa5lrmWuZa5lrmWuZa5lrmWuZa5lrmWuZa5lrmWuZa5lrmWuZa5lrm&#10;WuZa5lrmWuZa5lrmWuZa5lrmWuZa5lrmWuZa5lrmWuZa5lrmWuZa5lrmWuZa5lrmWuZa5lrmWuZa&#10;5lrmWuZa5lrmWuZa5lrmWuZa5lrmWuZa5lrmWuZa5lrmWuZa5lrmWuau567nrudV91X3Vffm7Obs&#10;5uxa5lrmWuZa5lrmWuZa5lrmWuZa5lrmWuZa5lrmWuZa5lrmWuZa5lrmWuZa5lrmWuZa5lrmWuZa&#10;5lrmWuZa5lrmWuZa5lrmWuZa5lrmWuZa5lrmWuZa5lrmWuZa5lrmWuZa5lrmWuZa5lrmWuZa5lrm&#10;WuZa5lrmWuZa5lrmWuZa5lrmWuZa5lrmWuZa5lrmWuZa5lrmWuZa5lrmWuZa5lrmWub2pv3bJd3T&#10;Ee3CY8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oaXTR&#10;kdTV4+/lBOZa5lrmWuZa5lrmWuZa5lrmWuZTvAvPdO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0q/fFnPFa5lrmWuZa5lrmWuZa5lrmWuZa5lrm&#10;WuZa5lrmWuZa5lrmWuZa5lrmWuZa5lrmWuZa5lrmWuZa5lrmWuZa5lrmWuZa5lrmWuZa5lrmWuZa&#10;5lrmWuZa5lrmWuZa5lrmWuZa5lrmWuZa5lrmWuZa5lrmWuZa5lrmWuZa5lrmWuZa5lrmWuZa5lrm&#10;WuZa5lrmWuZa5lrmWuZa5lrmWuZa5lrmWuZj52PnY+cq+yr7KvsH6gfqB+pa5lrmWuZa5lrmWuZa&#10;5lrmWuZa5lrmWuZa5lrmWuZa5lrmWuZa5lrmWuZa5lrmWuZa5lrmWuZa5lrmWuZa5lrmWuZa5lrm&#10;WuZa5lrmWuZa5lrmWuZa5lrmWuZa5lrmWuZa5lrmWuZa5lrmWuZa5lrmWuZa5lrmWuZa5lrmWuZa&#10;5lrmWuZa5lrmWuZa5lrmWuZa5lrmWuZa5lrmWuZa5lrmWuZa5lrmWuZa5lrmWua457jnuOdL90v3&#10;S/f9//3//f/9//3//f/9//3//f/9//3//f/9//3//f/9//3//f/9//3//f/9//3//f/9//3//f/9&#10;//3//f/9//3//f/9//3//f/HD7LDacgAAL2/w8QAAL2/w8QAAL2/w8QAAL2/w8QAAL2/w8QAAL2/&#10;w8QAAL2/w8QAAL2/w8QAAL2/w8QAAL2/w8QAAL2/w8QAAL2/w8QAAL2/w8QAAL2/w8RjMgHNmND9&#10;//3//f/9//3//f/9//3//f/9//3//f/9//3//f/9//3//f/9//3//f/9//3//f/9//3//f/9//3/&#10;/f/9//3//f/9//3//f/9//3//f/9//3//f/9//3//f/9//3//f/9//3//f/9//3//f/9//3//f/9&#10;//3//f/9//3//f/9//3//f/9//3//f/9//3//f/9//3//f/9//3//f/9//3//f/9//3//f/9//3/&#10;/f/9//3//f/9//3//f/9//3//f/9//3//f/9//3//f/9//3//f/9//3//f/9//3//f/9//3//f/9&#10;//3//f/9//3//f/9//3//f/9//3//f/9//3//f/9//3//f/9//3//f/9//3//f/9//3//f/9//3/&#10;/f/9//3//f/9//3//f/9//3//f/9//3//f/9//3//f/9//3//f/9//3//f/9//3//f/9//3//f/9&#10;//3//f/9//3//f/9//3//f/9//3//f/9//3//f/9//3//f/9//3//f/9//3//f/9//3//f/9//3/&#10;/f/9//3//f/9//3//f/9//3//f/9//3//f/9//3//f+F/4X/hf8/5j/mP+Y3xTfFN8UzwzPDM8Mz&#10;wzPDM8MzwzPDM8Ma8RrxGvH9//3//f/9//3//f/9//3//f/9//3//f/9//3//f/9//3//f/9//3/&#10;/f/9//3//f/9//3//f/9//3//f/9//3//f/9//3//f/9//3//f/9//3//f/9//3//f/9//3//f/9&#10;//3//f/9//3//f/9//3//f/q7ert6u3m6ubq5urm6ubq5urm6ubq5urm6ubq5urm6ubq5urm6ubq&#10;5urm6ubq5urm6ubq5urm6ubq5urm6ubq5urm6ubq5urm6ubq5urm6ubq5urm6ubq5urm6ubq5urm&#10;6ubq5urm6ubq5urm6ubq5urm6ubq5urm6ubq5urm6ubq5urm6ubq5urm6ubq5urm6ubq5urm6ubq&#10;5urm6ubq5urm6ubq5urm6ubq5urm6ubq5urm6ubq5upG9Ub1RvWo9Kj0qPTm6ubq5urm6ubq5urm&#10;6ubq5urm6ubq5urm6ubq5urm6ubq5urm6ubq5urm6ubq5urm6ubq5urm6ubq5urm6ubq5urm6ubq&#10;5urm6ubq5urm6ubq5urm6ubq5urm6ubq5urm6ubq5urm6ubq5urm6ubq5urm6ubq5urm6ubq5urm&#10;6ubq5urm6ubq5urm6ubq5urm6ubq5urm6ubq5urm6ubq5upS5Ajhu8vrva+oLhy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BGxYKzKT3m6ubq5urm6ubq5urm&#10;6ubq5urm6ubq5urm6ubq5urm6ubq5urm6ubq5urm6ubq5urm6ubq5urm6ubq5urm6ubq5urm6ubq&#10;5urm6ubq5urm6ubq5urm6ubq5urm6ubq5urm6ubq5urm6ubq5urm6ubq5urm6ubq5urm6ubq5urm&#10;6ubq5urm6ubq5urm6ubq5urm6ubq5urm6ubq5urm6ubq5uoA7ADsAOzj+OP44/hQ8FDwUPDm6ubq&#10;5urm6ubq5urm6ubq5urm6ubq5urm6ubq5urm6ubq5urm6ubq5urm6ubq5urm6ubq5urm6ubq5urm&#10;6ubq5urm6ubq5urm6ubq5urm6ubq5urm6ubq5urm6ubq5urm6ubq5urm6ubq5urm6ubq5urm6ubq&#10;5urm6ubq5urm6ubq5urm6ubq5urm6ubq5urm6ubq5urm6ubq5urm6ubq5uosqjTfjOAdEjfD0s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Rba6fTdNZX6HHq&#10;gOrm6ubq5urm6ubq5urm6ubq5upvvyjSkPF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BroTIKfTm6ubq5urm6ubq5urm6ubq5urm6ubq5urm6ubq&#10;5urm6ubq5urm6ubq5urm6ubq5urm6ubq5urm6ubq5urm6ubq5urm6ubq5urm6ubq5urm6ubq5urm&#10;6ubq5urm6ubq5urm6ubq5urm6ubq5urm6ubq5urm6ubq5urm6ubq5urm6ubq5urm6ubq5urm6ubq&#10;5urm6ubq5urm6ubq5urm6ubq5urA68DrwOsd/B38Hfz/7f/t/+3m6ubq5urm6ubq5urm6ubq5urm&#10;6ubq5urm6ubq5urm6ubq5urm6ubq5urm6ubq5urm6ubq5urm6ubq5urm6ubq5urm6ubq5urm6ubq&#10;5urm6ubq5urm6ubq5urm6ubq5urm6ubq5urm6ubq5urm6ubq5urm6ubq5urm6ubq5urm6ubq5urm&#10;6ubq5urm6ubq5urm6ubq5urm6ubq5urm6ubq5urm6ubq5urm6ubq5uqm66brpuv99/33/ff9//3/&#10;/f/9//3//f/9//3//f/9//3//f/9//3//f/9//3//f/9//3//f/9//3//f/9//3//f/9//3//f/9&#10;//3//f/9//3//f/HD7LDacgAAL2/w8QAAL2/w8QAAL2/w8QAAL2/w8QAAL2/w8QAAL2/w8QAAL2/&#10;w8QAAL2/w8QAAL2/w8QAAL2/w8QAAL2/w8QAAL2/w8QAAL2/w8QAAL2/w8RjMgHNmND9//3//f/9&#10;//3//f/9//3//f/9//3//f/9//3//f/9//3//f/9//3//f/9//3//f/9//3//f/9//3//f/9//3/&#10;/f/9//3//f/9//3//f/9//3//f/9//3//f/9//3//f/9//3//f/9//3//f/9//3//f/9//3//f/9&#10;//3//f/9//3//f/9//3//f/9//3//f/9//3//f/9//3//f/9//3//f/9//3//f/9//3//f/9//3/&#10;/f/9//3//f/9//3//f/9//3//f/9//3//f/9//3//f/9//3//f/9//3//f/9//3//f/9//3//f/9&#10;//3//f/9//3//f/9//3//f/9//3//f/9//3//f/9//3//f/9//3//f/9//3//f/9//3//f/9//3/&#10;/f/9//3//f/9//3//f/9//3//f/9//3//f/9//3//f/9//3//f/9//3//f/9//3//f/9//3//f/9&#10;//3//f/9//3//f/9//3//f/9//3//f/9//3//f/9//3//f/9//3//f/9//3//f/9//3//f/9//3/&#10;/f/9//3//f/9//3//f/9//3//f/9//3//f959nn2efbKTspOyk4BRgFGAUa/Tr9Ov06/Tr9Ov06/&#10;Tr9Ov06W1JbUltT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8QXArQ5d1MUePMqNtMUePMqNtMUePMqNtMUePMqNtMUePMqNtMUePMqNtMUePMqNtMUePM&#10;qNtMUePMqNtMUePMqNtMUePMqNtMUePMqNtMUePMqNtMUePMqNtEbuTVvOH9//3//f/9//3//f/9&#10;//3//f/9//3//f/9//3//f/9//3//f/9//3//f/9//3//f/9//3//f/9//3//f/9//3//f/9//3/&#10;/f/9//3//f/9//3//f/9//3//f/9//3//f/9//3//f/9//3//f/9//3//f/9//3//f/9//3//f/9&#10;//3//f/9//3//f/9//3//f/9//3//f/9//3//f/9//3//f/9//3//f/9//3//f/9//3//f/9//3/&#10;/f/9//3//f/9//3//f/9//3//f/9//3//f/9//3//f/9//3//f/9//3//f/9//3//f/9//3//f/9&#10;//3//f/9//3//f/9//3//f/9//3//f/9//3//f/9//3//f/9//3//f/9//3//f/9//3//f/9//3/&#10;/f/9//3//f/9//3//f/9//3//f/9//3//f/9//3//f/9//3//f/9//3//f/9//3//f/9//3//f/9&#10;//3//f/9//3//f/9//3//f/9//3//f/9//3//f/9//3//f/9//3//f/9//3//f/9//3//f/9//3/&#10;/f/9//3//f/9//3//f/9//3//f9m8GbwZvBHPkc+Rz4O5Q7lDuX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84&#10;hUmz/f8nfT+u/f8nfT+u/f8nfT+u/f8nfT+u/f8nfT+u/f8nfT+u/f8nfT+u/f8nfT+u/f8nfT+u&#10;/f8nfT+u/f8nfT+u/f8nfT+u/f8nfT+u/f8nfT+u/f/rll++/f/9//3//f/9//3//f/9//3//f/9&#10;//3//f/9//3//f/9//3//f/9//3//f/9//3//f/9//3//f/9//3//f/9//3//f/9//3//f/9//3/&#10;/f/9//3//f/9//3//f/9//3//f/9//3//f/9//3//f/9//3//f/9//3//f/9//3//f/9//3//f/9&#10;//3//f/9//3//f/9//3//f/9//3//f/9//3//f/9//3//f/9//3//f/9//3//f/9//3//f/9//3/&#10;/f/9//3//f/9//3//f/9//3//f/9//3//f/9//3//f/9//3//f/9//3//f/9//3//f/9//3//f/9&#10;//3//f/9//3//f/9//3//f/9//3//f/9//3//f/9//3//f/9//3//f/9//3//f/9//3//f/9//3/&#10;/f/9//3//f/9//3//f/9//3//f/9//3//f/9//3//f/9//3//f/9//3//f/9//3//f/9//3//f/9&#10;//3//f/9//3//f/9//3//f/9//3//f/9//3//f/9//3//f/9//3//f/9//3//f/9//3//f/9//3/&#10;/f/9//3//f/9//3//f+E94T3hPe2YrZitmKLoIugi6CSx5LHkseSx5LHkseSx5LHkscs8izyLPL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8na7ui/f9g&#10;YZuc/f9gYZuc/f9gYZuc/f9gYZuc/f9gYZuc/f9gYZuc/f9gYZuc/f9gYZuc/f9gYZuc/f9gYZuc&#10;/f9gYZuc/f9gYZuc/f9gYZuc/f9gYZuc/f8sgZCw/f/9//3//f/9//3//f/9//3//f/9//3//f/9&#10;//3//f/9//3//f/9//3//f/9//3//f/9//3//f/9//3//f/9//3//f/9//3//f/9//3//f/9//3/&#10;/f/9//3//f/9//3//f/9//3//f/9//3//f/9//3//f/9//3//f/9//3//f/9//3//f/9//3//f/9&#10;//3//f/9//3//f/9//3//f/9//3//f/9//3//f/9//3//f/9//3//f/9//3//f/9//3//f/9//3/&#10;/f/9//3//f/9//3//f/9//3//f/9//3//f/9//3//f/9//3//f/9//3//f/9//3//f/9//3//f/9&#10;//3//f/9//3//f/9//3//f/9//3//f/9//3//f/9//3//f/9//3//f/9//3//f/9//3//f/9//3/&#10;/f/9//3//f/9//3//f/9//3//f/9//3//f/9//3//f/9//3//f/9//3//f/9//3//f/9//3//f/9&#10;//3//f/9//3//f/9//3//f/9//3//f/9//3//f/9//3//f/9//3//f/9//3//f/9//3//f/9//3/&#10;/f/9//3//f9W9lb2VvZiQ2JDYkPlOeU55TlfSl9KX0pfSl9KX0pfSl9KX0qD04PTg9P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8na7ui/f9gYZuc/f9g&#10;YZuc/f9gYZuc/f9gYZuc/f9gYZuc/f9gYZuc/f9gYZuc/f9gYZuc/f9gYZuc/f9gYZuc/f9gYZuc&#10;/f9gYZuc/f9gYZuc/f9gYZuc/f8sgZCw/f/9//3//f/9//3//f/9//3//f/9//3//f/9//3//f/9&#10;//3//f/9//3//f/9//3//f/9//3//f/9//3//f/9//3//f/9//3//f/9//3//f/9//3//f/9//3/&#10;/f/9//3//f/9//3//f/9//3//f/9//3//f/9//3//f/9//3//f/9//3//f/9//3//f/9//3//f/9&#10;//3//f/9//3//f/9//3//f/9//3//f/9//3//f/9//3//f/9//3//f/9//3//f/9//3//f/9//3/&#10;/f/9//3//f/9//3//f/9//3//f/9//3//f/9//3//f/9//3//f/9//3//f/9//3//f/9//3//f/9&#10;//3//f/9//3//f/9//3//f/9//3//f/9//3//f/9//3//f/9//3//f/9//3//f/9//3//f/9//3/&#10;/f/9//3//f/9//3//f/9//3//f/9//3//f/9//3//f/9//3//f/9//3//f/9//3//f/9//3//f/9&#10;//3//f/9//3//f/9//3//f/9//3//f/9//3//f/9//3//f/9//3//f/9//3//f/9//3//f/9//3/&#10;/f9R8FHwUfDqPOo86jyu5K7kruT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8na7ui/f9gYZuc/f9gYZuc/f9g&#10;YZuc/f9gYZuc/f9gYZuc/f9gYZuc/f9gYZuc/f9gYZuc/f9gYZuc/f9gYZuc/f9gYZuc/f9gYZuc&#10;/f9gYZuc/f9gYZuc/f8sgZCw/f/9//3//f/9//3//f/9//3//f/9//3//f/9//3//f/9//3//f/9&#10;//3//f/9//3//f/9//3//f/9//3//f/9//3//f/9//3//f/9//3//f/9//3//f/9//3//f/9//3/&#10;/f/9//3//f/9//3//f/9//3//f/9//3//f/9//3//f/9//3//f/9//3//f/9//3//f/9//3//f/9&#10;//3//f/9//3//f/9//3//f/9//3//f/9//3//f/9//3//f/9//3//f/9//3//f/9//3//f/9//3/&#10;/f/9//3//f/9//3//f/9//3//f/9//3//f/9//3//f/9//3//f/9//3//f/9//3//f/9//3//f/9&#10;//3//f/9//3//f/9//3//f/9//3//f/9//3//f/9//3//f/9//3//f/9//3//f/9//3//f/9//3/&#10;/f/9//3//f/9//3//f/9//3//f/9//3//f/9//3//f/9//3//f/9//3//f/9//3//f/9//3//f/9&#10;//3//f/9//3//f/9//3//f/9//3//f/9//3//f/9//3//f/9//3//f/9//3//f/9//3//f/d9933&#10;3feSapJqkmoYpxinGKf1y/XL9cv1y/XL9cv1y/XL9cs/8z/zP/P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8na7ui/f9gYZuc/f9gYZuc/f9gYZuc/f9g&#10;YZuc/f9gYZuc/f9gYZuc/f9gYZuc/f9gYZuc/f9gYZuc/f9gYZuc/f9gYZuc/f9gYZuc/f9gYZuc&#10;/f9gYZuc/f8sgZCw/f/9//3//f/9//3//f+O347fjt+hdKF0oXRuYW5hbmG/YL9gv2Ddbt1u3W4R&#10;xBHEEcS90r3SvdK/b79vv28jWiNaI1pjHWMdYx2+ZL5kvmTucu5y7nL9//3//f/9//3//f/9//3/&#10;/f/9//3//f/9//3//f/9//3//f/9//3//f/9//3//f/9//3//f/9//3//f/9//3//f/9//3//f/9&#10;//3//f/9//3//f/9//3//f/9//3//f/9//3//f/9//3//f/9//3//f/9//3//f/9//3//f/9//3/&#10;/f/9//3//f/9//3//f/9//3//f/9//3//f/9//3//f/9//3//f/9//3//f/9//3//f/9//3//f/9&#10;//3//f/9//3//f/9//3//f/9//3//f/9//3//f/9//3//f/9//3//f/9//3//f/9//3//f/9//3/&#10;/f/9//3//f/9//3//f/9//3//f/9//3//f/9//3//f/9//3//f/9//3//f/9//3//f/9//3//f/9&#10;//3//f/9//3//f/9//3//f/9//3//f/9//3//f/9//3//f/9//3//f/9//3//f8T+BP4E/j9Xv1e&#10;/V5RPVE9UT39Rf1F/UX9Rf1F/UX9Rf1F/UVx0nHScdL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8na7ui/f9gYZuc/f9gYZuc/f9gYZuc/f9gYZuc/f9g&#10;YZuc/f9gYZuc/f9gYZuc/f9gYZuc/f9gYZuc/f9gYZuc/f9gYZuc/f9gYZuc/f9gYZuc/f9gYZuc&#10;/f8sgZCw/f/9//3//f/D/MP8w/yjcqNyo3JlnmWeZZ5o9mj2aPYU/BT8FPwZuRm5Gbk7cztzO3P9&#10;//3//f/9//3//f8n5CfkJ+TARMBEwET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8na7ui/f9gYZuc/f9gYZuc/f9gYZuc/f9gYZuc/f9gYZuc/f9g&#10;YZuc/f9gYZuc/f9gYZuc/f9gYZuc/f9gYZuc/f9gYZuc/f9gYZuc/f9gYZuc/f9gYZuc/f8sgZCw&#10;/f/9//3//f/y+PL48vjXStdK10ob5RvlG+X9//3//f/9//3//f/9//3//f/9//3//f/9//3//f/9&#10;//3//f8n5CfkJ+TARMBEwET9//3//f/9//3//f/9//3//f/9//3//f/9//3//f/9//3//f/9//3/&#10;/f/9//3//f/9//3//f/9//3//f/9//3//f/9//3//f/9//3//f/9//3//f/9//3//f/9//3//f/9&#10;//3//f/9//3//f/9//3//f/9//3//f/9//3//f/9//3//f/9//3//f/9//3//f/9//3//f/9//3/&#10;/f/9//3//f/9//3//f/9//3//f/9//3//f/9//3//f/9//3//f/9//3//f/9//3//f/9//3//f/9&#10;//3//f/9//3//f/9//3//f/9//3//f/9//3//f/9//3//f/9//3//f/9//3//f/9//3//f/9//3/&#10;/f/9//3//f/9//3//f/9//3//f/9//3//f/9//3//f/9//3//f/9//3//f/9//3//f/9//3//f/9&#10;//3//f/9//3//f/9//3//f/9//3//f/9//3//f/9//3//f+R85HzkfMYNRg1GDUYNRg1GDUYNRg1&#10;GDVUJlQmVCaaO5o7mjtG3kbeRt7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8na7ui/f9gYZuc/f9gYZuc/f9gYZuc/f9gYZuc/f9gYZuc/f9gYZuc/f9g&#10;YZuc/f9gYZuc/f9gYZuc/f9gYZuc/f9gYZuc/f9gYZuc/f9gYZuc/f9gYZuc/f8sgZCw/f/9//3/&#10;/f/P+M/4z/hxR3FHcUex5LHkseT9//3//f8skSyRLJG+ZL5kvmT0LvQu9C6w2LDYsNj9//3//f8n&#10;5CfkJ+TARMBEwET9//3//f/9//3//f/9//3//f/9//3//f/9//3//f/9//3//f/9//3//f/9//3/&#10;/f/9//3//f/9//3//f/9//3//f/9//3//f/9//3//f/9//3//f/9//3//f/9//3//f/9//3//f/9&#10;//3//f/9//3//f/9//3//f/9//3//f/9//3//f/9//3//f/9//3//f/9//3//f/9//3//f/9//3/&#10;/f/9//3//f/9//3//f/9//3//f/9//3//f/9//3//f/9//3//f/9//3//f/9//3//f/9//3//f/9&#10;//3//f/9//3//f/9//3//f/9//3//f/9//3//f/9//3//f/9//3//f/9//3//f/9//3//f/9//3/&#10;/f/9//3//f/9//3//f/9//3//f/9//3//f/9//3//f/9//3//f/9//3//f/9//3//f/9//3//f/9&#10;//3//f/9//3//f/9//3//f/9//3//f/9//3//f/W/db91v3Z3Nnc2dzZ3Nnc2dzZ3Nnc2dy+yL7I&#10;vsi3Xbddt11X3FfcV9z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8na7ui/f9gYZuc/f9gYZuc/f9gYZuc/f9gYZuc/f9gYZuc/f9gYZuc/f9gYZuc/f9g&#10;YZuc/f9gYZuc/f9gYZuc/f9gYZuc/f9gYZuc/f9gYZuc/f9gYZuc/f8sgZCw/f/9//3//f/n++f7&#10;5/u2YbZhtmGyq7Krsqsy+jL6Mvq+/b79vv2y07LTstOTOJM4kzjb1tvW29b9//3//f8n5CfkJ+TA&#10;RMBEwET9//3//f/9//3//f/9//3//f/9//3//f/9//3//f/9//3//f/9//3//f/9//3//f/9//3/&#10;/f/9//3//f/9//3//f/9//3//f/9//3//f/9//3//f/9//3//f/9//3//f/9//3//f/9//3//f/9&#10;//3//f/9//3//f/9//3//f/9//3//f/9//3//f/9//3//f/9//3//f/9//3//f/9//3//f/9//3/&#10;/f/9//3//f/9//3//f/9//3//f/9//3//f/9//3//f/9//3//f/9//3//f/9//3//f/9//3//f/9&#10;//3//f/9//3//f/9//3//f/9//3//f/9//3//f/9//3//f/9//3//f/9//3//f/9//3//f/9//3/&#10;/f/9//3//f/9//3//f/9//3//f/9//3//f/9//3//f/9//3//f/9//3//f/9//3//f/9//3//f/9&#10;//3//f/9//3//f/9//3//f/9//3//f/9//3//f/9//3//f/9//3//f/9//3//f/v+O/47/ipYqli&#10;qWJNwU3BTcH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8na7ui/f9gYZuc/f9gYZuc/f9gYZuc/f9gYZuc/f9gYZuc/f9gYZuc/f9gYZuc/f9gYZuc/f9g&#10;YZuc/f9gYZuc/f9gYZuc/f9gYZuc/f9gYZuc/f9gYZuc/f8sgZCw/f/9//3//f/9//3//f9X2VfZ&#10;V9niauJq4mqjb6Nvo29aeVp5Wnm6hLqEuoRKXUpdSl1O3E7cTtz9//3//f8n5CfkJ+TARMBEwET9&#10;//3//f/9//3//f/9//3//f/9//3//f/9//3//f/9//3//f/9//3//f/9//3//f/9//3//f/9//3/&#10;/f/9//3//f/9//3//f/9//3//f/9//3//f/9//3//f/9//3//f/9//3//f/9//3//f/9//3//f/9&#10;//3//f/9//3//f/9//3//f/9//3//f/9//3//f/9//3//f/9//3//f/9//3//f/9//3//f/9//3/&#10;/f/9//3//f/9//3//f/9//3//f/9//3//f/9//3//f/9//3//f/9//3//f/9//3//f/9//3//f/9&#10;//3//f/9//3//f/9//3//f/9//3//f/9//3//f/9//3//f/9//3//f/9//3//f/9//3//f/9//3/&#10;/f/9//3//f/9//3//f/9//3//f/9//3//f/9//3//f/9//3//f/9//3//f/9//3//f/9//3//f/9&#10;//3//f/9//3//f/9//3//f/z9fP18/UOXA5cDlwOXA5cDlwOXA5cDlw6VzpXOldNO007TTvN2M3Y&#10;zdj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8na7ui&#10;/f9gYZuc/f9gYZuc/f9gYZuc/f9gYZuc/f9gYZuc/f9gYZuc/f9gYZuc/f9gYZuc/f9gYZuc/f9g&#10;YZuc/f9gYZuc/f9gYZuc/f9gYZuc/f9gYZuc/f8sgZCw/f/9//3//f/9//3//f+C/4L/gv/69/r3&#10;+vcC7gLuAu6k7aTtpO1F+EX4Rfhz+HP4c/ig/aD9oP39//3//f/b/dv92/2l8aXxpfH9//3//f/9&#10;//3//f/9//3//f/9//3//f/9//3//f/9//3//f/9//3//f/9//3//f/9//3//f/9//3//f/9//3/&#10;/f/9//3//f/9//3//f/9//3//f/9//3//f/9//3//f/9//3//f/9//3//f/9//3//f/9//3//f/9&#10;//3//f/9//3//f/9//3//f/9//3//f/9//3//f/9//3//f/9//3//f/9//3//f/9//3//f/9//3/&#10;/f/9//3//f/9//3//f/9//3//f/9//3//f/9//3//f/9//3//f/9//3//f/9//3//f/9//3//f/9&#10;//3//f/9//3//f/9//3//f/9//3//f/9//3//f/9//3//f/9//3//f/9//3//f/9//3//f/9//3/&#10;/f/9//3//f/9//3//f/9//3//f/9//3//f/9//3//f/9//3//f/9//3//f/9//3//f/9//3//f/9&#10;//3//f/9//3//f9z+3P7c/vlteW15bXlteW15bXlteW15bW0trS2tLZx1HHUcdRc/Fz8XPz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8na7ui/f9gYZuc&#10;/f9gYZuc/f9gYZuc/f9gYZuc/f9gYZuc/f9gYZuc/f9gYZuc/f9gYZuc/f9gYZuc/f9gYZuc/f9g&#10;YZuc/f9gYZuc/f9gYZuc/f9gYZuc/f8sgZCw/f/9//3//f/9//3//f/9//3//f/9//3//f/9//3/&#10;/f/9//3//f/9//3//f/9//3//f/9//3//f/9//3//f/9//3//f/9//3//f/9//3//f/9//3//f/9&#10;//3//f/9//3//f/9//3//f/9//3//f/9//3//f/9//3//f/9//3//f/9//3//f/9//3//f/9//3/&#10;/f/9//3//f/9//3//f/9//3//f/9//3//f/9//3//f/9//3//f/9//3//f/9//3//f/9//3//f/9&#10;//3//f/9//3//f/9//3//f/9//3//f/9//3//f/9//3//f/9//3//f/9//3//f/9//3//f/9//3/&#10;/f/9//3//f/9//3//f/9//3//f/9//3//f/9//3//f/9//3//f/9//3//f/9//3//f/9//3//f/9&#10;//3//f/9//3//f/9//3//f/9//3//f/9//3//f/9//3//f/9//3//f/9//3//f/9//3//f/9//3/&#10;/f/9//3//f/9//3//f/9//3//f/9//3//f/9//3//f/9//3//f/9//3//f/9//3//f+F/IX8hfwK&#10;vAq8CrwKvAq8CrwKvAq8CrwKvAq8CrwKvAq8CrwKvAq8CrwKvAq8CrxZ71nvWe/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8na7ui/f9gYZuc/f9gYZuc&#10;/f9gYZuc/f9gYZuc/f9gYZuc/f9gYZuc/f9gYZuc/f9gYZuc/f9gYZuc/f9gYZuc/f9gYZuc/f9g&#10;YZuc/f9gYZuc/f9gYZuc/f8sgZCw/f/9//3//f/9//3//f/9//3//f/9//3//f/9//3//f/9//3/&#10;/f/9//3//f/9//3//f/9//3//f/9//3//f/9//3//f/9//3//f/9//3//f/9//3//f/9//3//f/9&#10;//3//f/9//3//f/9//3//f/9//3//f/9//3//f/9//3//f/9//3//f/9//3//f/9//3//f/9//3/&#10;/f/9//3//f/9//3//f/9//3//f/9//3//f/9//3//f/9//3//f/9//3//f/9//3//f/9//3//f/9&#10;//3//f/9//3//f/9//3//f/9//3//f/9//3//f/9//3//f/9//3//f/9//3//f/9//3//f/9//3/&#10;/f/9//3//f/9//3//f/9//3//f/9//3//f/9//3//f/9//3//f/9//3//f/9//3//f/9//3//f/9&#10;//3//f/9//3//f/9//3//f/9//3//f/9//3//f/9//3//f/9//3//f/9//3//f/9//3//f/9//3/&#10;/f/9//3//f/9//3//f/9//3//f/9//3//f/9//3//f/9//3//f/9//3//f9P90/3T/fnVedV51Xn&#10;VedV51XnVedV51XnVedV51XnVedV51XGOcY5xjkMHgweDB7QzNDM0Mz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8Cig22/f9CgjGx/f9CgjGx/f9CgjGx&#10;/f9CgjGx/f9CgjGx/f9CgjGx/f9CgjGx/f9CgjGx/f9CgjGx/f9CgjGx/f9CgjGx/f9CgjGx/f9C&#10;gjGx/f9CgjGx/f8BmjDA/f/9//3//f/9//3//f/9//3//f/9//3//f/9//3//f/9//3//f/9//3/&#10;/f/9//3//f/9//3//f/9//3//f/9//3//f/9//3//f/9//3//f/9//3//f/9//3//f/9//3//f/9&#10;//3//f/9//3//f/9//3//f/9//3//f/9//3//f/9//3//f/9//3//f/9//3//f/9//3//f/9//3/&#10;/f/9//3//f/9//3//f/9//3//f/9//3//f/9//3//f/9//3//f/9//3//f/9//3//f/9//3//f/9&#10;//3//f/9//3//f/9//3//f/9//3//f/9//3//f/9//3//f/9//3//f/9//3//f/9//3//f/9//3/&#10;/f/9//3//f/9//3//f/9//3//f/9//3//f/9//3//f/9//3//f/9//3//f/9//3//f/9//3//f/9&#10;//3//f/9//3//f/9//3//f/9//3//f/9//3//f/9//3//f/9//3//f/9//3//f/9//3//f/9//3/&#10;/f/9//3//f/9//3//f/9//3//f/9//3//f/9//3//f/9//3//f/9//3//f/9//3//f/9//3//f/9&#10;//3//f+T95P3k/cQthC2ELahYqFioWLcqNyo3Kg99T31PfX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837cCUF+7767SN6uz767SN6uz767SN6uz767SN&#10;6uz767SN6uz767SN6uz767SN6uz767SN6uz767SN6uz767SN6uz767SN6uz767SN6uz767SN6uz7&#10;67SN6uyX7pmj6fD9//3//f/9//3//f/9//3//f/9//3//f/9//3//f/9//3//f/9//3//f/9//3/&#10;/f/9//3//f/9//3//f/9//3//f/9//3//f/9//3//f/9//3//f/9//3//f/9//3//f/9//3//f/9&#10;//3//f/9//3//f/9//3//f/9//3//f/9//3//f/9//3//f/9//3//f/9//3//f/9//3//f/9//3/&#10;/f/9//3//f/9//3//f/9//3//f/9//3//f/9//3//f/9//3//f/9//3//f/9//3//f/9//3//f/9&#10;//3//f/9//3//f/9//3//f/9//3//f/9//3//f/9//3//f/9//3//f/9//3//f/9//3//f/9//3/&#10;/f/9//3//f/9//3//f/9//3//f/9//3//f/9//3//f/9//3//f/9//3//f/9//3//f/9//3//f/9&#10;//3//f/9//3//f/9//3//f/9//3//f/9//3//f/9//3//f/9//3//f/9//3//f/9//3//f/9//3/&#10;/f/9//3//f/9//3//f/9//3//f/9//3//f/9//3//f/9//3//f/9//3//f8D/wP/A/+i06LTotO2&#10;aLZotmixd7F3sXeu4q7iruL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D9/ttnOX19mRk4eP19mRk4eP19mRk4eP19mRk4eP19mRk&#10;4eP19mRk4eP19mRk4eP19mRk4eP19mRk4eP19mRk4eP19mRk4eP19mRk4eP19mRk4eP19mRk4eMh&#10;+XWDxOn9//3//f/9//3//f/9//3//f/9//3//f/9//3//f/9//3//f/9//3//f/9//3//f/9//3/&#10;/f/9//3//f/9//3//f/9//3//f/9//3//f/9//3//f/9//3//f/9//3//f/9//3//f/9//3//f/9&#10;//3//f/9//3//f/9//3//f/9//3//f/9//3//f/9//3//f/9//3//f/9//3//f/9//3//f/9//3/&#10;/f/9//3//f/9//3//f/9//3//f/9//3//f/9//3//f/9//3//f/9//3//f/9//3//f/9//3//f/9&#10;//3//f/9//3//f/9//3//f/9//3//f/9//3//f/9//3//f/9//3//f/9//3//f/9//3//f/9//3/&#10;/f/9//3//f/9//3//f/9//3//f/9//3//f/9//3//f/9//3//f/9//3//f/9//3//f/9//3//f/9&#10;//3//f/9//3//f/9//3//f/9//3//f/9//3//f/9//3//f/9//3//f/9//3//f/9//3//f/9//3/&#10;/f/9//3//f/9//3//f/9//3//f/9//3//f/E/8T/xP+e7J7snuz3nvee956TYpNik2J+v36/fr/h&#10;+OH44fj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D9/ttnOX19mRk4eP19mRk4eP19mRk4eP19mRk4eP19mRk4eP19mRk&#10;4eP19mRk4eP19mRk4eP19mRk4eP19mRk4eP19mRk4eP19mRk4eP19mRk4eP19mRk4eMh+XWDxOn9&#10;//3//f/9//3//f/9//3//f/9//3//f/9//3//f/9//3//f/9//3//f/9//3//f/9//3//f/9//3/&#10;/f/9//3//f/9//3//f/9//3//f/9//3//f/9//3//f/9//3//f/9//3//f/9//3//f/9//3//f/9&#10;//3//f/9//3//f/9//3//f/9//3//f/9//3//f/9//3//f/9//3//f/9//3//f/9//3//f/9//3/&#10;/f/9//3//f/9//3//f/9//3//f/9//3//f/9//3//f/9//3//f/9//3//f/9//3//f/9//3//f/9&#10;//3//f/9//3//f/9//3//f/9//3//f/9//3//f/9//3//f/9//3//f/9//3//f/9//3//f/9//3/&#10;/f/9//3//f/9//3//f/9//3//f/9//3//f/9//3//f/9//3//f/9//3//f/9//3//f/9//3//f/9&#10;//3//f/9//3//f/9//3//f/9//3//f/9//3//f/9//3//f/9//3//f/9//3//f/9//3//f/9//3/&#10;/f/9//3//f/9//3//f/9//3//f/E98T3xPfERcRFxEVDPUM9Qz0sjSyNLI35ovmi+aL5ovmi+aL5&#10;ovmi+aL5ovmi+aI26TbpNun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D9/ttnOX19mRk4eP19mRk4eP19mRk4eP19mRk4eP19mRk4eP19mRk4eP19mRk&#10;4eP19mRk4eP19mRk4eP19mRk4eP19mRk4eP19mRk4eP19mRk4eP19mRk4eMh+XWDxOn9//3//f/9&#10;//3//f/9//3//f/9//3//f/9//3//f/9//3//f/9//3//f/9//3//f/9//3//f/9//3//f/9//3/&#10;/f/9//3//f/9//3//f/9//3//f/9//3//f/9//3//f/9//3//f/9//3//f/9//3//f/9//3//f/9&#10;//3//f/9//3//f/9//3//f/9//3//f/9//3//f/9//3//f/9//3//f/9//3//f/9//3//f/9//3/&#10;/f/9//3//f/9//3//f/9//3//f/9//3//f/9//3//f/9//3//f/9//3//f/9//3//f/9//3//f/9&#10;//3//f/9//3//f/9//3//f/9//3//f/9//3//f/9//3//f/9//3//f/9//3//f/9//3//f/9//3/&#10;/f/9//3//f/9//3//f/9//3//f/9//3//f/9//3//f/9//3//f/9//3//f/9//3//f/9//3//f/9&#10;//3//f/9//3//f/9//3//f/9//3//f/9//3//f/9//3//f/9//3//f/9//3//f/9//3//f/9//3/&#10;/f/9//3//f/9//3//f+W+Jb4lvj6bvpu+m76bvpu+m76bvpu+m76bvpu+m76bvpu+m76bvpu+m76&#10;bvpu+m563Hrcetz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D9/ttnOX19mRk4eP19mRk4eP19mRk4eP19mRk4eP19mRk4eP19mRk4eP19mRk4eP19mRk&#10;4eP19mRk4eP19mRk4eP19mRk4eP19mRk4eP19mRk4eP19mRk4eMh+XWDxOn9//3//f8Y/xj/GP+I&#10;xIjEiMQCkQKRApECkQKRApFAk0CTQJNS1FLUUtQm/Cb8JvwLwgvCC8J94n3ifeL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D&#10;9/ttnOX19mRk4eP19mRk4eP19mRk4eP19mRk4eP19mRk4eP19mRk4eP19mRk4eP19mRk4eP19mRk&#10;4eP19mRk4eP19mRk4eP19mRk4eP19mRk4eP19mRk4eMh+XWDxOn9//3//f/u/e797v3Zdtl22Xb7&#10;lPuU+5S9073TvdOtv62/rb/9XP1c/Vy60brRutEccRxxHHHxu/G78b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D9/ttnOX1&#10;9mRk4eP19mRk4eP19mRk4eP19mRk4eP19mRk4eP19mRk4eP19mRk4eP19mRk4eP19mRk4eP19mRk&#10;4eP19mRk4eP19mRk4eP19mRk4eP19mRk4eMh+XWDxOn9//3//f/u/e797v3Zdtl22XYdtB20HbT9&#10;//3//f9z+3P7c/tAaEBoQGhftV+1X7UccRxxHHHxu/G78b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D9/ttnOX19mRk4eP1&#10;9mRk4eP19mRk4eP19mRk4eP19mRk4eP19mRk4eP19mRk4eP19mRk4eP19mRk4eP19mRk4eP19mRk&#10;4eP19mRk4eP19mRk4eP19mRk4eMh+XWDxOn9//3//f/u/e797v3Zdtl22XbNa81rzWs2mTaZNpky&#10;hzKHMoexYLFgsWDC3cLdwt0ccRxxHHHxu/G78b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D9/ttnOX19mRk4eP19mRk4eP1&#10;9mRk4eP19mRk4eP19mRk4eP19mRk4eP19mRk4eP19mRk4eP19mRk4eP19mRk4eP19mRk4eP19mRk&#10;4eP19mRk4eP19mRk4eMh+XWDxOn9//3//f/u/e797v3Zdtl22XYzjzOPM4+Fy4XLhctnzGfMZ8wz&#10;6TPpM+ng+uD64PoccRxxHHHxu/G78b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D9/ttnOX19mRk4eP19mRk4eP19mRk4eP1&#10;9mRk4eP19mRk4eP19mRk4eP19mRk4eP19mRk4eP19mRk4eP19mRk4eP19mRk4eP19mRk4eP19mRk&#10;4eP19mRk4eMh+XWDxOn9//3//f/u/e797v3Zdtl22XYdtB20HbT9//3//f/9//3//f/9//3//f/X&#10;+9f71/sccRxxHHHxu/G78b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D9/ttnOX19mRk4eP19mRk4eP19mRk4eP19mRk4eP1&#10;9mRk4eP19mRk4eP19mRk4eP19mRk4eP19mRk4eP19mRk4eP19mRk4eP19mRk4eP19mRk4eP19mRk&#10;4eMh+XWDxOn9//3//f+w/rD+sP6BqYGpgakk0CTQJND9//3//f/9//3//f/9//3//f9f/V/9X/3j&#10;peOl46UZYxljGWO+ZL5kvmS+ZL5kvmSfpZ+ln6X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D9/ttnOX19mRk4eP19mRk4eP19mRk4eP19mRk4eP19mRk4eP1&#10;9mRk4eP19mRk4eP19mRk4eP19mRk4eP19mRk4eP19mRk4eP19mRk4eP19mRk4eP19mRk4eMh+XWD&#10;xOn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D9/ttnOX19mRk4eP19mRk4eP19mRk4eP19mRk4eP19mRk4eP19mRk4eP1&#10;9mRk4eP19mRk4eP19mRk4eP19mRk4eP19mRk4eP19mRk4eP19mRk4eP19mRk4eMh+XWDxOn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D9/ttnOX19mRk4eP19mRk4eP19mRk4eP19mRk4eP19mRk4eP19mRk4eP19mRk4eP1&#10;9mRk4eP19mRk4eP19mRk4eP19mRk4eP19mRk4eP19mRk4eP19mRk4eMh+XWDxOn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H+iWYdu3n+VKRP+zn+VKRP+zn+VKRP+zn+VKRP+zn+VKRP+zn+VKRP+zn+VKRP+zn+VKRP+zn&#10;+VKRP+zn+VKRP+zn+VKRP+zn+VKRP+zn+VKRP+zn+VKRP+xe+5Knf/D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5D7kPuThueG54blMskyyTLJ3&#10;zHfMd8xa+Vr5WvmE+IT4hPi5yrnKucrmsuay5rIIywjLCMs0/DT8NPz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et163Xrd443jjeONs+Gz4bPjas9qz2rNs&#10;2mzabNr8zvzO/M7mxObE5sRI+kj6SPoKuQq5CrlJ2knaSdr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W+5b7lvsM/wz/DP/z6fPp8+lQsFCwULBG3kbeRt7L&#10;ssuyy7KI5YjliOX9//3//f+B1IHUgdSmv6a/pr/9//3//f/9//3//f8CvgK+Ar7Wm9ab1pvWm9ab&#10;1pvWm9ab1puI24jbiNv3+ff59/n3+ff59/n3+ff59/n3+ff59/n3+ff59/n3+ff59/n3+ff59/n3&#10;+ff59/n3+ff59/n3+ff59/n3+ff59/n3+ff59/n3+ff59/n3+ff59/n3+ff59/n3+ff59/n3+ff5&#10;9/n3+ff59/n3+ff59/n3+ff59/n3+ff59/n3+ff59/n3+ff59/n3+ff59/n3+ff59/n3+ff59/n3&#10;+ff59/n3+ff59/n3+ff59/n3+ff59/nc/Nz83Pyw/LD8sPz3+ff59/n3+ff59/n3+ff59/n3+ff5&#10;9/n3+ff59/n3+ff59/n3+ff59/n3+ff59/n3+ff59/n3+ff59/n3+ff59/n3+ff59/n3+ff59/n3&#10;+ff59/n3+ff59/n3+ff59/n3+ff59/n3+ff59/n3+ff59/n3+ff59/n3+ff59/n3+ff59/n3+ff5&#10;9/n3+ff59/n3+ff59/n3+ff59/n3+ff59/lS8Sbuu9i0v4Kq9x2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9yVK3uUD3+ff59/n3+ff59/n3+ff59/n3+ff5&#10;9/n3+ff59/n3+ff59/n3+ff59/n3+ff59/n3+ff59/n3+ff59/n3+ff59/n3+ff59/n3+ff59/n3&#10;+ff59/n3+ff59/n3+ff59/n3+ff59/n3+ff59/n3+ff59/n3+ff59/n3+ff59/n3+ff59/n3+ff5&#10;9/n3+ff59/n3+ff59/n3+ff59/n3+ff59/lH+kf6R/r0/fT99P2A+4D7gPv3+ff59/n3+ff59/n3&#10;+ff59/n3+ff59/n3+ff59/n3+ff59/n3+ff59/n3+ff59/n3+ff59/n3+ff59/n3+ff59/n3+ff5&#10;9/n3+ff59/n3+ff59/n3+ff59/n3+ff59/n3+ff59/n3+ff59/n3+ff59/n3+ff59/n3+ff59/n3&#10;+ff59/n3+ff59/n3+ff59/n3+ff59/n3+ff59/n3+ff59/nhtCPqZusfE2XE78g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pcnXaZ90891b5aPn3+ff59/n3&#10;+ff59/n3+ff59/m9yXXc3vt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0tvfQnPz3+ff59/n3+ff59/n3+ff59/n3+ff59/n3+ff59/n3+ff59/n3&#10;+ff59/n3+ff59/n3+ff59/n3+ff59/n3+ff59/n3+ff59/n3+ff59/n3+ff59/n3+ff59/n3+ff5&#10;9/n3+ff59/n3+ff59/n3+ff59/n3+ff59/n3+ff59/n3+ff59/n3+ff59/n3+ff59/n3+ff59/n3&#10;+ff59/n3+ff59/k1+jX6NfrK/sr+yv7H+sf6x/r3+ff59/n3+ff59/n3+ff59/n3+ff59/n3+ff5&#10;9/n3+ff59/n3+ff59/n3+ff59/n3+ff59/n3+ff59/n3+ff59/n3+ff59/n3+ff59/n3+ff59/n3&#10;+ff59/n3+ff59/n3+ff59/n3+ff59/n3+ff59/n3+ff59/n3+ff59/n3+ff59/n3+ff59/n3+ff5&#10;9/n3+ff59/n3+ff59/n3+ff59/n3+ff59/n3+ff59/li+WL5Yvnp++n76f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H98f3x/dGykbKRsq1t7W3tbcM3AzcDNwJ+Qn5Cfmbs5uzm7OF&#10;5IXkheT9//3//f+707vTu9NzwHPAc8D9//3//f/9//3//f8g8yDzIPPR7NHs0ezR7NHs0ezR7NHs&#10;0ew25zbnNueN6Y3pjemN6Y3pjemN6Y3pjemN6Y3pjemN6Y3pjemN6Y3pjemN6Y3pjemN6Y3pjemN&#10;6Y3pjemN6Y3pjemN6Y3pjemN6Y3pjemN6Y3pjemN6Y3pjemN6Y3pjemN6Y3pjemN6Y3pjemN6Y3p&#10;jemN6Y3pjemN6Y3pjemN6Y3pjemN6Y3pjemN6Y3pjemN6Y3pjemN6Y3pjemN6Y3pjemN6Y3pjemN&#10;6Y3pjemN6Y3pjemN6Y3pjemq9Kr0qvQB9AH0AfSN6Y3pjemN6Y3pjemN6Y3pjemN6Y3pjemN6Y3p&#10;jemN6Y3pjemN6Y3pjemN6Y3pjemN6Y3pjemN6Y3pjemN6Y3pjemN6Y3pjemN6Y3pjemN6Y3pjemN&#10;6Y3pjemN6Y3pjemN6Y3pjemN6Y3pjemN6Y3pjemN6Y3pjemN6Y3pjemN6Y3pjemN6Y3pjemN6Y3p&#10;jemN6Y3pjemN6Y3pjemN6Y3pjekb4/Tfhcq+vY2oARy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D8xAqz3zyN6Y3pjemN6Y3pjemN6Y3pjemN6Y3pjemN6Y3p&#10;jemN6Y3pjemN6Y3pjemN6Y3pjemN6Y3pjemN6Y3pjemN6Y3pjemN6Y3pjemN6Y3pjemN6Y3pjemN&#10;6Y3pjemN6Y3pjemN6Y3pjemN6Y3pjemN6Y3pjemN6Y3pjemN6Y3pjemN6Y3pjemN6Y3pjemN6Y3p&#10;jemN6Y3pjemN6Y3pjemN6Y3pjem26rbqtupp+Gn4afhH70fvR++N6Y3pjemN6Y3pjemN6Y3pjemN&#10;6Y3pjemN6Y3pjemN6Y3pjemN6Y3pjemN6Y3pjemN6Y3pjemN6Y3pjemN6Y3pjemN6Y3pjemN6Y3p&#10;jemN6Y3pjemN6Y3pjemN6Y3pjemN6Y3pjemN6Y3pjemN6Y3pjemN6Y3pjemN6Y3pjemN6Y3pjemN&#10;6Y3pjemN6Y3pjemN6Y3pjemN6Y3pjemN6Y3pjek7qUPegd8KEiPDqs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SwavvS9NUA5xvpLemN6Y3pjemN6Y3pjemN&#10;6Y3pjemDvjvRpPB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ArcLHZ/ON6Y3pjemN6Y3pjemN6Y3pjemN6Y3pjemN6Y3pjemN6Y3pjemN6Y3pjemN&#10;6Y3pjemN6Y3pjemN6Y3pjemN6Y3pjemN6Y3pjemN6Y3pjemN6Y3pjemN6Y3pjemN6Y3pjemN6Y3p&#10;jemN6Y3pjemN6Y3pjemN6Y3pjemN6Y3pjemN6Y3pjemN6Y3pjemN6Y3pjemN6Y3pjemN6Y3pjemN&#10;6Y3pjel16nXqdeq0+7T7tPu47LjsuOyN6Y3pjemN6Y3pjemN6Y3pjemN6Y3pjemN6Y3pjemN6Y3p&#10;jemN6Y3pjemN6Y3pjemN6Y3pjemN6Y3pjemN6Y3pjemN6Y3pjemN6Y3pjemN6Y3pjemN6Y3pjemN&#10;6Y3pjemN6Y3pjemN6Y3pjemN6Y3pjemN6Y3pjemN6Y3pjemN6Y3pjemN6Y3pjemN6Y3pjemN6Y3p&#10;jemN6Y3pjemN6Y3pjemN6Y3pjemN6Y3pjemj6qPqo+oh+CH4Ifj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0/jT+NP6Zupm6mbqfzJ/Mn8yH+4f7h/v9//3//f/9//3//f8V0BXQFdDIw8jDyMO6&#10;+br5uvnwt/C38Lc/2z/bP9v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N9o32jfbQtdC10LUusC6wLrAPsg+yD7IPsg+yD7Ja4lriWuIe+h76HvpUylTKVMpzs3Ozc7PL&#10;zsvOy85f/V/9X/3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Xj5ePl&#10;4+Xj5ePl4+Xj5ePl4+Xj5ePl4+Xj5ePl4+Xj5ePl4+Xj5ePl4+Xj5ePl4+Xj5ePl4+Xj5ePl4+Xj&#10;5ePl4+Xj5ePl4+Xj5ePl4+Xj5ePl4+Xj5ePl4+Xj5ePl4+Xj5ePl4+Xj5ePl4+Xj5ePl4+Xj5ePl&#10;4+Xj5ePl4+Xj5ePl4+Xj5ePl4+U85zznPOcs9yz3LPeM7IzsjOzj5ePl4+Xj5ePl4+Xj5ePl4+Xj&#10;5ePl4+Xj5ePl4+Xj5ePl4+Xj5ePl4+Xj5ePl4+Xj5ePl4+Xj5ePl4+Xj5ePl4+Xj5ePl4+Xj5ePl&#10;4+Xj5ePl4+Xj5ePl4+Xj5ePl4+Xj5ePl4+Xj5ePl4+Xj5ePl4+Xj5ePl4+Xj5ePl4+Xj5ePl4+Xj&#10;5ePl4+X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Xj5ePl4+Xj5ePl&#10;4+Xj5ePl4+Xj5ePl4+Xj5ePl4+Xj5ePl4+Xj5ePl4+Xj5ePl4+Xj5ePl4+Xj5ePl4+Xj5ePl4+Xj&#10;5ePl4+Xj5ePl4+Xj5ePl4+Xj5ePl4+Xj5ePl4+Xj5ePl4+Xj5ePl4+Xj5ePl4+Xj5ePl4+Xj5ePl&#10;4+Xj5ePl4+Xj5ePl4+U85zznPOcs9yz3LPeM7IzsjOzj5ePl4+Xj5ePl4+Xj5ePl4+Xj5ePl4+Xj&#10;5ePl4+Xj5ePl4+Xj5ePl4+Xj5ePl4+Xj5ePl4+Xj5ePl4+Xj5ePl4+Xj5ePl4+Xj5ePl4+Xj5ePl&#10;4+Xj5ePl4+Xj5ePl4+Xj5ePl4+Xj5ePl4+Xj5ePl4+Xj5ePl4+Xj5ePl4+Xj5ePl4+Xj5ePl4+X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Xj5ePl4+Xj5ePl4+Xj5ePl&#10;4+Xj5ePl4+Xj5ePl4+Xj5ePl4+Xj5ePl4+Xj5ePl4+Xj5ePl4+Xj5ePl4+Xj5ePl4+Xj5ePl4+Xj&#10;5ePl4+Xj5ePl4+Xj5ePl4+Xj5ePl4+Xj5ePl4+Xj5ePl4+Xj5ePl4+Xj5ePl4+Xj5ePl4+Xj5ePl&#10;4+Xj5ePl4+U85zznPOcs9yz3LPeM7IzsjOzj5ePl4+Xj5ePl4+Xj5ePl4+Xj5ePl4+Xj5ePl4+Xj&#10;5ePl4+Xj5ePl4+Xj5ePl4+Xj5ePl4+Xj5ePl4+Xj5ePl4+Xj5ePl4+Xj5ePl4+Xj5ePl4+Xj5ePl&#10;4+Xj5ePl4+Xj5ePl4+Xj5ePl4+Xj5ePl4+Xj5ePl4+Xj5ePl4+Xj5ePl4+Xj5ePl4+X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Xj5ePl4+Xj5ePl4+Xj5ePl4+Xj5ePl&#10;4+Xj5ePl4+Xj5ePl4+Xj5ePl4+Xj5ePl4+Xj5ePl4+Xj5ePl4+Xj5ePl4+Xj5ePl4+Xj5ePl4+Xj&#10;5ePl4+Xj5ePl4+Xj5ePl4+Xj5ePl4+Xj5ePl4+Xj5ePl4+Xj5ePl4+Xj5ePl4+Xj5ePl4+Xj5ePl&#10;4+U85zznPOcs9yz3LPeM7IzsjOzj5ePl4+Xj5ePl4+Xj5ePl4+Xj5ePl4+Xj5ePl4+Xj5ePl4+Xj&#10;5ePl4+Xj5ePl4+Xj5ePl4+Xj5ePl4+Xj5ePl4+Xj5ePl4+Xj5ePl4+Xj5ePl4+Xj5ePl4+Xj5ePl&#10;4+Xj5ePl4+Xj5ePl4+Xj5ePl4+Xj5ePl4+Xj5ePl4+Xj5ePl4+Xj5ePl4+X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Ur&#10;3ULkRt8jxc3fKc1owR3fXcpowR3fXcpowR3fXcpowR3fXcpowR3fXcpowR3fXcpowR3fXcpowR3f&#10;XcpowR3fXcpowR3fXcpowR3fXcpowR3fXcpowR3fXcpowR3fXcpowR3fXcpowR3fXcpowR3fXcpo&#10;wR3fXcpowR3fXcpowR3fXcpowR3fXcqDwkXgeMvEz7Dt2Njmxsbk4c9owR3fXcpowR3fXcpowR3f&#10;XcpowR3fXcpowR3fXcpowR3fXcpowR3fXcpowR3fXcpowR3fXcpowR3fXcpowR3fXcpowR3fXcpo&#10;wR3fXcpowR3fXcpowR3fXcpowR3fXcpowR3fXcpowR3fXcpowR3fXcpowR3fXcpowR3fXcpowR3f&#10;XcoozUfhLdP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V6tQ7dUMGd&#10;LYfDuVozGGi/j0ozGGi/j0ozGGi/j0ozGGi/j0ozGGi/j0ozGGi/j0ozGGi/j0ozGGi/j0ozGGi/&#10;j0ozGGi/j0ozGGi/j0ozGGi/j0ozGGi/j0ozGGi/j0ozGGi/j0ozGGi/j0ozGGi/j0ozGGi/j0oz&#10;GGi/j0ozGGi/j0ozGGi/j0pJGJS/pkqvGUfBREyyGDTAGUszGGi/j0ozGGi/j0ozGGi/j0ozGGi/&#10;j0ozGGi/j0ozGGi/j0ozGGi/j0ozGGi/j0ozGGi/j0ozGGi/j0ozGGi/j0ozGGi/j0ozGGi/j0oz&#10;GGi/j0ozGGi/j0ozGGi/j0ozGGi/j0ozGGi/j0ozGGi/j0ozGGi/j0ozGGi/j0ozGGi/j0qSW1rM&#10;a33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UrsDPcYL0hGHW/fEo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jjS5PJqHH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UrsDPcYL0hGHW/fEo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jjS5PJqHH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UrsDPcYL0hGHW/fEo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jjS5PJqHH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UrsDPcYL0hGHW/fEo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jjS5PJqHH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UrsDPcYL0hGHW/fEo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jjS5PJqHH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UrsDPcYL0hGHW/fEo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jjS5PJqHH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UrsDPcYL0hGHW/fEo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jjS5PJqHH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UrsDPcYL0hGHW/fEo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jjS5PJqHH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UrsDPc&#10;YL0hGHW/fEo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jj&#10;S5PJqHH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UrsDPcYL0hGHW/&#10;fEo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jjS5PJqHH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UrsDPcYL0hGHW/fEo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jjS5PJqHH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UrsDPcYL0hGHW/fEo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jjS5PJqHH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UrsDPcYL0hGHW/fEo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jjS5PJqHH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UrsDPcYL0hGHW/fEo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jjS5PJqHH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UrsDPcYL0hGHW/fEo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jjS5PJqHH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UrsDPcYL0hGHW/fEo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jjS5PJqHH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UrsDPcYL0hGHW/fEo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jjS5PJqHH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Ur&#10;sDPcYL0hGHW/fEo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jjS5PJqHH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H&#10;7UftR+0p6inqKeop6inqKeop6inqKeop6inqKeop6inqKeop6inqKeop6inqKeop6inqKeop6inq&#10;Keop6inqKeop6inqKeop6inqKeop6inqKeop6inqKeop6inqKeop6inqKeop6inqKeop6inqKeop&#10;6inqKeop6inqKeop6inqKeop6inqKeop6inqKeop6inqKeop6inqKeop6inqKeop6inqKeop6inq&#10;Keop6inqKeop6inqKeqx9LH0sfQR9BH0EfQp6inqKeop6inqKeop6inqKeop6inqKeop6inqKeop&#10;6inqKeop6inqKeop6inqKeop6inqKeop6inqKeop6inqKeop6inqKeop6inqKeop6inqKeop6inq&#10;Keop6inqKeop6inqKeop6inqKeop6inqKeop6inqKeop6inqKeop6inqKeop6inqKeop6inqKeop&#10;6inqKeop6inqKeop6inqKeq742rgPsvYvZqoJBy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ExUmzwzwp6inqKeop6inqKeop6inqKeop6inqKeqNsznfwsCi&#10;GMe//Uo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h2TZvK&#10;OnMp6inqKeop6inqKeop6inqKeop6inqKeqFqYze/t/4ERLD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2a4LTJdae57npxekp6inqKeop6inqKeop6inq&#10;KeruvqbRD/F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8XrhrIvvMp6inqKeop6inqKeop6inqKeop6inqKeop6inqKeop6inqKeop6inqKeop6inq&#10;Keop6inqKeop6inqKeop6inqKeop6inqKeop6inqKeop6inqKeop6inqKeop6inqKeop6inqKeop&#10;6inqKeop6inqKeop6inqKeop6inqKeop6inqKeop6inqKeop6inqKeop6inqKeop6inqKeop6inq&#10;KeoK6wrrCuvp++n76ftP7U/tT+0p6inqKeop6inqKeop6inqKeop6inqKeop6inqKeop6inqKeop&#10;6inqKeop6inqKeop6inqKeop6inqKeop6inqKeop6inqKeop6inqKeop6inqKeop6inqKeop6inq&#10;Keop6inqKeop6inqKeop6inqKeop6inqKeop6inqKeop6inqKeop6inqKeop6inqKeop6inqKeop&#10;6inqKeop6inqKeop6inqKeop6inqKeoD6wPrA+vg9+D34P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m6qbqpuoY&#10;5xjnGOcY5xjnGOcY5xjnGOcY5xjnGOcY5xjnGOcY5xjnGOcY5xjnGOcY5xjnGOcY5xjnGOcY5xjn&#10;GOcY5xjnGOcY5xjnGOcY5xjnGOcY5xjnGOcY5xjnGOcY5xjnGOcY5xjnGOcY5xjnGOcY5xjnGOcY&#10;5xjnGOcY5xjnGOcY5xjnGOcY5xjnGOcY5xjnGOcY5xjnGOcY5xjnGOcY5xjnGOcY5xjnGOcY5xjn&#10;GOcY5xjnGOdP80/zT/OV8pXylfIY5xjnGOcY5xjnGOcY5xjnGOcY5xjnGOcY5xjnGOcY5xjnGOcY&#10;5xjnGOcY5xjnGOcY5xjnGOcY5xjnGOcY5xjnGOcY5xjnGOcY5xjnGOcY5xjnGOcY5xjnGOcY5xjn&#10;GOcY5xjnGOcY5xjnGOcY5xjnGOcY5xjnGOcY5xjnGOcY5xjnGOcY5xjnGOcY5xjnGOcY5xjnGOcY&#10;5xjnGOcY5xjnGOfe4Nzde8hpvUWovh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B+xFuyHTwY5xjnGOcY5xjnGOcY5xjnGOcY5xjnGOczsQ7daL5QGIy/qko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hyTN7JNnIY5xjn&#10;GOcY5xjnGOcY5xjnGOcY5xjnGOdip2ncs93MEeXCdc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SvafrR4NSU5K7mv+YY5xjnGOcY5xjnGOcY5xjnGOfVvI3P&#10;9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f&#10;rGLGBvIY5xjnGOcY5xjnGOcY5xjnGOcY5xjnGOcY5xjnGOcY5xjnGOcY5xjnGOcY5xjnGOcY5xjn&#10;GOcY5xjnGOcY5xjnGOcY5xjnGOcY5xjnGOcY5xjnGOcY5xjnGOcY5xjnGOcY5xjnGOcY5xjnGOcY&#10;5xjnGOcY5xjnGOcY5xjnGOcY5xjnGOcY5xjnGOcY5xjnGOcY5xjnGOcY5xjnGOcY5xjnGOcZ6Bno&#10;Gehf+1/7X/u26rbqtuoY5xjnGOcY5xjnGOcY5xjnGOcY5xjnGOcY5xjnGOcY5xjnGOcY5xjnGOcY&#10;5xjnGOcY5xjnGOcY5xjnGOcY5xjnGOcY5xjnGOcY5xjnGOcY5xjnGOcY5xjnGOcY5xjnGOcY5xjn&#10;GOcY5xjnGOcY5xjnGOcY5xjnGOcY5xjnGOcY5xjnGOcY5xjnGOcY5xjnGOcY5xjnGOcY5xjnGOcY&#10;5xjnGOcY5xjnGOcY5xjnGOdc6FzoXOho92j3aP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UrsDPcYL0hGHW/fEo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jjS5PJqHH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UrsDPcYL0hGHW/fEo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jjS5PJqHH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UrsDPcYL0hGHW/fEo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jjS5PJqHH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UrsDPcYL0hGHW/fEo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jjS5PJqHH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UrsDPcYL0hGHW/fEo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jjS5PJqHH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UrsDPcYL0hGHW/fEo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jjS5PJqHH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UrsDPcYL0hGHW/fEo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jjS5PJqHH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UrsDPc&#10;YL0hGHW/fEo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jj&#10;S5PJqHH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UrsDPcYL0hGHW/&#10;fEo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jjS5PJqHH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UrsDPcYL0hGHW/fEo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jjS5PJqHH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UrsDPcYL0hGHW/fEo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jjS5PJqHH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UrsDPcYL0hGHW/fEo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jjS5PJqHH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UrsDPcYL0hGHW/fEo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jjS5PJqHH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UrsDPcYL0hGHW/fEo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jjS5PJqHH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UrsDPcYL0hGHW/fEo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jjS5PJqHH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UrsDPcYL0hGHW/fEo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jjS5PJqHH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Ur&#10;sDPcYL0hGHW/fEo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jjS5PJqHH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UrsDPcYL0h&#10;GHW/fEo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jjS5PJ&#10;qHH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UrsDPcYL0hGHW/fEo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jjS5PJqHH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UrsDPcYL0hGHW/fEo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jjS5PJqHH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UrsDPcYL0hGHW/fEo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jjS5PJqHH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UrsDPcYL0hGHW/fEo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jjS5PJqHH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UrsDPcYL0hGHW/fEo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jjS5PJqHH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UrsDPcYL0hGHW/fEo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jjS5PJqHH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UrsDPcYL0hGHW/fEo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jjS5PJqHH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UrsDPcYL0hGHW/fEo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jjS5PJqHH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6Z3pnenj5ePl4+Xj5ePl4+Xj5ePl4+Xj5ePl4+Xj5ePl4+Xj5ePl4+Xj5ePl4+Xj5ePl4+Xj&#10;5ePl4+Xj5ePl4+Xj5ePl4+Xj5ePl4+Xj5ePl4+Xj5ePl4+Xj5ePl4+Xj5ePl4+Xj5ePl4+Xj5ePl&#10;4+Xj5ePl4+Xj5ePl4+Xj5ePl4+Xj5ePl4+Xj5ePl4+Xj5ePl4+Xj5ePl4+Xj5ePl4+Xj5ePl4+Xj&#10;5ePl4+Xj5ePl4+Xj5ePl4+Xt8u3y7fIn8ifyJ/Lj5ePl4+Xj5ePl4+Xj5ePl4+Xj5ePl4+Xj5ePl&#10;4+Xj5ePl4+Xj5ePl4+Xj5ePl4+Xj5ePl4+Xj5ePl4+Xj5ePl4+Xj5ePl4+Xj5ePl4+Xj5ePl4+Xj&#10;5ePl4+Xj5ePl4+Xj5ePl4+Xj5ePl4+Xj5ePl4+Xj5ePl4+Xj5ePl4+Xj5ePl4+Xj5ePl4+X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UrsDPc&#10;YL0hGHW/fEo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jj&#10;S5PJqHH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j5ePl4+Xj5ePl4+Xj5ePl4+Xj&#10;5ePl4+Xj5ePl4+Xj5ePl4+Xj5ePl4+Xj5ePl4+Xj5ePl4+Xj5ePl4+Xj5ePl4+Xj5ePl4+Xj5ePl&#10;4+Xj5ePl4+Xj5ePl4+Xj5ePl4+Xj5ePl4+Xj5ePl4+Xj5ePl4+Xj5ePl4+Xj5ePl4+Xj5ePl4+Xj&#10;5ePl4+Xw5vDm8OYR+xH7Efuf6Z/pn+nj5ePl4+Xj5ePl4+Xj5ePl4+Xj5ePl4+Xj5ePl4+Xj5ePl&#10;4+Xj5ePl4+Xj5ePl4+Xj5ePl4+Xj5ePl4+Xj5ePl4+Xj5ePl4+Xj5ePl4+Xj5ePl4+Xj5ePl4+Xj&#10;5ePl4+Xj5ePl4+Xj5ePl4+Xj5ePl4+Xj5ePl4+Xj5ePl4+Xj5ePl4+Xj5ePl4+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d6Z3p&#10;nenj5ePl4+Xj5ePl4+Xj5ePl4+Xj5ePl4+Xj5ePl4+Xj5ePl4+Xj5ePl4+Xj5ePl4+Xj5ePl4+Xj&#10;5ePl4+Xj5ePl4+Xj5ePl4+Xj5ePl4+Xj5ePl4+Xj5ePl4+Xj5ePl4+Xj5ePl4+Xj5ePl4+Xj5ePl&#10;4+Xj5ePl4+Xj5ePl4+Xj5ePl4+Xj5ePl4+Xj5ePl4+Xj5ePl4+Xj5ePl4+Xj5ePl4+Xj5ePl4+Xj&#10;5ePl4+Xj5ePl4+Xt8u3y7fIn8ifyJ/Lj5ePl4+Xj5ePl4+Xj5ePl4+Xj5ePl4+Xj5ePl4+Xj5ePl&#10;4+Xj5ePl4+Xj5ePl4+Xj5ePl4+Xj5ePl4+Xj5ePl4+Xj5ePl4+Xj5ePl4+Xj5ePl4+Xj5ePl4+Xj&#10;5ePl4+Xj5ePl4+Xj5ePl4+Xj5ePl4+Xj5ePl4+Xj5ePl4+Xj5ePl4+Xj5ePl4+X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UrsDPcYL0hGHW/&#10;fEo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jjS5PJqHH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j5ePl4+Xj5ePl4+Xj5ePl4+Xj5ePl4+Xj&#10;5ePl4+Xj5ePl4+Xj5ePl4+Xj5ePl4+Xj5ePl4+Xj5ePl4+Xj5ePl4+Xj5ePl4+Xj5ePl4+Xj5ePl&#10;4+Xj5ePl4+Xj5ePl4+Xj5ePl4+Xj5ePl4+Xj5ePl4+Xj5ePl4+Xj5ePl4+Xj5ePl4+Xj5ePl4+Xw&#10;5vDm8OYR+xH7Efuf6Z/pn+nj5ePl4+Xj5ePl4+Xj5ePl4+Xj5ePl4+Xj5ePl4+Xj5ePl4+Xj5ePl&#10;4+Xj5ePl4+Xj5ePl4+Xj5ePl4+Xj5ePl4+Xj5ePl4+Xj5ePl4+Xj5ePl4+Xj5ePl4+Xj5ePl4+Xj&#10;5ePl4+Xj5ePl4+Xj5ePl4+Xj5ePl4+Xj5ePl4+Xj5ePl4+Xj5ePl4+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d6Z3pnenj5ePl&#10;4+Xj5ePl4+Xj5ePl4+Xj5ePl4+Xj5ePl4+Xj5ePl4+Xj5ePl4+Xj5ePl4+Xj5ePl4+Xj5ePl4+Xj&#10;5ePl4+Xj5ePl4+Xj5ePl4+Xj5ePl4+Xj5ePl4+Xj5ePl4+Xj5ePl4+Xj5ePl4+Xj5ePl4+Xj5ePl&#10;4+Xj5ePl4+Xj5ePl4+Xj5ePl4+Xj5ePl4+Xj5ePl4+Xj5ePl4+Xj5ePl4+Xj5ePl4+Xj5ePl4+Xj&#10;5ePl4+Xt8u3y7fIn8ifyJ/Lj5ePl4+Xj5ePl4+Xj5ePl4+Xj5ePl4+Xj5ePl4+Xj5ePl4+Xj5ePl&#10;4+Xj5ePl4+Xj5ePl4+Xj5ePl4+Xj5ePl4+Xj5ePl4+Xj5ePl4+Xj5ePl4+Xj5ePl4+Xj5ePl4+Xj&#10;5ePl4+Xj5ePl4+Xj5ePl4+Xj5ePl4+Xj5ePl4+Xj5ePl4+Xj5ePl4+Xj5ePl4+Xj5ePl4+Xj5ePl&#10;4+Xj5ePl4+Xd39rcRsdIvSOoixu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AgxP6xAzzj5ePl4+Xj5ePl4+Xj5ePl4+Xj5ePl4+UrsDPcYL0hGHW/fEo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jjS5PJqHHj5ePl4+Xj&#10;5ePl4+Xj5ePl4+Xj5ePl4+Whpqnby9zMEeXCWMc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TvaDrRX9Rf43nljuXj5ePl4+Xj5ePl4+Xj5ePl4+UBvLrOIu5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xq7TF&#10;WfHj5ePl4+Xj5ePl4+Xj5ePl4+Xj5ePl4+Xj5ePl4+Xj5ePl4+Xj5ePl4+Xj5ePl4+Xj5ePl4+Xj&#10;5ePl4+Xj5ePl4+Xj5ePl4+Xj5ePl4+Xj5ePl4+Xj5ePl4+Xj5ePl4+Xj5ePl4+Xj5ePl4+Xj5ePl&#10;4+Xj5ePl4+Xj5ePl4+Xj5ePl4+Xj5ePl4+Xj5ePl4+Xj5ePl4+Xj5ePl4+Xj5ePl4+Xw5vDm8OYR&#10;+xH7Efuf6Z/pn+nj5ePl4+Xj5ePl4+Xj5ePl4+Xj5ePl4+Xj5ePl4+Xj5ePl4+Xj5ePl4+Xj5ePl&#10;4+Xj5ePl4+Xj5ePl4+Xj5ePl4+Xj5ePl4+Xj5ePl4+Xj5ePl4+Xj5ePl4+Xj5ePl4+Xj5ePl4+Xj&#10;5ePl4+Xj5ePl4+Xj5ePl4+Xj5ePl4+Xj5ePl4+Xj5ePl4+Xj5ePl4+Xj5ePl4+Xj5ePl4+Xj5ePl&#10;4+Xj5ePl4+Xj5ePl4+VR51HnUec59zn3O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d6Z3pnenj5ePl4+Xj5ePl&#10;4+Xj5ePl4+Xj5ePl4+Xj5ePl4+Xj5ePl4+Xj5ePl4+Xj5ePl4+Xj5ePl4+Xj5ePl4+Xj5ePl4+Xj&#10;5ePl4+Xj5ePl4+Xj5ePl4+Xj5ePl4+Xj5ePl4+Xj5ePl4+Xj5ePl4+Xj5ePl4+Xj5ePl4+Xj5ePl&#10;4+Xj5ePl4+Xj5ePl4+Xj5ePl4+Xj5ePl4+Xj5ePl4+Xj5ePl4+Xj5ePl4+Xj5ePl4+Xj5ePl4+Xt&#10;8u3y7fIn8ifyJ/Lj5ePl4+Xj5ePl4+Xj5ePl4+Xj5ePl4+Xj5ePl4+Xj5ePl4+Xj5ePl4+Xj5ePl&#10;4+Xj5ePl4+Xj5ePl4+Xj5ePl4+Xj5ePl4+Xj5ePl4+Xj5ePl4+Xj5ePl4+Xj5ePl4+Xj5ePl4+Xj&#10;5ePl4+Xj5ePl4+Xj5ePl4+Xj5ePl4+Xj5ePl4+Xj5ePl4+Xj5ePl4+Xj5ePl4+Xj5ePl4+Xj5ePl&#10;4+Xd39rcRsdIvSOoixu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AgxP6xAzzj5ePl4+Xj5ePl4+Xj5ePl4+Xj5ePl4+UrsDPcYL0hGHW/fEo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jjS5PJqHHj5ePl4+Xj5ePl4+Xj&#10;5ePl4+Xj5ePl4+Whpqnby9zMEeXCWMc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TvaDrRX9Rf43nljuXj5ePl4+Xj5ePl4+Xj5ePl4+UBvLrOIu5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xq7TFWfHj5ePl&#10;4+Xj5ePl4+Xj5ePl4+Xj5ePl4+Xj5ePl4+Xj5ePl4+Xj5ePl4+Xj5ePl4+Xj5ePl4+Xj5ePl4+Xj&#10;5ePl4+Xj5ePl4+Xj5ePl4+Xj5ePl4+Xj5ePl4+Xj5ePl4+Xj5ePl4+Xj5ePl4+Xj5ePl4+Xj5ePl&#10;4+Xj5ePl4+Xj5ePl4+Xj5ePl4+Xj5ePl4+Xj5ePl4+Xj5ePl4+Xj5ePl4+Xw5vDm8OYR+xH7Efuf&#10;6Z/pn+nj5ePl4+Xj5ePl4+Xj5ePl4+Xj5ePl4+Xj5ePl4+Xj5ePl4+Xj5ePl4+Xj5ePl4+Xj5ePl&#10;4+Xj5ePl4+Xj5ePl4+Xj5ePl4+Xj5ePl4+Xj5ePl4+Xj5ePl4+Xj5ePl4+Xj5ePl4+Xj5ePl4+Xj&#10;5ePl4+Xj5ePl4+Xj5ePl4+Xj5ePl4+Xj5ePl4+Xj5ePl4+Xj5ePl4+Xj5ePl4+Xj5ePl4+Xj5ePl&#10;4+Xj5ePl4+VR51HnUec59zn3Of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d39rc&#10;RsdIvSOoixu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Ag&#10;xP6xAzzj5ePl4+Xj5ePl4+Xj5ePl4+Xj5ePl4+UrsDPcYL0hGHW/fEo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jjS5PJqHHj5ePl4+Xj5ePl4+Xj5ePl4+Xj&#10;5ePl4+Whpqnby9zMEeXCWMc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TvaDrRX9Rf43nljuXj5ePl4+Xj5ePl4+Xj5ePl4+UBvLrOIu5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xq7TFWfH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d39rcRsdIvSOo&#10;ixu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AgxP6xAzzj&#10;5ePl4+Xj5ePl4+Xj5ePl4+Xj5ePl4+UrsDPcYL0hGHW/fEo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jjS5PJqHHj5ePl4+Xj5ePl4+Xj5ePl4+Xj5ePl4+Wh&#10;pqnby9zMEeXCWMc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TvaDrRX9Rf43nljuXj5ePl4+Xj5ePl4+Xj5ePl4+UBvLrOIu5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xq7TFWfH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d39rcRsdIvSOoixu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AgxP6xAzzj5ePl4+Xj&#10;5ePl4+Xj5ePl4+Xj5ePl4+UrsDPcYL0hGHW/fEo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jjS5PJqHHj5ePl4+Xj5ePl4+Xj5ePl4+Xj5ePl4+Whpqnby9zM&#10;EeXCWMc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TvaDrR&#10;X9Rf43nljuXj5ePl4+Xj5ePl4+Xj5ePl4+UBvLrOIu5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xq7TFWfHj5ePl4+Xj5ePl4+Xj5ePl4+Xj5ePl&#10;4+XI5s/e0uUd6A7Vo+Ud6A7Vo+Ud6A7Vo+Ud6A7Vo+Ud6A7Vo+Ud6A7Vo+Ud6A7Vo+Ud6A7Vo+Ud&#10;6A7Vo+Ud6A7Vo+Ud6A7Vo+Ud6A7Vo+Ud6A7Vo+Ud6A7Vo+Ud6A7Vo+Ud6A7Vo+Ud6A7Vo+Ud6A7V&#10;o+Ud6A7Vo+Ud6A7Vo+Ud6A7Vo+Ud6A7Vo+UK6fjVkOaj+m3nKfha60vY4egd6A7Vo+Ud6A7Vo+Ud&#10;6A7Vo+Ud6A7Vo+Ud6A7Vo+Ud6A7Vo+Ud6A7Vo+Ud6A7Vo+Ud6A7Vo+Ud6A7Vo+Ud6A7Vo+Ud6A7V&#10;o+Ud6A7Vo+Ud6A7Vo+Ud6A7Vo+Ud6A7Vo+Ud6A7Vo+Ud6A7Vo+Ud6A7Vo+Ud6A7Vo+Ud6A7Vo+X+&#10;577VruWh5pLf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d39rcRsdIvSOoixu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AgxP6xAzzj5ePl4+Xj5ePl4+Xj&#10;5ePl4+Xj5ePl4+UrsDPcYL0hGHW/fEo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jjS5PJqHHj5ePl4+Xj5ePl4+Xj5ePl4+Xj5ePl4+Whpqnby9zMEeXCWMc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TvaDrRX9Rf43nl&#10;juXj5ePl4+Xj5ePl4+Xj5ePl4+UBvLrOIu5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xq7TFWfHj5ePl4+Xj5ePl4+Xj5ePl4+Xj5ePl4+Wu6/G3&#10;d+UR9Gx6PeQR9Gx6PeQR9Gx6PeQR9Gx6PeQR9Gx6PeQR9Gx6PeQR9Gx6PeQR9Gx6PeQR9Gx6PeQR&#10;9Gx6PeQR9Gx6PeQR9Gx6PeQR9Gx6PeQR9Gx6PeQR9Gx6PeQR9Gx6PeQR9Gx6PeQR9Gx6PeQR9Gx6&#10;PeQR9Gx6PeQR9Gx6PeQR9Gx6PeRB9Jl6buTP9/F9++ev9At73OQR9Gx6PeQR9Gx6PeQR9Gx6PeQR&#10;9Gx6PeQR9Gx6PeQR9Gx6PeQR9Gx6PeQR9Gx6PeQR9Gx6PeQR9Gx6PeQR9Gx6PeQR9Gx6PeQR9Gx6&#10;PeQR9Gx6PeQR9Gx6PeQR9Gx6PeQR9Gx6PeQR9Gx6PeQR9Gx6PeQR9Gx6PeQR9Gx6PeRd8xZ/Z+TU&#10;6m++kO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d39rcRsdIvSOoixu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AgxP6xAzzj5ePl4+Xj5ePl4+Xj5ePl4+Xj&#10;5ePl4+UrsDPcYL0hGHW/fEo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jjS5PJqHHj5ePl4+Xj5ePl4+Xj5ePl4+Xj5ePl4+Whpqnby9zMEeXCWMc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TvaDrRX9Rf43nljuXj5ePl&#10;4+Xj5ePl4+Xj5ePl4+UBvLrOIu5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xq7TFWfHj5ePl4+Xj5ePl4+Xj5ePl4+Xj5ePl4+Xm7EGuYOX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Mj9hxqC+Tq66m2Yu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d39rcRsdIvSOoixu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AgxP6xAzzj5ePl4+Xj5ePl4+Xj5ePl4+Xj5ePl4+Ur&#10;sDPcYL0hGHW/fEo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jjS5PJqHHj5ePl4+Xj5ePl4+Xj5ePl4+Xj5ePl4+Whpqnby9zMEeXCWMc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QAAL2/w8TvaDrRX9Rf43nljuXj5ePl4+Xj5ePl&#10;4+Xj5ePl4+UBvLrOIu5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xq7TFWfHj5ePl4+Xj5ePl4+Xj5ePl4+Xj5ePl4+Xm7EGuYOX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Mj9hxqC+Tq66m2Yu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d39rcRsdIvSOoixu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AgxP6xAzzj5ePl4+Xj5ePl4+Xj5ePl4+Xj5ePl4+UrsDPcYL0h&#10;GHW/fEo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jjS5PJ&#10;qHHj5ePl4+Xj5ePl4+Xj5ePl4+Xj5ePl4+Whpqnby9zMEeXCWMc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QAAL2/w8TvaDrRX9Rf43nljuXj5ePl4+Xj5ePl4+Xj5ePl&#10;4+UBvLrOIu5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9g&#10;YZuc/f+xq7TFWfHj5ePl4+Xj5ePl4+Xj5ePl4+Xj5ePl4+Xm7EGuYOX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Mj9hxqC+Tq66m2Yu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d39rcRsdIvSOoixu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AgxP6xAzzj5ePl4+Xj5ePl4+Xj5ePl4+Xj5ePl4+UrsDPcYL0hGHW/fEo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jjS5PJqHHj5ePl&#10;4+Xj5ePl4+Xj5ePl4+Xj5ePl4+Whpqnby9zMEeXCWMc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QAAL2/w8TvaDrRX9Rf43nljuXj5ePl4+Xj5ePl4+Xj5ePl4+UBvLrO&#10;Iu5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9gYZuc/f+x&#10;q7TFWfHj5ePl4+Xj5ePl4+Xj5ePl4+Xj5ePl4+Xm7EGuYOX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Mj9hxqC+Tq66m2Yu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d39rcRsdIvSOoixu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AgxP6xAzzj5ePl4+Xj5ePl4+Xj5ePl4+Xj5ePl4+UrsDPcYL0hGHW/fEo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jjS5PJqHHj5ePl4+Xj5ePl&#10;4+Xj5ePl4+Xj5ePl4+Whpqnby9zMEeXCWMc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QAAL2/w8TvaDrRX9Rf43nljuXj5ePl4+Xj5ePl4+Xj5ePl4+UBvLrOIu5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9gYZuc/f+xq7TFWfHj&#10;5ePl4+Xj5ePl4+Xj5ePl4+Xj5ePl4+Xm7EGuYOX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Mj9hxqC+Tq66m2Yu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d&#10;39rcRsdIvSOoixu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C1t52f&#10;AAAgxP6xAzzj5ePl4+Xj5ePl4+Xj5ePl4+Xj5ePl4+UrsDPcYL0hGHW/fEo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gAALm6ODjjS5PJqHHj5ePl4+Xj5ePl4+Xj5ePl&#10;4+Xj5ePl4+Whpqnby9zMEeXCWMc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QAAL2/w8TvaDrRX9Rf43nljuXj5ePl4+Xj5ePl4+Xj5ePl4+UBvLrOIu5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9gYZuc/f+xq7TFWfHj5ePl4+Xj&#10;5ePl4+Xj5ePl4+Xj5ePl4+Xm7EGuYOX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P19mRk4eMj9hxqC+Tq66m2Yu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d39rcRsdI&#10;vSOoixu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C1t52fAAAgxP6x&#10;Azzj5ePl4+Xj5ePl4+Xj5ePl4+Xj5ePl4+UrsDPcYL0hGHW/fEo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gAALm6ODjjS5PJqHHj5ePl4+Xj5ePl4+Xj5ePl4+Xj5ePl&#10;4+Whpqnby9zMEeXCWMc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QA&#10;AL2/w8TvaDrRX9Rf43nljuXj5ePl4+Xj5ePl4+Xj5ePl4+UBvLrOIu5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9gYZuc/f+xq7TFWfHj5ePl4+Xj5ePl4+Xj&#10;5ePl4+Xj5ePl4+Xm7EGuYOX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P19mRk4eMj9hxqC+Tq66m2Yu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d39rcRsdIvSOoixu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C1t52fAAAgxP6xAzzj5ePl&#10;4+Xj5ePl4+Xj5ePl4+Xj5ePl4+UrsDPcYL0hGHW/fEo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gAALm6ODjjS5PJqHHj5ePl4+Xj5ePl4+Xj5ePl4+Xj5ePl4+Whpqnb&#10;y9zMEeXCWMc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QAAL2/w8Tv&#10;aDrRX9Rf43nljuXj5ePl4+Xj5ePl4+Xj5ePl4+UBvLrOIu5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9gYZuc/f+xq7TFWfHj5ePl4+Xj5ePl4+Xj5ePl4+Xj&#10;5ePl4+Xm7EGuYOX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P19mRk&#10;4eMj9hxqC+Tq66m2Yu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VX6KvXMtae6A3WatSe6A3WatSe6A3WatSe6A3WatSe6A3WatSe6A3WatSe6A3W&#10;atSe6A3WatSe6A3WatSe6A3WatSe6A3WatSe6A3WatSe6A3WatSe6A3WatSe6A3WatSe6A3WatSe&#10;6A3WatSe6A3WatSe6A3WatSe6A3WatSe6A3WatSe6A3WatTK8zrhlt8g85Dg7N6e6A3WatSe6A3W&#10;atSe6A3WatSe6A3WatSe6A3WatSe6A3WatSe6A3WatSe6A3WatSe6A3WatSe6A3WatSe6A3WatSe&#10;6A3WatSe6A3WatSe6A3WatSe6A3WatSe6A3WatSe6A3WatSe6A3WatSe6A3WatSe6A3WatSe6A3W&#10;atSe6A3WatQ66FDY6Nbj5ePl4+Xj5ePl4+Xj5ePl4+Xj5ePl4+Xd39rcRsdIvSOoixu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C1t52fAAAgxP6xAzzj5ePl4+Xj5ePl&#10;4+Xj5ePl4+Xj5ePl4+UrsDPcYL0hGHW/fEo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gAALm6ODjjS5PJqHHj5ePl4+Xj5ePl4+Xj5ePl4+Xj5ePl4+Whpqnby9zMEeXC&#10;WMc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QAAL2/w8TvaDrRX9Rf&#10;43nljuXj5ePl4+Xj5ePl4+Xj5ePl4+UBvLrOIu5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9gYZuc/f+xq7TFWfHj5ePl4+Xj5ePl4+Xj5ePl4+Xj5ePl4+Xm&#10;7EGuYOX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P19mRk4eMj9hxq&#10;C+Tq66m2Yu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US93OGrH4G+Zt78XIG+Zt78XIG+Zt78XIG+Zt78XIG+Zt78XIG+Zt78XIG+Zt78XIG+Zt7&#10;8XIG+Zt78XIG+Zt78XIG+Zt78XIG+Zt78XIG+Zt78XIG+Zt78XIG+Zt78XIG+Zt78XIG+Zt78XIG&#10;+Zt78XIG+Zt78XIG+Zt78XIG+Zt78XIG+Zt78XKf+TR8i3OW+St8gnMG+Zt78XIG+Zt78XIG+Zt7&#10;8XIG+Zt78XIG+Zt78XIG+Zt78XIG+Zt78XIG+Zt78XIG+Zt78XIG+Zt78XIG+Zt78XIG+Zt78XIG&#10;+Zt78XIG+Zt78XIG+Zt78XIG+Zt78XIG+Zt78XIG+Zt78XIG+Zt78XIG+Zt78XIG+Zt78XIG+Zt7&#10;8XJK9seKWoPj5ePl4+Xj5ePl4+Xj5ePl4+Xj5ePl4+Xd39rcRsdIvSOoixu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C1t52fAAAgxP6xAzzj5ePl4+Xj5ePl4+Xj5ePl&#10;4+Xj5ePl4+UrsDPcYL0hGHW/fEo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gAALm6ODjjS5PJqHHj5ePl4+Xj5ePl4+Xj5ePl4+Xj5ePl4+Whpqnby9zMEeXCWMc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QAAL2/w8TvaDrRX9Rf43nljuXj&#10;5ePl4+Xj5ePl4+Xj5ePl4+UBvLrOIu5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9gYZuc/f+xq7TFWfHj5ePl4+Xj5ePl4+Xj5ePl4+Xj5ePl4+Xm7EGuYOX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P19mRk4eMj9hxqC+Tq66m2&#10;Yu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q&#10;99SBt3n3+XZ2bG33+XZ2bG33+XZ2bG33+XZ2bG33+XZ2bG33+XZ2bG33+XZ2bG33+XZ2bG33+XZ2&#10;bG33+XZ2bG33+XZ2bG33+XZ2bG33+XZ2bG33+XZ2bG33+XZ2bG33+XZ2bG33+XZ2bG33+XZ2bG33&#10;+XZ2bG33+XZ2bG33+XZ2bG33+XZ2bG33+XZ2bG33+XZ2bG33+XZ2bG33+XZ2bG33+XZ2bG33+XZ2&#10;bG33+XZ2bG33+XZ2bG33+XZ2bG33+XZ2bG33+XZ2bG33+XZ2bG33+XZ2bG33+XZ2bG33+XZ2bG33&#10;+XZ2bG33+XZ2bG33+XZ2bG33+XZ2bG33+XZ2bG33+XZ2bG33+XZ2bG33+XZ2bG33+XZ2bG0Z916G&#10;nn7j5ePl4+Xj5ePl4+Xj5ePl4+Xj5ePl4+Xd39rcRsdIvSOoixu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C1t52fAAAgxP6xAzzj5ePl4+Xj5ePl4+Xj5ePl4+Xj5ePl&#10;4+UrsDPcYL0hGHW/fEo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gA&#10;ALm6ODjjS5PJqHHj5ePl4+Xj5ePl4+Xj5ePl4+Xj5ePl4+Whpqnby9zMEeXCWMc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QAAL2/w8TvaDrRX9Rf43nljuXj5ePl4+Xj&#10;5ePl4+Xj5ePl4+UBvLrOIu5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9gYZuc/f+xq7TFWfHj5ePl4+Xj5ePl4+Xj5ePl4+Xj5ePl4+Xm7EGuYOX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P19mRk4eMj9hxqC+Tq66m2Yu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P/g/+D/7l&#10;2+Xb5dtvwG/Ab8CV3ZXdld39//3//f/9//3//f/9//3//f/9//3//f/9//3//f/9//3//f/9//3/&#10;/f+d6Z3pnenj5ePl4+Xj5ePl4+Xj5ePl4+Xj5ePl4+Xj5ePl4+Xj5ePl4+Xj5ePl4+Xq99SBt3n3&#10;+XZ2bG33+XZ2bG33+XZ2bG33+XZ2bG33+XZ2bG33+XZ2bG33+XZ2bG33+XZ2bG33+XZ2bG33+XZ2&#10;bG33+XZ2bG33+XZ2bG33+XZ2bG33+XZ2bG33+XZ2bG33+XZ2bG33+XZ2bG33+XZ2bG33+XZ2bG33&#10;+XZ2bG33+XZ2bG33+XZ2bG33+XZ2bG33+XZ2bG33+XZ2bG33+XZ2bG33+XZ2bG33+XZ2bG33+XZ2&#10;bG33+XZ2bG33+XZ2bG33+XZ2bG33+XZ2bG33+XZ2bG33+XZ2bG33+XZ2bG33+XZ2bG33+XZ2bG33&#10;+XZ2bG33+XZ2bG33+XZ2bG33+XZ2bG33+XZ2bG33+XZ2bG33+XZ2bG33+XZ2bG0Z916Gnn7j5ePl&#10;4+Xj5ePl4+Xj5ePl4+Xj5ePl4+Xd39rcRsdIvSOoixu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C1t52fAAAgxP6xAzzj5ePl4+Xj5ePl4+Xj5ePl4+Xj5ePl4+UrsDPc&#10;YL0hGHW/fEo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gAALm6ODjj&#10;S5PJqHHj5ePl4+Xj5ePl4+Xj5ePl4+Xj5ePl4+Whpqnby9zMEeXCWMc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QAAL2/w8TvaDrRX9Rf43nljuXj5ePl4+Xj5ePl4+Xj&#10;5ePl4+UBvLrOIu5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9gYZuc/f+xq7TFWfHj5ePl4+Xj5ePl4+Xj5ePl4+Xj5ePl4+Xm7EGuYOX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P19mRk4eMj9hxqC+Tq66m2YuXj5ePl4+Xj5ePl&#10;4+Xj5ePl4+Xj5ePl4+Xj5ePl4+Xj5ePl4+VR51HnUec59zn3Of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i1+LX4tccvxy/HL++&#10;7L7svuy/tL+0v7To4ejh6OH9//3//f/9//3//f/9//3//f/9//3//f/9//3//f/9//3//f+d6Z3p&#10;nenj5ePl4+Xj5ePl4+Xj5ePl4+Xj5ePl4+Xj5ePl4+Xj5ePl4+Xj5ePl4+Xq99SBt3n3+XZ2bG33&#10;+XZ2bG33+XZ2bG33+XZ2bG33+XZ2bG33+XZ2bG33+XZ2bG33+XZ2bG33+XZ2bG33+XZ2bG33+XZ2&#10;bG33+XZ2bG33+XZ2bG33+XZ2bG33+XZ2bG33+XZ2bG33+XZ2bG33+XZ2bG33+XZ2bG33+XZ2bG33&#10;+XZ2bG33+XZ2bG33+XZ2bG33+XZ2bG33+XZ2bG33+XZ2bG33+XZ2bG33+XZ2bG33+XZ2bG33+XZ2&#10;bG33+XZ2bG33+XZ2bG33+XZ2bG33+XZ2bG33+XZ2bG33+XZ2bG33+XZ2bG33+XZ2bG33+XZ2bG33&#10;+XZ2bG33+XZ2bG33+XZ2bG33+XZ2bG33+XZ2bG33+XZ2bG33+XZ2bG0Z916Gnn7j5ePl4+Xj5ePl&#10;4+Xj5ePl4+Xj5ePl4+Xd39rcRsdIvSOoixu1t52fAAC1t52fAAC1t52fAAC1t52fAAC1t52fAAC1&#10;t52fAAC1t52fAAC1t52fAAC1t52fAAC1t52fAAC1t52fAAC1t52fAAC1t52fAAC1t52fAAC1t52f&#10;AAC1t52fAAC1t52fAAC1t52fAAC1t52fAAC1t52fAAC1t52fAAC1t52fAAC1t52fAAC1t52fAAC1&#10;t52fAAC1t52fAAC1t52fAAC1t52fAAC1t52fAAC1t52fAAC1t52fAAC1t52fAAC1t52fAAC1t52f&#10;AAC1t52fAAC1t52fAAC1t52fAAC1t52fAAC1t52fAAC1t52fAAC1t52fAAC1t52fAAC1t52fAAC1&#10;t52fAAC1t52fAAC1t52fAAAgxP6xAzzj5ePl4+Xj5ePl4+Xj5ePl4+Xj5ePl4+UrsDPcYL0hGHW/&#10;fEoAALm6ODgAALm6ODgAALm6ODgAALm6ODgAALm6ODgAALm6ODgAALm6ODgAALm6ODgAALm6ODgA&#10;ALm6ODgAALm6ODgAALm6ODgAALm6ODgAALm6ODgAALm6ODgAALm6ODgAALm6ODgAALm6ODgAALm6&#10;ODgAALm6ODgAALm6ODgAALm6ODgAALm6ODgAALm6ODgAALm6ODgAALm6ODgAALm6ODgAALm6ODgA&#10;ALm6ODgAALm6ODgAALm6ODgAALm6ODgAALm6ODgAALm6ODgAALm6ODgAALm6ODgAALm6ODgAALm6&#10;ODgAALm6ODgAALm6ODgAALm6ODgAALm6ODgAALm6ODgAALm6ODgAALm6ODgAALm6ODjjS5PJqHHj&#10;5ePl4+Xj5ePl4+Xj5ePl4+Xj5ePl4+Whpqnby9zMEeXCWMcAAL2/w8QAAL2/w8QAAL2/w8QAAL2/&#10;w8QAAL2/w8QAAL2/w8QAAL2/w8QAAL2/w8QAAL2/w8QAAL2/w8QAAL2/w8QAAL2/w8QAAL2/w8QA&#10;AL2/w8QAAL2/w8QAAL2/w8QAAL2/w8QAAL2/w8QAAL2/w8QAAL2/w8QAAL2/w8QAAL2/w8QAAL2/&#10;w8QAAL2/w8QAAL2/w8QAAL2/w8QAAL2/w8QAAL2/w8QAAL2/w8QAAL2/w8QAAL2/w8QAAL2/w8QA&#10;AL2/w8QAAL2/w8QAAL2/w8QAAL2/w8QAAL2/w8QAAL2/w8QAAL2/w8QAAL2/w8QAAL2/w8QAAL2/&#10;w8QAAL2/w8QAAL2/w8QAAL2/w8QAAL2/w8TvaDrRX9Rf43nljuXj5ePl4+Xj5ePl4+Xj5ePl4+UB&#10;vLrOIu5gYZuc/f9gYZuc/f9gYZuc/f9gYZuc/f9gYZuc/f9gYZuc/f9gYZuc/f9gYZuc/f9gYZuc&#10;/f9gYZuc/f9gYZuc/f9gYZuc/f9gYZuc/f9gYZuc/f9gYZuc/f9gYZuc/f9gYZuc/f9gYZuc/f9g&#10;YZuc/f9gYZuc/f9gYZuc/f9gYZuc/f9gYZuc/f9gYZuc/f9gYZuc/f9gYZuc/f9gYZuc/f9gYZuc&#10;/f9gYZuc/f9gYZuc/f9gYZuc/f9gYZuc/f9gYZuc/f9gYZuc/f9gYZuc/f9gYZuc/f9gYZuc/f9g&#10;YZuc/f9gYZuc/f9gYZuc/f9gYZuc/f9gYZuc/f9gYZuc/f9gYZuc/f9gYZuc/f9gYZuc/f9gYZuc&#10;/f+xq7TFWfHj5ePl4+Xj5ePl4+Xj5ePl4+Xj5ePl4+Xm7EGuYOX19mRk4eP19mRk4eP19mRk4eP1&#10;9mRk4eP19mRk4eP19mRk4eP19mRk4eP19mRk4eP19mRk4eP19mRk4eP19mRk4eP19mRk4eP19mRk&#10;4eP19mRk4eP19mRk4eP19mRk4eP19mRk4eP19mRk4eP19mRk4eP19mRk4eP19mRk4eP19mRk4eP1&#10;9mRk4eP19mRk4eP19mRk4eP19mRk4eP19mRk4eP19mRk4eP19mRk4eP19mRk4eP19mRk4eP19mRk&#10;4eP19mRk4eP19mRk4eP19mRk4eP19mRk4eP19mRk4eP19mRk4eP19mRk4eP19mRk4eP19mRk4eP1&#10;9mRk4eP19mRk4eP19mRk4eP19mRk4eP19mRk4eMj9hxqC+Tq66m2YuXj5ePl4+Xj5ePl4+Xj5ePl&#10;4+Xj5ePl4+Xj5ePl4+Xj5ePl4+VR51HnUec59zn3O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a/Nr82vwityK3Ircc4BzgHOD9//3//f9f&#10;0F/QX9Dxw/HD8cP9//3//f/9//3//f9q1WrVatVUv1S/VL9Uv1S/VL9Uv1S/VL+i4KLgouAZ8xnz&#10;GfMZ8xnzGfMZ8xnzGfMZ8xnzGfMZ8xnzGfMZ8xnzGfMZ8xnzGfMv+UWN2oXg+bOBcHng+bOBcHng&#10;+bOBcHng+bOBcHng+bOBcHng+bOBcHng+bOBcHng+bOBcHng+bOBcHng+bOBcHng+bOBcHng+bOB&#10;cHng+bOBcHng+bOBcHng+bOBcHng+bOBcHng+bOBcHng+bOBcHng+bOBcHng+bOBcHng+bOBcHng&#10;+bOBcHks+v6BvHko+vqBt3ng+bOBcHng+bOBcHng+bOBcHng+bOBcHng+bOBcHng+bOBcHng+bOB&#10;cHng+bOBcHng+bOBcHng+bOBcHng+bOBcHng+bOBcHng+bOBcHng+bOBcHng+bOBcHng+bOBcHng&#10;+bOBcHng+bOBcHng+bOBcHng+bOBcHng+bOBcHng+bOBcHnp+OORzooZ8xnzGfMZ8xnzGfMZ8xnz&#10;GfMZ8xnzGfMS7FLpmtXQw36wATBTvU6ncBVTvU6ncBVTvU6ncBVTvU6ncBVTvU6ncBVTvU6ncBVT&#10;vU6ncBVTvU6ncBVTvU6ncBVTvU6ncBVTvU6ncBVTvU6ncBVTvU6ncBVTvU6ncBVTvU6ncBVTvU6n&#10;cBVTvU6ncBVTvU6ncBVTvU6ncBVTvU6ncBVTvU6ncBVTvU6ncBW0va+n0RWGvYGnoxVTvU6ncBVT&#10;vU6ncBVTvU6ncBVTvU6ncBVTvU6ncBVTvU6ncBVTvU6ncBVTvU6ncBVTvU6ncBVTvU6ncBVTvU6n&#10;cBVTvU6ncBVTvU6ncBVTvU6ncBVTvU6ncBVTvU6ncBVTvU6ncBVTvU6ncBVTvU6ncBVTvU6ncBVT&#10;vU6ncBVTvU6ncBWjyxC7P08Z8xnzGfMZ8xnzGfMZ8xnzGfMZ8xnzGfNWv0/naMu6LIHFvlpwFRXA&#10;0UhwFRXA0UhwFRXA0UhwFRXA0UhwFRXA0UhwFRXA0UhwFRXA0UhwFRXA0UhwFRXA0UhwFRXA0Uhw&#10;FRXA0UhwFRXA0UhwFRXA0UhwFRXA0UhwFRXA0UhwFRXA0UhwFRXA0UhwFRXA0UhwFRXA0UhwFRXA&#10;0UhwFRXA0Uh1FRrA1kjRFXXAMkmPFTPA70hwFRXA0UhwFRXA0UhwFRXA0UhwFRXA0UhwFRXA0Uhw&#10;FRXA0UhwFRXA0UhwFRXA0UhwFRXA0UhwFRXA0UhwFRXA0UhwFRXA0UhwFRXA0UhwFRXA0UhwFRXA&#10;0UhwFRXA0UhwFRXA0UhwFRXA0UhwFRXA0UhwFRXA0UhwFRXA0UhwFRXA0UipXh7RLYEZ8xnzGfMZ&#10;8xnzGfMZ8xnzGfMZ8xnzGfMStonmk+eTJmzIfcxwFarEQclwFarEQclwFarEQclwFarEQclwFarE&#10;QclwFarEQclwFarEQclwFarEQclwFarEQclwFarEQclwFarEQclwFarEQclwFarEQclwFarEQclw&#10;FarEQclwFarEQclwFarEQclwFarEQclwFarEQclwFarEQclwFarEQcl7FbXETMnfFRnFsMmKFcPE&#10;W8lwFarEQclwFarEQclwFarEQclwFarEQclwFarEQclwFarEQclwFarEQclwFarEQclwFarEQclw&#10;FarEQclwFarEQclwFarEQclwFarEQclwFarEQclwFarEQclwFarEQclwFarEQclwFarEQclwFarE&#10;QclwFarEQclwFarEQclwFarEQcmkevPZ1Nys8JjyrPIZ8xnzGfMZ8xnzGfMZ8xnzGfMryUfa+/Zu&#10;bo+kYv9ubo+kYv9ubo+kYv9ubo+kYv9ubo+kYv9ubo+kYv9ubo+kYv9ubo+kYv9ubo+kYv9ubo+k&#10;Yv9ubo+kYv9ubo+kYv9ubo+kYv9ubo+kYv9ubo+kYv9ubo+kYv9ubo+kYv9ubo+kYv9ubo+kYv9u&#10;bo+kYv9ubo+kYv9ubo+kYv95bpqkbf/cbv2k0P+Gbqike/9ubo+kYv9ubo+kYv9ubo+kYv9ubo+k&#10;Yv9ubo+kYv9ubo+kYv9ubo+kYv9ubo+kYv9ubo+kYv9ubo+kYv9ubo+kYv9ubo+kYv9ubo+kYv9u&#10;bo+kYv9ubo+kYv9ubo+kYv9ubo+kYv9ubo+kYv9ubo+kYv9ubo+kYv9ubo+kYv9ubo+kYv/WuJvQ&#10;fvgZ8xnzGfMZ8xnzGfMZ8xnzGfMZ8xnzGfPx9Eq7qe0h9y9xseUh9y9xseUh9y9xseUh9y9xseUh&#10;9y9xseUh9y9xseUh9y9xseUh9y9xseUh9y9xseUh9y9xseUh9y9xseUh9y9xseUh9y9xseUh9y9x&#10;seUh9y9xseUh9y9xseUh9y9xseUh9y9xseUh9y9xseUh9y9xseUh9y9xseUh9y9xseUn9zVxuOWa&#10;96lxK+Y090JxxOUh9y9xseUh9y9xseUh9y9xseUh9y9xseUh9y9xseUh9y9xseUh9y9xseUh9y9x&#10;seUh9y9xseUh9y9xseUh9y9xseUh9y9xseUh9y9xseUh9y9xseUh9y9xseUh9y9xseUh9y9xseUh&#10;9y9xseUh9y9xseUh9y9xseUh9y9xseX69uh2V+al9K3DX+4Z8xnzGfMZ8xnzGfMZ8xnzGfMZ8xnz&#10;GfMZ8xnzGfMZ8xnzGfNB80HzQfNr+mv6a/r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2+3b7dvuQsZCxkLES5xLnEuf9//3//f+t1a3VrdVu&#10;vm6+br79//3//f/9//3//f8B4AHgAeBqz2rPas9qz2rPas9qz2rPas/e4t7i3uLP78/vz+/P78/v&#10;z+/P78/vz+/P78/vz+/P78/vz+/P78/vz+/P78/vz+/P78/vz+/P78/vz+/P78/vz+/P78/vz+/P&#10;78/vz+/P78/vz+/P78/vz+/P78/vz+/P78/vz+/P78/vz+/P78/vz+/P78/vz+/P78/vz+/P78/v&#10;z+/P78/vz+/P78/vz+/P78/vz+/P78/vz+/P78/vz+/P78/vz+/P78/vz+/P78/vz+/P78/vz+/a&#10;99r32vdf91/3X/fP78/vz+/P78/vz+/P78/vz+/P78/vz+/P78/vz+/P78/vz+/P78/vz+/P78/v&#10;z+/P78/vz+/P78/vz+/P78/vz+/P78/vz+/P78/vz+/P78/vz+/P78/vz+/P78/vz+/P78/vz+/P&#10;78/vz+/P78/vz+/P78/vz+/P78/vz+/P78/vz+/P78/vz+/P78/vz+/P78/vz+/P78/vz+/P78/v&#10;z+/P78/vz+/P78/vz+/P78/vz+/P78/vz+/P78/vz+/P78/vz+/P78/vz+/P78/vz+/P78/vz+/P&#10;78/vz+/P78/vz+/P78/vz+/P78/vz+/P78/vz+/P78/vz+/P78/vz+/P78/vz+/P78/vz+/P78/v&#10;z+/P78/vz+/P78/vz+/P78/vz+/P78/vz+/P78/vz+/g+eD54Pmq9ar1qvXP78/vz+/P78/vz+/P&#10;78/vz+/P78/vz+/P78/vz+/P78/vz+/P78/vz+/P78/vz+/P78/vz+/P78/vz+/P78/vz+/P78/v&#10;z+/P78/vz+/P78/vz+/P78/vz+/P78/vz+/P78/vz+/P78/vz+/P78/vz+/P78/vz+/P78/vz+/P&#10;78/vz+/P78/vz+/P78/vz+/P78/vz+/P78/vz+/P78/vz+/P78/vz+/P78/vz+/P78/vz+/P78/v&#10;z+/P78/vz+/P78/vz+/P78/vz+/P78/vz+/P78/vz+/P78/vz+/P78/vz+/P78/vz+/P78/vz+/P&#10;78/vz+/P78/vz+/P78/vz+/P78/vz+/P78/vz+/P78/vz+/P78/vz+/P78/vz+/P78/vz+/P78/v&#10;z++T8JPwk/Bi+mL6Yvq687rzuvPP78/vz+/P78/vz+/P78/vz+/P78/vz+/P78/vz+/P78/vz+/P&#10;78/vz+/P78/vz+/P78/vz+/P78/vz+/P78/vz+/P78/vz+/P78/vz+/P78/vz+/P78/vz+/P78/v&#10;z+/P78/vz+/P78/vz+/P78/vz+/P78/vz+/P78/vz+/P78/vz+/P78/vz+/P78/vz+/P78/vz+/P&#10;78/vz+/P78/vz+/P78/vz+/P78/vz+/P78/vz+/P78/vz+/P78/vz+/P78/vz+/P78/vz+/P78/v&#10;z+/P78/vz+/P78/vz+/P78/vz+/P78/vz+/P78/vz+/P78/vz+/P78/vz+/P78/vz+/P78/vz+/P&#10;78/vz+/P78/vz+/P78/vz+/P78/vz+/P78/vz+/P78/vz+8W8RbxFvHP+8/7z/t18nXydfLP78/v&#10;z+/P78/vz+/P78/vz+/P78/vz+/P78/vz+/P78/vz+/P78/vz+/P78/vz+/P78/vz+/P78/vz+/P&#10;78/vz+/P78/vz+/P78/vz+/P78/vz+/P78/vz+/P78/vz+/P78/vz+/P78/vz+/P78/vz+/P78/v&#10;z+/P78/vz+/P78/vz+/P78/vz+/P78/vz+/P78/vz+/P78/vz+/P78/vz+/P78/vz+/P78/vz+/P&#10;78/vz+/P78/vz+/P78/vz+/P78/vz+/P78/vz+/P78/vz+/P78/vz+/P78/vz+/P78/vz+/P78/v&#10;z+/P78/vz+/P78/vz+/P78/vz+/P78/vz+/P78/vz+/P78/vz+/P78/vz+/P78/vz+/P78/vz+/P&#10;78/vz+/P78/vz+8C8QLxAvGT+5P7k/t08nTydPLP78/vz+/P78/vz+/P78/vz+/P78/vz+/P78/v&#10;z+/P78/vz+/P78/vz+/P78/vz+/P78/vz+/P78/vz+/P78/vz+/P78/vz+/P78/vz+/P78/vz+/P&#10;78/vz+/P78/vz+/P78/vz+/P78/vz+/P78/vz+/P78/vz+/P78/vz+/P78/vz+/P78/vz+/P78/v&#10;z+/P78/vz+/P78/vz+/P78/vz+/P78/vz+/P78/vz+/P78/vz+/P78/vz+/P78/vz+/P78/vz+/P&#10;78/vz+/P78/vz+/P78/vz+/P78/vz+/P78/vz+/P78/vz+/P78/vz+/P78/vz+/P78/vz+/P78/v&#10;z+/P78/vz+/P78/vz+/P78/vz+/P78/vz+/P78/vz+/P78/vz+/P78/vz+938Hfwd/DX/Nf81/wN&#10;8g3yDfLP78/vz+/P78/vz+/P78/vz+/P78/vz+/P78/vz+/P78/vz+/P78/vz+/P78/vz+/P78/v&#10;z+/P78/vz+/P78/vz+/P78/vz+/P78/vz+/P78/vz+/P78/vz+/P78/vz+/P78/vz+/P78/vz+/P&#10;78/vz+/P78/vz+/P78/vz+/P78/vz+/P78/vz+/P78/vz+/P78/vz+/P78/vz+/P78/vz+/P78/v&#10;z+/P78/vz+9J8EnwSfCf+Z/5n/n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q/2r/av/sx+zH7MehzKHMocyw/LD8sPwGwAbABsDU09TT1NP9&#10;//3//f/9//3//f/9//3//f/9//3//f/9//3//f/9//3//f+d6Z3pnenj5ePl4+Xj5ePl4+Xj5ePl&#10;4+Xj5ePl4+Xj5ePl4+Xj5ePl4+Xj5ePl4+Xj5ePl4+Xj5ePl4+Xj5ePl4+Xj5ePl4+Xj5ePl4+Xj&#10;5ePl4+Xj5ePl4+Xj5ePl4+Xj5ePl4+Xj5ePl4+Xj5ePl4+Xj5ePl4+Xj5ePl4+Xj5ePl4+Xj5ePl&#10;4+Xj5ePl4+Xj5ePl4+Xj5ePl4+Xj5ePl4+Xj5ePl4+Xj5ePl4+Xj5ePl4+Xj5ePl4+Xt8u3y7fIn&#10;8ifyJ/L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h9iH2Ifad753vne/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85zzn&#10;POcs9yz3LPeM7IzsjOz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D6APoA+h2+Xb5dvkn6ifqJ+r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T59Pn0+f3+Pf49/gs6izqLO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w5vDm8OYR+xH7Efuf6Z/pn+nj&#10;5ePl4+Xj5ePl4+Xj5ePl4+Xj5ePl4+Xj5ePl4+Xj5ePl4+Xj5ePl4+Xj5ePl4+Xj5ePl4+Xj5ePl&#10;4+Xj5ePl4+Xj5ePl4+Xj5ePl4+Xj5ePl4+Xj5ePl4+Xj5ePl4+Xj5ePl4+Xj5ePl4+Xj5ePl4+Xj&#10;5ePl4+Xj5ePl4+Xj5ePl4+Xj5ePl4+Xj5ePl4+Xj5ePl4+Xj5ePl4+Xj5ePl4+Xj5ePl4+Xj5ePl&#10;4+VR51HnUec59zn3Of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L8Yvxi/H3uPe497h+sH6wfrCiuqK6orof9x/3H/f9//3//f/9&#10;//3//f/9//3//f/9//3//f/9//3//f/9//3//f+d6Z3pnenj5ePl4+Xj5ePl4+Xj5ePl4+Xj5ePl&#10;4+Xj5ePl4+Xj5ePl4+Xj5ePl4+Xj5ePl4+Xj5ePl4+Xj5ePl4+Xj5ePl4+Xj5ePl4+Xj5ePl4+Xj&#10;5ePl4+Xj5ePl4+Xj5ePl4+Xj5ePl4+Xj5ePl4+Xj5ePl4+Xj5ePl4+Xj5ePl4+Xj5ePl4+Xj5ePl&#10;4+Xj5ePl4+Xj5ePl4+Xj5ePl4+Xj5ePl4+Xj5ePl4+Xj5ePl4+Xj5ePl4+Xt8u3y7fIn8ifyJ/L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h9iH2Ifad753vne/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85zznPOcs9yz3&#10;LPeM7IzsjOz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D6APoA+h2+Xb5dvkn6ifqJ+r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T&#10;59Pn0+f3+Pf49/gs6izqLO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w5vDm8OYR+xH7Efuf6Z/pn+nj5ePl4+Xj&#10;5ePl4+Xj5ePl4+Xj5ePl4+Xj5ePl4+Xj5ePl4+Xj5ePl4+Xj5ePl4+Xj5ePl4+Xj5ePl4+Xj5ePl&#10;4+Xj5ePl4+Xj5ePl4+Xj5ePl4+Xj5ePl4+Xj5ePl4+Xj5ePl4+Xj5ePl4+Xj5ePl4+Xj5ePl4+Xj&#10;5ePl4+Xj5ePl4+Xj5ePl4+Xj5ePl4+Xj5ePl4+Xj5ePl4+Xj5ePl4+Xj5ePl4+Xj5ePl4+VR51Hn&#10;Uec59zn3Of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d6Z3pnenj5ePl4+Xj5ePl4+Xj5ePl4+Xj5ePl4+Xj5ePl&#10;4+Xj5ePl4+Xj5ePl4+Xj5ePl4+Xj5ePl4+Xj5ePl4+Xj5ePl4+Xj5ePl4+Xj5ePl4+Xj5ePl4+Xj&#10;5ePl4+Xj5ePl4+Xj5ePl4+Xj5ePl4+Xj5ePl4+Xj5ePl4+Xj5ePl4+Xj5ePl4+Xj5ePl4+Xj5ePl&#10;4+Xj5ePl4+Xj5ePl4+Xj5ePl4+Xj5ePl4+Xj5ePl4+Xj5ePl4+Xt8u3y7fIn8ifyJ/L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h9iH2Ifad753vne/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85zznPOcs9yz3LPeM7Izs&#10;jOz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D6APoA+h2+Xb5dvkn6ifqJ+r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T59Pn0+f3&#10;+Pf49/gs6izqLO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w5vDm8OYR+xH7Efuf6Z/pn+nj5ePl4+Xj5ePl4+Xj&#10;5ePl4+Xj5ePl4+Xj5ePl4+Xj5ePl4+Xj5ePl4+Xj5ePl4+Xj5ePl4+Xj5ePl4+Xj5ePl4+Xj5ePl&#10;4+Xj5ePl4+Xj5ePl4+Xj5ePl4+Xj5ePl4+Xj5ePl4+Xj5ePl4+Xj5ePl4+Xj5ePl4+Xj5ePl4+Xj&#10;5ePl4+Xj5ePl4+Xj5ePl4+Xj5ePl4+Xj5ePl4+Xj5ePl4+Xj5ePl4+Xj5ePl4+VR51HnUec59zn3&#10;Of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d6Z3pnenj5ePl4+Xj5ePl4+Xj5ePl4+Xj5ePl4+Xj5ePl4+Xj5ePl&#10;4+Xj5ePl4+Xj5ePl4+Xj5ePl4+Xj5ePl4+Xj5ePl4+Xj5ePl4+Xj5ePl4+Xj5ePl4+Xj5ePl4+Xj&#10;5ePl4+Xj5ePl4+Xj5ePl4+Xj5ePl4+Xj5ePl4+Xj5ePl4+Xj5ePl4+Xj5ePl4+Xj5ePl4+Xj5ePl&#10;4+Xj5ePl4+Xj5ePl4+Xj5ePl4+Xj5ePl4+Xj5ePl4+Xt8u3y7fIn8ifyJ/L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h9iH2Ifad753vne/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85zznPOcs9yz3LPeM7IzsjOz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D6APoA+h2+Xb5dvkn6ifqJ+r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T59Pn0+f3+Pf49/gs&#10;6izqLO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w5vDm8OYR+xH7Efuf6Z/pn+nj5ePl4+Xj5ePl4+Xj5ePl4+Xj&#10;5ePl4+Xj5ePl4+Xj5ePl4+Xj5ePl4+Xj5ePl4+Xj5ePl4+Xj5ePl4+Xj5ePl4+Xj5ePl4+Xj5ePl&#10;4+Xj5ePl4+Xj5ePl4+Xj5ePl4+Xj5ePl4+Xj5ePl4+Xj5ePl4+Xj5ePl4+Xj5ePl4+Xj5ePl4+Xj&#10;5ePl4+Xj5ePl4+Xj5ePl4+Xj5ePl4+Xj5ePl4+Xj5ePl4+Xj5ePl4+VR51HnUec59zn3O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6Z3pnenj5ePl4+Xj5ePl4+Xj5ePl4+Xj5ePl4+Xj5ePl4+Xj5ePl4+Xj5ePl&#10;4+Xj5ePl4+Xj5ePl4+Xj5ePl4+Xj5ePl4+Xj5ePl4+Xj5ePl4+Xj5ePl4+Xj5ePl4+Xj5ePl4+Xj&#10;5ePl4+Xj5ePl4+Xj5ePl4+Xj5ePl4+Xj5ePl4+Xj5ePl4+Xj5ePl4+Xj5ePl4+Xj5ePl4+Xj5ePl&#10;4+Xj5ePl4+Xj5ePl4+Xj5ePl4+Xj5ePl4+Xt8u3y7fIn8ifyJ/L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h9iH2Ifad753vne/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85zznPOcs9yz3LPeM7IzsjOz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D6APoA+h2+Xb5dvkn6ifqJ+r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T59Pn0+f3+Pf49/gs6izqLO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w5vDm8OYR+xH7Efuf6Z/pn+nj5ePl4+Xj5ePl4+Xj5ePl4+Xj5ePl4+Xj&#10;5ePl4+Xj5ePl4+Xj5ePl4+Xj5ePl4+Xj5ePl4+Xj5ePl4+Xj5ePl4+Xj5ePl4+Xj5ePl4+Xj5ePl&#10;4+Xj5ePl4+Xj5ePl4+Xj5ePl4+Xj5ePl4+Xj5ePl4+Xj5ePl4+Xj5ePl4+Xj5ePl4+Xj5ePl4+Xj&#10;5ePl4+Xj5ePl4+Xj5ePl4+Xj5ePl4+Xj5ePl4+Xj5ePl4+VR51HnUec59zn3Of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d6Z3pnenj5ePl4+Xj5ePl4+Xj5ePl4+Xj5ePl4+Xj5ePl4+Xj5ePl4+Xj5ePl4+Xj5ePl&#10;4+Xj5ePl4+Xj5ePl4+Xj5ePl4+Xj5ePl4+Xj5ePl4+Xj5ePl4+Xj5ePl4+Xj5ePl4+Xj5ePl4+Xj&#10;5ePl4+Xj5ePl4+Xj5ePl4+Xj5ePl4+Xj5ePl4+Xj5ePl4+Xj5ePl4+Xj5ePl4+Xj5ePl4+Xj5ePl&#10;4+Xj5ePl4+Xj5ePl4+Xj5ePl4+Xt8u3y7fIn8ifyJ/L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Uh9iH2&#10;Ifad753vne/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85zznPOcs9yz3LPeM7IzsjOz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D&#10;6APoA+h2+Xb5dvkn6ifqJ+r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T59Pn0+f3+Pf49/gs6izqLO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w5vDm8OYR+xH7Efuf6Z/pn+nj5ePl4+Xj5ePl4+Xj5ePl4+Xj5ePl4+Xj5ePl4+Xj&#10;5ePl4+Xj5ePl4+Xj5ePl4+Xj5ePl4+Xj5ePl4+Xj5ePl4+Xj5ePl4+Xj5ePl4+Xj5ePl4+Xj5ePl&#10;4+Xj5ePl4+Xj5ePl4+Xj5ePl4+Xj5ePl4+Xj5ePl4+Xj5ePl4+Xj5ePl4+Xj5ePl4+Xj5ePl4+Xj&#10;5ePl4+Xj5ePl4+Xj5ePl4+Xj5ePl4+Xj5ePl4+VR51HnUec59zn3Of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d&#10;6Z3pnenj5ePl4+Xj5ePl4+Xj5ePl4+Xj5ePl4+Xj5ePl4+Xj5ePl4+Xj5ePl4+Xj5ePl4+Xj5ePl&#10;4+Xj5ePl4+Xj5ePl4+Xj5ePl4+Xj5ePl4+Xj5ePl4+Xj5ePl4+Xj5ePl4+Xj5ePl4+Xj5ePl4+Xj&#10;5ePl4+Xj5ePl4+Xj5ePl4+Xj5ePl4+Xj5ePl4+Xj5ePl4+Xj5ePl4+Xj5ePl4+Xj5ePl4+Xj5ePl&#10;4+Xj5ePl4+Xj5ePl4+Xt8u3y7fIn8ifyJ/L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Uh9iH2Ifad753v&#10;ne/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85zznPOcs9yz3LPeM7IzsjOz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D6APoA+h2&#10;+Xb5dvkn6ifqJ+r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T59Pn0+f3+Pf49/gs6izqLO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w5vDm8OYR+xH7Efuf6Z/pn+nj5ePl4+Xj5ePl4+Xj5ePl4+Xj5ePl4+Xj5ePl4+Xj5ePl4+Xj&#10;5ePl4+Xj5ePl4+Xj5ePl4+Xj5ePl4+Xj5ePl4+Xj5ePl4+Xj5ePl4+Xj5ePl4+Xj5ePl4+Xj5ePl&#10;4+Xj5ePl4+Xj5ePl4+Xj5ePl4+Xj5ePl4+Xj5ePl4+Xj5ePl4+Xj5ePl4+Xj5ePl4+Xj5ePl4+Xj&#10;5ePl4+Xj5ePl4+Xj5ePl4+Xj5ePl4+VR51HnUec59zn3Of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d6Z3pnenj&#10;5ePl4+Xj5ePl4+Xj5ePl4+Xj5ePl4+Xj5ePl4+Xj5ePl4+Xj5ePl4+Xj5ePl4+Xj5ePl4+Xj5ePl&#10;4+Xj5ePl4+Xj5ePl4+Xj5ePl4+Xj5ePl4+Xj5ePl4+Xj5ePl4+Xj5ePl4+Xj5ePl4+Xj5ePl4+Xj&#10;5ePl4+Xj5ePl4+Xj5ePl4+Xj5ePl4+Xj5ePl4+Xj5ePl4+Xj5ePl4+Xj5ePl4+Xj5ePl4+Xj5ePl&#10;4+Xj5ePl4+Xt8u3y7fIn8ifyJ/L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Uh9iH2Ifad753vne/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85zznPOcs9yz3LPeM7IzsjOz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D6APoA+h2+Xb5dvkn&#10;6ifqJ+r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T59Pn0+f3+Pf49/gs6izqLO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w5vDm&#10;8OYR+xH7Efuf6Z/pn+nj5ePl4+Xj5ePl4+Xj5ePl4+Xj5ePl4+Xj5ePl4+Xj5ePl4+Xj5ePl4+Xj&#10;5ePl4+Xj5ePl4+Xj5ePl4+Xj5ePl4+Xj5ePl4+Xj5ePl4+Xj5ePl4+Xj5ePl4+Xj5ePl4+Xj5ePl&#10;4+Xj5ePl4+Xj5ePl4+Xj5ePl4+Xj5ePl4+Xj5ePl4+Xj5ePl4+Xj5ePl4+Xj5ePl4+Xj5ePl4+Xj&#10;5ePl4+Xj5ePl4+Xj5ePl4+VR51HnUec59zn3Of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d6Z3pnenj5ePl4+Xj&#10;5ePl4+Xj5ePl4+Xj5ePl4+Xj5ePl4+Xj5ePl4+Xj5ePl4+Xj5ePl4+Xj5ePl4+Xj5ePl4+Xj5ePl&#10;4+Xj5ePl4+Xj5ePl4+Xj5ePl4+Xj5ePl4+Xj5ePl4+Xj5ePl4+Xj5ePl4+Xj5ePl4+Xj5ePl4+Xj&#10;5ePl4+Xj5ePl4+Xj5ePl4+Xj5ePl4+Xj5ePl4+Xj5ePl4+Xj5ePl4+Xj5ePl4+Xj5ePl4+Xj5ePl&#10;4+Xt8u3y7fIn8ifyJ/L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Uh9iH2Ifad753vne/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85zznPOcs9yz3LPeM7IzsjOz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D6APoA+h2+Xb5dvkn6ifqJ+r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T59Pn0+f3+Pf49/gs6izqLO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w5vDm8OYR+xH7&#10;Efuf6Z/pn+nj5ePl4+Xj5ePl4+Xj5ePl4+Xj5ePl4+Xj5ePl4+Xj5ePl4+Xj5ePl4+Xj5ePl4+Xj&#10;5ePl4+Xj5ePl4+Xj5ePl4+Xj5ePl4+Xj5ePl4+Xj5ePl4+Xj5ePl4+Xj5ePl4+Xj5ePl4+Xj5ePl&#10;4+Xj5ePl4+Xj5ePl4+Xj5ePl4+Xj5ePl4+Xj5ePl4+Xj5ePl4+Xj5ePl4+Xj5ePl4+Xj5ePl4+Xj&#10;5ePl4+Xj5ePl4+VR51HnUec59zn3Of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d6Z3pnenj5ePl4+Xj5ePl4+Xj&#10;5ePl4+Xj5ePl4+Xj5ePl4+Xj5ePl4+Xj5ePl4+Xj5ePl4+Xj5ePl4+Xj5ePl4+Xj5ePl4+Xj5ePl&#10;4+Xj5ePl4+Xj5ePl4+Xj5ePl4+Xj5ePl4+Xj5ePl4+Xj5ePl4+Xj5ePl4+Xj5ePl4+Xj5ePl4+Xj&#10;5ePl4+Xj5ePl4+Xj5ePl4+Xj5ePl4+Xj5ePl4+Xj5ePl4+Xj5ePl4+Xj5ePl4+Xj5ePl4+Xt8u3y&#10;7fIn8ifyJ/L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Uh9iH2Ifad753vne/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8&#10;5zznPOcs9yz3LPeM7IzsjOz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D6APoA+h2+Xb5dvkn6ifqJ+r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T59Pn0+f3+Pf49/gs6izqLO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w5vDm8OYR+xH7Efuf6Z/p&#10;n+nj5ePl4+Xj5ePl4+Xj5ePl4+Xj5ePl4+Xj5ePl4+Xj5ePl4+Xj5ePl4+Xj5ePl4+Xj5ePl4+Xj&#10;5ePl4+Xj5ePl4+Xj5ePl4+Xj5ePl4+Xj5ePl4+Xj5ePl4+Xj5ePl4+Xj5ePl4+Xj5ePl4+Xj5ePl&#10;4+Xj5ePl4+Xj5ePl4+Xj5ePl4+Xj5ePl4+Xj5ePl4+Xj5ePl4+Xj5ePl4+Xj5ePl4+Xj5ePl4+Xj&#10;5ePl4+VR51HnUec59zn3Of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d6Z3pnenj5ePl4+Xj5ePl4+Xj5ePl4+Xj&#10;5ePl4+Xj5ePl4+Xj5ePl4+Xj5ePl4+Xj5ePl4+Xj5ePl4+Xj5ePl4+Xj5ePl4+Xj5ePl4+Xj5ePl&#10;4+Xj5ePl4+Xj5ePl4+Xj5ePl4+Xj5ePl4+Xj5ePl4+Xj5ePl4+Xj5ePl4+Xj5ePl4+Xj5ePl4+Xj&#10;5ePl4+Xj5ePl4+Xj5ePl4+Xj5ePl4+Xj5ePl4+Xj5ePl4+Xj5ePl4+Xj5ePl4+Xt8u3y7fIn8ify&#10;J/L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Uh9iH2Ifad753vne/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U85zznPOcs&#10;9yz3LPeM7IzsjOz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D6APoA+h2+Xb5dvkn6ifqJ+r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T59Pn0+f3+Pf49/gs6izqLO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w5vDm8OYR+xH7Efuf6Z/pn+nj5ePl&#10;4+Xj5ePl4+Xj5ePl4+Xj5ePl4+Xj5ePl4+Xj5ePl4+Xj5ePl4+Xj5ePl4+Xj5ePl4+Xj5ePl4+Xj&#10;5ePl4+Xj5ePl4+Xj5ePl4+Xj5ePl4+Xj5ePl4+Xj5ePl4+Xj5ePl4+Xj5ePl4+Xj5ePl4+Xj5ePl&#10;4+Xj5ePl4+Xj5ePl4+Xj5ePl4+Xj5ePl4+Xj5ePl4+Xj5ePl4+Xj5ePl4+Xj5ePl4+Xj5ePl4+VR&#10;51HnUec59zn3Of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d6Z3pnenj5ePl4+Xj5ePl4+Xj5ePl4+Xj5ePl4+Xj&#10;5ePl4+Xj5ePl4+Xj5ePl4+Xj5ePl4+Xj5ePl4+Xj5ePl4+Xj5ePl4+Xj5ePl4+Xj5ePl4+Xj5ePl&#10;4+Xj5ePl4+Xj5ePl4+Xj5ePl4+Xj5ePl4+Xj5ePl4+Xj5ePl4+Xj5ePl4+Xj5ePl4+Xj5ePl4+Xj&#10;5ePl4+Xj5ePl4+Xj5ePl4+Xj5ePl4+Xj5ePl4+Xj5ePl4+Xj5ePl4+Xt8u3y7fIn8ifyJ/L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Uh9iH2Ifad753vne/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U85zznPOcs9yz3LPeM&#10;7IzsjOz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UD6APoA+h2+Xb5dvkn6ifqJ+r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T59Pn&#10;0+f3+Pf49/gs6izqLOr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w5vDm8OYR+xH7Efuf6Z/pn+nj5ePl4+Xj5ePl&#10;4+Xj5ePl4+Xj5ePl4+Xj5ePl4+Xj5ePl4+Xj5ePl4+Xj5ePl4+Xj5ePl4+Xj5ePl4+Xj5ePl4+Xj&#10;5ePl4+Xj5ePl4+Xj5ePl4+Xj5ePl4+Xj5ePl4+Xj5ePl4+Xj5ePl4+Xj5ePl4+Xj5ePl4+Xj5ePl&#10;4+Xj5ePl4+Xj5ePl4+Xj5ePl4+Xj5ePl4+Xj5ePl4+Xj5ePl4+Xj5ePl4+Xj5ePl4+VR51HnUec5&#10;9zn3Of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d6Z3pnenj5ePl4+Xj5ePl4+Xj5ePl4+Xj5ePl4+Xj5ePl4+Xj&#10;5ePl4+Xj5ePl4+Xj5ePl4+Xj5ePl4+Xj5ePl4+Xj5ePl4+Xj5ePl4+Xj5ePl4+Xj5ePl4+Xj5ePl&#10;4+Xj5ePl4+Xj5ePl4+Xj5ePl4+Xj5ePl4+Xj5ePl4+Xj5ePl4+Xj5ePl4+Xj5ePl4+Xj5ePl4+Xj&#10;5ePl4+Xj5ePl4+Xj5ePl4+Xj5ePl4+Xj5ePl4+Xj5ePl4+Xt8u3y7fIn8ifyJ/L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Uh9iH2Ifad753vne/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U85zznPOcs9yz3LPeM7IzsjOz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UD6APoA+h2+Xb5dvkn6ifqJ+r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T59Pn0+f3+Pf4&#10;9/gs6izqLOr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w5vDm8OYR+xH7Efuf6Z/pn+nj5ePl4+Xj5ePl4+Xj5ePl&#10;4+Xj5ePl4+Xj5ePl4+Xj5ePl4+Xj5ePl4+Xj5ePl4+Xj5ePl4+Xj5ePl4+Xj5ePl4+Xj5ePl4+Xj&#10;5ePl4+Xj5ePl4+Xj5ePl4+Xj5ePl4+Xj5ePl4+Xj5ePl4+Xj5ePl4+Xj5ePl4+Xj5ePl4+Xj5ePl&#10;4+Xj5ePl4+Xj5ePl4+Xj5ePl4+Xj5ePl4+Xj5ePl4+Xj5ePl4+Xj5ePl4+VR51HnUec59zn3Of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d6Z3pnenj5ePl4+Xj5ePl4+Xj5ePl4+Xj5ePl4+Xj5ePl4+Xj5ePl4+Xj&#10;5ePl4+Xj5ePl4+Xj5ePl4+Xj5ePl4+Xj5ePl4+Xj5ePl4+Xj5ePl4+Xj5ePl4+Xj5ePl4+Xj5ePl&#10;4+Xj5ePl4+Xj5ePl4+Xj5ePl4+Xj5ePl4+Xj5ePl4+Xj5ePl4+Xj5ePl4+Xj5ePl4+Xj5ePl4+Xj&#10;5ePl4+Xj5ePl4+Xj5ePl4+Xj5ePl4+Xj5ePl4+Xt8u3y7fIn8ifyJ/L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Uh9iH2Ifad753vne/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U85zznPOcs9yz3LPeM7IzsjOz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UD6APoA+h2+Xb5dvkn6ifqJ+r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T59Pn0+f3+Pf49/gs6izq&#10;LOr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w5vDm8OYR+xH7Efuf6Z/pn+nj5ePl4+Xj5ePl4+Xj5ePl4+Xj5ePl&#10;4+Xj5ePl4+Xj5ePl4+Xj5ePl4+Xj5ePl4+Xj5ePl4+Xj5ePl4+Xj5ePl4+Xj5ePl4+Xj5ePl4+Xj&#10;5ePl4+Xj5ePl4+Xj5ePl4+Xj5ePl4+Xj5ePl4+Xj5ePl4+Xj5ePl4+Xj5ePl4+Xj5ePl4+Xj5ePl&#10;4+Xj5ePl4+Xj5ePl4+Xj5ePl4+Xj5ePl4+Xj5ePl4+Xj5ePl4+VR51HnUec59zn3Of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d6Z3pnenj5ePl4+Xj5ePl4+Xj5ePl4+Xj5ePl4+Xj5ePl4+Xj5ePl4+Xj5ePl4+Xj&#10;5ePl4+Xj5ePl4+Xj5ePl4+Xj5ePl4+Xj5ePl4+Xj5ePl4+Xj5ePl4+Xj5ePl4+Xj5ePl4+Xj5ePl&#10;4+Xj5ePl4+Xj5ePl4+Xj5ePl4+Xj5ePl4+Xj5ePl4+Xj5ePl4+Xj5ePl4+Xj5ePl4+Xj5ePl4+Xj&#10;5ePl4+Xj5ePl4+Xj5ePl4+Xj5ePl4+Xt8u3y7fIn8ifyJ/L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Uh&#10;9iH2Ifad753vne/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U85zznPOcs9yz3LPeM7IzsjOz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UD6APoA+h2+Xb5dvkn6ifqJ+r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j5ePl4+Xj5ePl4+Xj5ePl4+Xj5ePl4+XT59Pn0+f3+Pf49/gs6izqLOrj5ePl&#10;4+Xj5ePl4+Xj5ePl4+Xj5ePl4+Xj5ePl4+Xj5ePl4+Xj5ePl4+Xj5ePl4+Xj5ePl4+Xj5ePl4+Xj&#10;5ePl4+Xj5ePl4+Xj5ePl4+Xj5ePl4+Xj5ePl4+Xj5ePl4+Xj5ePl4+Xj5ePl4+Xj5ePl4+Xj5ePl&#10;4+Xj5ePl4+Xj5ePl4+Xj5ePl4+Xj5ePl4+Xj5ePl4+Xj5ePl4+Xj5ePl4+Xj5ePl4+Xj5ePl4+Xj&#10;5ePl4+Xj5ePl4+Xj5ePl4+Xj5ePl4+Xj5ePl4+Xj5ePl4+Xj5ePl4+Xj5ePl4+Xj5ePl4+Xj5ePl&#10;4+Xj5ePl4+Xj5ePl4+Xj5ePl4+Xj5ePl4+Xj5ePl4+Xj5ePl4+Xj5ePl4+Xj5ePl4+Xj5ePl4+Xj&#10;5ePl4+Xj5ePl4+Xw5vDm8OYR+xH7Efuf6Z/pn+nj5ePl4+Xj5ePl4+Xj5ePl4+Xj5ePl4+Xj5ePl&#10;4+Xj5ePl4+Xj5ePl4+Xj5ePl4+Xj5ePl4+Xj5ePl4+Xj5ePl4+Xj5ePl4+Xj5ePl4+Xj5ePl4+Xj&#10;5ePl4+Xj5ePl4+Xj5ePl4+Xj5ePl4+Xj5ePl4+Xj5ePl4+Xj5ePl4+Xj5ePl4+Xj5ePl4+Xj5ePl&#10;4+Xj5ePl4+Xj5ePl4+Xj5ePl4+Xj5ePl4+Xj5ePl4+VR51HnUec59zn3Of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v9m/2b/bX9Nf01/TX9Nf01/TX9Nf01/TX9Nf01/TX9Nf01/TX9Nf01/TX9Nf01/TX9Nf01/TX&#10;9Nf01/TX9Nf01/TX9Nf01/TX9Nf01/TX9Nf01/TX9Nf01/TX9Nf01/TX9Nf01/TX9Nf01/TX9Nf0&#10;1/TX9Nf01/TX9Nf01/TX9Nf01/TX9Nf01/TX9Nf01/TX9Nf01/TX9Nf01/TX9Nf01/TX9Nf01/TX&#10;9Nf01/TX9Nf01/TX9Nf01/Qn1yfXJ9fr2OvY69jX9Nf01/TX9Nf01/TX9Nf01/TX9Nf01/TX9Nf0&#10;1/TX9Nf01/TX9Nf01/TX9Nf01/TX9Nf01/TX9Nf01/TX9Nf01/TX9Nf01/TX9Nf01/TX9Nf01/TX&#10;9Nf01/TX9Nf01/TX9Nf01/TX9Nf01/TX9Nf01/TX9Nf01/TX9Nf01/TX9Nf01/TX9Nf01/TX9Nf0&#10;1/TX9Nf01/TX9Nf01/TX9Nf01/TX9Nf01/TX9Nf01/TX9Nf01/TX9Nf01/TX9Nf01/TX9Nf01/TX&#10;9Nf01/TX9Nf01/TX9Nf01/TX9Nf01/TX9Nf01/TX9Nf01/TX9Nf01/TX9Nf01/TX9Nf01/TX9Nf0&#10;1/TX9Nf01/TX9Nf01/TX9Nf01/TX9Nf01/TX9Nf01/TX9Nf01/TX9Nf01/TX9Nf01/RFz0XPRc+m&#10;3KbcptzX9Nf01/TX9Nf01/TX9Nf01/TX9Nf01/TX9Nf01/TX9Nf01/TX9Nf01/TX9Nf01/TX9Nf0&#10;1/TX9Nf01/TX9Nf01/TX9Nf01/TX9Nf01/TX9Nf01/TX9Nf01/TX9Nf01/TX9Nf01/TX9Nf01/TX&#10;9Nf01/TX9Nf01/TX9Nf01/TX9Nf01/TX9Nf01/TX9Nf01/TX9Nf01/TX9Nf01/TX9Nf01/TX9Nf0&#10;1/TX9Nf01/TX9Nf01/TX9Nf01/TX9Nf01/TX9Nf01/TX9Nf01/TX9Nf01/TX9Nf01/TX9Nf01/TX&#10;9Nf01/TX9Nf01/TX9Nf01/TX9Nf01/TX9Nf01/TX9Nf01/TX9Nf01/TX9Nf01/TX9Nf01/TX9Nf0&#10;1/TX9Nf01/TX9Nf01/TX9Nf01/Qj8SPxI/G4y7jLuMu247bjtuPX9Nf01/TX9Nf01/TX9Nf01/TX&#10;9Nf01/TX9Nf01/TX9Nf01/TX9Nf01/TX9Nf01/TX9Nf01/TX9Nf01/TX9Nf01/TX9Nf01/TX9Nf0&#10;1/TX9Nf01/TX9Nf01/TX9Nf01/TX9Nf01/TX9Nf01/TX9Nf01/TX9Nf01/TX9Nf01/TX9Nf01/TX&#10;9Nf01/TX9Nf01/TX9Nf01/TX9Nf01/TX9Nf01/TX9Nf01/TX9Nf01/TX9Nf01/TX9Nf01/TX9Nf0&#10;1/TX9Nf01/TX9Nf01/TX9Nf01/TX9Nf01/TX9Nf01/TX9Nf01/TX9Nf01/TX9Nf01/TX9Nf01/TX&#10;9Nf01/TX9Nf01/TX9Nf01/TX9Nf01/TX9Nf01/TX9Nf01/TX9Nf01/TX9Nf01/TX9Nf01/SB74Hv&#10;ge9JxknGScb46vjq+OrX9Nf01/TX9Nf01/TX9Nf01/TX9Nf01/TX9Nf01/TX9Nf01/TX9Nf01/TX&#10;9Nf01/TX9Nf01/TX9Nf01/TX9Nf01/TX9Nf01/TX9Nf01/TX9Nf01/TX9Nf01/TX9Nf01/TX9Nf0&#10;1/TX9Nf01/TX9Nf01/TX9Nf01/TX9Nf01/TX9Nf01/TX9Nf01/TX9Nf01/TX9Nf01/TX9Nf01/TX&#10;9Nf01/TX9Nf01/TX9Nf01/TX9Nf01/TX9Nf01/TX9Nf01/TX9Nf01/TX9Nf01/TX9Nf01/TX9Nf0&#10;1/TX9Nf01/TX9Nf01/TX9Nf01/TX9Nf01/TX9Nf01/TX9Nf01/TX9Nf01/TX9Nf01/TX9Nf01/TX&#10;9Nf01/TX9Nf01/TX9Nf01/TX9Nf01/TX9Nf01/Rs8GzwbPBpyWnJackU6xTrFOvX9Nf01/TX9Nf0&#10;1/TX9Nf01/TX9Nf01/TX9Nf01/TX9Nf01/TX9Nf01/TX9Nf01/TX9Nf01/TX9Nf01/TX9Nf01/TX&#10;9Nf01/TX9Nf01/TX9Nf01/TX9Nf01/TX9Nf01/TX9Nf01/TX9Nf01/TX9Nf01/TX9Nf01/TX9Nf0&#10;1/TX9Nf01/TX9Nf01/TX9Nf01/TX9Nf01/TX9Nf01/TX9Nf01/TX9Nf01/TX9Nf01/TX9Nf01/TX&#10;9Nf01/TX9Nf01/TX9Nf01/TX9Nf01/TX9Nf01/TX9Nf01/TX9Nf01/TX9Nf01/TX9Nf01/TX9Nf0&#10;1/TX9Nf01/TX9Nf01/TX9Nf01/TX9Nf01/TX9Nf01/TX9Nf01/TX9Nf01/TX9Nf01/TX9Nf01/TX&#10;9Nf01/Rn8mfyZ/LjwuPC48J563nreevX9Nf01/TX9Nf01/TX9Nf01/TX9Nf01/TX9Nf01/TX9Nf0&#10;1/TX9Nf01/TX9Nf01/TX9Nf01/TX9Nf01/TX9Nf01/TX9Nf01/TX9Nf01/TX9Nf01/TX9Nf01/TX&#10;9Nf01/TX9Nf01/TX9Nf01/TX9Nf01/TX9Nf01/TX9Nf01/TX9Nf01/TX9Nf01/TX9Nf01/TX9Nf0&#10;1/TX9Nf01/TX9Nf01/TX9Nf01/TX9Nf01/Rg9WD1YPUT/BP8E/z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rwCvAK8D2w/bD9sP9//3//f/9//3//f/9//3//f/9//3//f/9//3//f/9//3/&#10;/f/9//3//f/9//3//f/9//3//f/9//3//f/9//3//f/9//3//f/9//3//f/9//3//f/9//3//f/9&#10;//3//f/9//3//f/9//3//f/9//3//f/9//3//f/9//3//f/9//3//f/9//3//f/9//3//f/9//3/&#10;/f/9//3//f/9//3//f/9//3//f/9//3//f/9//3//f/9//3//f/9//3//f/9//3//f/9//3//f/9&#10;//3//f/9//3//f/9//3//f/9//3//f/9//3//f/9//3//f/9//3//f/9//3//f/9//3//f/9//3/&#10;/f/9//3//f/9//3//f/9//3//f/9//3//f/9//3//f/9//3//f/9//3//f8FsAWwBbByzXLNcs39&#10;//3//f/9//3//f/9//3//f/9//3//f/9//3//f/9//3//f/9//3//f/9//3//f/9//3//f/9//3/&#10;/f/9//3//f/9//3//f/9//3//f/9//3//f/9//3//f/9//3//f/9//3//f/9//3//f/9//3//f/9&#10;//3//f/9//3//f/9//3//f/9//3//f/9//3//f/9//3//f/9//3//f/9//3//f/9//3//f/9//3/&#10;/f/9//3//f/9//3//f/9//3//f/9//3//f/9//3//f/9//3//f/9//3//f/9//3//f/9//3//f/9&#10;//3//f/9//3//f/9//3//f/9//3//f/9//3//f/9//3//f/9//3//f/9//3//f/9//3//f/9//3/&#10;/f/9//3//f/9//3//f9V+FX4VfjqqOqo6qg23DbcNtz9//3//f/9//3//f/9//3//f/9//3//f/9&#10;//3//f/9//3//f/9//3//f/9//3//f/9//3//f/9//3//f/9//3//f/9//3//f/9//3//f/9//3/&#10;/f/9//3//f/9//3//f/9//3//f/9//3//f/9//3//f/9//3//f/9//3//f/9//3//f/9//3//f/9&#10;//3//f/9//3//f/9//3//f/9//3//f/9//3//f/9//3//f/9//3//f/9//3//f/9//3//f/9//3/&#10;/f/9//3//f/9//3//f/9//3//f/9//3//f/9//3//f/9//3//f/9//3//f/9//3//f/9//3//f/9&#10;//3//f/9//3//f/9//3//f/9//3//f/9//3//f/9//3//f/9//3//f/9//3//f/b9Nv02/SfnZ+d&#10;n5366vrq+ur9//3//f/9//3//f/9//3//f/9//3//f/9//3//f/9//3//f/9//3//f/9//3//f/9&#10;//3//f/9//3//f/9//3//f/9//3//f/9//3//f/9//3//f/9//3//f/9//3//f/9//3//f/9//3/&#10;/f/9//3//f/9//3//f/9//3//f/9//3//f/9//3//f/9//3//f/9//3//f/9//3//f/9//3//f/9&#10;//3//f/9//3//f/9//3//f/9//3//f/9//3//f/9//3//f/9//3//f/9//3//f/9//3//f/9//3/&#10;/f/9//3//f/9//3//f/9//3//f/9//3//f/9//3//f/9//3//f/9//3//f/9//3//f/9//3//f/9&#10;//3//f/9//3//f/9//3//f/9//3//f999n32ffahoqGioaIA6wDrAOv9//3//f/9//3//f/9//3/&#10;/f/9//3//f/9//3//f/9//3//f/9//3//f/9//3//f/9//3//f/9//3//f/9//3//f/9//3//f/9&#10;//3//f/9//3//f/9//3//f/9//3//f/9//3//f/9//3//f/9//3//f/9//3//f/9//3//f/9//3/&#10;/f/9//3//f/9//3//f/9//3//f/9//3//f/9//3//f/9//3//f/9//3//f/9//3//f/9//3//f/9&#10;//3//f/9//3//f/9//3//f/9//3//f/9//3//f/9//3//f/9//3//f/9//3//f/9//3//f/9//3/&#10;/f/9//3//f/9//3//f/9//3//f/9//3//f/9//3//f/9//3//f/9//3//f/9//3//f/9//3//f/L&#10;+sv6y/o1ljWWNZZ17HXsdez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rwCvAK8D2w/bD9sP9//3//f/9//3//f/9//3//f/9//3//f/9//3//f/9//3//f/9//3/&#10;/f/9//3//f/9//3//f/9//3//f/9//3//f/9//3//f/9//3//f/9//3//f/9//3//f/9//3//f/9&#10;//3//f/9//3//f/9//3//f/9//3//f/9//3//f/9//3//f/9//3//f/9//3//f/9//3//f/9//3/&#10;/f/9//3//f/9//3//f/9//3//f/9//3//f/9//3//f/9//3//f/9//3//f/9//3//f/9//3//f/9&#10;//3//f/9//3//f/9//3//f/9//3//f/9//3//f/9//3//f/9//3//f/9//3//f/9//3//f/9//3/&#10;/f/9//3//f/9//3//f/9//3//f/9//3//f/9//3//f/9//3//f8FsAWwBbByzXLNcs39//3//f/9&#10;//3//f/9//3//f/9//3//f/9//3//f/9//3//f/9//3//f/9//3//f/9//3//f/9//3//f/9//3/&#10;/f/9//3//f/9//3//f/9//3//f/9//3//f/9//3//f/9//3//f/9//3//f/9//3//f/9//3//f/9&#10;//3//f/9//3//f/9//3//f/9//3//f/9//3//f/9//3//f/9//3//f/9//3//f/9//3//f/9//3/&#10;/f/9//3//f/9//3//f/9//3//f/9//3//f/9//3//f/9//3//f/9//3//f/9//3//f/9//3//f/9&#10;//3//f/9//3//f/9//3//f/9//3//f/9//3//f/9//3//f/9//3//f/9//3//f/9//3//f/9//3/&#10;/f/9//3//f9V+FX4VfjqqOqo6qg23DbcNtz9//3//f/9//3//f/9//3//f/9//3//f/9//3//f/9&#10;//3//f/9//3//f/9//3//f/9//3//f/9//3//f/9//3//f/9//3//f/9//3//f/9//3//f/9//3/&#10;/f/9//3//f/9//3//f/9//3//f/9//3//f/9//3//f/9//3//f/9//3//f/9//3//f/9//3//f/9&#10;//3//f/9//3//f/9//3//f/9//3//f/9//3//f/9//3//f/9//3//f/9//3//f/9//3//f/9//3/&#10;/f/9//3//f/9//3//f/9//3//f/9//3//f/9//3//f/9//3//f/9//3//f/9//3//f/9//3//f/9&#10;//3//f/9//3//f/9//3//f/9//3//f/9//3//f/9//3//f/9//3//f/b9Nv02/SfnZ+dn5366vrq&#10;+ur9//3//f/9//3//f/9//3//f/9//3//f/9//3//f/9//3//f/9//3//f/9//3//f/9//3//f/9&#10;//3//f/9//3//f/9//3//f/9//3//f/9//3//f/9//3//f/9//3//f/9//3//f/9//3//f/9//3/&#10;/f/9//3//f/9//3//f/9//3//f/9//3//f/9//3//f/9//3//f/9//3//f/9//3//f/9//3//f/9&#10;//3//f/9//3//f/9//3//f/9//3//f/9//3//f/9//3//f/9//3//f/9//3//f/9//3//f/9//3/&#10;/f/9//3//f/9//3//f/9//3//f/9//3//f/9//3//f/9//3//f/9//3//f/9//3//f/9//3//f/9&#10;//3//f/9//3//f/9//3//f999n32ffahoqGioaIA6wDrAOv9//3//f/9//3//f/9//3//f/9//3/&#10;/f/9//3//f/9//3//f/9//3//f/9//3//f/9//3//f/9//3//f/9//3//f/9//3//f/9//3//f/9&#10;//3//f/9//3//f/9//3//f/9//3//f/9//3//f/9//3//f/9//3//f/9//3//f/9//3//f/9//3/&#10;/f/9//3//f/9//3//f/9//3//f/9//3//f/9//3//f/9//3//f/9//3//f/9//3//f/9//3//f/9&#10;//3//f/9//3//f/9//3//f/9//3//f/9//3//f/9//3//f/9//3//f/9//3//f/9//3//f/9//3/&#10;/f/9//3//f/9//3//f/9//3//f/9//3//f/9//3//f/9//3//f/9//3//f/9//3//f/L+sv6y/o1&#10;ljWWNZZ17HXsdez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q&#10;xOrE6sRtyG3Ibcj9//3//f/9//3//f/9//3//f/9//3//f/9//3//f/9//3//f/9//3//f/9//3/&#10;/f/9//3//f/9//3//f/9//3//f/9//3//f/9//3//f/9//3//f/9//3//f/9//3//f/9//3//f/9&#10;//3//f/9//3//f/9//3//f/9//3//f/9//3//f/9//3//f/9//3//f/9//3//f/9//3//f/9//3/&#10;/f/9//3//f/9//3//f/9//3//f/9//3//f/9//3//f/9//3//f/9//3//f/9//3//f/9//3//f/9&#10;//3//f/9//3//f/9//3//f/9//3//f/9//3//f/9//3//f/9//3//f/9//3//f/9//3//f/9//3/&#10;/f/9//3//f/9//3//f/9//3//f/9//3//f/9//3//f/5tfm1+bU10TXRNdH9//3//f/9//3//f/9&#10;//3//f/9//3//f/9//3//f/9//3//f/9//3//f/9//3//f/9//3//f/9//3//f/9//3//f/9//3/&#10;/f/9//3//f/9//3//f/9//3//f/9//3//f/9//3//f/9//3//f/9//3//f/9//3//f/9//3//f/9&#10;//3//f/9//3//f/9//3//f/9//3//f/9//3//f/9//3//f/9//3//f/9//3//f/9//3//f/9//3/&#10;/f/9//3//f/9//3//f/9//3//f/9//3//f/9//3//f/9//3//f/9//3//f/9//3//f/9//3//f/9&#10;//3//f/9//3//f/9//3//f/9//3//f/9//3//f/9//3//f/9//3//f/9//3//f/9//3//f/9//3/&#10;/f/m+Ob45vhkr2SvZK/f3t/e3979//3//f/9//3//f/9//3//f/9//3//f/9//3//f/9//3//f/9&#10;//3//f/9//3//f/9//3//f/9//3//f/9//3//f/9//3//f/9//3//f/9//3//f/9//3//f/9//3/&#10;/f/9//3//f/9//3//f/9//3//f/9//3//f/9//3//f/9//3//f/9//3//f/9//3//f/9//3//f/9&#10;//3//f/9//3//f/9//3//f/9//3//f/9//3//f/9//3//f/9//3//f/9//3//f/9//3//f/9//3/&#10;/f/9//3//f/9//3//f/9//3//f/9//3//f/9//3//f/9//3//f/9//3//f/9//3//f/9//3//f/9&#10;//3//f/9//3//f/9//3//f/9//3//f/9//3//f/9//3//f+v9a/1r/XwpPCk8KSK7Irsiuz9//3/&#10;/f/9//3//f/9//3//f/9//3//f/9//3//f/9//3//f/9//3//f/9//3//f/9//3//f/9//3//f/9&#10;//3//f/9//3//f/9//3//f/9//3//f/9//3//f/9//3//f/9//3//f/9//3//f/9//3//f/9//3/&#10;/f/9//3//f/9//3//f/9//3//f/9//3//f/9//3//f/9//3//f/9//3//f/9//3//f/9//3//f/9&#10;//3//f/9//3//f/9//3//f/9//3//f/9//3//f/9//3//f/9//3//f/9//3//f/9//3//f/9//3/&#10;/f/9//3//f/9//3//f/9//3//f/9//3//f/9//3//f/9//3//f/9//3//f/9//3//f/9//3//f/9&#10;//3//f/9//3//f8y9zL3MveTqZOpk6mQ7JDskOz9//3//f/9//3//f/9//3//f/9//3//f/9//3/&#10;/f/9//3//f/9//3//f/9//3//f/9//3//f/9//3//f/9//3//f/9//3//f/9//3//f/9//3//f/9&#10;//3//f/9//3//f/9//3//f/9//3//f/9//3//f/9//3//f/9//3//f/9//3//f/9//3//f/9//3/&#10;/f/9//3//f/9//3//f/9//3//f/9//3//f/9//3//f/9//3//f/9//3//f/9//3//f/9//3//f/9&#10;//3//f/9//3//f/9//3//f/9//3//f/9//3//f/9//3//f/9//3//f/9//3//f/9//3//f/9//3/&#10;/f/9//3//f/9//3//f/9//3//f/9//3//f/9//3//f/9//3//f/9//3//f8u+y77LvsTnhOeE57p&#10;7ent6e3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F/8X/xf+GxYbF&#10;hsXi4OLg4uDq/+r/6v/9//3//f8T9BP0E/TiveK94r1c8FzwXPD9//3//f/9//3//f/9//3//f/9&#10;//3//f/9//3//f/9//3//f/9//3//f/9//3//f/9//3//f/9//3//f/9//3//f/9//3//f/9//3/&#10;/f/9//3//f/9//3//f/9//3//f/9//3//f/9//3//f/9//3//f/9//3//f/9//3//f/9//3//f/9&#10;//3//f/9//3//f/9//3//f/9//3//f/9//3//f/9//3//f/9//3//f/9//3//f/9//3//f/9//3/&#10;/f/9//3//f/9//3//f/9//3//f/9//3//f/9//3//f/9//3//f9m+Gb4Zvgp0CnQKdBkxGTEZMQm&#10;ySbJJsnr+ev56/ld0F3QXdDpxOnE6cRex17HXscgyyDLIMt59Xn1efXh6eHp4enOxs7GzsaK/Yr9&#10;iv39//3//f+9zb3Nvc2B4IHggeD9//3//f/9//3//f/9//3//f/9//3//f/9//3//f/9//3//f/9&#10;//3//f/9//3//f/9//3//f/9//3//f/9//3//f/9//3//f/9//3//f/9//3//f/9//3//f/9//3/&#10;/f/9//3//f/9//3//f/9//3//f/9//3//f/9//3//f/9//3//f/9//3//f/9//3//f/9//3//f/9&#10;//3//f/9//3//f/9//3//f/9//3//f/9//3//f/9//3//f/9//3//f/9//3//f/9//3//f/9//3/&#10;/f/9//3//f/9//3//f/9//3//f/9//3//f/9//3//f/9//3//f/9//3//f/9//3//f9i+GL4Yvi3&#10;zrfOt85pxWnFacW5z7nPuc/E+sT6xPrr0uvS69IXxBfEF8Rex17HXscbzRvNG81c8lzyXPL9//3/&#10;/f/9//3//f/9//3//f/9//3//f/9//3//f/9//3//f/9//3//f/9//3//f/9//3//f/9//3//f/9&#10;//3//f/9//3//f/9//3//f/9//3//f/9//3//f/9//3//f/9//3//f/9//3//f/9//3//f/9//3/&#10;/f/9//3//f/9//3//f/9//3//f/9//3//f/9//3//f/9//3//f/9//3//f/9//3//f/9//3//f/9&#10;//3//f/9//3//f/9//3//f/9//3//f/9//3//f/9//3//f/9//3//f/9//3//f/9//3//f/9//3/&#10;/f/9//3//f/9//3//f/T/9P/0//18/Xz9fPm0ObQ5tBex17HXsd4xnjGeMYN7w3vDe/S89Lz0vOW&#10;1JbUltT9//3//f/9//3//f9l8mXyZfJJ1knWSdb9//3//f/9//3//f/9//3//f/9//3//f/9//3/&#10;/f/9//3//f/9//3//f/9//3//f/9//3//f/9//3//f/9//3//f/9//3//f/9//3//f/9//3//f/9&#10;//3//f/9//3//f/9//3//f/9//3//f/9//3//f/9//3//f/9//3//f/9//3//f/9//3//f/9//3/&#10;/f/9//3//f/9//3//f/9//3//f/9//3//f/9//3//f/9//3//f/9//3//f/9//3//f/9//3//f/9&#10;//3//f/9//3//f/9//3//f/9//3//f/9//3//f/9//3//f/9//3//f/9//3//f/9//3//f9t/23/&#10;bf/K68rryuveyd7J3snnxufG58YZzhnOGc6v9K/0r/RA1kDWQNbsxOzE7MQUuBS4FLjryOvI68i9&#10;6L3ovej9//3//f/9//3//f/9//3//f/9//3//f/9//3//f/9//3//f/9//3//f/9//3//f/9//3/&#10;/f/9//3//f/9//3//f/9//3//f/9//3//f/9//3//f/9//3//f/9//3//f/9//3//f/9//3//f/9&#10;//3//f/9//3//f/9//3//f/9//3//f/9//3//f/9//3//f/9//3//f/9//3//f/9//3//f/9//3/&#10;/f/9//3//f/9//3//f/9//3//f/9//3//f/9//3//f/9//3//f/9//3//f/9//3//f/9//3//f/9&#10;//3//f/9//3//f/9//3//f/9//3//f/9//3//f/9//3//f/9//3//f+ntae1p7Vex17HXsdIw0jD&#10;SMMh3SHdId39//3//f+yyLLIssj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67rruuu76nvqe+p7SutK6&#10;0rpP/0//T//9//3//f8T1hPWE9ZKs0qzSrPdwd3B3cH9//3//f/9//3//f/9//3//f/9//3//f/9&#10;//3//f/9//3//f/9//3//f/9//3//f/9//3//f/9//3//f/9//3//f/9//3//f/9//3//f/9//3/&#10;/f/9//3//f/9//3//f/9//3//f/9//3//f/9//3//f/9//3//f/9//3//f/9//3//f/9//3//f/9&#10;//3//f/9//3//f/9//3//f/9//3//f/9//3//f/9//3//f/9//3//f/9//3//f/9//3//f/9//3/&#10;/f/9//3//f/9//3//f/9//3//f/9//3//f/9//3//f/kw+TD5MOj3qPeo956/3r/ev9N3E3cTdwl&#10;2iXaJdqUtpS2lLYt9C30LfT9//3//f811jXWNdY3zzfPN8/p3end6d0emR6ZHpnI9cj1yPVv+2/7&#10;b/vsoeyh7KF1z3XPdc/9//3//f/9//3//f/9//3//f/9//3//f/9//3//f/9//3//f/9//3//f/9&#10;//3//f/9//3//f/9//3//f/9//3//f/9//3//f/9//3//f/9//3//f/9//3//f/9//3//f/9//3/&#10;/f/9//3//f/9//3//f/9//3//f/9//3//f/9//3//f/9//3//f/9//3//f/9//3//f/9//3//f/9&#10;//3//f/9//3//f/9//3//f/9//3//f/9//3//f/9//3//f/9//3//f/9//3//f/9//3//f/9//3/&#10;/f/9//3//f/9//3//f/9//3//f/9//3//f/9//3//f/9//3//f/9//3//f/wxvDG8MYd3x3fHd92&#10;/nb+dv4R0xHTEdOi56LnoueEuoS6hLo78DvwO/D9//3//f/9//3//f/9//3//f/9//3//f/9//3/&#10;/f/9//3//f/9//3//f/9//3//f/9//3//f/9//3//f/9//3//f/9//3//f/9//3//f/9//3//f/9&#10;//3//f/9//3//f/9//3//f/9//3//f/9//3//f/9//3//f/9//3//f/9//3//f/9//3//f/9//3/&#10;/f/9//3//f/9//3//f/9//3//f/9//3//f/9//3//f/9//3//f/9//3//f/9//3//f/9//3//f/9&#10;//3//f/9//3//f/9//3//f/9//3//f/9//3//f/9//3//f/9//3//f/9//3//f/9//3//f/9//3/&#10;/f/9//3//f+q+ar5qvmzvrO+s75E6UTpROn9//3//f+167XrtetNxE3ETcQK5wrnCucWvRa9Fr39&#10;//3//f/9//3//f8K6wrrCuu1v7W/tb/9//3//f/9//3//f/9//3//f/9//3//f/9//3//f/9//3/&#10;/f/9//3//f/9//3//f/9//3//f/9//3//f/9//3//f/9//3//f/9//3//f/9//3//f/9//3//f/9&#10;//3//f/9//3//f/9//3//f/9//3//f/9//3//f/9//3//f/9//3//f/9//3//f/9//3//f/9//3/&#10;/f/9//3//f/9//3//f/9//3//f/9//3//f/9//3//f/9//3//f/9//3//f/9//3//f/9//3//f/9&#10;//3//f/9//3//f/9//3//f/9//3//f/9//3//f/9//3//f/9//3//f/9//3//f8d6h3qHepUvVS9&#10;VL0w+jD6MPr7/vv++/4O1g7WDtZV1FXUVdT9//3//f879Dv0O/SEtoS2hLb9//3//f/9//3//f/9&#10;//3//f/9//3//f/9//3//f/9//3//f/9//3//f/9//3//f/9//3//f/9//3//f/9//3//f/9//3/&#10;/f/9//3//f/9//3//f/9//3//f/9//3//f/9//3//f/9//3//f/9//3//f/9//3//f/9//3//f/9&#10;//3//f/9//3//f/9//3//f/9//3//f/9//3//f/9//3//f/9//3//f/9//3//f/9//3//f/9//3/&#10;/f/9//3//f/9//3//f/9//3//f/9//3//f/9//3//f/9//3//f/9//3//f/9//3//f/9//3//f/9&#10;//3//f/9//3//f/9//3//f/9//3//f/9//3//f/9//3//f/CqsKqwqr9//3//f9Q+VD5UPlsq2yr&#10;bKv9//3//f/CqsKqwqr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w/3D/cP8MxgzGDMa02LTYtNgRrhGuEa4A9AD0&#10;APT9//3//f97vXu9e70v5C/kL+Q6rjquOq6D8oPyg/L9//3//f/9//3//f/9//3//f/9//3//f/9&#10;//3//f/9//3//f/9//3//f/9//3//f/9//3//f/9//3//f/9//3//f/9//3//f/9//3//f/9//3/&#10;/f/9//3//f/9//3//f/9//3//f/9//3//f/9//3//f/9//3//f/9//3//f/9//3//f/9//3//f/9&#10;//3//f/9//3//f/9//3//f/9//3//f/9//3//f/9//3//f/9//3//f/9//3//f/9//3//f/9//3/&#10;/f/9//3//f/9//3//f/9//3//f/9//3//f/LrMusy6wR/hH+Ef79//3//f+W/Zb9lv3I+sj6yPqU&#10;tpS2lLbDwMPAw8Bex17HXscMsAywDLB25XblduXp3end6d09sT2xPbHM1szWzNaN343fjd8suiy6&#10;LLp1z3XPdc/9//3//f/9//3//f/9//3//f/9//3//f/9//3//f/9//3//f/9//3//f/9//3//f/9&#10;//3//f/9//3//f/9//3//f/9//3//f/9//3//f/9//3//f/9//3//f/9//3//f/9//3//f/9//3/&#10;/f/9//3//f/9//3//f/9//3//f/9//3//f/9//3//f/9//3//f/9//3//f/9//3//f/9//3//f/9&#10;//3//f/9//3//f/9//3//f/9//3//f/9//3//f/9//3//f/9//3//f/9//3//f/9//3//f/9//3/&#10;/f/9//3//f/9//3//f/9//3//f/9//3//f/9//3//f/9//3//f/trO2s7azv/e/97/39//3//f8s&#10;/Cz8LPwy/DL8MvyEuoS6hLqOvo6+jr5ex17HXscbzRvNG81c8lzyXPL9//3//f/9//3//f/9//3/&#10;/f/9//3//f/9//3//f/9//3//f/9//3//f/9//3//f/9//3//f/9//3//f/9//3//f/9//3//f/9&#10;//3//f/9//3//f/9//3//f/9//3//f/9//3//f/9//3//f/9//3//f/9//3//f/9//3//f/9//3/&#10;/f/9//3//f/9//3//f/9//3//f/9//3//f/9//3//f/9//3//f/9//3//f/9//3//f/9//3//f/9&#10;//3//f/9//3//f/9//3//f/9//3//f/9//3//f/9//3//f/9//3//f/9//3//f/9//3//f/9//3/&#10;/f9r8mvya/L7ufu5+7ly/nL+cv5r/Wv9a/2A7YDtgO2q4arhquH45vjm+ObyofKh8qFex17HXsde&#10;x17HXsenu6e7p7u1v7W/tb/9//3//f/9//3//f/9//3//f/9//3//f/9//3//f/9//3//f/9//3/&#10;/f/9//3//f/9//3//f/9//3//f/9//3//f/9//3//f/9//3//f/9//3//f/9//3//f/9//3//f/9&#10;//3//f/9//3//f/9//3//f/9//3//f/9//3//f/9//3//f/9//3//f/9//3//f/9//3//f/9//3/&#10;/f/9//3//f/9//3//f/9//3//f/9//3//f/9//3//f/9//3//f/9//3//f/9//3//f/9//3//f/9&#10;//3//f/9//3//f/9//3//f/9//3//f/9//3//f/9//3//f/9//3//f8N0Q3RDdHP2c/Zz9n9//3/&#10;/f/L+sv6y/rJ6MnoyehP4k/iT+L9//3//f879Dv0O/SEtoS2hLb9//3//f/9//3//f/9//3//f/9&#10;//3//f/9//3//f/9//3//f/9//3//f/9//3//f/9//3//f/9//3//f/9//3//f/9//3//f/9//3/&#10;/f/9//3//f/9//3//f/9//3//f/9//3//f/9//3//f/9//3//f/9//3//f/9//3//f/9//3//f/9&#10;//3//f/9//3//f/9//3//f/9//3//f/9//3//f/9//3//f/9//3//f/9//3//f/9//3//f/9//3/&#10;/f/9//3//f/9//3//f/9//3//f/9//3//f/9//3//f/9//3//f/9//3//f/9//3//f/9//3//f/9&#10;//3//f/9//3//f/9//3//f/9//3//f/9//3//f/Bo8GjwaMp6ynrKesi3iLeIt43uDe4N7j9//3/&#10;/f/CqsKqwqr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787vzu/OyprKmsqYZxBnEGcQbqhuqG6qtzq3Orc5f9V/1&#10;X/XvnO+c75zTwdPB08FIpkimSKYh3yHfId/9//3//f/9//3//f/9//3//f/9//3//f/9//3//f/9&#10;//3//f/9//3//f/9//3//f/9//3//f/9//3//f/9//3//f/9//3//f/9//3//f/9//3//f/9//3/&#10;/f/9//3//f/9//3//f/9//3//f/9//3//f/9//3//f/9//3//f/9//3//f/9//3//f/9//3//f/9&#10;//3//f/9//3//f/9//3//f/9//3//f/9//3//f/9//3//f/9//3//f/9//3//f/9//3//f/9//3/&#10;/f/9//3//f/9//3//f/9//3//f8vsS+xL7Es9iz2LPb6//r/+v/i8+Lz4vPE18TXxNeUtpS2lLYt&#10;9C30LfT9//3//f8y1DLUMtRb0lvSW9Lp3end6d38yvzK/MpKxErESsSWxJbElsSm1KbUptR1z3XP&#10;dc/9//3//f/9//3//f/9//3//f/9//3//f/9//3//f/9//3//f/9//3//f/9//3//f/9//3//f/9&#10;//3//f/9//3//f/9//3//f/9//3//f/9//3//f/9//3//f/9//3//f/9//3//f/9//3//f/9//3/&#10;/f/9//3//f/9//3//f/9//3//f/9//3//f/9//3//f/9//3//f/9//3//f/9//3//f/9//3//f/9&#10;//3//f/9//3//f/9//3//f/9//3//f/9//3//f/9//3//f/9//3//f/9//3//f/9//3//f/9//3/&#10;/f/9//3//f/9//3//f/9//3//f/9//3//f/9//3//f/cstyy3LIj+CP4I/j1//X/9f9j6WPpY+mm&#10;3qbept6EuoS6hLo78DvwO/D9//3//f/9//3//f/9//3//f/9//3//f/9//3//f/9//3//f/9//3/&#10;/f/9//3//f/9//3//f/9//3//f/9//3//f/9//3//f/9//3//f/9//3//f/9//3//f/9//3//f/9&#10;//3//f/9//3//f/9//3//f/9//3//f/9//3//f/9//3//f/9//3//f/9//3//f/9//3//f/9//3/&#10;/f/9//3//f/9//3//f/9//3//f/9//3//f/9//3//f/9//3//f/9//3//f/9//3//f/9//3//f/9&#10;//3//f/9//3//f/9//3//f/9//3//f/9//3//f/9//3//f/9//3//f/9//3//f/9//3//f+l9KX0&#10;pfQvvC+8L7wW+hb6FvqS+5L7kvu/4L/gv+C1rbWtta241LjUuNQWvRa9Fr39//3//f/9//3//f8K&#10;6wrrCuu1v7W/tb/9//3//f/9//3//f/9//3//f/9//3//f/9//3//f/9//3//f/9//3//f/9//3/&#10;/f/9//3//f/9//3//f/9//3//f/9//3//f/9//3//f/9//3//f/9//3//f/9//3//f/9//3//f/9&#10;//3//f/9//3//f/9//3//f/9//3//f/9//3//f/9//3//f/9//3//f/9//3//f/9//3//f/9//3/&#10;/f/9//3//f/9//3//f/9//3//f/9//3//f/9//3//f/9//3//f/9//3//f/9//3//f/9//3//f/9&#10;//3//f/9//3//f/9//3//f/9//3//f/9//3//f/9//3//f/B2MHYwdhV0lXSVdLV/9X/1f8O9w73&#10;DvfZ2dnZ2dktoC2gLaD9//3//f879Dv0O/SEtoS2hLb9//3//f/9//3//f/9//3//f/9//3//f/9&#10;//3//f/9//3//f/9//3//f/9//3//f/9//3//f/9//3//f/9//3//f/9//3//f/9//3//f/9//3/&#10;/f/9//3//f/9//3//f/9//3//f/9//3//f/9//3//f/9//3//f/9//3//f/9//3//f/9//3//f/9&#10;//3//f/9//3//f/9//3//f/9//3//f/9//3//f/9//3//f/9//3//f/9//3//f/9//3//f/9//3/&#10;/f/9//3//f/9//3//f/9//3//f/9//3//f/9//3//f/9//3//f/9//3//f/9//3//f/9//3//f/9&#10;//3//f/9//3//f/9//3//f/9//3//f+5nrmeuZ403DTcNNx43njeeN6v9K/0r/T9//3//f/CqsKq&#10;wqr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32ffZ99nLyMvIy8h5/3n/ef/c/Nz83PwkqySrJKvwu/C78LtE3kTe&#10;RN79//3//f+E4oTihOIBugG6Abr9//3//f/9//3//f/9//3//f/9//3//f/9//3//f/9//3//f/9&#10;//3//f/9//3//f/9//3//f/9//3//f/9//3//f/9//3//f/9//3//f/9//3//f/9//3//f/9//3/&#10;/f/9//3//f/9//3//f/9//3//f/9//3//f/9//3//f/9//3//f/9//3//f/9//3//f/9//3//f/9&#10;//3//f/9//3//f/9//3//f/9//3//f/9//3//f/9//3//f/9//3//f/9//3//f/9//3//f/9//3/&#10;/f/9//3//f/9//3//f/P3c/dz93ewd7B3sGF2IXYhdjUwdTB1MH63Prc+tyUtpS2lLbx0fHR8dFJ&#10;2knaSdqcwJzAnMD44Pjg+ODp3end6d3WzNbM1syyx7LHssdMvky+TL4i2SLZItl1z3XPdc/9//3/&#10;/f/9//3//f/9//3//f/9//3//f/9//3//f/9//3//f/9//3//f/9//3//f/9//3//f/9//3//f/9&#10;//3//f/9//3//f/9//3//f/9//3//f/9//3//f/9//3//f/9//3//f/9//3//f/9//3//f/9//3/&#10;/f/9//3//f/9//3//f/9//3//f/9//3//f/9//3//f/9//3//f/9//3//f/9//3//f/9//3//f/9&#10;//3//f/9//3//f/9//3//f/9//3//f/9//3//f/9//3//f/9//3//f/9//3//f/9//3//f/9//3/&#10;/f/9//3//f/9//3//f/9//3//f/9//3//f9S4FLgUuDGwMbAxsBy13LXctdvvG+8b7wA5wDnAOeE&#10;uoS6hLonzyfPJ89J2knaSdqP3I/cj9zj8+Pz4/P9//3//f/9//3//f/9//3//f/9//3//f/9//3/&#10;/f/9//3//f/9//3//f/9//3//f/9//3//f/9//3//f/9//3//f/9//3//f/9//3//f/9//3//f/9&#10;//3//f/9//3//f/9//3//f/9//3//f/9//3//f/9//3//f/9//3//f/9//3//f/9//3//f/9//3/&#10;/f/9//3//f/9//3//f/9//3//f/9//3//f/9//3//f/9//3//f/9//3//f/9//3//f/9//3//f/9&#10;//3//f/9//3//f/9//3//f/9//3//f/9//3//f/9//3//f/9//3//f/9//3//f9Q/lD+UP6m1abV&#10;ptXcydzJ3MlQ2FDYUNho1mjWaNYhriGuIa7P2M/Yz9gWvRa9Fr39//3//f/9//3//f8K6wrrCuu1&#10;v7W/tb/9//3//f/9//3//f/9//3//f/9//3//f/9//3//f/9//3//f/9//3//f/9//3//f/9//3/&#10;/f/9//3//f/9//3//f/9//3//f/9//3//f/9//3//f/9//3//f/9//3//f/9//3//f/9//3//f/9&#10;//3//f/9//3//f/9//3//f/9//3//f/9//3//f/9//3//f/9//3//f/9//3//f/9//3//f/9//3/&#10;/f/9//3//f/9//3//f/9//3//f/9//3//f/9//3//f/9//3//f/9//3//f/9//3//f/9//3//f/9&#10;//3//f/9//3//f/9//3//f/9//3//f/9//3//f8x+jH6Mfp2xnbGdsbH0cfRx9E12TXZNdmT0JPQ&#10;k9CaqZqpmqn9//3//f879Dv0O/SEtoS2hLb9//3//f/9//3//f/9//3//f/9//3//f/9//3//f/9&#10;//3//f/9//3//f/9//3//f/9//3//f/9//3//f/9//3//f/9//3//f/9//3//f/9//3//f/9//3/&#10;/f/9//3//f/9//3//f/9//3//f/9//3//f/9//3//f/9//3//f/9//3//f/9//3//f/9//3//f/9&#10;//3//f/9//3//f/9//3//f/9//3//f/9//3//f/9//3//f/9//3//f/9//3//f/9//3//f/9//3/&#10;/f/9//3//f/9//3//f/9//3//f/9//3//f/9//3//f/9//3//f/9//3//f/9//3//f/9//3//f/9&#10;//3//f/9//3//f/9//3//f/CqsKqwqr9//3//f/9//3//f/9//3//f/9//3//f+fqZ+pn6lJ2kna&#10;SdpJ2knaSdqB6IHogej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J9kn2SfZY91j3WPf9//3//f/9//3//f+b8Jvwm/Ac7RztHO2d/J38nfz9//3/&#10;/f/T+9P70/u68LrwuvD9//3//f/9//3//f/9//3//f/9//3//f/9//3//f/9//3//f/9//3//f/9&#10;//3//f/9//3//f/9//3//f/9//3//f/9//3//f/9//3//f/9//3//f/9//3//f/9//3//f/9//3/&#10;/f/9//3//f/9//3//f/9//3//f/9//3//f/9//3//f/9//3//f/9//3//f/9//3//f/9//3//f/9&#10;//3//f/9//3//f/9//3//f/9//3//f/9//3//f/9//3//f/9//3//f/9//3//f/9//3//f/9//3/&#10;/f/9//3//f/E/cT9xP3n7+fv5+917HXsdewf7x/vH++T/pP+k/4e8R7xHvFr7Gvsa+wT7RPtE+1j&#10;72PvY+/p/en96f0V+RX5Ffmg9aD1oPWG9ob2hvbG88bzxvNg+GD4YPgo9ij2KPb9//3//f/9//3/&#10;/f/9//3//f/9//3//f/9//3//f/9//3//f/9//3//f/9//3//f/9//3//f/9//3//f/9//3//f/9&#10;//3//f/9//3//f/9//3//f/9//3//f/9//3//f/9//3//f/9//3//f/9//3//f/9//3//f/9//3/&#10;/f/9//3//f/9//3//f/9//3//f/9//3//f/9//3//f/9//3//f/9//3//f/9//3//f/9//3//f/9&#10;//3//f/9//3//f/9//3//f/9//3//f/9//3//f/9//3//f/9//3//f/9//3//f/9//3//f/9//3/&#10;/f/9//3//f/9//3//f/9//3//f8V/hX+Ff448DjwOPB17HXsdey/8L/wv/Cc/pz+nP7q8erx6vE0&#10;7DTsNOwT7RPtE+037jfuN+7q+er56vn9//3//f/9//3//f/9//3//f/9//3//f/9//3//f/9//3/&#10;/f/9//3//f/9//3//f/9//3//f/9//3//f/9//3//f/9//3//f/9//3//f/9//3//f/9//3//f/9&#10;//3//f/9//3//f/9//3//f/9//3//f/9//3//f/9//3//f/9//3//f/9//3//f/9//3//f/9//3/&#10;/f/9//3//f/9//3//f/9//3//f/9//3//f/9//3//f/9//3//f/9//3//f/9//3//f/9//3//f/9&#10;//3//f/9//3//f/9//3//f/9//3//f/9//3//f/9//3//f/9//3//f/9//3//f+1/bX9tf3l8OXw&#10;5fAV7BXsFey+777vvu8R9RH1EfVG+Ub5Rvlv8m/yb/L9//3//f/9//3//f+++777vvv38vfy9/L9&#10;//3//f/9//3//f/9//3//f/9//3//f/9//3//f/9//3//f/9//3//f/9//3//f/9//3//f/9//3/&#10;/f/9//3//f/9//3//f/9//3//f/9//3//f/9//3//f/9//3//f/9//3//f/9//3//f/9//3//f/9&#10;//3//f/9//3//f/9//3//f/9//3//f/9//3//f/9//3//f/9//3//f/9//3//f/9//3//f/9//3/&#10;/f/9//3//f/9//3//f/9//3//f/9//3//f/9//3//f/9//3//f/9//3//f/9//3//f/9//3//f/9&#10;//3//f/9//3//f/9//3//f/9//3//f/9//3//f+Q+5D7kPtT7VPtU+207LTstOzu8u7y7vL48/jz&#10;+PP9//3//f+b/Zv9m/0a8RrxGvH9//3//f/9//3//f/9//3//f/9//3//f/9//3//f/9//3//f/9&#10;//3//f/9//3//f/9//3//f/9//3//f/9//3//f/9//3//f/9//3//f/9//3//f/9//3//f/9//3/&#10;/f/9//3//f/9//3//f/9//3//f/9//3//f/9//3//f/9//3//f/9//3//f/9//3//f/9//3//f/9&#10;//3//f/9//3//f/9//3//f/9//3//f/9//3//f/9//3//f/9//3//f/9//3//f/9//3//f/9//3/&#10;/f/9//3//f/9//3//f/9//3//f/9//3//f/9//3//f/9//3//f/9//3//f/9//3//f/9//3//f/9&#10;//3//f/9//3//f+57rnuue79//3//f/9//3//f/9//3//f/9//3//f8m7ibuJu4T7RPtE+0T7RPt&#10;E+019DX0NfT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Q&#10;/pD+kP664LrguuD8sfyx/LHSoNKg0qBqu2q7arsN8A3wDfD9//3//f/9//3//f/9//3//f9Z+Fn4&#10;WfjipeKl4qVN003TTdNW/1b/Vv/9//3//f/68Prw+vAksSSxJLHSoNKg0qDSoNKg0qDSoNKg0qDS&#10;oNKg0qDfv9+/37/9//3//f/9//3//f/9//3//f/9//3//f/9//3//f/9//3//f/9//3//f/9//3/&#10;/f/9//3//f/9//3//f/9//3//f/9//3//f/9//3//f/9//3//f/9//3//f/9//3//f/9//3//f8x&#10;2DHYMdj/xv/G/8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pw6nDqcM3&#10;TzdPN09bhVuFW4WelJ6UnpTfZt9m32YSZBJkEmR88HzwfPD9//3//f/9//3//f8dtB20HbS0FLQU&#10;tBTIVMhUyFSI+Yj5iPn9//3//f9l8GXwZfBwrHCscKyHmoeah5qHmoeah5qyibKJsonuJO4k7iTf&#10;dt9233b9//3//f/9//3//f/9//3//f/9//3//f/9//3//f/9//3//f/9//3//f/9//3//f/9//3/&#10;/f/9//3//f/9//3//f/9//3//f/9//3//f/9//3//f/9//3//f/9//3//f/9//3//f/ylPKU8pSv&#10;Zq9mr2b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L+sv6y/qhSqFKoUoWoxajFqOl&#10;/aX9pf39//3//f+77rvuu+6PY49jj2NnuWe5Z7n9//3//f99+H34ffjZY9lj2WNsdGx0bHQUORQ5&#10;FDnm4Obg5uD9//3//f/9//3//f/9//3//f/9//3//f/9//3//f9IhEiESIRVRFVEVUQC7ALsAuwK&#10;nwqfCp8v1C/UL9T9//3//f+k76TvpO/gkuCS4JLc89zz3PP9//3//f/9//3//f/9//3//f/9//3/&#10;/f/9//3//f/9//3//f9653rneufzjvOO847pdel16XWgvKC8oLzE+MT4xPjylPKU8pSvZq9mr2b9&#10;//3//f9f3V/dX90GjQaNBo2rdKt0q3SRmpGakZrO787vzu+p+6n7qftNtE20TbSPd493j3d5iHmI&#10;eYi32LfYt9j9//3//f/o6Ojo6OiylbKVspWOco5yjnLyrvKu8q5e+177Xv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7w7vDu8ObQ5tDm0Os86zzrPP9//3//f/9&#10;//3//f/D/8P/w/+4+bj5uPl/+3/7f/v9//3//f/J08nTydO0PrQ+tD4D6wPrA+vkbuRu5G6iiaKJ&#10;oon9//3//f/9//3//f/9//3//f9x/HH8cfxwpnCmcKagP6A/oD8/1T/VP9Wh/6H/of/Zmtma2ZqP&#10;dI90j3QY/hj+GP71wfXB9cG7VLtUu1TO/s7+zv79//3//f/9//3//f/9//3//f/9//3//f/9//3/&#10;/f/A48DjwOMfUB9QH1BSmFKYUphhuGG4YbgCRwJHAkcBqgGqAarylPKU8pSvZq9mr2a95b3lveVQ&#10;SVBJUElBpUGlQaULwgvCC8JcUFxQXFCBgoGCgYJqo2qjaqN9SH1IfUhKvkq+Sr76lvqW+pbvW+9b&#10;71ux37Hfsd9dWl1aXVongCeAJ4ByvnK+cr69Wb1ZvVlTuFO4U7j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qtyq3KrddRl1GXUYW/hb+Fv79//3//f/9//3//f/9&#10;//3//f82/Db8Nvwm+yb7Jvv9//3//f8UjhSOFI7/XP9c/1wZ2xnbGdumnaadpp2uQ65DrkP96P3o&#10;/ej9//3//f/9//3//f/LwcvBy8FVNlU2VTYnwSfBJ8Fo/mj+aP79//3//f8E5wTnBOenP6c/pz9t&#10;4m3ibeIHfgd+B37Zmtma2Zr9//3//f/9//3//f/9//3//f/9//3//f/9//3//f/9//3//f9iq2Kr&#10;YqvaWdpZ2lk//T/9P/0E/wT/BP8oyyjLKMspxynHKcfylPKU8pSvZq9mr2Zp8WnxafGVuJW4lbht&#10;2G3Ybdi0uLS4tLjFTsVOxU6DboNug25qq2qraqvWR9ZH1kfLrMusy6yL1IvUi9Sry6vLq8tw7XDt&#10;cO2LZYtli2UddR11HXV2wHbAdsB4x3jHeMd85HzkfOT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n2yfbJ9sSOxI7Ejuc2ZzZnNn9//3//f/9//3//f/9//3//f9q&#10;qWqpaql/rn+uf679//3//f/qRupG6kYFUAVQBVCzYbNhs2GzYbNhs2EfLR8tHy0xtTG1MbX9//3/&#10;/f/m4+bj5uOJP4k/iT8rmyubK5v5/vn++f79//3//f/9//3//f/9//3//f/3YPdg92CjuqO6o7rd&#10;Ut1S3VIG2AbYBtj9//3//f/9//3//f/9//3//f/9//3//f/9//3//f/9//3//f87oDugO6BKYUph&#10;SmH9//3//f/9//3//f/9//3//f/9//3//f/ylPKU8pSvZq9mr2ai0qLSotKHS4dLh0u9Ur1SvVJF&#10;eEV4RXj0TfRN9E2DboNug247/Dv8O/xgv2C/YL+VhZWFlYWJUolSiVJxVXFVcVW+577nvuf06/Tr&#10;9OsoqSipKKl4c3hzeHOgQ6BDoENyh3KHcofR99H30f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f/l/+X/6Lfot+i37tZO1k7WSF1IXUhdT96v3q/eq5ubm5ubkIPwg/CD/K&#10;u8q7yrswvDC8MLwzSjNKM0rX6tfq1+of+h/6H/of+h/6H/qlf6V/pX8+Yj5iPmIt4y3jLeMlTyVP&#10;JU//eP94/3jL5svmy+b96v3q/er96v3q/erX8dfx1/H9//3//f92pnamdqZEQURBREGDcoNyg3Kq&#10;/ar9qv39//3//f/9//3//f/9//3//f/9//3//f/9//3//f/9//3//f/SydLJ0skKQApACkCJzInM&#10;icxj4mPiY+I/dz93P3e1h7WHtYfylPKU8pSvZq9mr2aYm5ibmJvtT+1P7U+037TftN8N1g3WDdYw&#10;WTBZMFnoZuhm6GYOvw6/Dr/2k/aT9pMJ5AnkCeRmx2bHZsevNK80rzQ0xjTGNMaDg4ODg4NyxnLG&#10;csYO6A7oDui0orSitKLMS8xLzEuH74fvh+/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O7I7sjuwSihKKEoq8UrxSvFJYUFhQWFAHWAdYB1igoqCioKKY+Zj5mPm/&#10;gb+Bv4FVjlWOVY79//3//f/9//3//f/9//3//f82yTbJNslGRUZFRkUouCi4KLjfHd8d3x3ZR9lH&#10;2UdYUFhQWFBYUFhQWFBYUFhQWFCoiaiJqIn9//3//f+S1ZLVktVlLmUuZS65zbnNuc39//3//f/9&#10;//3//f/9//3//f/9//3//f/9//3//f/9//3//f/9//3//f8P+g/6D/oTqhOqE6rAUcBRwFFjTGNM&#10;Y0ywdLB0sHQR3xHfEd8WnxafFp81dTV1NXV52HnYedgNXQ1dDV17TXtNe009bT1tPW2yV7JXslc8&#10;RDxEPEStyq3KrcoVbxVvFW9sUGxQbFAGUgZSBlJ4iniKeIpQ7lDuUO7In8ifyJ9iU2JTYlNYUFhQ&#10;WFCDYYNhg2Fpvmm+ab6k/aT9pP3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vu6+7r7uIS4hLiE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bwtvC28LnV+dX51ekvKS8pLz9//3//f9Q/lD+UP4cohyiHKIljiWOJY4l&#10;jiWOJY4ljiWOJY4ljiWOJY4ljiWOJY5CukK6Qrr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A+ID4gPgB8QHxAfH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O&#10;AAABAwABAAAAxwEAAAEBAwABAAAAoAEAAAIBAwADAAAABlURAAMBAwABAAAAAQAAAAYBAwABAAAA&#10;AgAAABEBBACLAAAAIlYRABIBAwABAAAAAQAAABUBAwABAAAAAwAAABYBAwABAAAAAwAAABcBAwCL&#10;AAAADFURABoBBQABAAAA9lQRABsBBQABAAAA/lQRABwBAwABAAAAAQAAACgBAwABAAAAAgAAAAAA&#10;AADcAAAAAQAAANwAAAABAAAAEAAQABAA/h/+H/4f/h/+H/4f/h/+H/4f/h/+H/4f/h/+H/4f/h/+&#10;H/4f/h/+H/4f/h/+H/4f/h/+H/4f/h/+H/4f/h/+H/4f/h/+H/4f/h/+H/4f/h/+H/4f/h/+H/4f&#10;/h/+H/4f/h/+H/4f/h/+H/4f/h/+H/4f/h/+H/4f/h/+H/4f/h/+H/4f/h/+H/4f/h/+H/4f/h/+&#10;H/4f/h/+H/4f/h/+H/4f/h/+H/4f/h/+H/4f/h/+H/4f/h/+H/4f/h/+H/4f/h/+H/4f/h/+H/4f&#10;/h/+H/4f/h/+H/4f/h/+H/4f/h/+H/4f/h/+H/4f/h/+H/4f/h/+H/4f/h/+H/4f/h/+H/4f/h/+&#10;H/4f/h/+H/4f/h/+H/4fVBUIAAAABiAAAARAAAACYAAAAIAAAP6fAAD8vwAA+t8AAPj/AAD2HwEA&#10;9D8BAPJfAQDwfwEA7p8BAOy/AQDq3wEA6P8BAOYfAgDkPwIA4l8CAOB/AgDenwIA3L8CANrfAgDY&#10;/wIA1h8DANQ/AwDSXwMA0H8DAM6fAwDMvwMAyt8DAMj/AwDGHwQAxD8EAMJfBADAfwQAvp8EALy/&#10;BAC63wQAuP8EALYfBQC0PwUAsl8FALB/BQCunwUArL8FAKrfBQCo/wUAph8GAKQ/BgCiXwYAoH8G&#10;AJ6fBgCcvwYAmt8GAJj/BgCWHwcAlD8HAJJfBwCQfwcAjp8HAIy/BwCK3wcAiP8HAIYfCACEPwgA&#10;gl8IAIB/CAB+nwgAfL8IAHrfCAB4/wgAdh8JAHQ/CQByXwkAcH8JAG6fCQBsvwkAat8JAGj/CQBm&#10;HwoAZD8KAGJfCgBgfwoAXp8KAFy/CgBa3woAWP8KAFYfCwBUPwsAUl8LAFB/CwBOnwsATL8LAErf&#10;CwBI/wsARh8MAEQ/DABCXwwAQH8MAD6fDAA8vwwAOt8MADj/DAA2Hw0AND8NADJfDQAwfw0ALp8N&#10;ACy/DQAq3w0AKP8NACYfDgAkPw4AIl8OACB/DgAenw4AHL8OABrfDgAY/w4AFh8PABQ/DwASXw8A&#10;EH8PAA6fDwAMvw8ACt8PAAj/DwAGHxAABD8QAAJfEAAAfxAA/p4QAPy+EAD63hAA+P4QAPYeEQD0&#10;PhEAUEsDBAoAAAAAAAAAIQBb6bmA0PISANDyEgAVAAAAZHJzL21lZGlhL2ltYWdlMy50aWZmSUkq&#10;AMjtEgD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C/wL/Av8v2C/YL9iak5qTmpNDhkOGQ4Y0rDSsNKxM90z3TPf9//3//f/9//3//f/x//H/&#10;8f+D1oPWg9YklCSUJJRahFqEWoThpOGk4aQz8jPyM/L9//3//f/9//3//f/9//3//f/T+tP60/qa&#10;v5q/mr/LicuJy4l4iXiJeIm6u7q7urvD98P3w/f9//3//f/9//3//f/9//3//f/9//3//f/9//3/&#10;/f/k3+Tf5N8SjBKMEozhteG14bVB/0H/Qf/9//3//f/9//3//f/9//3//f/9//3//f/9//3//f/9&#10;//3//f/9//3//f/9//3//f/9//3//f/9//3//f/9//3//f/9//3//f/9//3//f/9//3//f/9//3/&#10;/f/9//3//f/9//3//f/9//3//f/9//3//f/9//3//f/9//3//f/9//3//f9B7EHsQezOjs6Ozo5D&#10;vkO+Q779//3//f/9//3//f/9//3//f/9//3//f/9//3//f/9//3//f/9//3//f/9//3//f/9//3/&#10;/f/9//3//f/9//3//f/9//3//f/9//3//f/9//3//f/9//3//f/9//3//f/9//3//f/9//3//f/9&#10;//3//f/9//3//f/9//3//f/9//3//f/9//3//f8Jugm6CbqagpqCmoKw/LD8sPz9//3//f/9//3/&#10;/f/9//3//f/9//3//f/9//3//f/9//3//f/9//3//f/9//3//f/9//3//f/9//3//f/9//3//f/9&#10;//3//f/9//3//f/9//3//f/9//3//f/9//3//f/9//3//f/9//3//f9m52bnZucKjQqNCo3ixOLE&#10;4sT9//3//f/Q59Dn0OfzjvOO8470rfSt9K2p36nfqd+Ki4qLiouCyoLKgsr9//3//f/9//3//f/9&#10;//3//f/9//3//f/9//3//f/9//3//f/9//3//f/9//3//f/9//3//f/9//3//f/9//3//f/9//3/&#10;/f/9//3//f/9//3//f/9//3//f/9//3//f+36Lfot+h8g3yDfIMgzSDNIM3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ArkCuQK6z&#10;E7MTsxMEGQQZBBmxLrEusS6ODo4Ojg4VORU5FTny5/Ln8ucS+hL6Evr7kPuQ+5D+Bv4G/gavG68b&#10;rxtGMEYwRjBGDUYNRg0fJx8nHye9x73Hvcf9//3//f/g7uDu4O6XUJdQl1B1CXUJdQlbKlsqWyq/&#10;J78nvyd3CHcIdwhOTE5MTkws7izuLO79//3//f/9//3//f/9//3//f/9//3//f/qW+pb6lvWDtYO&#10;1g42ojaiNqL5/vn++f79//3//f/9//3//f/9//3//f/9//3//f/9//3//f/9//3//f/9//3//f/9&#10;//3//f/9//3//f/9//3//f/9//3//f/9//3//f/9//3//f/9//3//f/9//3//f/9//3//f/9//3/&#10;/f/9//3//f/9//3//f/Lj8uPy4+tLq0urS5A9kD2QPZC5ELkQuRZYVlhWWH5o/mj+aP9//3//f/9&#10;//3//f/9//3//f/9//3//f/9//3//f/9//3//f/9//3//f/9//3//f/9//3//f/9//3//f/9//3/&#10;/f/9//3//f/9//3//f/9//3//f/9//3//f/9//3//f/9//3//f/9//3//f/9//3//f/9//3//f/9&#10;//3//f/9//3//f/9//3//f8tcS1xLXEAAAAAAABB+UH5Qfn9//3//f/9//3//f/9//3//f/9//3/&#10;/f/9//3//f/9//3//f/9//3//f/9//3//f/9//3//f/9//3//f/9//3//f/9//3//f/9//3//f/9&#10;//3//f/9//3//f/9//3//f/9//3//f/9//3//f9v3W/db93nXude5149rT2tPa39//3//f+8cbxx&#10;vHFABkAGQAb3mPeY95ih0qHSodLTXNNc01wdtR21HbX9//3//f/9//3//f/9//3//f/9//3//f/9&#10;//3//f/9//3//f/9//3//f/9//3//f/9//3//f/9//3//f/9//3//f/9//3//f/9//3//f8rdSt1&#10;K3UdSx1LHUtv9G/0b/Rn32ffZ9+rUatRq1GCuIK4grj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36vfq98xLTEtMS2nM6czpzOa4JrgmuDp&#10;8Onw6fBht2G3YbfpGekZ6RkmoCagJqAMxQzFDMUnCycLJwv2X/Zf9l+b45vjm+NT8VPxU/HQy9DL&#10;0MtbH1sfWx95PHk8eTy/77/vv+/Be8F7wXuAEIAQgBCKn4qfip/P78/vz+8x7zHvMe+fm5+bn5sb&#10;NBs0GzRfrl+uX679//3//f/9//3//f8b/xv/G/9/x3/Hf8ccLRwtHC37FfsV+xWwuLC4sLhj2WPZ&#10;Y9n1p/Wn9aeF6IXohej9//3//f/ut+637rcUsxSzFLP9//3//f9O1k7WTtYVqRWpFakByAHIAcip&#10;p6mnqaeJtom2ibZJ9kn2Sfb9//3//f/t/O387fyJx4nHiccapRqlGqUosSixKLEn7ifuJ+5u5m7m&#10;bubgSuBK4EoAAAAAAADVqtWq1ars3+zf7N/cg9yD3IMQuBC4ELj9//3//f8K/Ar8Cvwt0S3RLdED&#10;ogOiA6IXqheqF6pj3WPdY939//3//f8P5w/nD+dtp22nbadHy0fLR8vGssayxrKvp6+nr6ce2R7Z&#10;Htn9//3//f/9//3//f/9//3//f/9//3//f/9//3//f8c0hzSHNK8p7ynvKfApsCmwKZf21/bX9th&#10;/mH+Yf4tcS1xLXEAAAAAAABB+UH5QfkZ+hn6GfpfzF/MX8wepR6lHqVLqEuoS6iq0KrQqtD9//3/&#10;/f/9//3//f8l1SXVJdWZp5mnmadapVqlWqUd1x3XHdeC/YL9gv3M/sz+zP701/TX9NeYqJiomKgS&#10;pRKlEqW5w7nDucNl/GX8Zfzj5OPk4+T3gfeB94FOv06/Tr+3zrfOt84SOxI7EjssCCwILAjotOi0&#10;6LS82rzavNpbgFuAW4B2xXbFdsX9//3//f+Q75DvkO93t3e3d7f2ofah9qHhxuHG4cYE+QT5BPmA&#10;/4D/gP9N303fTd8fqh+qH6q5o7mjuaMWwBbAFsBv+2/7b/uf2p/an9qMNow2jDbEFcQVxBXCsMKw&#10;wrCi4KLgouC3d7d3t3ftx+3H7cf9//3//f+M+Yz5jPkTwBPAE8CJoomiiaL5tvm2+bbZ6tnq2er9&#10;//3//f+44LjguOBOpk6mTqZkyWTJZMkNqQ2pDamssayxrLG78Lvwu/D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iv6K/or95CnkKeQpvkW+Rb5GE/4T/hP/9//3//f8n/if+J/5W&#10;4VbhVuEG8AbwBvBUfFR8VHyIAIgAiADZ4dnh2eH9//3//f/9//3//f/9//3//f8JhAmECYS6FLoU&#10;uhSMvoy+jL5eNV41XjXCP8I/wj+Y8pjymPL9//3//f9Z8VnxWfHj5uPm4+ah1qHWodby6vLq8ur9&#10;//3//f/9//3//f+k/qT+pP6zqrOqs6qQH5AfkB+4D7gPuA+0lrSWtJZQmFCYUJhVEFUQVRAZwBnA&#10;GcD9//3//f/RO9E70TubLpsumy79//3//f+CjoKOgo4qAyoDKgM5JzknOSdyM3IzcjOTCpMKkwrc&#10;fdx93H2L/Iv8i/xOiU6JTonHG8cbxxsdMh0yHTI+JT4lPiU+Rz5HPkeexp7GnsafNJ80nzQAAAAA&#10;AAB4hXiFeIXvx+/H78fpGOkY6RjOec55znlf+V/5X/nYhNiE2IQBGAEYARhJLUktSS1oI2gjaCNx&#10;InEicSKMr4yvjK8zuzO7M7viDuIO4g6zHbMdsx0hPiE+IT5ZGFkYWRjEKsQqxCqO2Y7Zjtn9//3/&#10;/f/9//3//f8m/ib+Jv4LqQupC6mPHY8djx0kKyQrJCu1LbUttS2aHZodmh3ttu227bYtcS1xLXEA&#10;AAAAAABB+UH5QfnQmtCa0JpoFmgWaBaZNZk1mTWmJ6YnpieuH64frh+/v7+/v78XwBfAF8BSI1Ij&#10;UiNxNnE2cTaPRI9Ej0RMHUwdTB2Vs5WzlbOcvpy+nL4AGAAYABiwPbA9sD3vRO9E70QoHCgcKBw9&#10;ij2KPYqYypjKmMpOFU4VThVSh1KHUoeJtYm1ibVwKXApcCnYBdgF2AUfkR+RH5EWvRa9Fr0+Ej4S&#10;PhLOks6SzpLs6uzq7Oo9TT1NPU01HjUeNR7DNsM2wzbMHMwczBxcg1yDXINr4Gvga+ApICkgKSAV&#10;LRUtFS3dL90v3S+uD64Prg9enV6dXp1yx3LHcseWJpYmliYYDxgPGA+7j7uPu497x3vHe8fNAc0B&#10;zQElmCWYJZj38/fz9/MCaQJpAmn8FfwV/BVfM18zXzNXHFccVxzKO8o7yjsk5iTmJObdqt2q3aru&#10;Ae4B7gF6IXoheiHNNc01zTULDQsNCw2qY6pjqmP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xunG6cbrDCMMIwwg3pzenN6f9//3//f/9//3//f/9//3//f/9//3//f/9//3//f+Z&#10;bplumW6jAKMAowDB+MH4wfj9//3//f/9//3//f/9//3//f8Nmw2bDZvVD9UP1Q+XtJe0l7TEKMQo&#10;xCgoSyhLKEuX/Jf8l/z9//3//f9VZlVmVWYkKiQqJCokKiQqJCrOl86Xzpf9//3//f/9//3//f/9&#10;//3//f/9//3//f9NR01HTUcfIx8jHyP9//3//f/+mf6Z/plVEFUQVRAZwBnAGcD9//3//f/RO9E7&#10;0TubLpsumy79//3//f+CjoKOgo7lCeUJ5QmFpoWmhaZl6mXqZepIIUghSCFPPE88TzxN8k3yTfKh&#10;G6EboRtSTlJOUk775/vn++dfzF/MX8y5f7l/uX/C4sLiwuJZdll2WXYAAAAAAAAV9BX0FfSz17PX&#10;s9fpGOkY6RjOec55znmj1aPVo9UiICIgIiCJVYlViVWg56DnoOe+z77Pvs9gL2AvYC+mQaZBpkF7&#10;tHu0e7TiDuIO4g5xeXF5cXmb7pvum+7alNqU2pR2CnYKdgoYsBiwGLD9//3//f/9//3//f859Dn0&#10;OfQYPBg8GDwvOC84LzjZ2dnZ2dmI5IjkiOQLgwuDC4Merx6vHq8tcS1xLXEAAAAAAABB+UH5QfmK&#10;3Ircity1r7Wvta/dvt2+3b78dvx2/HZTBVMFUwUemR6ZHpknnieeJ55UCVQJVAnkX+Rf5F/Nrs2u&#10;za6EpoSmhKbl3eXd5d1llmWWZZYoAigCKAIocChwKHD4rPis+KzQp9Cn0KdQ0VDRUNFyy3LLcstO&#10;FU4VThVSh1KHUof9//3//f9dXV1dXV0PDQ8NDw39//3//f9exV7FXsU+Ej4SPhLOks6SzpJLrEus&#10;S6wvDS8NLw1tlW2VbZWv7q/ur+78pfyl/KVslmyWbJY06TTpNOmRtJG0kbQjuiO6I7oNmA2YDZig&#10;CaAJoAnmZuZm5mb9//3//f82VjZWNlZoImgiaCLN8c3xzfF50HnQedDNAc0BzQElmCWYJZjhxeHF&#10;4cXnEecR5xHfcN9w33B063TrdOtPpU+lT6WuCa4JrglPmU+ZT5ndqt2q3aoIBggGCAa4j7iPuI+r&#10;66vrq+urOqs6qzr0H/Qf9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uzu7O&#10;7s58GXwZfBnCdcJ1wnXn/ef95/39//3//f/z7/Pv8+9cbVxtXG3muOa45rhTnFOcU5yaAZoBmgFz&#10;pXOlc6UL/Qv9C/39//3//f8d9h32HfZTTlNOU05sImwibCKN1o3Wjda9U71TvVMwIzAjMCOBzIHM&#10;gcz9//3//f9Vy1XLVctTklOSU5LRFdEV0RVGg0aDRoP9//3//f/9//3//f/9//3//f/9//3//f9N&#10;R01HTUcfIx8jHyP9//3//f/+mf6Z/plVEFUQVRAZwBnAGcD9//3//f8vOC84LzibLpsumy79//3/&#10;/f+CjoKOgo5lE2UTZROFyIXIhcj9//3//f9VMFUwVTAXOhc6FzoR7xHvEe81AzUDNQN8c3xzfHMz&#10;/zP/M/9G+kb6Rvrq5urm6uah+KH4ofhZdll2WXYAAAAAAAAV9BX0FfSz17PXs9fpGOkY6RjOec55&#10;znmFx4XHhcdqFGoUahQQiRCJEIn1//X/9f8b+xv7G/vqS+pL6ktwKHAocCihsaGxobHiDuIO4g5q&#10;n2qfap/9//3//f8VshWyFbLoCegJ6Alurm6ubq79//3//f/9//3//f8H8AfwB/CjJKMkoyTqU+pT&#10;6lNg/GD8YPxQ/1D/UP+i6KLoougN8A3wDfAtcS1xLXEAAAAAAABB+UH5QfnSmdKZ0pmJNok2iTaw&#10;b7BvsG9wZXBlcGUdCB0IHQgemR6ZHpne7t7u3u6jl6OXo5dkUWRRZFEJJgkmCSbNJM0kzSTIkMiQ&#10;yJDI78jvyO9ommiaaJpAWUBZQFklKiUqJSpKI0ojSiO8bLxsvGyXwZfBl8FOFU4VThVSh1KHUof9&#10;//3//f9dXV1dXV0PDQ8NDw39//3//f9exV7FXsU+Ej4SPhLOks6SzpKHmIeYh5hAD0APQA8xvTG9&#10;Mb39//3//f+V8ZXxlfGi6qLqouqU1JTUlNQWORY5FjlDXENcQ1wocihyKHKrDqsOqw7mZuZm5mb9&#10;//3//f82VjZWNlZoImgiaCLN8c3xzfF50HnQedDNAc0BzQElmCWYJZgOuQ65DrnmCeYJ5gk1ojWi&#10;NaLL/8v/y/8zzjPOM84fFB8UHxSlgqWCpYLdqt2q3arUC9QL1Au5s7mzubP9//3//f+xTLFMsUy7&#10;Hbsdux3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s9iz2LPZQZFBkUGTPEs8S&#10;zxLUktSS1JKusq6yrrLiYeJh4mEGCQYJBgl5wnnCecLQ59Dn0OdIQEhASECMFowWjBa8c7xzvHNs&#10;lGyUbJQRUxFTEVPHCccJxwkAgwCDAIO1/7X/tf/awNrA2sApGSkZKRnNLM0szSyiiKKIoohViVWJ&#10;VYmBPoE+gT7yB/IH8gdGg0aDRoP9//3//f/9//3//f/9//3//f/9//3//f9NR01HTUcfIx8jHyP9&#10;//3//f9so2yjbKP0CfQJ9AmedJ50nnQ+oT6hPqGuEq4SrhKbLpsumy79//3//f+CjoKOgo5lE2UT&#10;ZROFyIXIhcj9//3//f9VMFUwVTAXOhc6Fzq59bn1ufWIOIg4iDjIJMgkyCRCp0KnQqeifaJ9on10&#10;NXQ1dDVj3WPdY93EeMR4xHgAAAAAAAA11zXXNdex1LHUsdTpGOkY6RjOec55znmE5YTlhOXKNco1&#10;yjUHJAckByQ7pzunO6e5hrmGuYahFaEVoRXFYcVhxWE0tzS3NLfiDuIO4g5qn2qfap/9//3//f8V&#10;shWyFbLoCegJ6Alurm6ubq79//3//f/9//3//f8d+B34Hfg0WDRYNFi7GLsYuxhClkKWQpYZoxmj&#10;GaOkLaQtpC0KmwqbCpstcS1xLXEAAAAAAABB+UH5QfnBN8E3wTdsHGwcbBxPs0+zT7MmYiZiJmJh&#10;A2EDYQPdlt2W3ZbKmMqYypgkayRrJGs5yjnKOcrswOzA7MCHFIcUhxQbSRtJG0mGwobChsLSWNJY&#10;0linvqe+p76KyIrIishwOnA6cDpQKVApUCkFtQW1BbVOFU4VThVSh1KHUof9//3//f9dXV1dXV0P&#10;DQ8NDw39//3//f9exV7FXsU+Ej4SPhLOks6SzpI2wTbBNsHmFOYU5hTeUd5R3lHDt8O3w7fVTdVN&#10;1U22YbZhtmHPi8+Lz4sAAAAAAACQkpCSkJJhhGGEYYQcBhwGHAYPZg9mD2ae/57/nv+iWKJYolih&#10;GaEZoRkr3CvcK9wBzwHPAc/NAc0BzQElmCWYJZi11rXWtdZ3JHckdyQqOSo5KjkSsRKxErFuXm5e&#10;bl6mC6YLpgsLtwu3C7fdqt2q3arUC9QL1Au5s7mzubP9//3//f+xTLFMsUy7Hbsdux3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d8R3xHfEJdgl2CXYSIhIiEiKfE58T&#10;nxO5PLk8uTwvrC+sL6zW+9b71vv9//3//f9v52/nb+ePao9qj2qoIqgiqCKNEY0RjRHJNMk0yTR/&#10;n3+ff58O9w73Dvf9//3//f/9//3//f/owejB6MG9Ub1RvVFxF3EXcReJHokeiR6yeLJ4snhVeFV4&#10;VXiMnIycjJz9//3//f/9//3//f/9//3//f/9//3//f+ZUplSmVKhMKEwoTD9//3//f8s5izmLOZb&#10;VltWW1bpFOkU6RSMSoxKjEq6X7pful9Cb0JvQm/9//3//f9ylXKVcpXdId0h3SHpy+nL6cv9//3/&#10;/f8IPQg9CD0xRjFGMUaE/4T/hP8xzzHPMc/aR9pH2kcxFDEUMRTzKvMq8yrmnead5p3H+cf5x/kp&#10;uim6KbqSIJIgkiCSP5I/kj8XwxfDF8MLJwsnCycDggOCA4L9//3//f+GyYbJhsneU95T3lO6D7oP&#10;ug+mIKYgpiAZaxlrGWud6J3onehGwEbARsCgHaAdoB1SpVKlUqX9//3//f/Zttm22bb1GPUY9Rhr&#10;s2uza7P9//3//f/9//3//f/9//3//f8c4BzgHOAwWDBYMFj/F/8X/xfTG9Mb0xvTadNp02k86jzq&#10;POrpeel56XmnD6cPpw+q+ar5qvmjoqOio6KiJ6InoiegIaAhoCFGbUZtRm1UV1RXVFf4pPik+KRb&#10;0FvQW9DJT8lPyU/NF80XzRenD6cPpw85RzlHOUchyiHKIcqI64jriOsKYgpiCmJbH1sfWx8nEScR&#10;JxFdLl0uXS6Tr5Ovk6+qzarNqs2pI6kjqSOzjrOOs479//3//f9PZ09nT2frG+sb6xv9//3//f/0&#10;yPTI9MjJIMkgySB7mXuZe5ka/Rr9Gv3/m/+b/5u4LrguuC6nD6cPpw95TXlNeU12yHbIdsjW2NbY&#10;1tgYNhg2GDbkGOQY5Bi3Xrdet14FXgVeBV4sgSyBLIG29rb2tvbto+2j7aOjGKMYoxjyUfJR8lEZ&#10;yBnIGchZEVkRWRF/nn+ef579//3//f/PuM+4z7gpOyk7KTt9EH0QfRADLgMuAy7EkcSRxJH9//3/&#10;/f8SsBKwErDCGsIawhpjuGO4Y7j9//3//f+oV6hXqFeRK5ErkS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2H7Yfthxy3HLccv9//3//f/9//3//f/9//3/&#10;/f/9//3//f/9//3//f/3zffN9801tTW1NbX7tfu1+7WzybPJs8mk06TTpNNN0E3QTdD9//3//f/9&#10;//3//f91xnXGdcb9//3//f/xyPHI8cj+2v7a/tr9//3//f/9//3//f/9//3//f/9//3//f/9//3/&#10;/f/9//3//f/9//3//f/9//3//f/9//3//f/9//3//f/9//3//f/9//3//f/9//3//f/9//3//f/9&#10;//3//f/9//3//f/9//3//f/9//3//f/9//3//f/9//3//f/9//3//f/9//3//f/9//3//f/9//3/&#10;/f/9//3//f91xnXGdcb9//3//f/9//3//f/9//3//f/9//3//f/9//3//f/9//3//f/9//3//f/9&#10;//3//f/9//3//f/9//3//f/9//3//f/9//3//f/9//3//f/9//3//f/9//3//f/9//3//f/9//3/&#10;/f/9//3//f8I3AjcCNxs6mzqbOr9//3//f/9//3//f/9//3//f/9//3//f/9//3//f/9//3//f/9&#10;//3//f/9//3//f/9//3//f/9//3//f/9//3//f/9//3//f+A1YDVgNW9273bvduv26/br9tr3Wvd&#10;a91bylvKW8p1xnXGdcb9//3//f/9//3//f/9//3//f/9//3//f/9//3//f/9//3//f/9//3//f+l&#10;8KXwpfD9//3//f91xnXGdcb9//3//f/9//3//f/9//3//f/9//3//f/9//3//f/9//3//f/9//3/&#10;/f/9//3//f/9//3//f/9//3//f/9//3//f/9//3//f/9//3//f9d2V3ZXdmX+Jf4l/gH/Af8B/xF&#10;5UXlReWK+4r7ivsV3hXeFd7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L/Ev8S/wEegR6BHonYydjJ2ME8ATwBPB683rzevMizyLPIs/9//3//f/9//3/&#10;/f/2fvZ+9n7Z09nT2dOr36vfq9+SapJqkmqajZqNmo0zVDNUM1SJ1YnVidX9//3//f+aa5prmmv/&#10;6f/p/+kuaC5oLmhWfFZ8Vnz4+vj6+Pr9//3//f8f/x//H//2yfbJ9skOwg7CDsJE4ETgROAa3xrf&#10;Gt/Z0tnS2dLz7/Pv8+/P0s/Sz9KzwrPCs8Ip8CnwKfCJ64nrietgwGDAYMDM38zfzN+k7KTspOzk&#10;vuS+5L5q12rXatfc8tzy3PJyxXLFcsVMxUzFTMUF/QX9Bf0G2AbYBthFwUXBRcEu7y7vLu9YpVil&#10;WKWg8KDwoPCZzpnOmc7RxdHF0cX5/Pn8+fxc6VzpXOkfwR/BH8Gtwa3BrcGO9Y71jvX9//3//f9f&#10;7V/tX+3nvue+57752PnY+dgi+yL7Ivue0J7QntB3wnfCd8J/03/Tf9O09LT0tPTzvvO+8751i3WL&#10;dYtcyFzIXMj9//3//f9g6GDoYOhjzGPMY8y0wbTBtMEf0R/RH9E2wTbBNsH08fTx9PEB1QHVAdWz&#10;wrPCs8Ik7STtJO007jTuNO5zwHPAc8Cdf51/nX/Ht8e3x7f2xPbE9sR7eXt5e3nBscGxwbFYpVil&#10;WKWO+Y75jvnTwtPC08Krz6vPq88W8xbzFvOzwrPCs8J/xX/Ff8Xi6eLp4umRYpFikWIG7gbuBu5Y&#10;pVilWKV07XTtdO2zwrPCs8LG1MbUxtT77fvt++1V01XTVdP1vPW89byI4IjgiOD9//3//f/9//3/&#10;/f/9//3//f/9//3//f/9//3//f9w5XDlcOXZmtma2ZoU7xTvFO9alVqVWpVkh2SHZIdZ/ln+Wf7J&#10;pcmlyaW+5r7mvu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l&#10;6qXqpeqSeZJ5knlOik6KToqNwo3CjcIW8xbzFvNIzEjMSMz9//3//f/9//3//f/2fvZ+9n6cvpy+&#10;nL6KwIrAisDGnsaexp6ajZqNmo3Br8Gvwa8cdBx0HHSm76bvpu+aa5prmmvnwefB58HElsSWxJZS&#10;b1JvUm8X6RfpF+n9//3//f+T/JP8k/xkU2RTZFNuwm7CbsLGf8Z/xn8cfhx+HH7EwMTAxMBk02TT&#10;ZNP7ivuK+4qgv6C/oL/MlMyUzJQQkBCQEJAbxRvFG8VWplamVqZud253bnfSttK20rZ/in+Kf4pB&#10;oEGgQaBfh1+HX4dFk0WTRZOG14bXhtepZqlmqWbmouai5qLmvOa85ryaa5prmmtPw0/DT8NIiEiI&#10;SIjlbuVu5W5T8FPwU/B4i3iLeIvYwdjB2MHAXsBewF4J4AngCeD9//3//f9RtVG1UbWOro6ujq5w&#10;aHBocGjT7NPs0+zBXMFcwVxg0WDRYNHpa+lr6WuilqKWopYIuQi5CLlgf2B/YH9cyFzIXMj9//3/&#10;/f+8oryivKImoyajJqMsxizGLMb+bP5s/mwjjiOOI444qTipOKmMhIyEjIRNwk3CTcI8kDyQPJCy&#10;jbKNso3Yvti+2L6ocahxqHF8onyifKI2oTahNqFte217bXsDzwPPA8+aa5prmmuIoIigiKDcudy5&#10;3LlWpValVqVSqlKqUqoxmTGZMZnqcupy6nKTxZPFk8U8XDxcPFzC9ML0wvSaa5prmmu1kLWQtZAF&#10;wgXCBcI3hTeFN4X3pvem96Zue257bnt90X3RfdGSdZJ1knX9//3//f/9//3//f/9//3//f/9//3/&#10;/f/9//3//f/6lfqV+pXl3OXc5dwY+xj7GPt51XnVedXGfsZ+xn79//3//f85xTnFOcWoraitqK3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M/0z/TP9TmFOYU5g0eDR4NHi5&#10;erl6uXr7gvuC+4II/gj+CP7Z99n32ff9//3//f/9//3//f/2fvZ+9n6avpq+mr7GoMagxqBIokii&#10;SKKajZqNmo243LjcuNxct1y3XLe6frp+un6+Z75nvmcQeRB5EHm1hLWEtYQ2ZzZnNmfrqeup66n9&#10;//3//f9h/GH8YfwmZiZmJmY09zT3NPdXb1dvV2+idqJ2onb99P30/fTxy/HL8cuonaidqJ349fj1&#10;+PWac5pzmnPgcOBw4HCi+KL4ovjt3+3f7d/8T/xP/E/5kvmS+ZJablpuWm7qu+q76rvqouqi6qIn&#10;hyeHJ4eXpZell6V8q3yrfKu7gruCu4I0ujS6NLqaa5prmmvRv9G/0b/Nq82rzavufO587nyt7q3u&#10;re6ncadxp3E09zT3NPcugC6ALoAJ4AngCeD9//3//f/fo9+j36PIjMiMyIwJWQlZCVm567nruevm&#10;f+Z/5n/9//3//f+aa5prmms8dTx1PHVW9Fb0VvQrmyubK5tcyFzIXMj9//3//f9enV6dXp1BzkHO&#10;Qc7d7t3u3e6+fL58vnz9q/2r/atSl1KXUpfokeiR6JEA9wD3APeTcpNyk3Jcc1xzXHM29jb2NvZT&#10;ilOKU4p8onyifKJaolqiWqJmhmaGZoY55TnlOeWaa5prmmtSdlJ2UnZH80fzR/PT6NPo0+iBjoGO&#10;gY4fix+LH4tBZUFlQWX1x/XH9ceaa5prmmv9//3//f+aa5prmmuucq5yrnLk9uT25PYhkyGTIZNp&#10;l2mXaZetqq2qrar9//3//f+aa5prmmv9//3//f/9//3//f/9//3//f/9//3//f/9//3//f9rdmt2&#10;a3Yw9TD1MPX9//3//f/Z7Nns2ezGfsZ+xn79//3//f/w0fDR8NG0m7SbtJ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h9CH0IfT2g/aD9oP5/Pn8+fyh96H3offkgOSA5ICc&#10;3JzcnNyPo4+jj6P9//3//f/9//3//f9kkWSRZJFo72jvaO+f2p/an9qxhrGGsYbwnfCd8J3f4t/i&#10;3+L6+vr6+vrrlOuU65RzZHNkc2RijmKOYo4L/gv+C/5J8knySfIGgQaBBoFG+Ub5Rvlh/GH8YfxJ&#10;PUk9ST31i/WL9Yv0ofSh9KFAikCKQIqP9o/2j/bn7eft5+0JjwmPCY9YjFiMWIycwpzCnMK8try2&#10;vLbXjNeM14yPno+ej56UtpS2lLaQlZCVkJXvj++P74+H0IfQh9BjjGOMY4xekl6SXpLQqtCq0Kpx&#10;jXGNcY0GjwaPBo/0xvTG9MbMgMyAzID7yPvI+8jTt9O307emj6aPpo9K8ErwSvCkr6SvpK+Bi4GL&#10;gYstUS1RLVHz4PPg8+D9//3//f8aqRqpGqk1ijWKNYrwbvBu8G6KyYrJiskxkjGSMZL9//3//f/M&#10;gMyAzICbzJvMm8yif6J/on+re6t7q3tO0E7QTtD9//3//f9zq3Orc6tb1VvVW9VP8U/xT/F9j32P&#10;fY/9t/23/bfPus+6z7rbj9uP24/+jf6N/o0PvA+8D7wLvwu/C79ChEKEQoQrdit2K3bXr9ev16+5&#10;r7mvua/Dl8OXw5cL6QvpC+nMgMyAzIAo0CjQKNAJiQmJCYmUmZSZlJlfg1+DX4MAkQCRAJE8dTx1&#10;PHVysnKycrI/jj+OP47L4sviy+LMgMyAzIC9vL28vbzRjdGN0Y3Gj8aPxo+Cu4K7grvdtt223bb9&#10;//3//f/MgMyAzID9//3//f/9//3//f/9//3//f/9//3//f/9//3//f9AqECoQKiWx5bHlsf9//3/&#10;/f+V75Xvle86kTqROpH9//3//f+Dv4O/g78RvhG+Eb7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0/vT+9P5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pr+mv6a/pr+mv6a/pr+mv6a/pr+mv6a/pr&#10;+mv6a/pr+mv6a/pr+mv6a/pr+mv6a/pr+mv6a/pr+mv6a/pr+mv6a/pr+mv6a/pr+mv6a/pr+mv6&#10;a/pr+mv6a/pr+mv6a/pr+mv6a/pr+mv6a/pr+mv6a/oz/DP8M/zG/8b/xv/9//3//f/9//3//f/9&#10;//3//f/9//3//f/9//3//f/9//3//f/9//3//f/9//3//f/9//3//f/9//3//f/9//3//f/9//3/&#10;/f/9//3//f/9//3//f/9//3//f/9//3//f/9//3//f/9//3//f/9//3//f/9//3//f/9//3//f/9&#10;//3//f/9//3//f/9//3//f/9//3//f/9//3//f/9//3//f/9//3//f/9//3//f/9//3//f/9//3/&#10;/f/9//3//f/9//3//f/9//3//f/9//3//f/9//3//f/9//3//f+Y/Jj8mPzid+J34nf9//3//f/9&#10;//3//f/9//3//f/9//3//f/9//3//f/9//3//f/9//3//f/9//3//f/9//3//f/9//3//f/9//3/&#10;/f/9//3//f/9//3//f/9//3//f/9//3//f/9//3//f/9//3//f/9//3//f/9//3//f/9//3//f/9&#10;//3//f/9//3//f/9//3//f/9//3//f/9//3//f+n/af9p/20rrSutK7il+KX4pdwiXCJcImv8q/y&#10;r/L9//3//f/9//3//f/9//3//f/9//3//f/9//3//f/9//3//f/9//3//f/9//3//f/9//3//f/9&#10;//3//f/9//3//f/9//3//f/9//3//f/9//3//f/9//3//f/9//3//f/9//3//f/9//3//f/9//3/&#10;/f/9//3//f/9//3//f/9//3//f/9//3//f/9//3//f/9//3//f/9//3//f/9//3//f/9//3//f/9&#10;//3//f/9//3//f/9//3//f/9//3//f/9//3//f/9//3//f/9//3//f/9//3//f/9//3//f/9//3/&#10;/f/9//3//f/9//3//f/9//3//f/9//3//f/9//3//f/9//3//f/9//3//f/9//3//f/9//3//f/9&#10;//3//f/9//3//f/9//3//f/9//3//f/9//3//f+s+Kz4rPiworCisKJo+mj6aPr9//3//f/9//3/&#10;/f+F/4X/hf8rpiumK6ZT9VP1U/X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WydbJ1sl1cnVydXK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4fbh9uH24fbh9uH24fbh9uH24fbh9uH24fbh9uH24fbh9uH24fbh9uH24&#10;fbh9uH24fbh9uH24fbh9uH24fbh9uH24fbh9uH24fbh9uH24fbh9uH24fbh9uH24fbh9uH24fbh9&#10;uH24fbh9uH24fbh9uH2XfZd9l332hfaF9oVP80/zT/P9//3//f/9//3//f/9//3//f/9//3//f/9&#10;//3//f/9//3//f/9//3//f/9//3//f/9//3//f/9//3//f/9//3//f/9//3//f/9//3//f/9//3/&#10;/f/9//3//f/9//3//f/9//3//f/9//3//f/9//3//f/9//3//f/9//3//f/9//3//f/9//3//f/9&#10;//3//f/9//3//f/9//3//f/9//3//f/9//3//f/9//3//f/9//3//f/9//3//f/9//3//f/9//3/&#10;/f/9//3//f/9//3//f/9//3//f/9//3//f+O/47/jv+n7qfup+79//3//f/9//3//f/9//3//f/9&#10;//3//f/9//3//f/9//3//f/9//3//f/9//3//f/9//3//f/9//3//f/9//3//f/9//3//f/9//3/&#10;/f/9//3//f/9//3//f/9//3//f/9//3//f/9//3//f/9//3//f/9//3//f/9//3//f/9//3//f/9&#10;//3//f/9//3//f/9//3//f/9//3//f/9//3//f/9//3//f/9//3//f/9//3//f/9//3//f/9//3/&#10;/f/9//3//f/9//3//f/9//3//f/9//3//f/9//3//f/9//3//f/9//3//f/9//3//f/9//3//f/9&#10;//3//f/9//3//f/9//3//f/9//3//f/9//3//f/9//3//f/9//3//f/9//3//f/9//3//f/9//3/&#10;/f/9//3//f/9//3//f/9//3//f/9//3//f/9//3//f/9//3//f/9//3//f/9//3//f/9//3//f/9&#10;//3//f/9//3//f/9//3//f/9//3//f/9//3//f/9//3//f/9//3//f/9//3//f/9//3//f/9//3/&#10;/f/9//3//f/9//3//f/9//3//f/9//3//f/9//3//f/9//3//f/9//3//f/9//3//f/9//3//f/9&#10;//3//f/9//3//f/9//3//f/9//3//f+F9YX1hfUh/SH9If39//3//f/9//3//f9p/Wn9af089Tz1&#10;PPX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Vq1WrVatitmK2Yrb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Vq1WrVatitmK2&#10;Yr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Vq1WrVatitmK2Yrb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Vq1WrVatitmK2Yrb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Vq1WrVatitmK2Yrb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V&#10;q1WrVatitmK2Yr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Vq1WrVatitmK2Yr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x9vH28fZRo1GjUaOwl7CXsJcy&#10;sTKxMrEn/if+J/79//3//f/9//3//f/9//3//f+7q7uru6tFl0WXRZdgnGCcYJxAuUC5QLn9//3/&#10;/f/9//3//f/9//3//f/9//3//f/9//3//f/9//3//f/9//3//f/9//3//f/9//3//f/9//3//f/9&#10;//3//f/9//3//f/9//3//f/9//3//f/9//3//f/9//3//f/9//3//f/9//3//f/9//3//f/9//3/&#10;/f/9//3//f/9//3//f/9//3//f/9//3//f/9//3//f/9//3//f/9//3//f/9//3//f/o/ej96P34&#10;rviu+K4y8jLyMvL9//3//f/9//3//f/9//3//f/9//3//f/9//3//f/9//3//f8p6CnoKeiq8Krw&#10;qvBorGisaKz9//3//f/9//3//f/9//3//f/9//3//f/9//3//f/9//3//f/9//3//f/9//3//f/9&#10;//3//f/9//3//f/9//3//f/9//3//f/9//3//f/9//3//f/9//3//f/9//3//f/9//3//f8B/QH9&#10;Af1lrWWtZa2u9K70rvT9//3//f/9//3//f/9//3//f/9//3//f/9//3//f/9//3//f/9//3//f/9&#10;//3//f/9//3//f/9//3//f/9//3//f/9//3//f/9//3//f/9//3//f/9//3//f/9//3//f/9//3/&#10;/f/9//3//f/9//3//f/9//3//f/9//3//f/9//3//f/9//3//f+QrpCukK7Z/dn92f39//3//f/9&#10;//3//f/9//3//f/9//3//f/9//3//f/9//3//f/9//3//f/9//3//f/9//3//f/9//3//f/9//3/&#10;/f9//3//f/8r1ivWK9Zd2l3aXdpb+Vv5W/n+wf7B/sH9//3//f9/+n/6f/oS6BLoEuhD6kPqQ+o5&#10;+jn6OfrP8s/yz/IQ6RDpEOni9OL04vQA3QDdAN2Kz4rPis90/3T/dP/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Vq1WrVatitmK2Yrb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l/yX/Jf92d3Z3dncb6xvrG+v9//3//f/9&#10;//3//f/9//3//f/9//3//f/9//3//f/9//3//f/9//3//f/9//3//f/9//3//f/9//3//f/9//3/&#10;/f/9//3//f/9//3//f/9//3//f/9//3//f+3n7eft5+nxKfEp8QP/Q/9D/2EqYSphKn07fTt9O3Z&#10;n9mf2Z9f+V/5X/n9//3//f/2fvZ+9n4I4gjiCOKB9IH0gfTV99X31fd7zHvMe8zpsumy6bIkkCSQ&#10;JJA+2D7YPthvy2/Lb8sMlgyWDJY4vTi9OL1Px0/HT8c4sjiyOLLc4Nzg3OCvrK+sr6x1pXWldaWD&#10;jYONg40IuAi4CLht/23/bf9/sn+yf7LV9tX21fYx+TH5Mfk+nj6ePp6qlqqWqpYHygfKB8oQvRC9&#10;EL1QslCyULKt1q3WrdZfrF+sX6wXmReZF5lW5FbkVuQR0BHQEdCrl6uXq5eSaZJpkmk7vDu8O7zV&#10;1tXW1db/6P/o/+grvyu/K7/m1ObU5tSlmaWZpZlCvkK+Qr4qaipqKmpupm6mbqYFmAWYBZjj7uPu&#10;4+58oHygfKAzoTOhM6FS71LvUu+qpKqkqqTOoc6hzqFOoU6hTqH9//3//f/9//3//f/y1PLU8tR3&#10;lneWd5bVm9Wb1ZtC00LTQtPert6u3q4jkSORI5FuyG7IbsiOzY7Njs3Ml8yXzJcoaChoKGis7qzu&#10;rO79//3//f+p86nzqfPOmM6Yzpg4pTilOKXT3dPd091fmF+YX5hYl1iXWJd44HjgeODPuc+5z7mc&#10;tJy0nLSakJqQmpARqBGoEajd6N3o3egvyC/IL8jJ1cnVydWTp5Onk6evk6+Tr5M+7j7uPu6Pr4+v&#10;j699uX25fbmdp52nnaepmKmYqZgY2BjYGNi0mrSatJoU7hTuFO6Jo4mjiaMlniWeJZ547XjteO2z&#10;p7Ons6cQpRClEKUCmwKbApv9//3//f/9//3//f/9//3//f/9//3//f/9//3//f/07vTu9O4MigyK&#10;DIp4/Hj8ePyFvIW8hbzRU9FT0VP9//3//f/pyOnI6cihf6F/oX/Vq9Wr1atT61PrU+vtdu127Xb9&#10;pv2m/aaJkomSiZL9//3//f96jnqOeo4M6wzrDO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Vq1WrVatitmK2Yr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l/yX/Jf92d3Z3dncb6xvrG+v9//3//f/9//3//f/9//3//f/9&#10;//3//f/9//3//f/9//3//f/9//3//f/9//3//f/9//3//f/9//3//f/9//3//f/9//3//f/9//3/&#10;/f/9//3//f/9//3//f+aa5prmmv9//3//f/9//3//f/9//3//f/9//3//f8x6jHqMeqQ/pD+kP79&#10;//3//f/2fvZ+9n4umy6bLpvep96n3qdpwWnBacGajZqNmo2EvYS9hL142njaeNqCjIKMgowXcBdw&#10;F3B573nvee96YnpiemK1b7VvtW9J0knSSdKS2pLaktpnjGeMZ4wa6xrrGuttYm1ibWKLiYuJi4nz&#10;0fPR89H0lvSW9Jb9//3//f/l8OXw5fCrY6tjq2PI68jryOtadlp2WnaBa4FrgWuW35bflt8yxzLH&#10;MsfGn8afxp/K5srmyuYqgCqAKoBJdEl0SXRY6VjpWOnZctly2XIQnBCcEJxxunG6cboj2SPZI9l2&#10;knaSdpLFdsV2xXY46jjqOOoeth62HrYioCKgIqDtxe3F7cWaa5prmmvJncmdyZ0sySzJLMmuxq7G&#10;rsZKoEqgSqBPVU9VT1Xg8+Dz4PPfaN9o32j9//3//f/9//3//f9yvXK9cr0KsgqyCrLTXNNc01xi&#10;lGKUYpSgk6CToJOg+6D7oPtSa1JrUmtQc1BzUHNJ6EnoSegVcRVxFXGs7qzurO79//3//f9bgluC&#10;W4KY5JjkmOQtzi3OLc76WPpY+ljA5cDlwOUS6xLrEus8dzx3PHeLaItoi2iL4ovii+KBqoGqgaqj&#10;faN9o320r7SvtK+LjIuMi4wwnTCdMJ2+sr6yvrLYy9jL2MvVfNV81XwlZSVlJWWW6pbqlursU+xT&#10;7FMspyynLKelvKW8pbxub25vbm+gpKCkoKSMvoy+jL5R0VHRUdGnlaeVp5USWBJYEliC8YLxgvF6&#10;aHpoemj9//3//f/9//3//f/9//3//f/9//3//f/9//3//f+Vy5XLlcuqpKqkqqT9//3//f/9//3/&#10;/f+aa5prmmv9//3//f+WwZbBlsFJlkmWSZYrgyuDK4PMvsy+zL79b/1v/W8ZmBmYGZgVSRVJFUn9&#10;//3//f+PqY+pj6mwxrDGsM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Vq1WrVatitmK2Yrb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l/yX/Jf92d3Z3dncb6xvrG+v9//3//f/9//3//f/9//3//f/9//3//f/9//3//f/9&#10;//3//f/9//3//f/9//3//f/9//3//f/9//3//f/9//3//f/9//3//f/9//3//f/9//3//f/9//3/&#10;/f8BpQGlAaWjuaO5o7mf/J/8n/yyiLKIsogk0iTSJNIy6jLqMuqR/pH+kf79//3//f/2fvZ+9n6l&#10;7KXspez9//3//f/9//3//f+ajZqNmo0F3gXeBd4d3x3fHd+CjIKMgoyjUqNSo1L3lfeV95X0dPR0&#10;9HROdE50TnSB6YHpgemR2pHakdpnjGeMZ4wb6xvrG+uiZKJkomREyETIRMi1TbVNtU127Xbtdu39&#10;//3//f/l8OXw5fCtY61jrWPJ68nryetZdll2WXaaa5prmmv9//3//f8xxzHHMcfHn8efx5/L5svm&#10;y+YogCiAKIDteO147Xha6VrpWunactpy2nIQnBCcEJzNtc21zbXoxujG6MYgkiCSIJLFdsV2xXaF&#10;7IXsheyKx4rHisfSoNKg0qDtxe3F7cWaa5prmmvIncidyJ0tyS3JLcmwxrDGsMZJoEmgSaCaa5pr&#10;mmv9//3//f+aa5prmmv9//3//f/9//3//f8bbRttG22XqZepl6kUaBRoFGhilGKUYpQhtCG0IbT9&#10;//3//f+aa5prmmvzd/N383dL6EvoS+gWcRZxFnGs7qzurO79//3//f9ZglmCWYKa5JrkmuR+2n7a&#10;ftprXGtca1zC5cLlwuUT6xPrE+s7dzt3O3eaa5prmmv9//3//f8lryWvJa/DpsOmw6bXgteC14Lj&#10;jeON441lqWWpZanVXtVe1V64i7iLuIvhneGd4Z2aa5prmmvx/PH88fyPwY/Bj8FYr1ivWK9KYkpi&#10;SmJub25vbm+fpJ+kn6SOvo6+jr5T0VPRU9GmlaaVppWaa5prmmv9//3//f+aa5prmmv9//3//f/9&#10;//3//f/9//3//f/9//3//f/9//3//f+1ybXJtcmKpoqmiqb9//3//f/9//3//f+aa5prmmv9//3/&#10;/f9g0mDSYNKd7J3sneyf0p/Sn9L+mP6Y/pgY0BjQGNCT6pPqk+pLb0tvS2/9//3//f+cq5yrnKuj&#10;xKPEo8T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Vq1Wr&#10;VatitmK2Yrb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l/yX/&#10;Jf92d3Z3dncb6xvrG+v9//3//f/9//3//f/9//3//f/9//3//f/9//3//f/9//3//f/9//3//f/9&#10;//3//f/9//3//f/9//3//f/9//3//f/9//3//f/9//3//f/9//3//f/9//3//f9e+l76XvpvqW+p&#10;b6kgmCCYIJhYuVi5WLkn/if+J/7Xn9ef159e+V75Xvn9//3//f+ds52znbNzmHOYc5hgnGCcYJzB&#10;rsGuwa5IvEi8SLzh6+Hr4euH7Ifsh+yiu6K7orskwiTCJMJzmXOZc5l8xHzEfMR7tXu1e7Wu8q7y&#10;rvLQ8dDx0PEupC6kLqRfnF+cX5xEaURpRGnW59bn1udsemx6bHrQ/ND80Pz9//3//f/l8OXw5fCi&#10;UKJQolDAlcCVwJUDygPKA8ooqCioKKj9//3//f8X9hf2F/ZbrFusW6wVmRWZFZlS5FLkUuSo0KjQ&#10;qNC3k7eTt5MynDKcMpxb2FvYW9hjlGOUY5RhsWGxYbGszqzOrM6iz6LPos+pmqmaqZomwybDJsND&#10;0kPSQ9JJxEnEScQoqCioKKjg7uDu4O55oHmgeaAwoTChMKFQ71DvUO8oqCioKKj9//3//f8oqCio&#10;KKj9//3//f/9//3//f9gt2C3YLcfmh+aH5q0iLSItIiMsIywjLAW0xbTFtP9//3//f8oqCioKKgl&#10;ziXOJc5olGiUaJTEm8SbxJu99b31vfX9//3//f9m7mbuZu7MmMyYzJjbpdul26Up3SndKd1dmF2Y&#10;XZhXl1eXV5d04HTgdOAoqCioKKj9//3//f8j0CPQI9Cg1aDVoNV8pHykfKTr3+vf699+8H7wfvAL&#10;oguiC6Lonuie6J7X8Nfw1/AoqCioKKhL/Uv9S/0AqgCqAKril+KX4pe3ube5t7lsqmyqbKp77nvu&#10;e+6Go4ajhqMjniOeI5517XXtde0oqCioKKj9//3//f8oqCioKKj9//3//f/9//3//f/9//3//f/9&#10;//3//f/9//3//f/W6Nbo1uimjKaMpoz9//3//f/9//3//f8oqCioKKj9//3//f8y5jLmMuZInEic&#10;SJw9oT2hPaE07jTuNO5Xu1e7V7tQmlCaUJri0eLR4tH9//3//f/ZktmS2ZKt5q3mre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Vq1WrVatitmK2Yrb9//3/&#10;/f/9//3//f/9//3//f/9//3//f/9//3//f/9//3//f/9//3//f/9//3//f/9//3//f/9//3//f/9&#10;//3//f/9//3//f/9//3//f/9//3//f/9//3//f/9//3//f/9//3//f/9//3//f/9//3//f/9//3/&#10;/f/9//3//f/9//3//f/9//3//f/9//3//f/9//3//f/9//3//f/9//3//f/9//3//f/9//3//f/9&#10;//3//f/9//3//f/9//3//f/9//3//f/9//3//f/9//3//f/9//3//f/9//3//f/9//3//f/9//3/&#10;/f/9//3//f/9//3//f+L9Iv0i/RwtnC2cLbQtdC10LWb85vzm/P9//3//f9i0mLSYtIi+iL6Ivr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9//3//f/9//3//f/9//3//f/9&#10;//3//f/9//3//f/9//3//f/9//3//f/9//3//f/9//3//f/9//3//f/9//3//f+R75Hvke/vm++b&#10;75u2lbaVtpULzAvMC8zqr+qv6q+y0LLQstDm/+b/5v/9//3//f+79Lv0u/SdnJ2cnZz9//3//f/9&#10;//3//f/9//3//f/9//3//f/9//3//f/9//3//f/9//3//f/9//3//f/9//3//f/9//3//f/9//3/&#10;/f/9//3//f/9//3//f/9//3//f/9//3//f/9//3//f/9//3//f/9//3//f/9//3//f/9//3//f/9&#10;//3//f/9//3//f/9//3//f/9//3//f/9//3//f/9//3//f/9//3//f/9//3//f/9//3//f/9//3/&#10;/f/9//3//f/9//3//f/9//3//f/9//3//f/9//3//f/9//3//f/9//3//f/9//3//f/9//3//f/9&#10;//3//f/9//3//f/9//3//f/9//3//f/9//3//f/9//3//f/9//3//f/9//3//f/9//3//f/9//3/&#10;/f/9//3//f/9//3//f/9//3//f/9//3//f/9//3//f/9//3//f/9//3//f/9//3//f/9//3//f/9&#10;//3//f/9//3//f/9//3//f/9//3//f/9//3//f/9//3//f/9//3//f/9//3//f/9//3//f/9//3/&#10;/f/9//3//f/9//3//f/9//3//f/9//3//f/9//3//f/9//3//f/9//3//f/9//3//f/9//3//f8C&#10;/wL/Av9LwUvBS8Er4CvgK+D9//3//f/9//3//f/9//3//f/9//3//f/9//3//f/9//3//f/9//3/&#10;/f/9//3//f/9//3//f/9//3//f/r5evl6+UYwhjCGMLr/uv+6/7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Vq1WrVatitmK2Yrb9//3//f/9//3//f/9//3/&#10;/f/9//3//f/9//3//f/9//3//f/9//3//f/9//3//f/9//3//f/9//3//f/9//3//f/9//3//f/9&#10;//3//f/9//3//f/9//3//f/9//3//f/9//3//f/9//3//f/9//3//f/9//3//f/9//3//f/9//3/&#10;/f/9//3//f/9//3//f/9//3//f/9//3//f/9//3//f/9//3//f/9//3//f/9//3//f/9//3//f/9&#10;//3//f/9//3//f/9//3//f/9//3//f/9//3//f/9//3//f/9//3//f/9//3//f/9//3//f/9//3/&#10;/f99jn2OfY5cjFyMXIyafpp+mn4sdix2LHZr9mv2a/aCfIJ8gnwd7x3vHe/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8//z//P/91+XX5dfn9//3//f/9//3//f/9//3//f/9&#10;//3//f/9//3//f/9//3//f/9//3//f/9//3//f/9//3//f/9//3//f/9//3//f/9//3//f/9//3/&#10;/f/9//3//f/9//3//f/9//3//f/9//3//f/9//3//f/9//3//f/9//3//f/9//3//f/9//3//f/9&#10;//3//f/9//3//f/9//3//f/9//3//f/9//3//f/9//3//f/9//3//f/9//3//f/9//3//f/9//3/&#10;/f/9//3//f/9//3//f/9//3//f/9//3//f/9//3//f/9//3//f/9//3//f/9//3//f/9//3//f/9&#10;//3//f/9//3//f/9//3//f/9//3//f/9//3//f/9//3//f/9//3//f/9//3//f/9//3//f/9//3/&#10;/f/9//3//f/9//3//f/9//3//f/9//3//f/9//3//f/9//3//f/9//3//f/9//3//f/9//3//f/9&#10;//3//f/9//3//f/9//3//f/9//3//f/9//3//f/9//3//f/9//3//f/9//3//f/9//3//f/9//3/&#10;/f/9//3//f/9//3//f/9//3//f/9//3//f/9//3//f/9//3//f/9//3//f/9//3//f9I/0j/SP89&#10;+z37Pfv9//3//f/9//3//f/9//3//f/9//3//f/9//3//f/9//3//f/9//3//f/9//3//f/9//3/&#10;/f/9//3//f9y+3L7cvsU/xT/F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Vq1WrVatitmK2Yrb9//3//f/9//3//f/9//3//f/9//3//f/9//3/&#10;/f/9//3//f/9//3//f/9//3//f/9//3//f/9//3//f/9//3//f/9//3//f/9//3//f/9//3//f/9&#10;//3//f/9//3//f/9//3//f/9//3//f/9//3//f/9//3//f/9//3//f/9//3//f/9//3//f/9//3/&#10;/f/9//3//f/9//3//f/9//3//f/9//3//f/9//3//f/9//3//f/9//3//f/9//3//f/9//3//f/9&#10;//3//f/9//3//f/9//3//f/9//3//f/9//3//f/9//3//f/9//3//f/9//3//f+ubK5srmy46bjp&#10;uOnT+tP60/q3fLd8t3xlp2WnZaeleqV6pXod7x3vHe/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Vq1WrVatitmK2Yrb9//3//f/9//3//f/9//3//f/9//3//f/9//3//f/9//3//f/9//3/&#10;/f/9//3//f/9//3//f/9//3//f/9//3//f/9//3//f/9//3//f/9//3//f/9//3//f/9//3//f/9&#10;//3//f/9//3//f/9//3//f/9//3//f/9//3//f/9//3//f/9//3//f/9//3//f/9//3//f/9//3/&#10;/f/9//3//f/9//3//f/9//3//f/9//3//f/9//3//f/9//3//f/9//3//f/9//3//f/9//3//f/9&#10;//3//f/9//3//f/9//3//f/9//3//f/9//3//f/9//3//f8mtia2JrZiZWJlYmV70XvRe9H25Pbk&#10;9uQrcityK3KLP4s/iz9m8GbwZvD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Vq1WrVati&#10;tmK2Yrb9//3//f/9//3//f/9//3//f/9//3//f/9//3//f/9//3//f/9//3//f/9//3//f/9//3/&#10;/f/9//3//f/9//3//f/9//3//f/9//3//f/9//3//f/9//3//f/9//3//f/9//3//f/9//3//f/9&#10;//3//f/9//3//f/9//3//f/9//3//f/9//3//f/9//3//f/9//3//f/9//3//f/9//3//f/9//3/&#10;/f/9//3//f/9//3//f/9//3//f/9//3//f/9//3//f/9//3//f/9//3//f/9//3//f/9//3//f/9&#10;//3//f/9//3//f/9//3//f/9//3//f9r/mv+a/5E4kTiROJ533nfed9V5lXmVeaS5pLmkua+0r7S&#10;vtKu/K78rvz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Vq1WrVatitmK2Yrb9//3//f/9&#10;//3//f/9//3//f/9//3//f/9//3//f/9//3//f/9//3//f/9//3//f/9//3//f/9//3//f/9//3/&#10;/f/9//3//f/9//3//f/9//3//f/9//3//f/9//3//f/9//3//f/9//3//f/9//3//f/9//3//f/9&#10;//3//f/9//3//f/9//3//f/9//3//f/9//3//f/9//3//f/9//3//f/9//3//f/9//3//f/9//3/&#10;/f/9//3//f/9//3//f/9//3//f/9//3//f/9//3//f/9//3//f/9//3//f/9//3//f/9//3//f/9&#10;//3//f/9//3//f9ftl+2X7aOXo5ejl73bPds92yYbZhtmG3aa9pr2mtQhVCFUIWS+pL6kvr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Vq1WrVatitmK2Yrb9//3//f/9//3//f/9//3//f/9&#10;//3//f/9//3//f/9//3//f/9//3//f/9//3//f/9//3//f/9//3//f/9//3//f/9//3//f/9//3/&#10;/f/9//3//f/9//3//f/9//3//f/9//3//f/9//3//f/9//3//f/9//3//f/9//3//f/9//3//f/9&#10;//3//f/9//3//f/9//3//f/9//3//f/9//3//f/9//3//f/9//3//f/9//3//f/9//3//f/9//3/&#10;/f/9//3//f/9//3//f/9//3//f/9//3//f/9//3//f/9//3//f/9//3//f/9//3//f/9//3//f9e&#10;a15rXmt98X3xffH9//3//f/9//3//f/W/Nb81vxfcF9wX3Cq76rvqu/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Vq1WrVatitmK2Yrb9//3//f/9//3//f/9//3//f/9//3//f/9//3//f/9&#10;//3//f/9//3//f/9//3//f/9//3//f/9//3//f/9//3//f/9//3//f/9//3//f/9//3//f/9//3/&#10;/f/9//3//f/9//3//f/9//3//f/9//3//f/9//3//f/9//3//f/9//3//f/9//3//f/9//3//f/9&#10;//3//f/9//3//f/9//3//f/9//3//f/9//3//f/9//3//f/9//3//f/9//3//f/9//3//f/9//3/&#10;/f/9//3//f/9//3//f/9//3//f/9//3//f/9//3//f/9//3//f/9//3//f+BroGuga4qWCpYKlht&#10;h22HbYfJismKyYokbyRvJG+rfKt8q3zE+cT5xPn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Vq1WrVatitmK2Yrb9//3//f/9//3//f/9//3//f/9//3//f/9//3//f/9//3//f/9//3//f/9&#10;//3//f/9//3//f/9//3//f/9//3//f/9//3//f/9//3//f/9//3//f/9//3//f/9//3//f/9//3/&#10;/f/9//3//f/9//3//f/9//3//f/9//3//f/9//3//f/9//3//f/9//3//f/9//3//f/9//3//f/9&#10;//3//f/9//3//f/9//3//f/9//3//f/9//3//f/9//3//f/9//3//f/9//3//f/9//3//f/9//3/&#10;/f/9//3//f/9//3//f/9//3//f/9//3//f/9//3//f9M/Ez8TPy53LncudyGxIbEhsRqkWqRapFd&#10;hF2EXYR92X3Zfdl1/3X/d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ec95z&#10;3nNgnGCcYJysl6yXrJeUjZSNlI158XnxefH9//3//f/9//3//f/9//3//f9Q71DvUO8OjA6MDozJ&#10;lcmVyZXfgN+A34Cr+Kv4q/j9//3//f/9//3//f/9//3//f9jpGOkY6QrnSudK53ure6t7q39//3/&#10;/f/9//3//f/9//3//f/9//3//f/9//3//f/9//3//f/9//3//f/9//3//f/9//3//f/9//3//f/9&#10;//3//f9Lj0uPS49x6HHocej9//3//f/9//3//f/9//3//f/9//3//f/9//3//f/9//3//f/9//3/&#10;/f/9//3//f/9//3//f/9//3//f/9//3//f/9//3//f/9//3//f/9//3//f/9//3//f92sXaxdrH9&#10;//3//f/9//3//f/9//3//f/9//3//f/9//3//f/9//3//f/v3+/f79/Ol86Xzpf9//3//f/9//3/&#10;/f/9//3//f/9//3//f/9//3//f/9//3//f/9//3//f/9//3//f/9//3//f/9//3//f/8f/x//H8r&#10;nSudK51R0lHSUdL9//3//f/9//3//f/9//3//f9J2EnYSdjgneCd4J1+o36jfqP9//3//f/9//3/&#10;/f/9//3//f9zw3PDc8N03nTedN79//3//f/9//3//f/9//3//f/ooeih6KH9//3//f/9//3//f/9&#10;//3//f/9//3//f/9//3//f/9//3//f/9//3//f/9//3//f/9//3//f/9//3//f/9//3//f/9//3/&#10;/f/9//3//f/9//3//f+4d7h3uHf9//3//f/9//3//f/9//3//f/9//3//f/9//3//f/9//3//f/9&#10;//3//f/9//3//f/9//3//f/9//3//f/9//3//f/9//3//f/9//3//f/9//3//f/9//3//f/9//3/&#10;/f/9//3//f/9//3//f/9//3//f/9//3//f/9//3//f/9//3//f/9//3//f/9//3//f/9//3//f/9&#10;//3//f/9//3//f/9//3//f/9//3//f/9//3//f/9//3//f/9//3//f/9//3//f/9//3//f/9//3/&#10;/f/9//3//f/9//3//f/9//3//f/9//3//f/9//3//f/9//3//f/9//3//f/9//3//f/c+tz63Pqb&#10;tpu2m7Zyz3LPcs+Ev4S/hL9uxG7EbsTivuK+4r4I4wjjCOP9//3//f/9//3//f/9//3//f/9//3/&#10;/f/9//3//f/9//3//f/9//3//f/ooeih6KH9//3//f/9//3//f/9//3//f/9//3//f/9//3//f/9&#10;//3//f/9//3//f/9//3//f/9//3//f/9//3//f/9//3//f/9//3//f9//X/9f/1yqnKqcqpF4EXg&#10;ReBkvmS+ZL5QslCyULIa3hreGt5I+Ej4SPh0o3SjdKPf5d/l3+Wg/qD+oP6X05fTl9M1tzW3Nbel&#10;6KXopejasNqw2rDc8dzx3PH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Vq1WrVatitmK2&#10;Yrb9//3//f/9//3//f/9//3//f/9//3//f/9//3//f/9//3//f/9//3//f/9//3//f/9//3//f/9&#10;//3//f/9//3//f/9//3//f/9//3//f/9//3//f/9//3//f/9//3//f/9//3//f/9//3//f/9//3/&#10;/f/9//3//f/9//3//f/9//3//f/9//3//f/9//3//f/9//3//f/9//3//f/9//3//f/9//3//f/9&#10;//3//f/9//3//f/9//3//f/9//3//f/9//3//f/9//3//f/9//3//f/9//3//f/9//3//f/9//3/&#10;/f/9//3//f/9//3//f/9//3//f9Lo0ujS6MTZxNnE2cOWQ5ZDlkhgSGBIYGDq4Org6uDbINsg2zp&#10;9en16fX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9//3//f+aa5prmmv9//3//f9B/0H/&#10;Qf/TwdPB08FIpkimSKaHk4eTh5OR+JH4kfj9//3//f/ymPKY8phn0GfQZ9D2/vb+9v6P0Y/Rj9FD&#10;7kPuQ+7UrNSs1KwBigGKAYrak9qT2pNBmkGaQZpilGKUYpSipqKmoqb9//3//f9z6nPqc+pgjmCO&#10;YI7giuCK4Ir4l/iX+JcSnhKeEp7T6dPp0+konCicKJxKpkqmSqbHjseOx45jnWOdY51GhUaFRoWc&#10;0ZzRnNHjhuOG44YakBqQGpBxxnHGccb9//3//f9D+UP5Q/ltm22bbZsVjxWPFY+esJ6wnrC9yb3J&#10;vcmPio+Kj4oljiWOJY48zjzOPM7ue+577ntElESURJR4gXiBeIGfUJ9Qn1Bfz1/PX8+Vd5V3lXcG&#10;tga2BrYomCiYKJhRk1GTUZMulC6ULpSwyrDKsMqKjoqOio79//3//f/9//3//f/9//3//f8Z2xnb&#10;GdsPiw+LD4t1jHWMdYwsviy+LL5ofGh8aHyokqiSqJJ54nnieeKadJp0mnRilGKUYpRBzkHOQc79&#10;//3//f+Z15nXmdcKgAqACoBVflV+VX6klKSUpJRjfWN9Y32IrYitiK1H00fTR9MSrhKuEq5/gH+A&#10;f4ApsymzKbMjiyOLI4vkg+SD5IPpvOm86bwmeyZ7Jnud2p3andpRh1GHUYfqjeqN6o3dsN2w3bDC&#10;oMKgwqDsluyW7JaQipCKkIr9//3//f/9//3//f/9//3//f+k9qT2pPaElYSVhJXuj+6P7o+fmZ+Z&#10;n5l5Y3ljeWMPpA+kD6RmdmZ2ZnZEuUS5RLnXhdeF14U9yT3JPckzqTOpM6lSjlKOUo6nlqeWp5a1&#10;tbW1tbVRjVGNUY2kW6RbpFuFtYW1hbX3d/d393dWy1bLVsu8j7yPvI+7jbuNu40fvR+9H71homGi&#10;YaLBkMGQwZB2onaidqIGrgauBq5SjlKOUo4qkyqTKpP69/r3+vcjhyOHI4ejkqOSo5I8ezx7PHvO&#10;fs5+zn5SzFLMUsxdzl3OXc79lf2V/ZVSfFJ8UnwC6ALoAuj9//3//f/xxvHG8cZVglWCVYLcftx+&#10;3H6wxbDFsMWZmZmZmZlXhleGV4ZltGW0ZbS5vrm+ub4llyWXJZcXuxe7F7urR6tHq0der16vXq9o&#10;fGh8aHygV6BXoFcmoiaiJqJux27HbscIlgiWCJZRk1GTUZNOlk6WTpbizuLO4s7agtqC2oIYdhh2&#10;GHYn6yfrJ+smeyZ7JnuYm5ibmJvloOWg5aArfit+K36Ow47DjsMJkAmQCZCHloeWh5aOZo5mjmb9&#10;//3//f/9//3//f/9//3//f/9//3//f/9//3//f+I04jTiNPXotei16Ji52LnYucWphamFqY21jbW&#10;NtYTeBN4E3gV6BXoFejCYsJiwmLg1+DX4Nch7iHuIe7uf+5/7n8DzgPOA876ifqJ+olm0mbSZtJt&#10;sG2wbbD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Vq1WrVatitmK2Yrb9//3//f/9//3/&#10;/f/9//3//f/9//3//f/9//3//f/9//3//f/9//3//f/9//3//f/9//3//f/9//3//f/9//3//f/9&#10;//3//f/9//3//f/9//3//f/9//3//f/9//3//f/9//3//f/9//3//f/9//3//f/9//3//f/9//3/&#10;/f/9//3//f/9//3//f/9//3//f/9//3//f/9//3//f/9//3//f/9//3//f/9//3//f/9//3//f/9&#10;//3//f/9//3//f/9//3//f/9//3//f/9//3//f/9//3//f/9//3//f/9//3//f/9//3//f/9//3/&#10;/f/9//3//f8GbwZvBm8+7z7vPu92qHaodqha3FrcWtym/ab9pv3AdsB2wHbw7/Dv8O/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9//3//f+aa5prmmv9//3//f/9//3//f//1f/V/9WflZ+V&#10;n5WC9oL2gvZe/17/Xv/9//3//f/Ohc6FzoXN5c3lzeX9//3//f8L6gvqC+qv06/Tr9Nfi1+LX4v6&#10;v/q/+r+MPow+jD55lXmVeZVilGKUYpSipqKmoqb9//3//f+osKiwqLDotui26LbU+tT61PqO0Y7R&#10;jtGLj4uPi487ojuiO6I6xTrFOsXQbdBt0G24+Lj4uPj91P3U/dRGhUaFRoX2mfaZ9pkPdg92D3bt&#10;y+3L7ct5enl6eXom+Cb4Jvg45zjnOOeGg4aDhoO++b75vvkJ1wnXCde6dLp0unTY9Nj02PRsqmyq&#10;bKodmR2ZHZnNg82DzYNO/k7+Tv4DawNrA2uaa5prmmv9//3//f+wZrBmsGanzqfOp87AlcCVwJX9&#10;//3//f9Yq1irWKtUmVSZVJmKjoqOio79//3//f/9//3//f/9//3//f/KiMqIyojL4Mvgy+BE5ETk&#10;ROTMYMxgzGCGqIaohqgjoyOjI6NtqW2pbamadJp0mnRilGKUYpRBzkHOQc79//3//f+7i7uLu4ve&#10;3d7d3t2jyKPIo8hilGKUYpQabhpuGm6myabJpsk5oDmgOaA7iDuIO4hpl2mXaZejqqOqo6qgeaB5&#10;oHncj9yP3I8qviq+Kr6aa5prmmtUdlR2VHZB8UHxQfGu+a75rvngbeBt4G3qeup66npf51/nX+fX&#10;atdq12r9//3//f/9//3//f/9//3//f+Q3ZDdkN1dil2KXYrM/Mz8zPy70LvQu9B6aXppemn68/rz&#10;+vPNpM2kzaRilGKUYpTxkfGR8ZH9//3//f+db51vnW8z9zP3M/fWctZy1nLblNuU25RpyWnJaclb&#10;aVtpW2n0+PT49Pjxp/Gn8ad2l3aXdpfLk8uTy5PU9tT21Pa+cr5yvnLpmOmY6Zh7i3uLe4tekl6S&#10;XpKCY4JjgmMz9zP3M/f4gfiB+IHw6PDo8OjiaeJp4mlF+EX4RfiLaItoi2ghuCG4IbgIqgiqCKrB&#10;j8GPwY9KyErISshDakNqQ2pgrmCuYK79//3//f9FsEWwRbA7rzuvO68E9AT0BPQ2WzZbNluAkICQ&#10;gJDvhe+F74X2g/aD9oPKpMqkyqTBvsG+wb5N9k32TfZSdVJ1UnVts22zbbNilGKUYpRyj3KPco9O&#10;mU6ZTpmZmJmYmZhMoUyhTKH9//3//f/Mn8yfzJ98mHyYfJjDksOSw5Lki+SL5IvN3c3dzd2aa5pr&#10;mmuyc7JzsnPF6cXpxekwwzDDMMOclZyVnJVCfEJ8Qnwz9zP3M/drZmtma2b9//3//f/9//3//f/9&#10;//3//f/9//3//f/9//3//f/ZpNmk2aTHyMfIx8gz/zP/M//B3MHcwdw6mDqYOphqoWqhaqH9//3/&#10;/f8elB6UHpR9133Xfdd05nTmdOaahZqFmoXj/eP94/1Fb0VvRW+18LXwtfDufO587nz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Vq1WrVatitmK2Yrb9//3//f/9//3//f/9//3//f/9//3/&#10;/f/9//3//f/9//3//f/9//3//f/9//3//f/9//3//f/9//3//f/9//3//f/9//3//f/9//3//f/9&#10;//3//f/9//3//f/9//3//f/9//3//f/9//3//f/9//3//f/9//3//f/9//3//f/9//3//f/9//3/&#10;/f/9//3//f/9//3//f/9//3//f/9//3//f/9//3//f/9//3//f/9//3//f/9//3//f/9//3//f/9&#10;//3//f/9//3//f/9//3//f/9//3//f/9//3//f/9//3//f/9//3//f/9//3//f/9//3//f9MrUyt&#10;TK1+f35/fn877TvtO+39//3//f/IpsimyKaIeoh6iHof+R/5H/n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9//3//f8fah9qH2qy2bLZstnv1e/V79XMksySzJJG1EbURtR8w3zDfMPo++j7&#10;6Pv9//3//f/GzcbNxs32k/aT9pNt1G3UbdSzhLOEs4TEy8TLxMtOq06rTqtznHOcc5x4i3iLeIuZ&#10;mZmZmZlilGKUYpSipqKmoqb9//3//f8gyiDKIMpklmSWZJbj0OPQ49CcpJyknKTstey17LXbYdth&#10;22HK+8r7yvsgfSB9IH3/yf/J/8kNoA2gDaBGhUaFRoV8snyyfLL4hPiE+IR7oHuge6BBmUGZQZlt&#10;/G38bfzP7s/uz+61gLWAtYDPzs/Oz87ZqNmo2ai+mb6Zvpm9vL28vbz6kfqR+pEIrAisCKyuka6R&#10;rpH9//3//f+aa5prmmsnbiduJ25M7UztTO2aa5prmmuj4KPgo+AahxqHGoc21jbWNtb7kfuR+5EV&#10;rxWvFa+KjoqOio6Bz4HPgc/l7+Xv5e/9//3//f+Vq5WrlavBr8Gvwa9guGC4YLhSfFJ8Uny7mLuY&#10;u5jji+OL44sTwxPDE8OadJp0mnRilGKUYpRBzkHOQc79//3//f+qraqtqq0mriauJq6clpyWnJY+&#10;lz6XPpcabhpuGm598n3yffI4czhzOHMAoQChAKFvn2+fb59Ru1G7UbuPpI+kj6S2qraqtqq6gLqA&#10;uoCaa5prmmuGooaihqI0tTS1NLWfx5/Hn8eVgpWClYLqeup66nq18LXwtfCaa5prmmtA/ED8QPzW&#10;xdbF1sVN/U39Tf2e6J7onugPgA+AD4Cs06zTrNMVnRWdFZ2RZZFlkWX9//3//f/SptKm0qZilGKU&#10;YpQKnAqcCpz9//3//f8XgxeDF4PbwtvC28I0eTR5NHm/lr+Wv5ZJ0EnQSdCaa5prmmv9//3//f/2&#10;qfap9qnGo8ajxqOWhZaFloXlweXB5cFvjm+Ob45Cq0KrQquDuIO4g7gVdxV3FXcWYhZiFmLbwtvC&#10;28KCfoJ+gn6q76rvqu+aa5prmmuh/qH+of7+bP5s/mzBu8G7wbvzrPOs86yBv4G/gb/TptOm06bi&#10;gOKA4oAj4CPgI+D9//3//f9FsEWwRbDdg92D3YOYtpi2mLaKRopGikbPj8+Pz49bn1ufW5/feN94&#10;33jIosiiyKLVxtXG1cay9rL2svZuaW5pbmnJrsmuya7YldiV2JWUfpR+lH6RmJGYkZghqyGrIavr&#10;jOuM64w21jbWNtYqjCqMKoyIqoiqiKrumu6a7prSjdKN0o3N3c3dzd2aa5prmmuyc7JzsnPp9+n3&#10;6fc1xTXFNcWDmoOag5rMesx6zHoCxgLGAsY6VzpXOlf9//3//f/9//3//f/9//3//f/9//3//f/9&#10;//3//f8BswGzAbPdv92/3b806DToNOiZZplmmWZ8tny2fLZ43XjdeN39//3//f8elB6UHpR9133X&#10;fddr72vva+9vgG+Ab4DzwPPA88DJjcmNyY3T7dPt0+1Pik+KT4r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Vq1WrVatitmK2Yrb9//3//f/9//3//f/9//3//f/9//3//f/9//3//f/9//3/&#10;/f/9//3//f/9//3//f/9//3//f/9//3//f/9//3//f/9//3//f/9//3//f/9//3//f/9//3//f/9&#10;//3//f/9//3//f/9//3//f/9//3//f/9//3//f/9//3//f/9//3//f/9//3//f/9//3//f/9//3/&#10;/f/9//3//f/9//3//f/9//3//f/9//3//f/9//3//f/9//3//f/9//3//f/9//3//f/9//3//f/9&#10;//3//f/9//3//f/9//3//f/9//3//f/9//3//f/9//3//f/9//3//f8m/yb/Jv/e8N7w3vCQ/JD8&#10;kPz9//3//f+V5JXkleTb99v32/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8nzSfNJ82twq3CrcIBwQHBAcEi3SLdIt39//3//f+QxpDGkMYH/Af8B/z9//3//f/9//3/&#10;/f+K1YrVitVVwFXAVcBB0kHSQdL9//3//f+R3JHckdxGv0a/Rr9c6VzpXOlp32nfad/Y3Njc2NzO&#10;4s7izuL9//3//f8i/iL+Iv5z0HPQc9DWv9a/1r/16vXq9eqst6y3rLf2qvaq9qr9//3//f9j4mPi&#10;Y+J2wXbBdsEf3h/eH97p1+nX6dfU9dT11PUi0SLRItF+v36/fr+q7Krsquz9//3//f/U/tT+1P6L&#10;2ovai9qkwKTApMDy5/Ln8udv82/zb/Otwq3CrcJn0GfQZ9AD7wPvA+/22/bb9tv9//3//f+Gz4bP&#10;hs+b05vTm9MR4hHiEeKGz4bPhs/o/uj+6P482zzbPNsavRq9Gr2v1a/Vr9UB8wHzAfPv2u/a79pS&#10;rlKuUq7S4dLh0uH9//3//f+i96L3ovc+xj7GPsb/zv/O/8739vf29/atwq3CrcJXx1fHV8cU9hT2&#10;FPZ30nfSd9LY3Njc2Ny+777vvu/9//3//f/X99f31/fKxsrGysbLwMvAy8Bs4WzhbOFX0FfQV9D9&#10;//3//f881DzUPNQg6yDrIOvN4M3gzeAk6yTrJOuGzIbMhsytwq3CrcIx5jHmMeaGz4bPhs/F/MX8&#10;xfy3w7fDt8P8v/y//L/e6t7q3uqG1IbUhtT/+v/6//qGz4bPhs/t+e357fn/m/+b/5s1+jX6Nfov&#10;/y//L//w2vDa8NpqwGrAasD24Pbg9uCGz4bPhs/9//3//f/d4t3i3eLY3Njc2NxY31jfWN/9//3/&#10;/f9x5HHkceStwq3CrcJP20/bT9up3qneqd5o8GjwaPCGz4bPhs/9//3//f/k4+Tj5OOr6Kvoq+ii&#10;1KLUotStwq3CrcKf7Z/tn+153Xnded2NvY29jb0vzC/ML8wr4yvjK+Otwq3CrcI22DbYNthf/l/+&#10;X/6Gz4bPhs+L/4v/i//6z/rP+s+06bTptOnS5dLl0uVW7lbuVu49wz3DPcOf05/Tn9P9//3//f/9&#10;//3//f9FsEWwRbDxlPGU8ZRLvEu8S7yq5arlquUmwybDJsNgxWDFYMW5xbnFucX83vze/N5S7VLt&#10;Uu11/XX9df2ov6i/qL+M34zfjN8v3y/fL986wDrAOsBF3UXdRd2577nvue9E2ETYRNgavRq9Gr2m&#10;2KbYptg67zrvOu/73vve+96z2rPas9rS9NL00vSGz4bPhs8r0ivSK9JZ/Vn9Wf3K7Mrsyuz03vTe&#10;9N4OsQ6xDrEXoheiF6JCc0JzQnP9//3//f/9//3//f/9//3//f/9//3//f/9//3//f9h6GHoYejv&#10;ku+S75Ie6h7qHur1ufW59bmtwq3CrcJ/zH/Mf8z9//3//f/C3MLcwtzC8sLywvLX/tf+1/6W2pba&#10;ltqtwq3CrcJT7FPsU+wouyi7KLs8xTzFPMX9//3//f/9//3//f/9//3//f/9//3//f/9//3//f/9&#10;//3//f/9//3//f/9//3//f/9//3//f/9//3//f/9//3//f/9//3//f/9//3//f/9//3//f/9//3/&#10;/f/9//3//f/9//3//f/9//3//f/9//3//f/9//3//f/9//3//f/9//3//f/9//3//f/9//3//f/9&#10;//3//f/9//3//f/9//3//f/9//3//f/9//3//f/9//3//f/9//3//f/9//3//f/9//3//f/9//3/&#10;/f/9//3//f/9//3//f/9//3//f/9//3//f/9//3//f/9//3//f/9//3//f/9//3//f/9//3//f/9&#10;//3//f/9//3//f/9//3//f/9//3//f/9//3//f/9//3//f/9//3//f/9//3//f/9//3//f/9//3/&#10;/f/9//3//f/9//3//f/9//3//f/9//3//f/9//3//f/9//3//f/9//3//f/9//3//f/9//3//f/9&#10;//3//f/9//3//f/9//3//f/9//3//f/9//3//f/9//3//f/9//3//f/9//3//f/9//3//f/9//3/&#10;/f/9//3//f/9//3//f/9//3//f/9//3//f/9//3//f/9//3//f/9//3//f/9//3//f9D/UP9Q/2i&#10;8aLxovHV9NX01fRk/2T/ZP/J8snyyfI18jXyNfKY/pj+mP5d8V3xXfGh86HzofN6/3r/ev/9//3/&#10;/f/9//3//f/9//3//f/9//3//f/9//3//f/9//3//f/9//3//f/9//3//f/9//3//f/9//3//f9V&#10;q1WrVatitmK2Yrb9//3//f/9//3//f/9//3//f/9//3//f/9//3//f/9//3//f/9//3//f/9//3/&#10;/f/9//3//f/9//3//f/9//3//f/9//3//f/9//3//f/9//3//f/9//3//f/9//3//f/9//3//f/9&#10;//3//f/9//3//f/9//3//f/9//3//f/9//3//f/9//3//f/9//3//f/9//3//f/9//3//f/9//3/&#10;/f/9//3//f/9//3//f/9//3//f/9//3//f/9//3//f/9//3//f/9//3//f/9//3//f/9//3//f/9&#10;//3//f/9//3//f/9//3//f992H3YfdhVrDiqq6NorAiqqqJorAiqqqJorAiqqqJorAiqqqJorAiq&#10;qqJorAiqqqJorAiqqqJUvMu7I7r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88+jz6PPp0wXTBdMHh7+Hv4e/9//3//f/9//3//f/9//3//f/9//3/&#10;/f/9//3//f/9//3//f/9//3//f/9//3//f/9//3//f/9//3//f/9//3//f/9//3//f/9//3//f/9&#10;//3//f/9//3//f/9//3//f/9//3//f/9//3//f/9//3//f/9//3//f/9//3//f/9//3//f/9//3/&#10;/f/9//3//f/9//3//f/9//3//f/9//3//f/9//3//f/9//3//f/9//3//f/K7crtyu0r+yv7K/v9&#10;//3//f/9//3//f/9//3//f/9//3//f/9//3//f/9//3//f/9//3//f/9//3//f/9//3//f/9//3/&#10;/f/9//3//f/9//3//f/9//3//f/9//3//f/9//3//f/9//3//f/9//3//f/9//3//f/9//3//f/9&#10;//3//f/9//3//f/9//3//f/9//3//f/9//3//f/9//3//f/9//3//f/9//3//f/9//3//f/9//3/&#10;/f/9//3//f/9//3//f/9//3//f/9//3//f9P/k/+T/6m6qbqpur9//3//f/9//3//f/9//3//f/9&#10;//3//f/9//3//f/9//3//f/9//3//f/9//3//f/9//3//f/9//3//f/9//3//f/9//3//f/9//3/&#10;/f/9//3//f/9//3//f/9//3//f/9//3//f/9//3//f/9//3//f/9//3//f/9//3//f/9//3//f/9&#10;//3//f/9//3//f/9//3//f/9//3//f/9//3//f/9//3//f/9//3//f/9//3//f/9//3//f/9//3/&#10;/f/9//3//f/9//3//f/9//3//f/9//3//f/9//3//f/9//3//f/9//3//f/9//3//f/L1cvVy9Wo&#10;26jbqNv9//3//f/9//3//f/9//3//f/9//3//f/9//3//f/9//3//f/9//3//f/9//3//f/9//3/&#10;/f/9//3//f/9//3//f/9//3//f/9//3//f/9//3//f/9//3//f/9//3//f/9//3//f/9//3//f/9&#10;//3//f/9//3//f/9//3//f/9//3//f/9//3//f/9//3//f/9//3//f8f/h/+H/6Gy4bLhstntGe0&#10;Z7TJ4MngyeD9//3//f/9//3//f/9//3//f/9//3//f/9//3//f/9//3//f801DTUNNQp6inqKer9&#10;//3//f/9//3//f/9//3//f/9//3//f/9//3//f/9//3//f/9//3//f/9//3//f/9//3//f/9//3/&#10;/f8gzyDPIM/9//3//f/9//3//f/9//3//f/9//3//f/9//3//f/9//3//f/9//3//f/9//3//f/9&#10;//3//f/9//3//f/9//3//f/9//3//f/9//3//f/9//3//f/9//3//f/9//3//f/9//3//f/9//3/&#10;/f/9//3//f/9//3//f/9//3//f/9//3//f/9//3//f/9//3//f/9//3//f/9//3//f/9//3//f/9&#10;//3//f/9//3//f/9//3//f/9//3//f/9//3//f/9//3//f/9//3//f/9//3//f/9//3//f/9//3/&#10;/f/9//3//f/9//3//f/9//3//f/9//3//f/9//3//f/9//3//f/9//3//f/9//3//f/9//3//f/9&#10;//3//f/9//3//f/9//3//f/9//3//f/9//3//f/9//3//f/9//3//f/9//3//f/9//3//f/9//3/&#10;/f/9//3//f/9//3//f/9//3//f/9//3//f/9//3//f/9//3//f/9//3//f/9//3//f/9//3//f/9&#10;//3//f/9//3//f/9//3//f/9//3//f/9//3//f/9//3//f/9//3//f/9//3//f/9//3//f/9//3/&#10;/f/9//3//f/9//3//f/9//3//f/9//3//f/9//3//f/9//3//f/YzNjM2Mynj6ePp49QfFB8UHzs&#10;3+zf7N9sjWyNbI0IjQiNCI0etR61HrV1jHWMdYwyjjKOMo535Hfkd+T9//3//f/9//3//f/9//3/&#10;/f/9//3//f/9//3//f/T/tP+0/6Z/pn+mf6Z/pn+mf6Z/pn+mf6Z/pn+mf5bqluqW6o6tjq2Orb9&#10;//3//f/9//3//f/9//3//f/9//3//f/9//3//f/9//3//f/9//3//f/9//3//f/9//3//f/9//3/&#10;/f/9//3//f/9//3//f/9//3//f/9//3//f/9//3//f/9//3//f/9//3//f/9//3//f/9//3//f/9&#10;//3//f/9//3//f/9//3//f/9//3//f/9//3//f/9//3//f/9//3//f/9//3//f/9//3//f/9//3/&#10;/f/9//3//f/9//3//f/9//3//f/9//3//f/9//3//f/9//3//f/9//3//f/9//3//f/9//3//f/9&#10;//3//f/+h/6H/ocdrQOCAACuwjaSAACuwjaSAACuwjaSAACuwjaSAACuwjaSAACuwjaSAACuwjaS&#10;AADOXeRS+zH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w7vDu8O6Jw4nDicPxefF58XmWr5avlq+M3ozejN5R&#10;5lHmUeZERERERES08bTxtPE12DXYNdj6uvq6+rr9//3//f/9//3//f/9//3//f/9//3//f8I+Qj5&#10;CPk6kzqTOpM5gTmBOYE5gTmBOYE5gTmBOYE5gTmBOYGmUKZQplAMnQydDJ39//3//f/9//3//f/9&#10;//3//f/9//3//f/9//3//f/9//3//f/9//3//f/9//3//f/9//3//f/9//3//f/9//3//f/9//3/&#10;/f/9//3//f/9//3//f/9//3//f/9//3//f/9//3//f/9//3//f/9//3//f/9//3//f/9//3//f/9&#10;//3//f/9//3//f/9//3//f/9//3//f/9//3//f/9//3//f/9//3//f/9//3//f/9//3//f/9//3/&#10;/f/9//3//f/9//3//f/9//3//f/9//3//f/9//3//f/9//3//f/9//3//f/9//3//f/+h/6H/oeh&#10;43+qAAD9/72/AAD9/72/AAD9/72/AAD9/72/AAD9/72/AAD9/72/AAD9/72/AACaayRd+zH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E3UTdRN0o5ijmKOZpgmmCaYIdvB28HbxWyVbJVsnlz+XP5c+DYYNhg2GD&#10;2YPZg9m5v7m/ub+7xbvFu8X9//3//f/9//3//f/9//3//f/9//3//f9o/2j/aP9W+Vb5VvlP+E/4&#10;T/hP+E/4T/hP+E/4T/hP+E/4T/gygDKAMoDjk+OT45P9//3//f/9//3//f/9//3//f/9//3//f/9&#10;//3//f/9//3//f/9//3//f/9//3//f/9//3//f/9//3//f/9//3//f/9//3//f/9//3//f/9//3/&#10;/f/9//3//f/9//3//f/9//3//f/9//3//f/9//3//f/9//3//f/9//3//f/9//3//f/9//3//f/9&#10;//3//f/9//3//f/9//3//f/9//3//f/9//3//f/9//3//f/9//3//f/9//3//f/9//3//f/9//3/&#10;/f/9//3//f/9//3//f/9//3//f/9//3//f/9//3//f/9//3//f/+h/6H/oeh43+qAAD9/72/AAD9&#10;/72/AAD9/72/AAD9/72/AAD9/72/AAD9/72/AAD9/72/AACaayRd+zH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T4BPgE+Cjl6OXo5eOqI6ojqji9uL24vYqoiqiKqLsnuye7J686rzqvOormiuaK5rrpuum66Ys&#10;+Cz4LPj9//3//f/9//3//f/9//3//f/9//3//f/9//3//f/9//3//f/9//3//f/9//3//f/9//3/&#10;/f/9//3//f8ehB6EHoRJlEmUSZT9//3//f/9//3//f/9//3//f/9//3//f/9//3//f/9//3//f/9&#10;//3//f/9//3//f/9//3//f/9//3//f/9//3//f/9//3//f/9//3//f/9//3//f/9//3//f/9//3/&#10;/f/9//3//f/9//3//f/9//3//f/9//3//f/9//3//f/9//3//f/9//3//f/9//3//f/9//3//f/9&#10;//3//f/9//3//f/9//3//f/9//3//f/9//3//f/9//3//f/9//3//f/9//3//f/9//3//f/9//3/&#10;/f/9//3//f/9//3//f/9//3//f/9//3//f/+h/6H/oeh43+qAAD9/72/AAD9/72/AAD9/72/AAD9&#10;/72/AAD9/72/AAD9/72/AAD9/72/AACaayRd+zH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3//f/9//3//f/9//3//f/9//3//f/9//3//f/9//3//f/9//3//f/9//3//f/9//3//f/9&#10;//3//f/9//3//f/9//3//f/9//3//f/9//3//f/9//3//f/9//3//f/9//3//f/9//3//f/9//3/&#10;/f/9//3//f/9//3//f/+h/6H/oeh43+qAAD9/72/AAD9/72/AAD9/72/AAD9/72/AAD9/72/AAD9&#10;/72/AAD9/72/AACaayRd+zH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3//f/9//3/&#10;/f/9//3//f/9//3//f/9//3//f/9//3//f/9//3//f/9//3//f/9//3//f/9//3//f/9//3//f/9&#10;//3//f/9//3//f/9//3//f/9//3//f/9//3//f/9//3//f/9//3//f/9//3//f/9//3//f/9//3/&#10;/f/+h/6H/oeh43+qAAD9/72/AAD9/72/AAD9/72/AAD9/72/AAD9/72/AAD9/72/AAD9/72/AACa&#10;ayRd+zH9//3//f/9//3//f/9//3//f/9//3//f/9//3//f/9//3//f/9//3//f/9//3//f/9//3/&#10;/f/9//3//f/9//3//f/9//3//f/9//3//f/9//3//f/9//3//f/9//3//f/9//3//f/9//3//f/9&#10;//3//f/9//3//f/9//3//f/9//3//f/9//3//f/9//3//f/9//3//f/9//3//f/9//3//f/9//3/&#10;/f/9//3//f/9//3//f/9//3//f/9//3//f/9//3//f/9//3//f/9//3//f/9//3//f/9//3//f/9&#10;//3//f/9//3//f/9//3//f/9//3//f/9//3//f/9//3//f/9//3//f/9//3//f/9//3//f/9//3/&#10;/f/9//3//f/9//3//f/9//3//f/9//3//f/9//3//f/9//3//f/9//3//f/9//3//f937Xftd+1U&#10;yVTJVMlNwk3CTcJg0mDSYNKU95T3lP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3//f/9//3//f/9//3//f/9//3/&#10;/f/9//3//f/9//3//f/9//3//f/9//3//f/9//3//f/9//3//f/9//3//f/9//3//f/9//3//f/9&#10;//3//f/9//3//f/9//3//f/9//3//f/9//3//f/9//3//f/9//3//f/9//3//f/+h/6H/oeh43+q&#10;AAD9/72/AAD9/72/AAD9/72/AAD9/72/AAD9/72/AAD9/72/AAD9/72/AACaayRd+zH9//3//f/9&#10;//3//f/9//3//f/9//3//f/9//3//f/9//3//f/9//3//f/9//3//f/9//3//f/9//3//f/9//3/&#10;/f/9//3//f/9//3//f/9//3//f/9//3//f/9//3//f/9//3//f/9//3//f/9//3//f/9//3//f/9&#10;//3//f/9//3//f/9//3//f/9//3//f/9//3//f/9//3//f/9//3//f/9//3//f/9//3//f/9//3/&#10;/f/9//3//f/9//3//f/9//3//f/9//3//f/9//3//f/9//3//f/9//3//f/9//3//f/9//3//f/9&#10;//3//f/9//3//f/9//3//f/9//3//f/9//3//f/9//3//f/9//3//f/9//3//f/9//3//f/9//3/&#10;/f/9//3//f/9//3//f/9//3//f/9//3//f/9//3//f9w8HDwcPAQcBBwEHBYdlh2WHYPSA9ID0hu&#10;dG50bnRZhVmFWYXh+OH44fj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l/yX/Jf92d3Z3dncb6xvrG+v9//3//f/9//3/&#10;/f/9//3//f/9//3//f/9//3//f/9//3//f/9//3//f/9//3//f/9//3//f/9//3//f/9//3//f/9&#10;//3//f/9//3//f/9//3//f/9//3//f8nkieSJ5JgnGCcYJxgnGCcYJyjxKPEo8T9//3//f/9//3/&#10;/f/9//3//f/9//3//f9o/mj+aP6rfat9q339yf3J/cn9//3//f/9//3//f/9//3//f/9//3//f/9&#10;//3//f/9//3//f/L3cvdy90yzDLMMsz9//3//f/9//3//f/9//3//f/9//3//f/9//3//f/9//3/&#10;/f/9//3//f/9//3//f/9//3//f/9//3//f/9//3//f/9//3//f/9//3//f/9//3//f/9//3//f9X&#10;wVfBV8Gk6KTopOj9//3//f9t5m3mbeaSr5Kvkq/9//3//f8b/Bv8G/yj06PTo9P9//3//f/9//3/&#10;/f/9//3//f/9//3//f/9//3//f/9//3//f/9//3//f/9//3//f/9//3//f/9//3//f/9//3//f/9&#10;//3//f/9//3//f/9//3//f/9//3//f/9//3//f/9//3//f/9//3//f/9//3//f/9//3//f/9//3/&#10;/f/9//3//f9q6GroauhT51PnU+f9//3//f/9//3//f/9//3//f/9//3//f/9//3//f/9//3//f/9&#10;//3//f/9//3//f/9//3//f/9//3//f+O647rjutzqnOqc6r9//3//f/9//3//f/9//3//f/9//3/&#10;/f/9//3//f/9//3//f/9//3//f/9//3//f/9//3//f/9//3//f/9//3//f+/z7/Pv8/9//3//f/9&#10;//3//f/9//3//f/9//3//f8BlgGWAZb9//3//f/9//3//f/9//3//f/9//3//f/9//3//f/9//3/&#10;/f8BlgGWAZb8qfyp/Kn9//3//f/9//3//f/9//3//f/9//3//f/9//3//f/9//3//f/9//3//f/9&#10;//3//f/9//3//f/9//3//f/9//3//f/9//3//f/9//3//f/9//3//f9L/kv+S/7gteC14LWi76Lv&#10;ou8S3xLfEt8C3ALcAtx18XXxdfGv9q/2r/aG3Ybdht2H6Yfph+lX+Ff4V/im3qbept432jfaN9rB&#10;8cHxwfGEwITAhMCr/av9q/3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3//f/9//3//f/9//3//f/9//3//f/9//3//f/9//3/&#10;/f/9//3//f/9//3//f/9//3//f/9//3//f/9//3//f/9//3//f/9//3//f/9//3//f/9//3//f/9&#10;//3//f/9//3//f/9//3//f/9//3//f/9//3//f/9//3//f/+h/6H/oeh43+qAAD9/72/AAD9/72/&#10;AAD9/72/AAD9/72/AAD9/72/AAD9/72/AAD9/72/AACaayRd+zH9//3//f/9//3//f/9//3//f/9&#10;//3//f/9//3//f/9//3//f/9//3//f/9//3//f/9//3//f/9//3//f/9//3//f/9//3//f/9//3/&#10;/f/9//3//f/9//3//f/9//3//f/9//3//f/9//3//f/9//3//f/9//3//f/9//3//f/9//3//f/9&#10;//3//f/9//3//f/9//3//f/9//3//f/9//3//f/9//3//f/9//3//f/9//3//f/9//3//f/9//3/&#10;/f/9//3//f/9//3//f/9//3//f/9//3//f/9//3//f/9//3//f/9//3//f/9//3//f/9//3//f/9&#10;//3//f/9//3//f/9//3//f/9//3//f/9//3//f/9//3//f/9//3//f/9//3//f/9//3//f/9//3/&#10;/f/9//3//f/9//3//f/9//3//f/13/Xf9d/fe99733vL/Mv8y/xEtkS2RLYirCKsIqyEdoR2hHYo&#10;7CjsKOz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l/yX/Jf92d3Z3dncb6xvrG+v9//3//f/9//3//f/9//3//f/9//3/&#10;/f/9//3//f/9//3//f/9//3//f/9//3//f/9//3//f/9//3//f/9//3//f/9//3//f/9//3//f/9&#10;//3//f/9//3//f+3ardqt2oG6QbpBukG6QbpBulO8k7yTvJ86nzqfOq0q7SrtKv9//3//f/9//3/&#10;/f8Y1xjXGNf5X/lf+V9Uh1SHVIe0+7T7tPt2k3aTdpOqm6qbqpt/pH+kf6RgimCKYIoqwCrAKsAB&#10;1AHUAdQKtAq0CrSJm4mbiZuWmpaalpoBpAGkAaSP4o/ij+JKlUqVSpVQo1CjUKNf8V/xX/H9//3/&#10;/f8S7RLtEu0UmxSbFJurlauVq5X4yfjJ+Ml7xXvFe8XGlsaWxpb/u/+7/7tor2ivaK/G1MbUxtQ4&#10;mzibOJsAlQCVAJVvjG+Mb4z9//3//f+O1I7UjtQLSQtJC0l5zHnMecwQqBCoEKhP0E/QT9B4nnie&#10;eJ4XjheOF47d3d3d3d31vPW89bxKo0qjSqOrqKuoq6jaytrK2so8mzybPJs9mT2ZPZnm3+bf5t+m&#10;lqaWppaHkIeQh5BxzHHMccxD20PbQ9sblhuWG5arpqumq6bG3MbcxtwZpBmkGaRyyHLIcsi8fbx9&#10;vH2ilKKUopT9//3//f8R9hH2EfYLoQuhC6GjlaOVo5XKysrKysp5nXmdeZ1kpGSkZKTsjuyO7I5T&#10;61PrU+tSklKSUpJik2KTYpM6iDqIOoj9//3//f8A5ADkAOTUm9Sb1JsUlxSXFJe3o7ejt6P6i/qL&#10;+osZ1BnUGdQr6ivqK+pbn1ufW58ukC6QLpDVvdW91b0PUg9SD1Lf3N/c39xwmXCZcJmaj5qPmo/c&#10;89zz3PNYX1hfWF+/or+iv6Kvnq+er54CzALMAsx7lHuUe5QXlReVF5UQ5xDnEOeaa5prmmtekV6R&#10;XpFq2WrZatn4nPic+JwlkSWRJZGN6Y3pjelUlFSUVJRFnUWdRZ25pLmkuaSjiqOKo4q+ub65vrn9&#10;//3//f/9//3//f/9//3//f/9//3//f/9//3//f8mzibOJs7Hqseqx6rp1unW6dZboVuhW6EzrzOv&#10;M6/0ifSJ9Imxn7GfsZ8fpx+nH6cigiKCIoL8r/yv/K/flt+W35YMqAyoDKjnmuea55pIqEioSKiD&#10;14PXg9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3//f/9//3//f/9//3//f/9//3//f/9//3//f/9//3//f/9//3//f/9//3/&#10;/f/9//3//f/9//3//f/9//3//f/9//3//f/9//3//f/9//3//f/9//3//f/9//3//f/9//3//f/9&#10;//3//f/9//3//f/9//3//f/9//3//f/+h/6H/oeh43+qAAD9/72/AAD9/72/AAD9/72/AAD9/72/&#10;AAD9/72/AAD9/72/AAD9/72/AACaayRd+zH9//3//f/9//3//f/9//3//f/9//3//f/9//3//f/9&#10;//3//f/9//3//f/9//3//f/9//3//f/9//3//f/9//3//f/9//3//f/9//3//f/9//3//f/9//3/&#10;/f/9//3//f/9//3//f/9//3//f/9//3//f/9//3//f/9//3//f/9//3//f/9//3//f/9//3//f/9&#10;//3//f/9//3//f/9//3//f/9//3//f/9//3//f/9//3//f/9//3//f/9//3//f/9//3//f/9//3/&#10;/f/9//3//f/9//3//f/9//3//f/9//3//f/9//3//f/9//3//f/9//3//f/9//3//f/9//3//f/9&#10;//3//f/9//3//f/9//3//f/9//3//f/9//3//f/9//3//f/9//3//f/9//3//f/9//3//f/9//3/&#10;/f/9//3//f9B9EH0QfTheeF54Xn/bP9s/2zLY8tjy2O3ube5t7kkZyRnJGfC9ML0wvT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l/yX/Jf92d3Z3dncb6xvrG+v9//3//f/9//3//f/9//3//f/9//3//f/9//3//f/9//3/&#10;/f/9//3//f/9//3//f/9//3//f/9//3//f/9//3//f/9//3//f/9//3//f/9//3//f/9//3//f+j&#10;aKNoo2hZs1mzWbNZs1mzWbNT0lPSU9IU/BT8FPy077TvtO/9//3//f+f/p/+n/52iXaJdomMwozC&#10;jMLjaeNp42n33Pfc99zuZe5l7mVJ+kn6SfrjZuNm42a88rzyvPJja2NrY2v9xP3E/cRilGKUYpTj&#10;ZeNl42Vj+WP5Y/niaeJp4mk1fzV/NX9Y6FjoWOjdqt2q3aq2vLa8trz9//3//f+83rzevN52p3an&#10;dqdlnWWdZZ22erZ6tnppcmlyaXLW69br1uv5vPm8+bzmk+aT5pO2m7abtpuMn4yfjJ+XzZfNl83b&#10;jduN2439//3//f8N9A30DfSSd5J3knctsS2xLbFApkCmQKaZ6Znpmek4mTiZOJnPe897z3vNq82r&#10;zavufO587nwQ3BDcENwGagZqBmqYhZiFmIV+mn6afppuom6ibqLDw8PDw8NDd0N3Q3dq7mruau4w&#10;eDB4MHh8fHx8fHwR6xHrEet6nHqcepy2nLactpzUhdSF1IX9//3//f95t3m3ebchtCG0IbT9//3/&#10;/f8Y5hjmGOZ2n3afdp8BnAGcAZy+fL58vnyZW5lbmVuM8ozyjPK+aL5ovmjeoN6g3qC2xrbGtsYl&#10;yyXLJcs6iDqIOoj9//3//f9FyUXJRckykjKSMpKt/K38rfxGZEZkRmRYzljOWM62k7aTtpOSopKi&#10;kqJH20fbR9uqiaqJqonNl82XzZeaa5prmmse0R7RHtEJoAmgCaA0VzRXNFcR4hHiEeKSZZJlkmXK&#10;7crtyu0/iz+LP4sWTBZMFky877zvvO875zvnO+dIfEh8SHyaa5prmmuaa5prmmsOpA6kDqRCiUKJ&#10;QonMo8yjzKMW2BbYFtilYKVgpWAq+Sr5KvmiZ6Jnomf98f3x/fEEawRrBGv9//3//f/9//3//f/9&#10;//3//f/9//3//f/9//3//f/IhMiEyITg6uDq4OpR/lH+Uf5E6UTpROkphSmFKYXLo8ujy6Ptbu1u&#10;7W6f/J/8n/zNkc2RzZED2QPZA9lP8E/wT/BPm0+bT5sHoQehB6GxxrHGscb2qPao9qj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10;//3//f/9//3//f/9//3//f/9//3//f/9//3//f/9//3//f/9//3//f/9//3//f/9//3//f/9//3/&#10;/f/9//3//f/9//3//f/9//3//f/9//3//f/9//3//f/9//3//f/9//3//f/9//3//f/9//3//f/9&#10;//3//f/9//3//f/+h/6H/oeh43+qAAD9/72/AAD9/72/AAD9/72/AAD9/72/AAD9/72/AAD9/72/&#10;AAD9/72/AACaayRd+zH9//3//f/9//3//f/9//3//f/9//3//f/9//3//f/9//3//f/9//3//f/9&#10;//3//f/9//3//f/9//3//f/9//3//f/9//3//f/9//3//f/9//3//f/9//3//f/9//3//f/9//3/&#10;/f/9//3//f/9//3//f/9//3//f/9//3//f/9//3//f/9//3//f/9//3//f/9//3//f/9//3//f/9&#10;//3//f/9//3//f/9//3//f/9//3//f/9//3//f/9//3//f/9//3//f/9//3//f/9//3//f/9//3/&#10;/f/9//3//f/9//3//f/9//3//f/9//3//f/9//3//f/9//3//f/9//3//f/9//3//f/9//3//f/9&#10;//3//f/9//3//f/9//3//f/9//3//f/9//3//f/9//3//f/9//3//f/9//3//f/9//3//f/9//3/&#10;/f/9//3//f9m5WblZuUS+hL6Evq7+rv6u/r1+/X79f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aa5prmmv9//3//f/9&#10;//3//f/9//3//f/o+uj66PrU6tTq1Or9//3//f858jnyOfL4Yvhi+GI5ozmjOaM+hj6GPoarmauZ&#10;q5licmJyYnL9//3//f+aa5prmmv9//3//f+aa5prmmv9xP3E/cRilGKUYpTefd593n39//3//f+a&#10;a5prmmsUhRSFFIVE4UThROF7pnume6bjv+O/47/9//3//f96q3qreqtjjGOMY4zEssSyxLK2erZ6&#10;tnpzdHN0c3Sc6pzqnOrPvc+9z73mk+aT5pNKoEqgSqDMncydzJ03yTfJN8lljWWNZY39//3//f8N&#10;9A30DfSSd5J3knctsS2xLbFxunG6cbqLgIuAi4ALqwurC6v6jfqN+o3Nq82rzavufO587nyt7q3u&#10;re6aa5prmmvg2ODY4NgNvQ29Db3Hfcd9x33Hncedx51KcEpwSnAn6SfpJ+n1e/V79XuLgYuBi4HO&#10;5M7kzuTFmMWYxZg1nzWfNZ8GmgaaBpr9//3//f95t3m3ebchtCG0IbT9//3//f+3qbept6mojaiN&#10;qI0+sT6xPrG+fL58vnyaa5prmmv9//3//f+aa5prmmtapVqlWqUDwQPBA8Hkw+TD5MM6iDqIOoj9&#10;//3//f9FyUXJRclaolqiWqL9//3//f+aa5prmmvl1+XX5de2k7aTtpP9t/23/bd2o3ajdqNFekV6&#10;RXpHxEfER8Saa5prmmuZaplqmWo/sz+zP7NsZWxlbGUR4hHiEeLEY8RjxGNX6FfoV+jNhc2FzYWQ&#10;UZBRkFHe6t7q3urS39Lf0t9HgUeBR4Gaa5prmmuaa5prmmtx43HjceP3vPe897zBl8GXwZc5nDmc&#10;OZyaa5prmmv9//3//f+aa5prmmv9//3//f+aa5prmmv9//3//f/9//3//f/9//3//f/9//3//f/9&#10;//3//f+Cf4J/gn8c7BzsHOxRy1HLUctf01/TX9Mi6yLrIuuSdpJ2knY7gDuAO4DJ5cnlyeXiheKF&#10;4oXItci1yLXEf8R/xH961XrVetUo/yj/KP/wyPDI8Mjup+6n7q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3//f/9//3//f/9&#10;//3//f/9//3//f/9//3//f/9//3//f/9//3//f/9//3//f/9//3//f/9//3//f/9//3//f/9//3/&#10;/f/9//3//f/9//3//f/9//3//f/9//3//f/9//3//f/9//3//f/9//3//f/9//3//f/9//3//f/+&#10;h/6H/oeh43+qAAD9/72/AAD9/72/AAD9/72/AAD9/72/AAD9/72/AAD9/72/AAD9/72/AACaayRd&#10;+zH9//3//f/9//3//f/9//3//f/9//3//f/9//3//f/9//3//f/9//3//f/9//3//f/9//3//f/9&#10;//3//f/9//3//f/9//3//f/9//3//f/9//3//f/9//3//f/9//3//f/9//3//f/9//3//f/9//3/&#10;/f/9//3//f/9//3//f/9//3//f/9//3//f/9//3//f/9//3//f/9//3//f/9//3//f/9//3//f/9&#10;//3//f/9//3//f/9//3//f/9//3//f/9//3//f/9//3//f/9//3//f/9//3//f/9//3//f/9//3/&#10;/f/9//3//f/9//3//f/9//3//f/9//3//f/9//3//f/9//3//f/9//3//f/9//3//f/9//3//f/9&#10;//3//f/9//3//f/9//3//f/9//3//f/9//3//f/9//3//f/9//3//f/F3cXdxd3FPcU9xT0cuxy7&#10;HLuN+437jf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l/yX/Jf92d3Z3dncb6xvrG+v9&#10;//3//f/9//3//f/9//3//f/9//3//f/9//3//f/9//3//f/9//3//f/9//3//f/9//3//f/9//3/&#10;/f/9//3//f/9//3//f/9//3//f/9//3//f/9//3//f9irWKtYq1gnGCcYJxgnGCcYJwkuiS6JLqo&#10;66jrqOuUsJSwlLD9//3//f/l6uXq5eoZwRnBGcH8//z//P8t7y3vLe/5s/mz+bPWtNa01rT9//3/&#10;/f89sT2xPbH9//3//f89sT2xPbGt4K3greDhxuHG4cbvuu+677r9//3//f89sT2xPbHU7tTu1O5f&#10;nF+cX5xQsFCwULC497j3uPf9//3//f+k5KTkpORXmVeZV5nBosGiwaI8rDysPKyezZ7Nns3UndSd&#10;1J2Tz5PPk8+gxqDGoMZ243bjduPNqM2ozajdpd2l3aW7wbvBu8H9//3//f/r+uv66/qKl4qXipf1&#10;yvXK9coU2xTbFNvn2+fb59uAl4CXgJdYn1ifWJ8ArQCtAK1vum+6b7rN9s32zfY9sT2xPbEy7DLs&#10;Mux/kn+Sf5LAqcCpwKmlzaXNpc0nYSdhJ2GVlZWVlZXQ2tDa0NpZ6FnoWehfnF+cX5wHtQe1B7Xe&#10;4N7g3uDgyeDJ4Mn9//3//f8z4TPhM+FJwEnAScD9//3//f8S5BLkEuQmlyaXJpcNpQ2lDaWApICk&#10;gKQ6rDqsOqz9//3//f89sT2xPbFM9Ez0TPQxpzGnMadYmliaWJrnyOfI58j9//3//f/z4vPi8+JL&#10;zkvOS879//3//f89sT2xPbG26rbqtuqGxobGhsZI6UjpSOlDpEOkQ6T1qvWq9ar8//z//P9krWSt&#10;ZK1yuXK5crlVmVWZVZkKnQqdCp0KxArECsRdrV2tXa1fnF+cX5xqvWq9ar1F4UXhReFZmVmZWZmB&#10;nIGcgZw29Db0NvQ9sT2xPbE9sT2xPbG/87/zv/M6mzqbOptYoliiWKKp56nnqec9sT2xPbH9//3/&#10;/f89sT2xPbH9//3//f89sT2xPbH9//3//f/9//3//f/9//3//f/9//3//f/9//3//f9Py0/LT8s4&#10;rjiuOK7s7+zv7O/XoNeg16BfnF+cX5yb5pvmm+YY5RjlGOVfnF+cX5wRvxG/Eb9nxmfGZ8bdk92T&#10;3ZNgnGCcYJwXwRfBF8EUrhSuFK701fTV9NX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3//f/9//3//f/9//3//f/9//3//f/9&#10;//3//f/9//3//f/9//3//f/9//3//f/9//3//f/9//3//f/9//3//f/9//3//f/9//3//f/9//3/&#10;/f/9//3//f/9//3//f/9//3//f/9//3//f/9//3//f/9//3//f/9//3//f/+h/6H/oeh43+qAAD9&#10;/72/AAD9/72/AAD9/72/AAD9/72/AAD9/72/AAD9/72/AAD9/72/AACaayRd+zH9//3//f/9//3/&#10;/f/9//3//f/9//3//f/9//3//f/9//3//f/9//3//f/9//3//f/9//3//f/9//3//f/9//3//f/9&#10;//3//f/9//3//f/9//3//f/9//3//f/9//3//f/9//3//f/9//3//f/9//3//f/9//3//f/9//3/&#10;/f/9//3//f/9//3//f/9//3//f/9//3//f/9//3//f/9//3//f/9//3//f/9//3//f/9//3//f/9&#10;//3//f/9//3//f/9//3//f/9//3//f/9//3//f/9//3//f/9//3//f/9//3//f/9//3//f/9//3/&#10;/f/9//3//f/9//3//f/9//3//f/9//3//f/9//3//f/9//3//f/9//3//f/9//3//f/9//3//f/9&#10;//3//f/9//3//f/9//3//f/9//3//f/9//3//f/F3cXdxd2jiKOIo4gsqCyoLKhIekh6SHpFqkWq&#10;RaqV4JXgleBD/kP+Q/7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9//3//f/9//3//f/9//3//f/9//3//f/9//3//f/9//3//f/9//3//f/9//3/&#10;/f+H54fnh+d9sH2wfbD9//3//f/9//3//f/9//3//f/9//3//f/9//3//f/9//3//f/9//3//f/9&#10;//3//f/9//3//f/9//3//f/9//3//f/9//3//f/9//3//f/9//3//f/9//3//f/9//3//f/9//3/&#10;/f/9//3//f/9//3//f/9//3//f/9//3//f/9//3//f/9//3//f/9//3//f/9//3//f/9//3//f/9&#10;//3//f/9//3//f/9//3//f/9//3//f/9//3//f/9//3//f/9//3//f/9//3//f/9//3//f/9//3/&#10;/f/9//3//f/9//3//f/9//3//f/9//3//f/9//3//f/9//3//f/9//3//f/9//3//f/9//3//f/9&#10;//3//f/9//3//f/9//3//f/9//3//f/9//3//f/9//3//f/9//3//f/9//3//f/9//3//f/9//3/&#10;/f/9//3//f/9//3//f/9//3//f/9//3//f/9//3//f/9//3//f/b/tv+2/4ovCi8KLzS99L30vf9&#10;//3//f/9//3//f/9//3//f/9//3//f/9//3//f/9//3//f/9//3//f/9//3//f/9//3//f9r/Wv9&#10;a/06vDq8Orxw/nD+cP7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3//f/9//3//f/9//3//f/9//3//f/9//3//f/9//3//f/9&#10;//3//f/9//3//f/9//3//f/9//3//f/9//3//f/9//3//f/9//3//f/9//3//f/9//3//f/9//3/&#10;/f/9//3//f/9//3//f/9//3//f/9//3//f/9//3//f/+h/6H/oeh43+qAAD9/72/AAD9/72/AAD9&#10;/72/AAD9/72/AAD9/72/AAD9/72/AAD9/72/AACaayRd+zH9//3//f/9//3//f/9//3//f/9//3/&#10;/f/9//3//f/9//3//f/9//3//f/9//3//f/9//3//f/9//3//f/9//3//f/9//3//f/9//3//f/9&#10;//3//f/9//3//f/9//3//f/9//3//f/9//3//f/9//3//f/9//3//f/9//3//f/9//3//f/9//3/&#10;/f/9//3//f/9//3//f/9//3//f/9//3//f/9//3//f/9//3//f/9//3//f/9//3//f/9//3//f/9&#10;//3//f/9//3//f/9//3//f/9//3//f/9//3//f/9//3//f/9//3//f/9//3//f/9//3//f/9//3/&#10;/f/9//3//f/9//3//f/9//3//f/9//3//f/9//3//f/9//3//f/9//3//f/9//3//f/9//3//f/9&#10;//3//f/9//3//f/9//3//f/F3cXdxd3ajdqN2o0p/yn/Kf9h7GHsYez1t/W39beBdoF2gXZE80Tz&#10;RPP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Z/tn+2f5I/Ej8&#10;SPz9//3//f/9//3//f/9//3//f/9//3//f/9//3//f/9//3//f/9//3//f/9//3//f/9//3//f/9&#10;//3//f/9//3//f/9//3//f/9//3//f/9//3//f/9//3//f/9//3//f/9//3//f/9//3//f/9//3/&#10;/f/9//3//f/9//3//f/9//3//f/9//3//f/9//3//f/9//3//f/9//3//f/9//3//f/9//3//f/9&#10;//3//f/9//3//f/9//3//f/9//3//f/9//3//f/9//3//f/9//3//f/9//3//f/9//3//f/9//3/&#10;/f/9//3//f/9//3//f/9//3//f/9//3//f/9//3//f/9//3//f/9//3//f/9//3//f/9//3//f/9&#10;//3//f/9//3//f/9//3//f/9//3//f/9//3//f/9//3//f/9//3//f/9//3//f/9//3//f/9//3/&#10;/f/9//3//f/9//3//f/9//3//f/9//3//f/9//3//f8v/S/9L/0o/yj/KP/9//3//f/9//3//f/9&#10;//3//f/9//3//f/9//3//f/9//3//f/9//3//f/9//3//f/9//3//f83/zf/N/8f/R/9H/3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3//f/9//3//f/9//3//f/9//3//f/9//3//f/9//3//f/9//3//f/9//3//f/9&#10;//3//f/9//3//f/9//3//f/9//3//f/9//3//f/9//3//f/9//3//f/9//3//f/9//3//f/9//3/&#10;/f/9//3//f/9//3//f/9//3//f/+h/6H/oeh43+qAAD9/72/AAD9/72/AAD9/72/AAD9/72/AAD9&#10;/72/AAD9/72/AAD9/72/AACaayRd+zH9//3//f/9//3//f/9//3//f/9//3//f/9//3//f/9//3/&#10;/f/9//3//f/9//3//f/9//3//f/9//3//f/9//3//f/9//3//f/9//3//f/9//3//f/9//3//f/9&#10;//3//f/9//3//f/9//3//f/9//3//f/9//3//f/9//3//f/9//3//f/9//3//f/9//3//f/9//3/&#10;/f/9//3//f/9//3//f/9//3//f/9//3//f/9//3//f/9//3//f/9//3//f/9//3//f/9//3//f/9&#10;//3//f/9//3//f/9//3//f/9//3//f/9//3//f/9//3//f/9//3//f/9//3//f/9//3//f/9//3/&#10;/f/9//3//f/9//3//f/9//3//f/9//3//f/9//3//f/9//3//f/9//3//f/9//3//f/9//3//f/9&#10;//3//f8E8ATwBPC2yrbKtsr9//3//f/9//3//f/9//3//f/e/N783vx4/3j/eP/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3/&#10;/f/9//3//f/9//3//f/9//3//f/9//3//f/9//3//f/9//3//f/9//3//f/9//3//f/9//3//f/9&#10;//3//f/9//3//f/9//3//f/9//3//f/9//3//f/9//3//f/9//3//f/9//3//f/9//3//f/9//3/&#10;/f/9//3//f/+h/6H/oeh43+qAAD9/72/AAD9/72/AAD9/72/AAD9/72/AAD9/72/AAD9/72/AAD9&#10;/72/AACaayRd+zH9//3//f/9//3//f/9//3//f/9//3//f/9//3//f/9//3//f/9//3//f/9//3/&#10;/f/9//3//f/9//3//f/9//3//f/9//3//f/9//3//f/9//3//f/9//3//f/9//3//f/9//3//f/9&#10;//3//f/9//3//f/9//3//f/9//3//f/9//3//f/9//3//f/9//3//f/9//3//f/9//3//f/9//3/&#10;/f/9//3//f/9//3//f/9//3//f/9//3//f/9//3//f/9//3//f/9//3//f/9//3//f/9//3//f/9&#10;//3//f/9//3//f/9//3//f/9//3//f/9//3//f/9//3//f/9//3//f/9//3//f/9//3//f/9//3/&#10;/f/9//3//f/9//3//f/9//3//f/9//3//f/9//3//f/9//3//f/9//3//f/9//3//f8r+iv6K/rx&#10;oPGg8aBPak9qT2r4s/iz+LNa/Vr9Wv3xn/Gf8Z8E8ATwBPD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3//f/9//3//f/9//3/&#10;/f/9//3//f/9//3//f/9//3//f/9//3//f/9//3//f/9//3//f/9//3//f/9//3//f/9//3//f/9&#10;//3//f/9//3//f/9//3//f/9//3//f/9//3//f/9//3//f/9//3//f/9//3//f/9//3//f/+h/6H&#10;/oeh43+qAAD9/72/AAD9/72/AAD9/72/AAD9/72/AAD9/72/AAD9/72/AAD9/72/AACaayRd+zH9&#10;//3//f/9//3//f/9//3//f/9//3//f/9//3//f/9//3//f/9//3//f/9//3//f/9//3//f/9//3/&#10;/f/9//3//f/9//3//f/9//3//f/9//3//f/9//3//f/9//3//f/9//3//f/9//3//f/9//3//f/9&#10;//3//f/9//3//f/9//3//f/9//3//f/9//3//f/9//3//f/9//3//f/9//3//f/9//3//f/9//3/&#10;/f/9//3//f/9//3//f/9//3//f/9//3//f/9//3//f/9//3//f/9//3//f/9//3//f/9//3//f/9&#10;//3//f/9//3//f/9//3//f/9//3//f/9//3//f/9//3//f/9//3//f/9//3//f/9//3//f/9//3/&#10;/f/9//3//f/9//3//f/9//3//f/9//3//f/9//3//f/9//3//f/24fbh9uELbwtvC29O4U7hTuEk&#10;fiR+JH4fzh/OH87GgMaAxoDV6tXq1er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3//f/9//3//f/9//3//f/9//3//f/9//3/&#10;/f/9//3//f/9//3//f/9//3//f/9//3//f/9//3//f/9//3//f/9//3//f/9//3//f/9//3//f/9&#10;//3//f/9//3//f/9//3//f/9//3//f/9//3//f/9//3//f/9//3//f/+h/6H/oeh43+qAAD9/72/&#10;AAD9/72/AAD9/72/AAD9/72/AAD9/72/AAD9/72/AAD9/72/AACaayRd+zH9//3//f/9//3//f/9&#10;//3//f/9//3//f/9//3//f/9//3//f/9//3//f/9//3//f/9//3//f/9//3//f/9//3//f/9//3/&#10;/f/9//3//f/9//3//f/9//3//f/9//3//f/9//3//f/9//3//f/9//3//f/9//3//f/9//3//f/9&#10;//3//f/9//3//f/9//3//f/9//3//f/9//3//f/9//3//f/9//3//f/9//3//f/9//3//f/9//3/&#10;/f/9//3//f/9//3//f/9//3//f/9//3//f/9//3//f/9//3//f/9//3//f/9//3//f/9//3//f/9&#10;//3//f/9//3//f/9//3//f/9//3//f/9//3//f/9//3//f/9//3//f/9//3//f/9//3//f/9//3/&#10;/f/9//3//f/9//3//f/9//3//f/9//3//f+647rjuuMicCJwInCe8p7ynvKV1pXWldZcc1xzXHP4&#10;b/hv+G/V6tXq1er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3//f/9//3//f/9//3//f/9//3//f/9//3//f/9//3//f/9//3/&#10;/f/9//3//f/9//3//f/9//3//f/9//3//f/9//3//f/9//3//f/9//3//f/9//3//f/9//3//f/9&#10;//3//f/9//3//f/9//3//f/9//3//f/9//3//f/+h/6H/oeh43+qAAD9/72/AAD9/72/AAD9/72/&#10;AAD9/72/AAD9/72/AAD9/72/AAD9/72/AACaayRd+zH9//3//f/9//3//f/9//3//f/9//3//f/9&#10;//3//f/9//3//f/9//3//f/9//3//f/9//3//f/9//3//f/9//3//f/9//3//f/9//3//f/9//3/&#10;/f/9//3//f/9//3//f/9//3//f/9//3//f/9//3//f/9//3//f/9//3//f/9//3//f/9//3//f/9&#10;//3//f/9//3//f/9//3//f/9//3//f/9//3//f/9//3//f/9//3//f/9//3//f/9//3//f/9//3/&#10;/f/9//3//f/9//3//f/9//3//f/9//3//f/9//3//f/9//3//f/9//3//f/9//3//f/9//3//f/9&#10;//3//f/9//3//f/9//3//f/9//3//f/9//3//f/9//3//f/9//3//f/9//3//f/9//3//f/9//3/&#10;/f/9//3//f/9//3//f8Z+xn7GfvWqNao1qhYvli+WL79//3//f+HzofOh84oWyhbKFvu8O7w7vD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3//f/9//3//f/9//3//f/9//3//f/9//3//f/9//3//f/9//3//f/9//3//f/9//3/&#10;/f/9//3//f/9//3//f/9//3//f/9//3//f/9//3//f/9//3//f/9//3//f/9//3//f/9//3//f/9&#10;//3//f/9//3//f/9//3//f/+h/6H/oeh43+qAAD9/72/AAD9/72/AAD9/72/AAD9/72/AAD9/72/&#10;AAD9/72/AAD9/72/AACaayRd+zH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3//f/9&#10;//3//f/9//3//f/9//3//f/9//3//f/9//3//f/9//3//f/9//3//f/9//3//f/9//3//f/9//3/&#10;/f/9//3//f/9//3//f/9//3//f/9//3//f/9//3//f/9//3//f/9//3//f/9//3//f/9//3//f/9&#10;//3//f/+h/6H/oeh43+qAAD9/72/AAD9/72/AAD9/72/AAD9/72/AAD9/72/AAD9/72/AAD9/72/&#10;AACaayRd+zH9//3//f/9//3//f/9//3//f/9//3//f/9//3//f/9//3//f/9//3//f/9//3//f/9&#10;//3//f/9//3//f/9//3//f/9//3//f/9//3//f/9//3//f/9//3//f/9//3//f/9//3//f/9//3/&#10;/f/9//3//f/9//3//f/9//3//f/9//3//f/9//3//f/9//3//f/9//3//f/9//3//f/9//3//f/9&#10;//3//f/9//3//f/9//3//f/9//3//f/9//3//f/9//3//f/9//3//f/9//3//f/9//3//f/9//3/&#10;/f/9//3//f/9//3//f/9//3//f/9//3//f/9//3//f/9//3//f/9//3//f/9//3//f/9//3//f/9&#10;//3//f/9//3//f/9//3//f/9//3//f/9//3//f/9//3//f+jqvSwYawmDWthXCI/BSZ4FiI/BSZ4&#10;FiI/BSZ4FiI/BSZ4FiI/BSZ4FiI/BSZ4FiI/BSZ4FiKnLD1VwzbO6M7ozuj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KaspqympgnGCcYJxgnGCcYJxj&#10;1GPUY9T9//3//f/9//3//f/9//3//f8J6wnrCeudOp06nTqa8JrwmvBz0XPRc9E3nTedN539//3/&#10;/f/9//3//f/9//3//f/9//3//f/9//3//f/9//3//f8d7h3uHe6JgImAiYD9//3//f/9//3//f/9&#10;//3//f/9//3//f/9//3//f/9//3//f/9//3//f/0xvTG9MYdvR29Hb3Tw9PD08P9//3//f/9//3/&#10;/f+iu6K7orsFswWzBbP9//3//f/9//3//f/9//3//f/9//3//f/9//3//f9jqGOoY6j9//3//f/9&#10;//3//f/9//3//f/9//3//f/9//3//f/9//3//f/9//3//f/9//3//f/9//3//f/9//3//f/9//3/&#10;/f/9//3//f/9//3//f/9//3//f/9//3//f/9//3//f/9//3//f/9//3//f/9//3//f/9//3//f/9&#10;//3//f/9//3//f9jqGOoY6j9//3//f/9//3//f/9//3//f/9//3//f/9//3//f/9//3//f/9//3/&#10;/f/9//3//f/9//3//f/9//3//f/9//3//f/9//3//f+lbqVupW79//3//f/9//3//f/9//3//f/9&#10;//3//f/9//3//f/9//3//f/9//3//f/9//3//f/9//3//f/9//3//f/9//3//f9jqGOoY6j9//3/&#10;/f/9//3//f/9//3//f/9//3//f/4i/iL+Iuu4q7iruL9//3//f/9//3//f/9//3//f/9//3//f/9&#10;//3//f+4gLiAuIDws/Cz8LN/2X/Zf9n9//3//f/9//3//f/9//3//f/9//3//f/9//3//f/9//3/&#10;/f/9//3//f/9//3//f/9//3//f/9//3//f/9//3//f/9//3//f/9//3//f/a/dr92v1nomeiZ6L/&#10;5v/m/+anz6fPp880qjSqNKqE1ITUhNR+7X7tfu0rsCuwK7BJs0mzSbPX5Nfk1+RHqEeoR6ih/aH9&#10;of3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3//f/9//3//f/9//3//f/9&#10;//3//f/9//3//f/9//3//f/9//3//f/9//3//f/9//3//f/9//3//f/9//3//f/9//3//f/9//3/&#10;/f/9//3//f/9//3//f/9//3//f/9//3//f/9//3//f/9//3//f/9//3//f/9//3//f/+h/6H/oeh&#10;43+qAAD9/72/AAD9/72/AAD9/72/AAD9/72/AAD9/72/AAD9/72/AAD9/72/AACaayRd+zH9//3/&#10;/f/9//3//f/9//3//f/9//3//f/9//3//f/9//3//f/9//3//f/9//3//f/9//3//f/9//3//f/9&#10;//3//f/9//3//f/9//3//f/9//3//f/9//3//f/9//3//f/9//3//f/9//3//f/9//3//f/9//3/&#10;/f/9//3//f/9//3//f/9//3//f/9//3//f/9//3//f/9//3//f/9//3//f/9//3//f/9//3//f/9&#10;//3//f/9//3//f/9//3//f/9//3//f/9//3//f/9//3//f/9//3//f/9//3//f/9//3//f/9//3/&#10;/f/9//3//f/9//3//f/9//3//f/9//3//f/9//3//f/9//3//f/9//3//f/9//3//f/9//3//f/9&#10;//3//f/9//3//f/9//3//f/9//3//f/zoh+rOKVmBnvAMzUAAP3/QEAAAP3/QEAAAP3/QEAAAP3/&#10;QEAAAP3/QEAAAP3/QEAAAP3/QECRLPyGFkOd5J3kneT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l/yX/Jf92d3Z3dncb6xvrG+v9//3//f/9&#10;//3//f/9//3//f/9//3//f/9//3//f/9//3//f/9//3//f/9//3//f/9//3//f/9//3//f/9//3/&#10;/f/9//3//f/9//3//f/9//3//f/9//3//f/JaMloyWg4tzi3OLc4tzi3OLek66TrpOvnpOek56Qs&#10;5CzkLOT9//3//f+Z6pnqmervV+9X71crmiuaK5rQy9DL0MvvlO+U75T1ffV99X39//3//f+7d7t3&#10;u3e11rXWtdYdhh2GHYa2h7aHtofbytvK28refd593n15n3mfeZ+yhbKFsoWOj46Pjo9w13DXcNdH&#10;hkeGR4YZhhmGGYa91L3UvdSkZaRlpGU7eDt4O3gFqQWpBakV0BXQFdC8fbx9vH0heSF5IXkzsTOx&#10;M7FPh0+HT4eyhbKFsoUcpBykHKT9//3//f8n7CfsJ+xyS3JLckt90X3RfdExbTFtMW1EtES0RLQj&#10;nCOcI5xmimaKZootmy2bLZskziTOJM4jfyN/I39pa2lraWs2vja+Nr5NjE2MTYzbett623qAyYDJ&#10;gMmWa5ZrlmvvkO+Q75BChkKGQobC2MLYwtiDhoOGg4bdhd2F3YVL0UvRS9H5bvlu+W5/p3+nf6fE&#10;U8RTxFNyyHLIcsj9//3//f9N+E34TfizkLOQs5B6lHqUepQUhhSGFIb/hf+F/4VCoEKgQqD7cftx&#10;+3EOxQ7FDsVzfXN9c338lvyW/JbZWtla2Vr9//3//f/9//3//f/WZ9Zn1mcrmSuZK5kKewp7Cnt0&#10;gXSBdIF5j3mPeY9M70zvTO9wmXCZcJl4c3hzeHPAnsCewJ47RjtGO0Yk2CTYJNi2iraKtoqKfYp9&#10;in0TvxO/E7+KiYqJionWgtaC1oLSetJ60noEqgSqBKp4g3iDeINfjF+MX4zIpsimyKYOfg5+Dn66&#10;mbqZuplNq02rTat5g3mDeYNXgleCV4K7sbuxu7Gtf61/rX+wnLCcsJyjgaOBo4F4fXh9eH2BcYFx&#10;gXH9//3//f/9//3//f/9//3//f/9//3//f/9//3//f+h2aHZodmsnKycrJz9//3//f8SbBJsEmxK&#10;00rTStMsZSxlLGUPmQ+ZD5mhiaGJoYlSg1KDUoOXrJesl6wlkCWQJZA06DToNOj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3//f/9//3//f/9//3//f/9//3//f/9//3//f/9&#10;//3//f/9//3//f/9//3//f/9//3//f/9//3//f/9//3//f/9//3//f/9//3//f/9//3//f/9//3/&#10;/f/9//3//f/9//3//f/9//3//f/9//3//f/9//3//f/9//3//f/+h/6H/oeh43+qAAD9/72/AAD9&#10;/72/AAD9/72/AAD9/72/AAD9/72/AAD9/72/AAD9/72/AACaayRd+zH9//3//f/9//3//f/9//3/&#10;/f/9//3//f/9//3//f/9//3//f/9//3//f/9//3//f/9//3//f/9//3//f/9//3//f/9//3//f/9&#10;//3//f/9//3//f/9//3//f/9//3//f/9//3//f/9//3//f/9//3//f/9//3//f/9//3//f/9//3/&#10;/f/9//3//f/9//3//f/9//3//f/9//3//f/9//3//f/9//3//f/9//3//f/9//3//f/9//3//f/9&#10;//3//f/9//3//f/9//3//f/9//3//f/9//3//f/9//3//f/9//3//f/9//3//f/9//3//f/9//3/&#10;/f/9//3//f/9//3//f/9//3//f/9//3//f/9//3//f/9//3//f/9//3//f/9//3//f/9//3//f/9&#10;//3//f/9//3//f/zoh+rOKVmBnvAMzUAAP3/QEAAAP3/QEAAAP3/QEAAAP3/QEAAAP3/QEAAAP3/&#10;QEAAAP3/QECRLPyGFkOd5J3kneT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l/yX/Jf92d3Z3dncb6xvrG+v9//3//f/9//3//f/9//3//f/9&#10;//3//f/9//3//f/9//3//f/9//3//f/9//3//f/9//3//f/9//3//f/9//3//f/9//3//f/9//3/&#10;/f/9//3//f/9//3//f+QapBqkGon5SflJ+Un5SflJ+V8+Hz4fPiD+oP6g/pl/mX+Zf79//3//f+Z&#10;6pnqmeoGgQaBBoHeo96j3qM7mDuYO5hilGKUYpRicmJyYnL9//3//f+aa5prmmsseix6LHoE8ATw&#10;BPDi7eLt4u3j2uPa49refd593n30SvRK9Erqs+qz6rO3dbd1t3UfeB94H3gm1CbUJtQv2y/bL9sB&#10;jwGPAY9in2KfYp9ilGKUYpR6o3qjeqPzifOJ84nX3tfe196MtIy0jLQcjxyPHI9+Zn5mfmZJs0mz&#10;SbONWo1ajVr9//3//f/9//3//f+aa5prmmsN9A30DfTgceBx4HG/6L/ov+jNkM2QzZDyjfKN8o1w&#10;anBqcGrRv9G/0b/speyl7KW9e717vXuivqK+or5bgFuAW4BaiVqJWonpzOnM6cxHZ0dnR2fV+dX5&#10;1fnAccBxwHGCmYKZgpklyyXLJcs05DTkNOQAhgCGAIZzZ3Nnc2cS/RL9Ev2aa5prmmv9//3//f/9&#10;//3//f/39ff19/WKloqWiparjKuMq4ziVeJV4lV2anZqdmo79zv3O/eUqpSqlKpxlnGWcZZkk2ST&#10;ZJOx+bH5sflqaWppamn9//3//f/9//3//f/2Z/Zn9mdz/XP9c/1QalBqUGr8+vz6/PpZa1lrWWuL&#10;xIvEi8Svl6+Xr5c6mTqZOpmfZZ9ln2Waa5prmmsP2w/bD9sOhw6HDocAcgByAHIynzKfMp+KiYqJ&#10;iomV2ZXZldn50/nT+dMiCyILIgt58nnyefLI+8j7yPv7bPts+2wOfg5+Dn5ilGKUYpQKqwqrCqs3&#10;fTd9N30YiRiJGIkIugi6CLpRalFqUWqe+577nvvsmeyZ7Jl5y3nLecvCasJqwmr9//3//f/9//3/&#10;/f/9//3//f/9//3//f/9//3//f9Su1K7UruzsbOxs7H9//3//f9xoXGhcaHol+iX6JdxSHFIcUiT&#10;rZOtk62vr6+vr6/vse+x77ExyjHKMcpOk06TTpO92b3Zvdn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3//f/9//3//f/9//3//f/9//3//f/9//3//f/9//3//f/9//3//f/9&#10;//3//f/9//3//f/9//3//f/9//3//f/9//3//f/9//3//f/9//3//f/9//3//f/9//3//f/9//3/&#10;/f/9//3//f/9//3//f/9//3//f/9//3//f/+h/6H/oeh43+qAAD9/72/AAD9/72/AAD9/72/AAD9&#10;/72/AAD9/72/AAD9/72/AAD9/72/AACaayRd+zH9//3//f/9//3//f/9//3//f/9//3//f/9//3/&#10;/f/9//3//f/9//3//f/9//3//f/9//3//f/9//3//f/9//3//f/9//3//f/9//3//f/9//3//f/9&#10;//3//f/9//3//f/9//3//f/9//3//f/9//3//f/9//3//f/9//3//f/9//3//f/9//3//f/9//3/&#10;/f/9//3//f/9//3//f/9//3//f/9//3//f/9//3//f/9//3//f/9//3//f/9//3//f/9//3//f/9&#10;//3//f/9//3//f/9//3//f/9//3//f/9//3//f/9//3//f/9//3//f/9//3//f/9//3//f/9//3/&#10;/f/9//3//f/9//3//f/9//3//f/9//3//f/9//3//f/9//3//f/9//3//f/9//3//f/9//3//f/z&#10;oh+rOKVmBnvAMzUAAP3/QEAAAP3/QEAAAP3/QEAAAP3/QEAAAP3/QEAAAP3/QEAAAP3/QECRLPyG&#10;FkOd5J3kneT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l/yX/Jf92d3Z3dncb6xvrG+v9//3//f/9//3//f/9//3//f/9//3//f/9//3//f/9&#10;//3//f/9//3//f/9//3//f/9//3//f/9//3//f/9//3//f/9//3//f/9//3//f/9//3//f/9//3/&#10;/f+aa5prmmv9//3//f/9//3//f/9//3//f+PxY/Fj8VV7lXuVe79//3//f+Z6pnqmeoGgQaBBoEO&#10;8g7yDvLjZuNm42ZXlVeVV5UTaBNoE2h5vXm9eb3kYORg5GCgrKCsoKySq5KrkqtLrkuuS67ov+i/&#10;6L/efd593n0/hD+EP4TQntCe0J7ze/N783sAsQCxALE/nz+fP59TolOiU6KBt4G3gbeBpIGkgaRj&#10;h2OHY4d6o3qjeqMDtQO1A7XInsieyJ4tiy2LLYv5qPmo+ajhWOFY4ViOmo6ajpp7nHuce5z9//3/&#10;/f/9//3//f86aTppOmly4XLhcuGSd5J3knedwJ3AncCTgZOBk4Flq2WrZavXYddh12HouOi46LjN&#10;q82rzavufO587nyH04fTh9MXnRedF535ovmi+aJClUKVQpWCT4JPgk+zuLO4s7i/dr92v3Y+vj6+&#10;Pr5Pm0+bT5tEpkSmRKa7sbuxu7Gaa5prmmv9//3//f9gcmByYHI75DvkO+T9//3//f/l5eXl5eVU&#10;ZlRmVGZgrmCuYK6DV4NXg1cBYgFiAWL9//3//f/9q/2r/aszpTOlM6Xtgu2C7YLVttW21bZLYUth&#10;S2H9//3//f/9//3//f+aa5prmmv9//3//f+aa5prmmv9//3//f+aa5prmmsm5CbkJuSRqJGokagn&#10;iCeIJ4hFvEW8RbzGcMZwxnDxh/GH8Ye/nL+cv5wSihKKEoq4jLiMuIy6jbqNuo2ql6qXqpe6mrqa&#10;upqraqtqq2rMqMyozKhKvEq8Srxehl6GXoYOfg5+Dn5ilGKUYpQ+tj62PrY0nTSdNJ2LqYupi6n5&#10;gfmB+YGaa5prmmv9//3//f9Wm1abVptJ0EnQSdCaa5prmmv9//3//f/9//3//f/9//3//f/9//3/&#10;/f/9//3//f85xTnFOcVhpmGmYaYZ+xn7GftCo0KjQqNIuUi5SLnahtqG2oYGqQapBqn+qf6p/qmH&#10;noeeh54atRq1GrWslqyWrJaT35Pfk9/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3//f/9//3//f/9//3//f/9//3//f/9//3//f/9//3//f/9//3//f/9//3//f/9//3//f/9&#10;//3//f/9//3//f/9//3//f/9//3//f/9//3//f/9//3//f/9//3//f/9//3//f/9//3//f/9//3/&#10;/f/9//3//f/9//3//f/+h/6H/oeh43+qAAD9/72/AAD9/72/AAD9/72/AAD9/72/AAD9/72/AAD9&#10;/72/AAD9/72/AACaayRd+zH9//3//f/9//3//f/9//3//f/9//3//f/9//3//f/9//3//f/9//3/&#10;/f/9//3//f/9//3//f/9//3//f/9//3//f/9//3//f/9//3//f/9//3//f/9//3//f/9//3//f/9&#10;//3//f/9//3//f/9//3//f/9//3//f/9//3//f/9//3//f/9//3//f/9//3//f/9//3//f/9//3/&#10;/f/9//3//f/9//3//f/9//3//f/9//3//f/9//3//f/9//3//f/9//3//f/9//3//f/9//3//f/9&#10;//3//f/9//3//f/9//3//f/9//3//f/9//3//f/9//3//f/9//3//f/9//3//f/9//3//f/9//3/&#10;/f/9//3//f/9//3//f/9//3//f/9//3//f/9//3//f/9//3//f/9//3//f/zoh+rOKVmBnvAMzUA&#10;AP3/QEAAAP3/QEAAAP3/QEAAAP3/QEAAAP3/QEAAAP3/QEAAAP3/QECRLPyGFkOd5J3kneT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l/yX/&#10;Jf92d3Z3dncb6xvrG+v9//3//f/9//3//f/9//3//f/9//3//f/9//3//f/9//3//f/9//3//f/9&#10;//3//f/9//3//f/9//3//f/9//3//f/9//3//f/9//3//f/9//3//f/9//3//f+c2JzYnNj9//3/&#10;/f/9//3//f/9//3//f/c2dzZ3Nk99D30PfT9//3//f9P+k/6T/pL3kveS979//3//f+g46DjoONj&#10;5GPkY+Qk1CTUJNTg0ODQ4NBo4GjgaOAE+wT7BPtrz2vPa8/l0+XT5dNn9mf2Z/Z13XXddd3M7Mzs&#10;zOxizWLNYs0o2ijaKNoV+hX6Ffps02zTbNNg0mDSYNKx+bH5sfl663rreutt1m3WbdZw53DncOd5&#10;+Xn5efmMzIzMjMxr02vTa9MY6xjrGOv12/Xb9dulzqXOpc4H7wfvB+/9//3//f/9//3//f871jvW&#10;O9Yz6jPqM+rJ28nbyds69jr2OvZ30HfQd9C/0L/Qv9BOz07PTs8L6AvoC+il6aXppek13TXdNd2a&#10;9pr2mvYj0SPRI9HyzvLO8s4s8SzxLPGPX49fj1+Bz4HPgc9U3lTeVN5G+kb6RvrD1MPUw9QJ0QnR&#10;CdEw+TD5MPmc2JzYnNj9//3//f9j32PfY9825DbkNuT9//3//f9++377fvttz23Pbc9X0VfRV9Es&#10;zSzNLM0BzwHPAc/9//3//f+y6bLpsumc7JzsnOwM3QzdDN0rzivOK85q1mrWatb9//3//f/9//3/&#10;/f+c2JzYnNj9//3//f+c2JzYnNj9//3//f+c2JzYnNi7+7v7u/tc2lzaXNq3zLfMt8xl+WX5ZfnI&#10;3cjdyN114nXideKgzKDMoMzhz+HP4c/P08/Tz9O+5L7kvuQczRzNHM0N1A3UDdR8+Xz5fPmhz6HP&#10;oc/fy9/L38tF7kXuRe6B3YHdgd1u427jbuO27bbttu0Q1xDXENcrzivOK87N6c3pzemc2JzYnNj9&#10;//3//f9G5UblRuVU81TzVPOc2JzYnNj9//3//f/9//3//f/9//3//f/9//3//f/9//3//f+S75Lv&#10;ku+lmKWYpZgv+y/7L/uI24jbiNunzKfMp8zH7sfux+5t+W35bfkLzwvPC8/hzuHO4c6v+a/5r/k3&#10;lzeXN5cl9CX0JfT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3//f/9//3/&#10;/f/9//3//f/9//3//f/9//3//f/9//3//f/9//3//f/9//3//f/9//3//f/9//3//f/9//3//f/9&#10;//3//f/9//3//f/9//3//f/9//3//f/9//3//f/9//3//f/9//3//f/9//3//f/9//3//f/9//3/&#10;/f/+h/6H/oeh43+qAAD9/72/AAD9/72/AAD9/72/AAD9/72/AAD9/72/AAD9/72/AAD9/72/AACa&#10;ayRd+zH9//3//f/9//3//f/9//3//f/9//3//f/9//3//f/9//3//f/9//3//f/9//3//f/9//3/&#10;/f/9//3//f/9//3//f/9//3//f/9//3//f/9//3//f/9//3//f/9//3//f/9//3//f/9//3//f/9&#10;//3//f/9//3//f/9//3//f/9//3//f/9//3//f/9//3//f/9//3//f/9//3//f/9//3//f/9//3/&#10;/f/9//3//f/9//3//f/9//3//f/9//3//f/9//3//f/9//3//f/9//3//f/9//3//f/9//3//f/9&#10;//3//f/9//3//f/9//3//f/9//3//f/9//3//f/9//3//f/9//3//f/9//3//f/9//3//f/9//3/&#10;/f/9//3//f/9//3//f/9//3//f/9//3//f/9//3//f/zoh+rOKVmBnvAMzUAAP3/QEAAAP3/QEAA&#10;AP3/QEAAAP3/QEAAAP3/QEAAAP3/QEAAAP3/QECRLPyGFkOd5J3kneT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9//3//f/9//3//f/9//3//f/9&#10;//3//f/9//3//f/9//3//f/9//3//f/9//3//f/9//3//f/9//3//f/9//3//f/9//3//f/9//3/&#10;/f/9//3//f/9//3//f/9//3//f/9//3//f/9//3//f/9//3//f/9//3//f/9//3//f/9//3//f/9&#10;//3//f/9//3//f/9//3//f/9//3//f/9//3//f/9//3//f/9//3//f/9//3//f/9//3//f/9//3/&#10;/f/9//3//f/9//3//f/9//3//f/9//3//f/9//3//f/9//3//f/9//3//f/9//3//f/9//3//f/9&#10;//3//f/9//3//f+FuoW6hbr9//3//f/9//3//f/9//3//f/9//3//f/9//3//f/9//3//f/9//3/&#10;/f/9//3//f/9//3//f/9//3//f/9//3//f/9//3//f/9//3//f/9//3//f/9//3//f/9//3//f/9&#10;//3//f/9//3//f/9//3//f/9//3//f/9//3//f/9//3//f/9//3//f/9//3//f/9//3//f/9//3/&#10;/f/9//3//f/9//3//f/9//3//f/9//3//f/9//3//f/9//3//f/9//3//f/9//3//f/9//3//f/9&#10;//3//f/9//3//f/9//3//f/9//3//f/9//3//f/9//3//f/9//3//f/9//3//f/9//3//f/9//3/&#10;/f/9//3//f/9//3//f/9//3//f/9//3//f/9//3//f/9//3//f/9//3//f/9//3//f/9//3//f/9&#10;//3//f/9//3//f/9//3//f/9//3//f/9//3//f/9//3//f/9//3//f/9//3//f+43LjcuNz37/fv&#10;9+/9//3//f/9//3//f/9//3//f/9//3//f/9//3//f/9//3//f9Z+ln6WfqT1ZPVk9X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3//f/9//3//f/9//3//f/9//3/&#10;/f/9//3//f/9//3//f/9//3//f/9//3//f/9//3//f/9//3//f/9//3//f/9//3//f/9//3//f/9&#10;//3//f/9//3//f/9//3//f/9//3//f/9//3//f/9//3//f/9//3//f/9//3//f/+h/6H/oeh43+q&#10;AAD9/72/AAD9/72/AAD9/72/AAD9/72/AAD9/72/AAD9/72/AAD9/72/AACaayRd+zH9//3//f/9&#10;//3//f/9//3//f/9//3//f/9//3//f/9//3//f/9//3//f/9//3//f/9//3//f/9//3//f/9//3/&#10;/f/9//3//f/9//3//f/9//3//f/9//3//f/9//3//f/9//3//f/9//3//f/9//3//f/9//3//f/9&#10;//3//f/9//3//f/9//3//f/9//3//f/9//3//f/9//3//f/9//3//f/9//3//f/9//3//f/9//3/&#10;/f/9//3//f/9//3//f/9//3//f/9//3//f/9//3//f/9//3//f/9//3//f/9//3//f/9//3//f/9&#10;//3//f/9//3//f/9//3//f/9//3//f/9//3//f/9//3//f/9//3//f/9//3//f/9//3//f/9//3/&#10;/f/9//3//f/9//3//f/9//3//f/zoh+rOKVmBnvAMzUAAP3/QEAAAP3/QEAAAP3/QEAAAP3/QEAA&#10;AP3/QEAAAP3/QEAAAP3/QECRLPyGFkOd5J3kneT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3//f/9//3//f/9//3//f/9//3//f/9//3//f/9//3/&#10;/f/9//3//f/9//3//f/9//3//f/9//3//f/9//3//f/9//3//f/9//3//f/9//3//f/9//3//f/9&#10;//3//f/9//3//f/9//3//f/9//3//f/9//3//f/9//3//f/+h/6H/oeh43+qAAD9/72/AAD9/72/&#10;AAD9/72/AAD9/72/AAD9/72/AAD9/72/AAD9/72/AACaayRd+zH9//3//f/9//3//f/9//3//f/9&#10;//3//f/9//3//f/9//3//f/9//3//f/9//3//f/9//3//f/9//3//f/9//3//f/9//3//f/9//3/&#10;/f/9//3//f/9//3//f/9//3//f/9//3//f/9//3//f/9//3//f/9//3//f/9//3//f/9//3//f/9&#10;//3//f/9//3//f/9//3//f/9//3//f/9//3//f/9//3//f/9//3//f/9//3//f/9//3//f/9//3/&#10;/f/9//3//f/9//3//f/9//3//f/9//3//f/9//3//f/9//3//f/9//3//f/9//3//f/9//3//f/9&#10;//3//f/9//3//f/9//3//f/9//3//f/9//3//f/9//3//f/9//3//f/9//3//f/9//3//f/9//3/&#10;/f/9//3//f/zoh+rOKVmBnvAMzUAAP3/QEAAAP3/QEAAAP3/QEAAAP3/QEAAAP3/QEAAAP3/QEAA&#10;AP3/QECRLPyGFkOd5J3kneT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3//f/9//3//f/9//3//f/9//3//f/9//3//f/9//3//f/9//3//f/9//3/&#10;/f/9//3//f/9//3//f/9//3//f/9//3//f/9//3//f/9//3//f/9//3//f/9//3//f/9//3//f/9&#10;//3//f/9//3//f/9//3//f/9//3//f/+h/6H/oeh43+qAAD9/72/AAD9/72/AAD9/72/AAD9/72/&#10;AAD9/72/AAD9/72/AAD9/72/AACaayRd+zH9//3//f/9//3//f/9//3//f/9//3//f/9//3//f/9&#10;//3//f/9//3//f/9//3//f/9//3//f/9//3//f/9//3//f/9//3//f/9//3//f/9//3//f/9//3/&#10;/f/9//3//f/9//3//f/9//3//f/9//3//f/9//3//f/9//3//f/9//3//f/9//3//f/9//3//f/9&#10;//3//f/9//3//f/9//3//f/9//3//f/9//3//f/9//3//f/9//3//f/9//3//f/9//3//f/9//3/&#10;/f/9//3//f/9//3//f/9//3//f/9//3//f/9//3//f/9//3//f/9//3//f/9//3//f/9//3//f/9&#10;//3//f/9//3//f/9//3//f/9//3//f/9//3//f/9//3//f/9//3//f/9//3//f/9//3//f/zoh+r&#10;OKVmBnvAMzUAAP3/QEAAAP3/QEAAAP3/QEAAAP3/QEAAAP3/QEAAAP3/QEAAAP3/QECRLPyGFkOd&#10;5J3kneT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10;//3//f/9//3//f/9//3//f/9//3//f/9//3//f/9//3//f/9//3//f/9//3//f/9//3//f/9//3/&#10;/f/9//3//f/9//3//f/9//3//f/9//3//f/9//3//f/9//3//f/9//3//f/9//3//f/9//3//f/9&#10;//3//f/9//3//f/+h/6H/oeh43+qAAD9/72/AAD9/72/AAD9/72/AAD9/72/AAD9/72/AAD9/72/&#10;AAD9/72/AACaayRd+zH9//3//f/9//3//f/9//3//f/9//3//f/9//3//f/9//3//f/9//3//f/9&#10;//3//f/9//3//f/9//3//f/9//3//f/9//3//f/9//3//f/9//3//f/9//3//f/9//3//f/9//3/&#10;/f/9//3//f/9//3//f/9//3//f/9//3//f/9//3//f/9//3//f/9//3//f/9//3//f/9//3//f/9&#10;//3//f/9//3//f/9//3//f/9//3//f/9//3//f/9//3//f/9//3//f/9//3//f/9//3//f/9//3/&#10;/f/9//3//f/9//3//f/9//3//f/9//3//f/9//3//f/9//3//f/9//3//f/9//3//f/9//3//f/9&#10;//3//f/9//3//f/9//3//f/9//3//f/9//3//f/9//3//f/9//3//f/zoh+rOKVmBnvAMzUAAP3/&#10;QEAAAP3/QEAAAP3/QEAAAP3/QEAAAP3/QEAAAP3/QEAAAP3/QECRLPyGFkOd5J3kneT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3//f/9//3//f/9&#10;//3//f/9//3//f/9//3//f/9//3//f/9//3//f/9//3//f/9//3//f/9//3//f/9//3//f/9//3/&#10;/f/9//3//f/9//3//f/9//3//f/9//3//f/9//3//f/9//3//f/9//3//f/9//3//f/9//3//f/+&#10;h/6H/oeh43+qAAD9/72/AAD9/72/AAD9/72/AAD9/72/AAD9/72/AAD9/72/AAD9/72/AACaayRd&#10;+zH9//3//f/9//3//f/9//3//f/9//3//f/9//3//f/9//3//f/9//3//f/9//3//f/9//3//f/9&#10;//3//f/9//3//f/9//3//f/9//3//f/9//3//f/9//3//f/9//3//f/9//3//f/9//3//f/9//3/&#10;/f/9//3//f/9//3//f/9//3//f/9//3//f/9//3//f/9//3//f/9//3//f/9//3//f/9//3//f/9&#10;//3//f/9//3//f/9//3//f/9//3//f/9//3//f/9//3//f/9//3//f/9//3//f/9//3//f/9//3/&#10;/f/9//3//f/9//3//f/9//3//f/9//3//f/9//3//f/9//3//f/9//3//f/9//3//f/9//3//f/9&#10;//3//f/9//3//f/9//3//f/9//3//f/9//3//f/zoh+rOKVmBnvAMzUAAP3/QEAAAP3/QEAAAP3/&#10;QEAAAP3/QEAAAP3/QEAAAP3/QEAAAP3/QECRLPyGFkOd5J3kneT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3//f/9//3//f/9//3//f/9//3//f/9&#10;//3//f/9//3//f/9//3//f/9//3//f/9//3//f/9//3//f/9//3//f/9//3//f/9//3//f/9//3/&#10;/f/9//3//f/9//3//f/9//3//f/9//3//f/9//3//f/9//3//f/9//3//f/+h/6H/oeh43+qAAD9&#10;/72/AAD9/72/AAD9/72/AAD9/72/AAD9/72/AAD9/72/AAD9/72/AACaayRd+zH9//3//f/9//3/&#10;/f/9//3//f/9//3//f/9//3//f/9//3//f/9//3//f/9//3//f/9//3//f/9//3//f/9//3//f/9&#10;//3//f/9//3//f/9//3//f/9//3//f/9//3//f/9//3//f/9//3//f/9//3//f/9//3//f/9//3/&#10;/f/9//3//f/9//3//f/9//3//f/9//3//f/9//3//f/9//3//f/9//3//f/9//3//f/9//3//f/9&#10;//3//f/9//3//f/9//3//f/9//3//f/9//3//f/9//3//f/9//3//f/9//3//f/9//3//f/9//3/&#10;/f/9//3//f/9//3//f/9//3//f/9//3//f/9//3//f/9//3//f/9//3//f/9//3//f/9//3//f/9&#10;//3//f/9//3//f/9//3//f/zoh+rOKVmBnvAMzUAAP3/QEAAAP3/QEAAAP3/QEAAAP3/QEAAAP3/&#10;QEAAAP3/QEAAAP3/QECRLPyGFkOd5J3kneT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3//f/9//3//f/9//3//f/9//3//f/9//3//f/9//3//f/9&#10;//3//f/9//3//f/9//3//f/9//3//f/9//3//f/9//3//f/9//3//f/9//3//f/9//3//f/9//3/&#10;/f/9//3//f/9//3//f/9//3//f/9//3//f/9//3//f/+h/6H/oeh43+qAAD9/72/AAD9/72/AAD9&#10;/72/AAD9/72/AAD9/72/AAD9/72/AAD9/72/AACaayRd+zH9//3//f/9//3//f/9//3//f/9//3/&#10;/f/9//3//f/9//3//f/9//3//f/9//3//f/9//3//f/9//3//f/9//3//f/9//3//f/9//3//f9/&#10;yH/If8gBcwFzAXNUS1RLVEtsbmxubG5ErUStRK2k+KT4pPj9//3//f/9//3//f/9//3//f/9//3/&#10;/f/9//3//f/9//3//f/9//3//f/9//3//f/9//3//f/9//3//f/9//3//f/9//3//f/9//3//f/9&#10;//3//f/9//3//f/9//3//f/9//3//f/9//3//f/9//3//f/9//3//f/9//3//f/9//3//f/9//3/&#10;/f/9//3//f/9//3//f/9//3//f/9//3//f/9//3//f/9//3//f/9//3//f/9//3//f/9//3//f/9&#10;//3//f/zoh+rOKVmBnvAMzUAAP3/QEAAAP3/QEAAAP3/QEAAAP3/QEAAAP3/QEAAAP3/QEAAAP3/&#10;QECRLPyGFkOd5J3kneT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8w8DDwMPCTmJOYk5gQmBCYEJgdnR2dHZ1T8VPxU/H9//3//f/9//3//f/9//3//f+R&#10;95H3kfeko6SjpKO2mbaZtpnqjuqO6o4v5i/mL+b9//3//f/9//3//f/9//3//f/9//3//f/9//3/&#10;/f/W8dbx1vEYmxibGJv9//3//f/9//3//f/9//3//f/9//3//f/9//3//f/u6O7o7uj/o/+j/6P9&#10;//3//f/9//3//f/9//3//f/9//3//f/9//3//f/9//3//f/l/+X/5f/xo/Gj8aMV6RXpFen9//3/&#10;/f/9//3//f/9//3//f/9//3//f/9//3//f/N0c3RzdHd9N303fT9//3//f/9//3//f/9//3//f/9&#10;//3//f/9//3//f9dzV3NXc1N+U35Tfn9//3//f/9//3//f/9//3//f/9//3//f/9//3//f/9//3/&#10;/f/9//3//f/9//3//f/9//3//f/9//3//f/9//3//f/9//3//f/9//3//f/9//3//f/9//3//f/9&#10;//3//f/9//3//f/9//3//f/9//3//f/9//3//f/9//3//f+L34vfi98f5x/nH+f9//3//f/9//3/&#10;/f/9//3//f/9//3//f/9//3//f/9//3//f/9//3//f/9//3//f/9//3//f/9//3//f/9//3//f90&#10;jXSNdI19/33/ff/9//3//f/9//3//f/9//3//f/9//3//f/9//3//f/9//3//f/9//3//f/9//3/&#10;/f/9//3//f/9//3//f/k1+TX5NfI7sjuyO79//3//f/9//3//f/9//3//f9x2nHacdp9sn2yfbL9&#10;//3//f/9//3//f/9//3//f/9//3//f/9//3//f+K0YrRitH8r/yv/K/9sv2y/bL9//3//f/9//3/&#10;/f/9//3//f/9//3//f/9//3//f/9//3//f/9//3//f/9//3//f/9//3//f/9//3//f/9//3//f/9&#10;//3//f/9//3//f/3//f/9/8c0RzRHNFPz0/PT8+C44LjguMR0BHQEdDw2/Db8NtY/Vj9WP1c/1z/&#10;XP/V3dXd1d2e+Z75nvkY8RjxGPFB0EHQQdDb39vf299v12/Xb9dZ11nXWd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3//f/9//3//f/9//3//f/9//3//f/9//3//f/9//3//f/9//3//f/9//3//f/9&#10;//3//f/9//3//f/9//3//f/9//3//f/9//3//f/9//3//f/9//3//f/9//3//f/9//3//f/9//3/&#10;/f/9//3//f/9//3//f/9//3//f/+h/6H/oeh43+qAAD9/72/AAD9/72/AAD9/72/AAD9/72/AAD9&#10;/72/AAD9/72/AAD9/72/AACaayRd+zH9//3//f/9//3//f/9//3//f/9//3//f/9//3//f/9//3/&#10;/f/9//3//f/9//3//f/9//3//f/9//3//f/9//3//f/9//3//f/9//3//f/wafBp8GnayNrI2sjA&#10;wcDBwMH1efV59XnBkcGRwZF2vXa9dr39//3//f/9//3//f/9//3//f/9//3//f/9//3//f/9//3/&#10;/f/9//3//f/9//3//f/9//3//f/9//3//f/9//3//f/9//3//f/9//3//f/9//3//f/9//3//f/9&#10;//3//f/9//3//f/9//3//f/9//3//f/9//3//f/9//3//f/9//3//f/9//3//f/9//3//f/9//3/&#10;/f/9//3//f/9//3//f/9//3//f/9//3//f/9//3//f/9//3//f/9//3//f/9//3//f/zoh+rOKVm&#10;BnvAMzUAAP3/QEAAAP3/QEAAAP3/QEAAAP3/QEAAAP3/QEAAAP3/QEAAAP3/QECRLPyGFkOd5J3k&#10;neT9//3//f/9//3//f/9//3//f/9//3//f/9//3//f/9//3//f/9//3//f/9//3//f/9//3//f/9&#10;//3//f/9//3//f/9//3//f/9//3//f/9//3//f/9//3//f/9//3//f/9//3//f/9//3//f/9//3/&#10;/f/9//3//f/9//3//f/9//3//f/9//3//f/9//3//f/9//3//f/9//3//f/9//3//f/9//3//f/9&#10;//3//f/9//3//f/9//3//f/9//3//f/9//3//f/9//3//f/9//3//f/9//3//f/9//3//f/9//3/&#10;/f/9//3//f/9//3//f/9//3//f/9//3//f/9//3//f/9//3//f/9//3//f/9//3//f/9//3//f/9&#10;//3//f/9//3//f/9//3//f/9//3//f/9//3//f/9//3//f/9//3//f/9//3//f/9//3//f/9//3/&#10;/f/9//3//f/9//3//f/9//3//f/9//3//f/9//3//f/9//3//f/9//3//f8h4iHiIeIW9Bb0FvT9&#10;//3//f/9//3//f/9//3//f/9//3//f/9//3//f/9//3//f/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cmNyY&#10;3JiaxZrFmsVm/2b/Zv/nzufO584G1wbXBtdZxFnEWcTVztXO1c79//3//f9DrEOsQ6zTutO607rX&#10;/tf+1/412TXZNdmjxKPEo8SBuIG4gbiXk5eTl5P/i/+L/4szwzPDM8P9oP2g/aA4uzi7OLsBUQFR&#10;AVHWkNaQ1pCKuoq6irpq3Grcaty/kb+Rv5HNnM2czZx20HbQdtBvYG9gb2AwlzCXMJdLi0uLS4sK&#10;rQqtCq17+Hv4e/iwobChsKHyw/LD8sMgkiCSIJLiZ+Jn4mflu+W75burnqueq56Y0JjQmNBXplem&#10;V6b7i/uL+4vS0NLQ0tB1a3VrdWtzqXOpc6m8xbzFvMWekJ6QnpAJpgmmCaYj+SP5I/kE+wT7BPtp&#10;YmliaWLvtO+077RSnFKcUpyEt4S3hLextLG0sbSllaWVpZUCmwKbAptcrlyuXK5wrHCscKy7h7uH&#10;u4c4zzjPOM/1mfWZ9ZmPj4+Pj4+fu5+7n7sAqQCpAKkLoQuhC6GhkqGSoZJn52fnZ+ffpN+k36R5&#10;lHmUeZQVxxXHFcdUplSmVKaPq4+rj6tPg0+DT4PgheCF4IX9//3//f/9//3//f+VupW6lbpik2KT&#10;YpMgjCCMIIynw6fDp8MjoiOiI6IKjQqNCo1IwUjBSMH5svmy+bL0k/ST9JOvRa9Fr0VZ/1n/Wf/9&#10;//3//f+QopCikKJno2ejZ6P2l/aX9pcBjwGPAY8QjRCNEI1O7U7tTu01kDWQNZBjl2OXY5dw4nDi&#10;cOJwXnBecF7csNyw3LADuAO4A7ghjSGNIY0Osg6yDrKRz5HPkc8sZCxkLGTAi8CLwIvhvuG+4b7N&#10;pM2kzaRRk1GTUZP1q/Wr9auPvI+8j7xlmGWYZZjbmduZ25mvn6+fr5/5lPmU+ZQCugK6ArrFv8W/&#10;xb8amhqaGppBdUF1QXViuWK5Yrn5g/mD+YNC6ELoQuj9//3//f/9//3//f/9//3//f/9//3//f9x&#10;/3H/cf8WjRaNFo0B3AHcAdz7k/uT+5MHyAfIB8j0hvSG9IYn2ifaJ9pf2l/aX9q1W7VbtVuh5KHk&#10;oeT6h/qH+ofUvdS91L32cfZx9nEkzCTMJMyOmI6Yjpj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3/&#10;/f/9//3//f/9//3//f/9//3//f/9//3//f/9//3//f/9//3//f/9//3//f/9//3//f/9//3//f/9&#10;//3//f/9//3//f/9//3//f/9//3//f/9//3//f/9//3//f/9//3//f/9//3//f/9//3//f/9//3/&#10;/f/9//3//f/+h/6H/oeh43+qAAD9/72/AAD9/72/AAD9/72/AAD9/72/AAD9/72/AAD9/72/AAD9&#10;/72/AACaayRd+zH9//3//f/9//3//f/9//3//f/9//3//f/9//3//f/9//3//f/9//3//f/9//3/&#10;/f/9//3//f/9//3//f/9//3//f/9//3//f/9//3//f+HdYd1h3VhwmHCYcJVslWyVbJ+i36LfovG&#10;q8arxqvpsumy6bL9//3//f/9//3//f/9//3//f/9//3//f/9//3//f/9//3//f/9//3//f/9//3/&#10;/f/9//3//f/9//3//f/9//3//f/9//3//f/9//3//f/9//3//f/9//3//f/9//3//f/9//3//f/9&#10;//3//f/9//3//f/9//3//f/9//3//f/9//3//f/9//3//f/9//3//f/9//3//f/9//3//f/9//3/&#10;/f/9//3//f/9//3//f/9//3//f/9//3//f/9//3//f/9//3//f/zoh+rOKVmBnvAMzUAAP3/QEAA&#10;AP3/QEAAAP3/QEAAAP3/QEAAAP3/QEAAAP3/QEAAAP3/QECRLPyGFkOd5J3kneT9//3//f/9//3/&#10;/f/9//3//f/9//3//f/9//3//f/9//3//f/9//3//f/9//3//f/9//3//f/9//3//f/9//3//f/9&#10;//3//f/9//3//f/9//3//f/9//3//f/9//3//f/9//3//f/9//3//f/9//3//f/9//3//f/9//3/&#10;/f/9//3//f/9//3//f/9//3//f/9//3//f/9//3//f/9//3//f/9//3//f/9//3//f/9//3//f/9&#10;//3//f/9//3//f/9//3//f/9//3//f/9//3//f/9//3//f/9//3//f/9//3//f/9//3//f/9//3/&#10;/f/9//3//f/9//3//f/9//3//f/9//3//f/9//3//f/9//3//f/9//3//f/9//3//f/9//3//f/9&#10;//3//f/9//3//f/9//3//f/9//3//f/9//3//f/9//3//f/9//3//f/9//3//f/9//3//f/9//3/&#10;/f/9//3//f/9//3//f/9//3//f/9//3//f/9//3//f8dXh1eHV49hD2EPYTx0fHR8dGN+Y35jfn9&#10;//3//f/9//3//f/9//3//f/9//3//f/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9//3//f/UbtRu1G5X+lf6V/pd0l3S&#10;XdKokaiRqJGltqW2pbZ39nf2d/ZZ+Fn4Wfj9//3//f8egh6CHoIR5xHnEef9//3//f/z/fP98/2r&#10;7qvuq+7EsMSwxLAuoy6jLqNVR1VHVUdilGKUYpRZt1m3Wbe97b3tve1lbGVsZWwM8QzxDPGOcI5w&#10;jnBEfER8RHzk6+Tr5OsPrQ+tD61knWSdZJ0bcxtzG3P4+/j7+PvyY/Jj8mOlhqWGpYZIuUi5SLk1&#10;uTW5Nbmec55znnPz8PPw8/CYe5h7mHsgnyCfIJ/Lncudy539//3//f9DpEOkQ6RKf0p/Sn9SoFKg&#10;UqBqiGqIaoh41XjVeNW/cr9yv3Ls4+zj7OObaJtom2j+2v7a/tr9//3//f/ufO587nyt7q3ure4E&#10;ZwRnBGdt9G30bfQNpQ2lDaX2oPag9qDQT9BP0E9ycXJxcnEh4iHiIeKHv4e/h7+6mbqZuplPZU9l&#10;T2VTn1OfU5/jsuOy47LSatJq0mos7CzsLOxDq0OrQ6vUoNSg1KCFhYWFhYUM8QzxDPHddd113XWf&#10;aZ9pn2nO8M7wzvD9q/2r/audv52/nb/9//3//f/9//3//f9nsmeyZ7Iuoy6jLqP6SfpJ+klilGKU&#10;YpQRsxGzEbOW7pbulu6WeZZ5lnmMcYxxjHEM8QzxDPE+XT5dPl1Z/1n/Wf/9//3//f8/aT9pP2mc&#10;9Jz0nPQ7oDugO6B3vHe8d7xdaV1pXWk+lz6XPpdbnVudW50czBzMHMwfkR+RH5GMl4yXjJfzx/PH&#10;88c5ojmiOaJromuia6KOZI5kjmSRz5HPkc9wh3CHcIf77/vv++/TMtMy0zKspqymrKb9//3//f/y&#10;jvKO8o7mmeaZ5plilGKUYpTGfsZ+xn4jaiNqI2pwmnCacJpxp3Gncafaj9qP2o/Sz9LP0s/9Zv1m&#10;/WYX9Rf1F/ULmwubC5shzSHNIc39//3//f/9//3//f/9//3//f/9//3//f/B/sH+wf4IcwhzCHNB&#10;/UH9Qf0/9z/3P/eRzZHNkc0WfBZ8FnxTuFO4U7hFnEWcRZxae1p7WnvK1srWytYVnhWeFZ5xk3GT&#10;cZMQUBBQEFDL0svSy9IMcgxyDHL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3//f/9//3//f/9//3/&#10;/f/9//3//f/9//3//f/9//3//f/9//3//f/9//3//f/9//3//f/9//3//f/9//3//f/9//3//f/9&#10;//3//f/9//3//f/9//3//f/9//3//f/9//3//f/9//3//f/9//3//f/9//3//f/9//3//f/+h/6H&#10;/oeh43+qAAD9/72/AAD9/72/AAD9/72/AAD9/72/AAD9/72/AAD9/72/AAD9/72/AACaayRd+zH9&#10;//3//f/9//3//f/9//3//f/9//3//f/9//3//f/9//3//f/9//3//f/9//3//f/9//3//f/9//3/&#10;/f/9//3//f/9//3//f/9//3//f8V4BXgFeBViVWJVYmmjqaOpo7L6svqy+qHvIe8h7xH8UfxR/H9&#10;//3//f/9//3//f/9//3//f/9//3//f/9//3//f/9//3//f/9//3//f/9//3//f/9//3//f/9//3/&#10;/f/9//3//f/9//3//f/9//3//f/9//3//f/9//3//f/9//3//f/9//3//f/9//3//f/9//3//f/9&#10;//3//f/9//3//f/9//3//f/9//3//f/9//3//f/9//3//f/9//3//f/9//3//f/9//3//f/9//3/&#10;/f/9//3//f/9//3//f/9//3//f/9//3//f/zoh+rOKVmBnvAMzUAAP3/QEAAAP3/QEAAAP3/QEAA&#10;AP3/QEAAAP3/QEAAAP3/QEAAAP3/QECRLPyGFkOd5J3kneT9//3//f/9//3//f/9//3//f/9//3/&#10;/f/9//3//f/9//3//f/9//3//f/9//3//f/9//3//f/9//3//f/9//3//f/9//3//f/9//3//f/9&#10;//3//f/9//3//f/9//3//f/9//3//f/9//3//f/9//3//f/9//3//f/9//3//f/9//3//f/9//3/&#10;/f/9//3//f/9//3//f/9//3//f/9//3//f/9//3//f/9//3//f/9//3//f/9//3//f/9//3//f/9&#10;//3//f/9//3//f/9//3//f/9//3//f/9//3//f/9//3//f/9//3//f/9//3//f/9//3//f/9//3/&#10;/f/9//3//f/9//3//f/9//3//f/9//3//f/9//3//f/9//3//f/9//3//f/9//3//f/9//3//f/9&#10;//3//f/9//3//f/9//3//f/9//3//f/9//3//f/9//3//f/9//3//f/9//3//f/9//3//f/9//3/&#10;/f/9//3//f/9//3//f/9//3//f+aa5prmmuy7bLtsu3ZjtmO2Y52d3Z3dne4sriyuLI26TbpNun9&#10;//3//f/9//3//f/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9//3//f+Fr4Wvha+npaelp6VN803zTfNUo1SjVKNpkmmS&#10;aZIj6yPrI+sd7x3vHe/9//3//f8Gvwa/Br+bmJuYm5j08fTx9PFnwmfCZ8KBk4GTgZNwY3BjcGNc&#10;s1yzXLPOUs5SzlKSkpKSkpJhz2HPYc/j7ePt4+2SXpJekl6r2qvaq9o2ezZ7NnssjCyMLIzK1crV&#10;ytWcoZyhnKH2pfal9qVaiVqJWon9//3//f+aa5prmmsDuAO4A7hSYVJhUmEm8CbwJvAsgiyCLIK6&#10;3LrcutxXcVdxV3EgnyCfIJ/1rvWu9a79//3//f/yXfJd8l1ekF6QXpBnm2ebZ5vgieCJ4IlQ1FDU&#10;UNQHXgdeB165m7mbuZvGfcZ9xn0N6A3oDej9//3//f+Ifoh+iH496D3oPeiaa5prmmtp+Gn4afh0&#10;WnRadFqLt4u3i7cVVxVXFVesbqxurG4p+in6Kfr1wvXC9cJho2GjYaPdtt223baUsZSxlLEsayxr&#10;LGszajNqM2pi12LXYtfrnuue656trK2srazggeCB4IGt3a3drd1RgFGAUYCaa5prmmv9//3//f8E&#10;rQStBK3BucG5wbn9//3//f/9//3//f8ZZRllGWXpsumy6bLgVeBV4FWSkpKSkpIZyxnLGcsF8gXy&#10;BfKWeZZ5lnlSeFJ4Unit3a3drd2lUaVRpVFa/1r/Wv/9//3//f+aa5prmmv9//3//f+qo6qjqqP1&#10;x/XH9ceaa5prmms+pT6lPqWCi4KLgou2lbaVtpWRo5GjkaMBmQGZAZk4mjiaOJr3d/d393chuiG6&#10;IbruZO5k7mTLzcvNy81ddl12XXb41/jX+NfuSu5K7kr9mv2a/Zp583nzefPAh8CHwIeKn4qfip9i&#10;lGKUYpTGfsZ+xn7CuMK4wrjpuOm46bjbWtta21raj9qP2o/F28Xbxduaa5prmmv9//3//f96nnqe&#10;ep4hzSHNIc39//3//f/9//3//f/9//3//f/9//3//f/C/sL+wv6ccJxwnHBc8FzwXPCZhZmFmYVj&#10;o2OjY6My6TLpMulMykzKTMowrjCuMK7wXvBe8F7atNq02rQowijCKMKb75vvm+/ufe597n203rTe&#10;tN5tdW11bXX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3//f/9//3//f/9//3//f/9//3//f/9//3/&#10;/f/9//3//f/9//3//f/9//3//f/9//3//f/9//3//f/9//3//f/9//3//f/9//3//f/9//3//f/9&#10;//3//f/9//3//f/9//3//f/9//3//f/9//3//f/9//3//f/9//3//f/+h/6H/oeh43+qAAD9/72/&#10;AAD9/72/AAD9/72/AAD9/72/AAD9/72/AAD9/72/AAD9/72/AACaayRd+zH9//3//f/9//3//f/9&#10;//3//f/9//3//f/9//3//f/9//3//f/9//3//f/9//3//f/9//3//f/9//3//f/9//3//f/9//3/&#10;/f/9//3//f+RipGKkYoueC54LngueC54LnitSa1JrUkJYQlhCWE10DXQNdD9//3//f/9//3//f/9&#10;//3//f/9//3//f/9//3//f/9//3//f/9//3//f/9//3//f/9//3//f/9//3//f/9//3//f/9//3/&#10;/f/9//3//f/9//3//f/9//3//f/9//3//f/9//3//f/9//3//f/9//3//f/9//3//f/9//3//f/9&#10;//3//f/9//3//f/9//3//f/9//3//f/9//3//f/9//3//f/9//3//f/9//3//f/9//3//f/9//3/&#10;/f/9//3//f/9//3//f/zoh+rOKVmBnvAMzUAAP3/QEAAAP3/QEAAAP3/QEAAAP3/QEAAAP3/QEAA&#10;AP3/QEAAAP3/QECRLPyGFkOd5J3kneT9//3//f/9//3//f/9//3//f/9//3//f/9//3//f/9//3/&#10;/f/9//3//f/9//3//f/9//3//f/9//3//f/9//3//f/9//3//f/9//3//f/9//3//f/9//3//f/9&#10;//3//f/9//3//f/9//3//f/9//3//f/9//3//f/9//3//f/9//3//f/9//3//f/9//3//f/9//3/&#10;/f/9//3//f/9//3//f/9//3//f/9//3//f/9//3//f/9//3//f/9//3//f/9//3//f/9//3//f/9&#10;//3//f/9//3//f/9//3//f/9//3//f/9//3//f/9//3//f/9//3//f/9//3//f/9//3//f/9//3/&#10;/f/9//3//f/9//3//f/9//3//f/9//3//f/9//3//f/9//3//f/9//3//f/9//3//f/9//3//f/9&#10;//3//f/9//3//f/9//3//f/9//3//f/9//3//f/9//3//f/9//3//f/9//3//f/9//3//f/9//3/&#10;/f/9//3//f+aa5prmmv9//3//f/9//3//f/B78Hvwe/HrMesx6xptmm2abb9//3//f/9//3//f/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9//3//f9w/nD+cP4sviy+LL7kpuSm5Kb5xfnF+cVZ4FngWeCtz63Prc8S2BLY&#10;Etj9//3//f/9//3//f+ex57Hnsd8pHykfKQasBqwGrCO+477jvvfvN+837zZqNmo2ajgmeCZ4JmJ&#10;v4m/ib8r6SvpK+mQ+JD4kPi1n7WftZ/bp9un26fs4Ozg7ODQ8NDw0PDbp9un26eAuYC5gLm36rfq&#10;t+pKyErISsj9//3//f9TulO6U7oA6ADoAOgrgSuBK4Fi/mL+Yv5K4UrhSuEtoS2hLaEdsR2xHbGD&#10;0oPSg9Ly2fLZ8tn9//3//f+8t7y3vLcloCWgJaBPrU+tT60T0xPTE9MWwhbCFsJ42njaeNpnpGek&#10;Z6RXzVfNV82h/qH+of79//3//f/DzsPOw85mxmbGZsZTulO6U7rK/cr9yv2sraytrK2Xqpeql6rv&#10;o++j76PDp8Onw6dA/UD9QP1W41bjVuMU1RTVFNXrv+u/67+TppOmk6YLzwvPC88EagRqBGrKsMqw&#10;yrC5sLmwubDi9eL14vUNxQ3FDcXbp9un26fv4O/g7+BTulO6U7r9//3//f9w4HDgcOC5tLm0ubT9&#10;//3//f/9//3//f+dvp2+nb5yqHKocqiMmoyajJqJv4m/ib8o5yjnKOdu+W75bvnjwOPA48A51jnW&#10;Odbbp9un26ebnpuem566/7r/uv/9//3//f9TulO6U7r9//3//f+k1KTUpNSv5a/lr+VTulO6U7pI&#10;/Ej8SPw4sTixOLH9qP2o/agP6w/rD+v/2P/Y/9iTxZPFk8XjreOt463rq+ur66teqV6pXqmd253b&#10;nduZoZmhmaHbp9un26f86Pzo/OiMwozCjMLXn9ef15/Iy8jLyMtf4l/iX+J4zXjNeM1Tw1PDU8PP&#10;w8/Dz8N8pHykfKRnvWe9Z71Xy1fLV8v87vzu/O5TulO6U7r9//3//f810jXSNdIc6BzoHOj9//3/&#10;/f/9//3//f/9//3//f/9//3//f+C/4L/gv8qkSqRKpGV2ZXZldkWphamFqbbp9un26fbp9un26dk&#10;7WTtZO39//3//f9sx2zHbMfl8uXy5fJ81XzVfNXXn9ef15830jfSN9IY5BjkGOQ1nzWfNZ/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3//f/9//3//f/9//3//f/9//3//f/9//3//f/9//3//f/9//3/&#10;/f/9//3//f/9//3//f/9//3//f/9//3//f/9//3//f/9//3//f/9//3//f/9//3//f/9//3//f/9&#10;//3//f/9//3//f/9//3//f/9//3//f/9//3//f/+h/6H/oeh43+qAAD9/72/AAD9/72/AAD9/72/&#10;AAD9/72/AAD9/72/AAD9/72/AAD9/72/AACaayRd+zH9//3//f/9//3//f/9//3//f/9//3//f/9&#10;//3//f/9//3//f/9//3//f/9//3//f/9//3//f/9//3//f/9//3//f/9//3//f/9//3//f99tX21&#10;fbWWYZZhlmFLwkvCS8K0hrSGtIZrsWuxa7E78zvzO/P9//3//f/9//3//f/9//3//f/9//3//f/9&#10;//3//f/9//3//f/9//3//f/9//3//f/9//3//f/9//3//f/9//3//f/9//3//f/9//3//f/9//3/&#10;/f/9//3//f/9//3//f/9//3//f/9//3//f/9//3//f/9//3//f/9//3//f/9//3//f/9//3//f/9&#10;//3//f/9//3//f/9//3//f/9//3//f/9//3//f/9//3//f/9//3//f/9//3//f/9//3//f/9//3/&#10;/f/zoh+rOKVmBnvAMzUAAP3/QEAAAP3/QEAAAP3/QEAAAP3/QEAAAP3/QEAAAP3/QEAAAP3/QECR&#10;LPyGFkOd5J3kneT9//3//f/9//3//f/9//3//f/9//3//f/9//3//f/9//3//f/9//3//f/9//3/&#10;/f/9//3//f/9//3//f/9//3//f/9//3//f/9//3//f/9//3//f/9//3//f/9//3//f/9//3//f/9&#10;//3//f/9//3//f/9//3//f/9//3//f/9//3//f/9//3//f/9//3//f/9//3//f/9//3//f/9//3/&#10;/f/9//3//f/9//3//f/9//3//f/9//3//f/9//3//f/9//3//f/9//3//f/9//3//f/9//3//f/9&#10;//3//f/9//3//f/9//3//f/9//3//f/9//3//f/9//3//f/9//3//f/9//3//f/9//3//f/9//3/&#10;/f/9//3//f/9//3//f/9//3//f/9//3//f/9//3//f/9//3//f/9//3//f/9//3//f/9//3//f/9&#10;//3//f/9//3//f/9//3//f/9//3//f/9//3//f/9//3//f/9//3//f/9//3//f/9//3//f/51fnV&#10;+dX9//3//f/9//3//f/9//3//f/8//z//P/8//z//P/9//3//f/9//3//f/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8c9hz2HPb1rfWt9a1m6GboZuj9//3//f/9//3//f/9//3//f/9//3//f/9//3//f/9//3//f/9&#10;//3//f/9//3//f/9//3//f/9//3//f/9//3//f/9//3//f/9//3//f/9//3//f/9//3//f/9//3/&#10;/f/9//3//f/9//3//f/9//3//f/9//3//f/9//3//f/9//3//f/9//3//f/9//3//f/9//3//f/9&#10;//3//f/9//3//f/9//3//f/9//3//f/9//3//f/9//3//f+pnqmeqZ79//3//f/9//3//f/9//3/&#10;/f/9//3//f/9//3//f/9//3//f/9//3//f/9//3//f/9//3//f/9//3//f/9//3//f/9//3//f/9&#10;//3//f/9//3//f/9//3//f/9//3//f/9//3//f/9//3//f/9//3//f/9//3//f/9//3//f/9//3/&#10;/f/9//3//f/9//3//f/9//3//f/9//3//f/9//3//f/9//3//f/9//3//f/9//3//f/9//3//f/9&#10;//3//f/9//3//f/9//3//f/9//3//f/9//3//f/9//3//f/9//3//f/9//3//f/9//3//f/9//3/&#10;/f/9//3//f/9//3//f/9//3//f/9//3//f/9//3//f/9//3//f/9//3//f/9//3//f/9//3//f/9&#10;//3//f/9//3//f/9//3//f/9//3//f/9//3//f/9//3//f/9//3//f/9//3//f/9//3//f/9//3/&#10;/f/9//3//f/8//z//P+43bjduN2U2pTalNr9//3//f/9//3//f/9//3//f/9//3//f/9//3//f/9&#10;//3//f/9//3//f/9//3//f/9//3//f/9//3//f9A4EDgQOBO3U7dTt3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3//f/9//3//f/9//3//f/9//3//f/9//3//f/9//3//f/9//3//f/9//3//f/9//3/&#10;/f/9//3//f/9//3//f/9//3//f/9//3//f/9//3//f/9//3//f/9//3//f/9//3//f/9//3//f/9&#10;//3//f/9//3//f/9//3//f/+h/6H/oeh43+qAAD9/72/AAD9/72/AAD9/72/AAD9/72/AAD9/72/&#10;AAD9/72/AAD9/72/AACaayRd+zH9//3//f/9//3//f/9//3//f/9//3//f/9//3//f/9//3//f/9&#10;//3//f/9//3//f/9//3//f/9//3//f/9//3//f/9//3//f/9//3//f8X/xf/F/975Hvke+S2gLaA&#10;toBuYm5ibmKxzrHOsc79//3//f/9//3//f/9//3//f/9//3//f/9//3//f/9//3//f/9//3//f/9&#10;//3//f/9//3//f/9//3//f/9//3//f/9//3//f/9//3//f/9//3//f/9//3//f/9//3//f/9//3/&#10;/f/9//3//f/9//3//f/9//3//f/9//3//f/9//3//f/9//3//f/9//3//f/9//3//f/9//3//f/9&#10;//3//f/9//3//f/9//3//f/9//3//f/9//3//f/9//3//f/9//3//f/9//3//f/zoh+rOKVmBnvA&#10;MzUAAP3/QEAAAP3/QEAAAP3/QEAAAP3/QEAAAP3/QEAAAP3/QEAAAP3/QECRLPyGFkOd5J3kneT9&#10;//3//f/9//3//f/9//3//f/9//3//f/9//3//f/9//3//f/9//3//f/9//3//f/9//3//f/9//3/&#10;/f/9//3//f/9//3//f/9//3//f/9//3//f/9//3//f/9//3//f/9//3//f/9//3//f/9//3//f/9&#10;//3//f/9//3//f/9//3//f/9//3//f/9//3//f/9//3//f/9//3//f/9//3//f/9//3//f/9//3/&#10;/f/9//3//f/9//3//f/9//3//f/9//3//f/9//3//f/9//3//f/9//3//f/9//3//f/9//3//f/9&#10;//3//f/9//3//f/9//3//f/9//3//f/9//3//f/9//3//f/9//3//f/9//3//f/9//3//f/9//3/&#10;/f/9//3//f/9//3//f/9//3//f/9//3//f/9//3//f/9//3//f/9//3//f/9//3//f/9//3//f/9&#10;//3//f/9//3//f/9//3//f/9//3//f/9//3//f/9//3//f/9//3//f+CuIK4griKl4qXipeKl4qX&#10;ipd3e3d7d3vkZORk5GRqyGrIasj9//3//f/9//3//f/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P/Y/9j/39//3//f/9//3//f/9//3//f/9//3//f/9//3/&#10;/f/9//3//f/9//3//f/9//3//f/9//3//f/9//3//f/9//3//f/9//3//f/9//3//f/9//3//f/9&#10;//3//f/9//3//f/9//3//f/9//3//f/9//3//f/9//3//f/9//3//f/9//3//f/9//3//f/9//3/&#10;/f/9//3//f/9//3//f/9//3//f/9//3//f/9//3//f/9//3//f/9//3//f/9//3//f/9//3//f/9&#10;//3//f/9//3//f/9//3//f/9//3//f/9//3//f/9//3//f/9//3//f/9//3//f/9//3//f/9//3/&#10;/f/9//3//f/9//3//f/9//3//f/9//3//f/9//3//f/9//3//f/9//3//f/9//3//f/9//3//f/9&#10;//3//f/9//3//f/9//3//f/9//3//f/9//3//f/9//3//f/9//3//f/9//3//f/9//3//f/9//3/&#10;/f+K/4r/iv+d/p3+nf79//3//f/9//3//f/9//3//f/9//3//f/9//3//f/9//3//f/9//3//f/9&#10;//3//f/9//3//f/9//3//f/Z/tn+2f5O/07/T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3//f/9&#10;//3//f/9//3//f/9//3//f/9//3//f/9//3//f/9//3//f/9//3//f/9//3//f/9//3//f/9//3/&#10;/f/9//3//f/9//3//f/9//3//f/9//3//f/9//3//f/9//3//f/9//3//f/9//3//f/9//3//f/9&#10;//3//f/+h/6H/oeh43+qAAD9/72/AAD9/72/AAD9/72/AAD9/72/AAD9/72/AAD9/72/AAD9/72/&#10;AACaayRd+zH9//3//f/9//3//f/9//3//f/9//3//f/9//3//f/9//3//f/9//3//f/9//3//f/9&#10;//3//f/9//3//f/9//3//f/9//3//f/9//3//f/9//3//f/9//3//f+09bT1tPVkrmSuZK7+6/7r&#10;/uv9//3//f/9//3//f/9//3//f/9//3//f/9//3//f/9//3//f/9//3//f/9//3//f/9//3//f/9&#10;//3//f/9//3//f/9//3//f/9//3//f/9//3//f/9//3//f/9//3//f/9//3//f/9//3//f/9//3/&#10;/f/9//3//f/9//3//f/9//3//f/9//3//f/9//3//f/9//3//f/9//3//f/9//3//f/9//3//f/9&#10;//3//f/9//3//f/9//3//f/9//3//f/9//3//f/9//3//f/zoh+rOKVmBnvAMzUAAP3/QEAAAP3/&#10;QEAAAP3/QEAAAP3/QEAAAP3/QEAAAP3/QEAAAP3/QECRLPyGFkOd5J3kneT9//3//f/9//3//f/9&#10;//3//f/9//3//f/9//3//f/9//3//f/9//3//f/9//3//f/9//3//f/9//3//f/9//3//f/9//3/&#10;/f/9//3//f/9//3//f/9//3//f/9//3//f/9//3//f/9//3//f/9//3//f/9//3//f/9//3//f/9&#10;//3//f/9//3//f/9//3//f/9//3//f/9//3//f/9//3//f/9//3//f/9//3//f/9//3//f/9//3/&#10;/f/9//3//f/9//3//f/9//3//f/9//3//f/9//3//f/9//3//f/9//3//f/9//3//f/9//3//f/9&#10;//3//f/9//3//f/9//3//f/9//3//f/9//3//f/9//3//f/9//3//f/9//3//f/9//3//f/9//3/&#10;/f/9//3//f/9//3//f/9//3//f/9//3//f/9//3//f/9//3//f/9//3//f/9//3//f/9//3//f/9&#10;//3//f/9//3//f/9//3//f/9//3//f/9//3//f/XvNe817yxWbFZsVnkpeSl5KV0lXSVdJUldiV2&#10;JXYF3AXcBdz9//3//f/9//3//f/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3//f/9//3//f/9//3//f/9&#10;//3//f/9//3//f/9//3//f/9//3//f/9//3//f/9//3//f/9//3//f/9//3//f/9//3//f/9//3/&#10;/f/9//3//f/9//3//f/9//3//f/9//3//f/9//3//f/9//3//f/9//3//f/9//3//f/+h/6H/oeh&#10;43+qAAD9/72/AAD9/72/AAD9/72/AAD9/72/AAD9/72/AAD9/72/AAD9/72/AACaayRd+zH9//3/&#10;/f/9//3//f/9//3//f/9//3//f/9//3//f/9//3//f/9//3//f/9//3//f/9//3//f/9//3//f/9&#10;//3//f/9//3//f/9//3//f/Xtte217ZVZlVmVWbDhMOEw4Qn9yf3J/dk0GTQZNB7tnu2e7b9//3/&#10;/f/9//3//f/9//3//f/9//3//f/9//3//f/9//3//f/9//3//f/9//3//f/9//3//f/9//3//f/9&#10;//3//f/9//3//f/9//3//f/9//3//f/9//3//f/9//3//f/9//3//f/9//3//f/9//3//f/9//3/&#10;/f/9//3//f/9//3//f/9//3//f/9//3//f/9//3//f/9//3//f/9//3//f/9//3//f/9//3//f/9&#10;//3//f/9//3//f/9//3//f/9//3//f/zoh+rOKVmBnvAMzUAAP3/QEAAAP3/QEAAAP3/QEAAAP3/&#10;QEAAAP3/QEAAAP3/QEAAAP3/QECRLPyGFkOd5J3kneT9//3//f/9//3//f/9//3//f/9//3//f/9&#10;//3//f/9//3//f/9//3//f/9//3//f/9//3//f/9//3//f/9//3//f/9//3//f/9//3//f/9//3/&#10;/f/9//3//f/9//3//f/9//3//f/9//3//f/9//3//f/9//3//f/9//3//f/9//3//f/9//3//f/9&#10;//3//f/9//3//f/9//3//f/9//3//f/9//3//f/9//3//f/9//3//f/9//3//f/9//3//f/9//3/&#10;/f/9//3//f/9//3//f/9//3//f/9//3//f/9//3//f/9//3//f/9//3//f/9//3//f/9//3//f/9&#10;//3//f/9//3//f/9//3//f/9//3//f/9//3//f/9//3//f/9//3//f/9//3//f/9//3//f/9//3/&#10;/f/9//3//f/9//3//f/9//3//f/9//3//f/9//3//f/9//3//f/9//3//f/9//3//f/9//3//f/9&#10;//3//f/9//3//f/9//3//f8A/wD/AP8A4wDjAOMOkA6QDpBUkFSQVJCKoIqgiqD9//3//f/9//3/&#10;/f/9//3//f/9//3//f/9//3//f/9//3//f/9//3//f/9//3//f/9//3//f/9//3//f/9//3//f/9&#10;//3//f/9//3//f/9//3//f/9//3//f/9//3//f/9//3//f/9//3//f/9//3//f/9//3//f/9//3/&#10;/f/9//3//f/9//3//f/9//3//f/9//3//f/9//3//f/9//3//f/9//3//f/9//3//f/9//3//f/9&#10;//3//f/9//3//f/9//3//f/9//3//f/9//3//f/9//3//f/9//3//f/9//3//f/9//3//f/9//3/&#10;/f/9//3//f/9//3//f/9//3//f/9//3//f/9//3//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3//f/9//3//f/9//3//f/9//3//f/9//3//f/9&#10;//3//f/9//3//f/9//3//f/9//3//f/9//3//f/9//3//f/9//3//f/9//3//f/9//3//f/9//3/&#10;/f/9//3//f/9//3//f/9//3//f/9//3//f/9//3//f/9//3//f/+h/6H/oeh43+qAAD9/72/AAD9&#10;/72/AAD9/72/AAD9/72/AAD9/72/AAD9/72/AAD9/72/AACaayRd+zH9//3//f/9//3//f/9//3/&#10;/f/9//3//f/9//3//f/9//3//f/9//3//f/9//3//f/9//3//f/9//3//f/9//3//f/9//3//f/9&#10;//3//f+vZq9mr2b43fjd+N06ojqiOqKTo5Ojk6N3w3fDd8Pupe6l7qX9//3//f/9//3//f/9//3/&#10;/f/9//3//f/9//3//f/9//3//f/9//3//f/9//3//f/9//3//f/9//3//f/9//3//f/9//3//f/9&#10;//3//f/9//3//f/9//3//f/9//3//f/9//3//f/9//3//f/9//3//f/9//3//f/9//3//f/9//3/&#10;/f/9//3//f/9//3//f/9//3//f/9//3//f/9//3//f/9//3//f/9//3//f/9//3//f/9//3//f/9&#10;//3//f/9//3//f/zoh+rOKVmBnvAMzUAAP3/QEAAAP3/QEAAAP3/QEAAAP3/QEAAAP3/QEAAAP3/&#10;QEAAAP3/QECRLPyGFkOd5J3kneT9//3//f/9//3//f/9//3//f/9//3//f/9//3//f/9//3//f/9&#10;//3//f/9//3//f/9//3//f/9//3//f/9//3//f/9//3//f/9//3//f/9//3//f/9//3//f/9//3/&#10;/f/9//3//f/9//3//f/9//3//f/9//3//f/9//3//f/9//3//f/9//3//f/9//3//f/9//3//f/9&#10;//3//f/9//3//f/9//3//f/9//3//f/9//3//f/9//3//f/9//3//f/9//3//f/9//3//f/9//3/&#10;/f/9//3//f/9//3//f/9//3//f/9//3//f/9//3//f/9//3//f/9//3//f/9//3//f/9//3//f/9&#10;//3//f/9//3//f/9//3//f/9//3//f/9//3//f/9//3//f/9//3//f/9//3//f/9//3//f/9//3/&#10;/f/9//3//f/9//3//f/9//3//f/9//3//f/9//3//f/9//3//f/9//3//f/9//3//f/9//3//f/9&#10;//3//f/C+cL5wvmlz6XPpc8JzgnOCc47ojuiO6Ldyt3K3cpu4W7hbuH9//3//f/9//3//f/9//3/&#10;/f/9//3//f/9//3//f/9//3//f/9//3//f/9//3//f/9//3//f/9//3//f/9//3//f/9//3//f/9&#10;//3//f/9//3//f/9//3//f/9//3//f/9//3//f/9//3//f/9//3//f/9//3//f/9//3//f/9//3/&#10;/f/9//3//f/9//3//f/9//3//f/9//3//f/9//3//f/9//3//f/9//3//f/9//3//f/9//3//f/9&#10;//3//f/9//3//f/9//3//f/9//3//f/9//3//f/9//3//f/9//3//f/9//3//f/9//3//f/9//3/&#10;/f/9//3//f/9//3//f/9//3//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J+on6ifrO4s7izuKF6IXoheg3+zf7N/sU4RThFOHk4uTi5OKq9qr2qva74rviu+JD50PnQ+f3&#10;/vf+9/79//3//f/9//3//f/9//3//f/9//3//f/9//3//f/9//3//f/9//3//f/9//3//f/9//3/&#10;/f/9//3//f8ehB6EHoRJlEmUSZT9//3//f/9//3//f/9//3//f/9//3//f/9//3//f/9//3//f/9&#10;//3//f/9//3//f/9//3//f/9//3//f/9//3//f/9//3//f/9//3//f/9//3//f/9//3//f/9//3/&#10;/f/9//3//f/9//3//f/9//3//f/9//3//f/9//3//f/9//3//f/9//3//f/9//3//f/9//3//f/9&#10;//3//f/9//3//f/9//3//f/9//3//f/9//3//f/9//3//f/9//3//f/9//3//f/9//3//f/9//3/&#10;/f/9//3//f/9//3//f/9//3//f/9//3//f/+h/6H/oeh43+qAAD9/72/AAD9/72/AAD9/72/AAD9&#10;/72/AAD9/72/AAD9/72/AAD9/72/AACaayRd+zH9//3//f/9//3//f/9//3//f/9//3//f/9//3/&#10;/f/9//3//f/9//3//f/9//3//f/9//3//f/9//3//f/9//3//f/9//3//f/9//3//f83dDd0N3SN&#10;xY3FjcUU+BT4FPiYcZhxmHEQjRCNEI3upe6l7qX9//3//f/9//3//f/9//3//f/9//3//f/9//3/&#10;/f/9//3//f/9//3//f/9//3//f/9//3//f/9//3//f/9//3//f/9//3//f/9//3//f/9//3//f/9&#10;//3//f/9//3//f/9//3//f/9//3//f/9//3//f/9//3//f/9//3//f/9//3//f/9//3//f/9//3/&#10;/f/9//3//f/9//3//f/9//3//f/9//3//f/9//3//f/9//3//f/9//3//f/9//3//f/9//3//f/z&#10;oh+rOKVmBnvAMzUAAP3/QEAAAP3/QEAAAP3/QEAAAP3/QEAAAP3/QEAAAP3/QEAAAP3/QECRLPyG&#10;FkOd5J3kneT9//3//f/9//3//f/9//3//f/9//3//f/9//3//f/9//3//f/9//3//f/9//3//f/9&#10;//3//f/9//3//f/9//3//f/9//3//f/9//3//f/9//3//f/9//3//f/9//3//f/9//3//f/9//3/&#10;/f/9//3//f/9//3//f/9//3//f/9//3//f/9//3//f/9//3//f/9//3//f/9//3//f/9//3//f/9&#10;//3//f/9//3//f/9//3//f/9//3//f/9//3//f/9//3//f/9//3//f/9//3//f/9//3//f/9//3/&#10;/f/9//3//f/9//3//f/9//3//f/9//3//f/9//3//f/9//3//f/9//3//f/9//3//f/9//3//f/9&#10;//3//f/9//3//f/9//3//f/9//3//f/9//3//f/9//3//f/9//3//f/9//3//f/9//3//f/9//3/&#10;/f/9//3//f/9//3//f/9//3//f/9//3//f/9//3//f/9//3//f/9//3//f/9//3//f8UpBSkFKS8&#10;dLx0vHQUaxRrFGsrwyvDK8PV89Xz1fPKd8p3ynf9//3//f/9//3//f/9//3//f/9//3//f/9//3/&#10;/f/9//3//f/9//3//f/9//3//f/9//3//f/9//3//f/9//3//f/9//3//f/9//3//f/9//3//f/9&#10;//3//f/9//3//f/9//3//f/9//3//f/9//3//f/9//3//f/9//3//f/9//3//f/9//3//f/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YzNjM2MzXmtea&#10;15oOgQ6BDoEE2ATYBNgYfhh+GH5ysHKwcrA6vzq/Or+GmYaZhplPl0+XT5dZ31nfWd/9//3//f/9&#10;//3//f/9//3//f/9//3//f/9//3//f8r+iv6K/oI+Qj5CPkI+Qj5CPkI+Qj5CPkI+Qj5CPmigKKA&#10;ooAflB+UH5T9//3//f/9//3//f/9//3//f/9//3//f/9//3//f/9//3//f/9//3//f/9//3//f/9&#10;//3//f/9//3//f/9//3//f/9//3//f/9//3//f/9//3//f/9//3//f/9//3//f/9//3//f/9//3/&#10;/f/9//3//f/9//3//f/9//3//f/9//3//f/9//3//f/9//3//f/9//3//f/9//3//f/9//3//f/9&#10;//3//f/9//3//f/9//3//f/9//3//f/9//3//f/9//3//f/9//3//f/9//3//f/9//3//f/9//3/&#10;/f/9//3//f/9//3//f/+h/6H/oeh43+qAAD9/72/AAD9/72/AAD9/72/AAD9/72/AAD9/72/AAD9&#10;/72/AAD9/72/AACaayRd+zH9//3//f/9//3//f/9//3//f/9//3//f/9//3//f/9//3//f/9//3/&#10;/f/9//3//f/9//3//f/9//3//f/9//3//f/9//3//f/9//3//f972XvZe9mhk6GToZN+8H7wfvAl&#10;6iXqJeoMggyCDIJnxWfFZ8X9//3//f/9//3//f/9//3//f/9//3//f/9//3//f/9//3//f/9//3/&#10;/f/9//3//f/9//3//f/9//3//f/9//3//f/9//3//f/9//3//f/9//3//f/9//3//f/9//3//f/9&#10;//3//f/9//3//f/9//3//f/9//3//f/9//3//f/9//3//f/9//3//f/9//3//f/9//3//f/9//3/&#10;/f/9//3//f/9//3//f/9//3//f/9//3//f/9//3//f/9//3//f/9//3//f/zoh+rOKVmBnvAMzUA&#10;AP3/QEAAAP3/QEAAAP3/QEAAAP3/QEAAAP3/QEAAAP3/QEAAAP3/QECRLPyGFkOd5J3kneT9//3/&#10;/f/9//3//f/9//3//f/9//3//f/9//3//f/9//3//f/9//3//f/9//3//f/9//3//f/9//3//f/9&#10;//3//f/9//3//f/9//3//f/9//3//f/9//3//f/9//3//f/9//3//f/9//3//f/9//3//f/9//3/&#10;/f/9//3//f/9//3//f/9//3//f/9//3//f/9//3//f/9//3//f/9//3//f/9//3//f/9//3//f/9&#10;//3//f/9//3//f/9//3//f/9//3//f/9//3//f/9//3//f/9//3//f/9//3//f/9//3//f/9//3/&#10;/f/9//3//f/9//3//f/9//3//f/9//3//f/9//3//f/9//3//f/9//3//f/9//3//f/9//3//f/9&#10;//3//f/9//3//f/9//3//f/9//3//f/9//3//f/9//3//f/9//3//f/9//3//f/9//3//f/9//3/&#10;/f/9//3//f/9//3//f/9//3//f/9//3//f/9//3//f/9//3//f8KbApsCmxA9ED0QPQF6AXoBejM&#10;dcx1zHXq4Org6uDKd8p3ynf9//3//f/9//3//f/9//3//f/9//3//f/9//3//f/9//3//f/9//3/&#10;/f/9//3//f/9//3//f/9//3//f/9//3//f/9//3//f/9//3//f/9//3//f/9//3//f/9//3//f/9&#10;//3//f/9//3//f/9//3//f/9//3//f/9//3//f/9//3//f/9//3//f/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8Pzw/PAo2ijaKNqPgI+Aj4AiwCLA&#10;IsAcjRyNHI1IkkiSSJLSdtJ20nYc8hzyHPLO187Xztf6uvq6+rr9//3//f/9//3//f/9//3//f/9&#10;//3//f90+HT4dPg6kTqROpEbfxt/G38bfxt/G38bfxt/G38bfxt/G3+PQo9Cj0JrjmuOa479//3/&#10;/f/9//3//f/9//3//f/9//3//f/9//3//f/9//3//f/9//3//f/9//3//f/9//3//f/9//3//f/9&#10;//3//f/9//3//f/9//3//f/9//3//f/9//3//f/9//3//f/9//3//f/9//3//f/9//3//f/9//3/&#10;/f/9//3//f/9//3//f/9//3//f/9//3//f/9//3//f/9//3//f/9//3//f/9//3//f/9//3//f/9&#10;//3//f/9//3//f/9//3//f/9//3//f/9//3//f/9//3//f/9//3//f/9//3//f/9//3//f/9//3/&#10;/f/+h/6H/oeh43+qAAD9/72/AAD9/72/AAD9/72/AAD9/72/AAD9/72/AAD9/72/AAD9/72/AACa&#10;ayRd+zH9//3//f/9//3//f/9//3//f/9//3//f/9//3//f/9//3//f/9//3//f/9//3//f/9//3/&#10;/f/9//3//f/c/9z/3P89/F38yvsn+nD6LPkn+nD6LPkn+nD6LPkn+nD6LPkn+nD6LPkn+nD6LPkn&#10;+nD6LPkn+nD6LPlm/Xn9Gf39//3//f/9//3//f/9//3//f/9//3//f/9//3//f/9//3//f/9//3/&#10;/f/9//3//f/9//3//f/9//3//f/9//3//f/9//3//f/9//3//f/9//3//f/9//3//f/9//3//f/9&#10;//3//f/9//3//f/9//3//f/9//3//f/9//3//f/9//3//f/9//3//f/9//3//f/9//3//f/9//3/&#10;/f/9//3//f/9//3//f/9//3//f/9//3//f/9//3//f/zoh+rOKVmBnvAMzUAAP3/QEAAAP3/QEAA&#10;AP3/QEAAAP3/QEAAAP3/QEAAAP3/QEAAAP3/QECRLPyGFkOd5J3kneT9//3//f/9//3//f/9//3/&#10;/f/9//3//f/9//3//f/9//3//f/9//3//f/9//3//f/9//3//f/9//3//f/9//3//f/9//3//f/9&#10;//3//f/9//3//f/9//3//f/9//3//f/9//3//f/9//3//f/9//3//f/9//3//f/9//3//f/9//3/&#10;/f/9//3//f/9//3//f/9//3//f/9//3//f/9//3//f/9//3//f/9//3//f/9//3//f/9//3//f/9&#10;//3//f/9//3//f/9//3//f/9//3//f/9//3//f/9//3//f/9//3//f/9//3//f/9//3//f/9//3/&#10;/f/9//3//f/9//3//f/9//3//f/9//3//f/9//3//f/9//3//f/9//3//f/9//3//f/9//3//f/9&#10;//3//f/9//3//f/9//3//f/9//3//f/9//3//f/9//3//f/9//3//f/9//3//f/9//3//f/9//3/&#10;/f/9//3//f/9//3//f/9//3//f/9//3//f+lqqWqpapXYldiV2Jx+HH4cfgSuxK7ErsyZTJlMmVg&#10;emB6YHr9//3//f/9//3//f/9//3//f/9//3//f/9//3//f/9//3//f/9//3//f/9//3//f/9//3/&#10;/f/9//3//f/9//3//f/9//3//f/9//3//f/9//3//f/9//3//f/9//3//f/9//3//f/9//3//f/9&#10;//3//f/9//3//f/9//3//f/9//3//f/9//3//f/9//3//f/9//3//f/9//3//f/9//3//f/9//3/&#10;/f/9//3//f/9//3//f/9//3//f/9//3//f/9//3//f/9//3//f/9//3//f/9//3//f/9//3//f/9&#10;//3//f/9//3//f/9//3//f/9//3//f/9//3//f/9//3//f/9//3//f/9//3//f/9//3//f/9//3/&#10;/f/9//3//f/9//3//f/9//3//f/9//3//f/9//3//f/9//3//f/9//3//f/9//3//f/9//3//f/9&#10;//3//f/9//3//f/9//3//f/9//3//f/9//3//f/9//3//f/9//3//f/9//3//f/9//3//f/9//3/&#10;/f/9//3//f/9//3//f/9//3//f/9//3//f/9//3//f/9//3//f/9//3//f/9//3//f/9//3//f/9&#10;//3//f/9//3//f/9//3//f/9//3//f/9//3//f/9//3//f/9//3//f8l/yX/Jf92d3Z3dncb6xvr&#10;G+v9//3//f/9//3//f/9//3//f/9//3//f/9//3//f/9//3//f/9//3//f/9//3//f/9//3//f/9&#10;//3//f/9//3//f/9//3//f/9//3//f/9//3//f/9//3//f/0+fT59Pn9//3//f/9//3//f/0+fT5&#10;9Pn9//3//f/9//3//f/9//3//f/9//3//f/9//3//f+0+rT6tPoQ+BD4EPhL+kv6S/r9//3//f/9&#10;//3//f/9//3//f/9//3//f/9//3//f/9//3//f/9//3//f/9//3//f/9//3//f/9//3//f/9//3/&#10;/f/9//3//f/9//3//f/9//3//f/9//3//f/9//3//f/9//3//f/9//3//f/9//3//f/9//3//f/9&#10;//3//f/9//3//f/9//3//f/9//3//f/9//3//f/9//3//f/9//3//f/9//3//f9h/mH+Yf79//3/&#10;/f/9//3//f/9//3//f/9//3//f/9//3//f/9//3//f/9//3//f/9//3//f/9//3//f/9//3//f/9&#10;//3//f/9//3//f/9//3//f/9//3//f/9//3//f/9//3//f/9//3//f/9//3//f/9//3//f/9//3/&#10;/f/9//3//f/9//3//f/C/sL+wv6b/5v/m//9//3//f/9//3//f/9//3//f/9//3//f/9//3//f/9&#10;//3//f/9//3//f/9//3//f/9//3//f/9//3//f88/zz/PP+1+rX6tfr9//3//f/9//3//f/9//3/&#10;/f/9//3//f/9//3//f/9//3//f/9//3//f/9//3//f/9//3//f/9//3//f/9//3//f+L/ov+i/7S&#10;/9L/0v/9//3//f/9//3//f/9//3//f/0+fT59Pn9//3//f/9//3//f/9//3//f/9//3//f/9//3/&#10;/f/9//3//f9d/F38Xfyd+537nfvs++z77Pv9//3//f/9//3//f/9//3//f/9//3//f/9//3//f/9&#10;//3//f/9//3//f/9//3//f/9//3//f/9//3//f/9//3//f/9//3//f/9//3//f/9//3//f/9/P38&#10;/fz3/vf+9/79//3//f9e/F78Xvz9//3//f/9//3//f/9//3//f/9//3//f/9//3//f/9//3//f/9&#10;//3//f/9//3//f8j/SP9I/3R/tH+0f7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41bjVuNUklCSUJJS+7r7uvu5v3m/eb94Y7xjvGO8X2RfZ&#10;F9noXuhe6F5Y1VjVWNV2vHa8drzHx8fHx8f9//3//f/9//3//f/9//3//f/9//3//f/9//3//f/9&#10;//3//f/9//3//f/9//3//f/9//3//f/9//3//f8ehB6EHoRJlEmUSZT9//3//f/9//3//f/9//3/&#10;/f/9//3//f/9//3//f/9//3//f/9//3//f/9//3//f/9//3//f/9//3//f/9//3//f/9//3//f/9&#10;//3//f/9//3//f/9//3//f/9//3//f/9//3//f/9//3//f/9//3//f/9//3//f/9//3//f/9//3/&#10;/f/9//3//f/9//3//f/9//3//f/9//3//f/9//3//f/9//3//f/9//3//f/9//3//f/9//3//f/9&#10;//3//f/9//3//f/9//3//f/9//3//f/9//3//f/9//3//f/9//3//f/9//3//f/+h/6H/oeh43+q&#10;AAD9/72/AAD9/72/AAD9/72/AAD9/72/AAD9/72/AAD9/72/AAD9/72/AACaayRd+zH9//3//f/9&#10;//3//f/9//3//f/9//3//f/9//3//f/9//3//f/9//3//f/9//3//f/9//3//f/9//3//f8W+Bb4&#10;Fviff0KDxnMsZXZ3SCssZXZ3SCssZXZ3SCssZXZ3SCssZXZ3SCssZXZ3SCssZXZ3SCvqYTRzSCvh&#10;nxujhZT9//3//f/9//3//f/9//3//f/9//3//f/9//3//f/9//3//f/9//3//f/9//3//f/9//3/&#10;/f/9//3//f/9//3//f/9//3//f/9//3//f/9//3//f/9//3//f/9//3//f/9//3//f/9//3//f/9&#10;//3//f/9//3//f/9//3//f/9//3//f/9//3//f/9//3//f/9//3//f/9//3//f/9//3//f/9//3/&#10;/f/9//3//f/9//3//f/9//3//f/zoh+rOKVmBnvAMzUAAP3/QEAAAP3/QEAAAP3/QEAAAP3/QEAA&#10;AP3/QEAAAP3/QEAAAP3/QECRLPyGFkOd5J3kneT9//3//f/9//3//f/9//3//f/9//3//f/9//3/&#10;/f/9//3//f/9//3//f/9//3//f/9//3//f/9//3//f/9//3//f/9//3//f/9//3//f/9//3//f/9&#10;//3//f/9//3//f/9//3//f/9//3//f/9//3//f/9//3//f/9//3//f/9//3//f/9//3//f/9//3/&#10;/f/9//3//f/9//3//f/9//3//f/9//3//f/9//3//f/9//3//f/9//3//f/9//3//f/9//3//f/9&#10;//3//f/9//3//f/9//3//f/9//3//f/9//3//f/9//3//f/9//3//f/9//3//f/9//3//f/9//3/&#10;/f/9//3//f/9//3//f/9//3//f/9//3//f/9//3//f/9//3//f/9//3//f/9//3//f/9//3//f/9&#10;//3//f/9//3//f/9//3//f/9//3//f/9//3//f/9//3//f/9//3//f/9//3//f/9//3//f/9//3/&#10;/f/9//3//f/9//3//f8c/xz/HP906nTqdOoq/ir+Kv79//3//f+U5JTklORm3GbcZtz9//3//f/9&#10;//3//f/9//3//f/9//3//f/9//3//f/9//3//f/9//3//f/9//3//f/9//3//f/9//3//f/9//3/&#10;/f/9//3//f/9//3//f/9//3//f/9//3//f/9//3//f/9//3//f/9//3//f/9//3//f/9//3//f/9&#10;//3//f/9//3//f/9//3//f/9//3//f/9//3//f/9//3//f/9//3//f/9//3//f/9//3//f/9//3/&#10;/f/9//3//f/9//3//f/9//3//f/9//3//f/9//3//f/9//3//f/9//3//f/9//3//f/9//3//f/9&#10;//3//f/9//3//f/9//3//f/9//3//f/9//3//f/9//3//f/9//3//f/9//3//f/9//3//f/9//3/&#10;/f/9//3//f/9//3//f/9//3//f/9//3//f/9//3//f/9//3//f/9//3//f/9//3//f/9//3//f/9&#10;//3//f/9//3//f/9//3//f/9//3//f/9//3//f/9//3//f/9//3//f/9//3//f/9//3//f/9//3/&#10;/f/9//3//f/9//3//f/9//3//f/9//3//f/9//3//f/9//3//f/9//3//f/9//3//f/9//3//f/9&#10;//3//f/9//3//f/9//3//f/9//3//f/9//3//f8l/yX/Jf92d3Z3dncb6xvrG+v9//3//f/9//3/&#10;/f/9//3//f/9//3//f/9//3//f/9//3//f/9//3//f/9//3//f/9//3//f/9//3//f/9//3//f/9&#10;//3//f/9//3//f/9//3//f/9//3//f+aa5prmmv9//3//f/9//3//f+aa5prmmv9//3//f/9//3/&#10;/f/9//3//f/9//3//f8N6g3qDeqFgoWChYLXnNec15zmdeZ15nVb9lv2W/b9//3//f/9//3//f/9&#10;//3//f/9//3//f/9//3//f/9//3//f/9//3//f/9//3//f/9//3//f/9//3//f/9//3//f/9//3/&#10;/f/9//3//f/9//3//f/9//3//f/9//3//f/9//3//f/9//3//f/9//3//f/9//3//f/9//3//f/9&#10;//3//f/9//3//f/9//3//f/9//3//f/9//3//f/9//3//f/qoOqg6qD9//3//f/9//3//f/9//3/&#10;/f/9//3//f/9//3//f/9//3//f/9//3//f/9//3//f/9//3//f/9//3//f/9//3//f/9//3//f/9&#10;//3//f/9//3//f/9//3//f/9//3//f/9//3//f/9//3//f/9//3//f/9//3//f/9//3//f/9//3/&#10;/f9rt2u3a7eB6YHpgen9//3//f/9//3//f/9//3//f/9//3//f/9//3//f/9//3//f/9//3//f/9&#10;//3//f/9//3//f/9//3//f9+7X7tfu0bfht+G379//3//f/9//3//f/9//3//f/9//3//f/9//3/&#10;/f/9//3//f/9//3//f/9//3//f/9//3//f/9//3//f/9//3//f+5qrmquaoy9jL2Mvb9//3//f/9&#10;//3//f/9//3//f+aa5prmmv9//3//f/9//3//f/9//3//f/9//3//f/9//3//f/9//3//f/SptKm&#10;0qZ+pn6mfqZswWzBbMH9//3//f/9//3//f/9//3//f/9//3//f/9//3//f/9//3//f/9//3//f/9&#10;//3//f/9//3//f/9//3//f/9//3//f/9//3//f/9//3//f/n/ef95/3WpNak1qQ58DnwOfBe3F7c&#10;XtzDb8Nvw2/9//3//f+r1KvUq9SZn5mfmZ+EnoSehJ79+v36/frqqeqp6qk8oDygPKA0tzS3NLcP&#10;vg++D75A10DXQN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AysDKwMo5lDmUOZQonSidKJ0f7x/vH+8IoAigCKAqpSqlKqUn9Cf0J/R+n36f&#10;fp/UrdSt1K3C+8L7wvv9//3//f/9//3//f/9//3//f/9//3//f/9//3//f/9//3//f/9//3//f/9&#10;//3//f/9//3//f/9//3//f8ehB6EHoRJlEmUSZT9//3//f/9//3//f/9//3//f/9//3//f/9//3/&#10;/f/9//3//f/9//3//f/9//3//f/9//3//f/9//3//f/9//3//f/9//3//f/9//3//f/9//3//f/9&#10;//3//f/9//3//f/9//3//f/9//3//f/9//3//f/9//3//f/9//3//f/9//3//f/9//3//f/9//3/&#10;/f/9//3//f/9//3//f/9//3//f/9//3//f/9//3//f/9//3//f/9//3//f/9//3//f/9//3//f/9&#10;//3//f/9//3//f/9//3//f/9//3//f/9//3//f/9//3//f/+h/6H/oeh43+qAAD9/72/AAD9/72/&#10;AAD9/72/AAD9/72/AAD9/72/AAD9/72/AAD9/72/AACaayRd+zH9//3//f/9//3//f/9//3//f/9&#10;//3//f/9//3//f/9//3//f/9//3//f/9//3//f/9//3//f/9//3//f+A84DzgPM1b593aVWovTD9&#10;AACovTD9AACovTD9AACovTD9AACovTD9AACovTD9AACovTD9AAB8pVHcAABehtaMh3H9//3//f/9&#10;//3//f/9//3//f/9//3//f/9//3//f/9//3//f/9//3//f/9//3//f/9//3//f/9//3//f/9//3/&#10;/f/9//3//f/9//3//f/9//3//f/9//3//f/9//3//f/9//3//f/9//3//f/9//3//f/9//3//f/9&#10;//3//f/9//3//f/9//3//f/9//3//f/9//3//f/9//3//f/9//3//f/9//3//f/9//3//f/9//3/&#10;/f/9//3//f/zoh+rOKVmBnvAMzUAAP3/QEAAAP3/QEAAAP3/QEAAAP3/QEAAAP3/QEAAAP3/QEAA&#10;AP3/QECRLPyGFkOd5J3kneT9//3//f/9//3//f/9//3//f/9//3//f/9//3//f/9//3//f/9//3/&#10;/f/9//3//f/9//3//f/9//3//f/9//3//f/9//3//f/9//3//f/9//3//f/9//3//f/9//3//f/9&#10;//3//f/9//3//f/9//3//f/9//3//f/9//3//f/9//3//f/9//3//f/9//3//f/9//3//f/9//3/&#10;/f/9//3//f/9//3//f/9//3//f/9//3//f/9//3//f/9//3//f/9//3//f/9//3//f/9//3//f/9&#10;//3//f/9//3//f/9//3//f/9//3//f/9//3//f/9//3//f/9//3//f/9//3//f/9//3//f/9//3/&#10;/f/9//3//f/9//3//f/9//3//f/9//3//f/9//3//f/9//3//f/9//3//f/9//3//f/9//3//f/9&#10;//3//f/9//3//f/9//3//f/9//3//f/9//3//f/9//3//f/9//3//f/t/+3/7f/N2M3Yzdi1wrXC&#10;tcK1wrXCtcK1wrXCtcK1wrXCtcK1wrXCtcK1wrXCtcK1wrXCtcK1wrXCtcL06vTq9Or9//3//f/9&#10;//3//f/9//3//f/9//3//f/9//3//f/9//3//f/9//3//f/9//3//f/9//3//f/9//3//f/9//3/&#10;/f/9//3//f/9//3//f/9//3//f/9//3//f/9//3//f/9//3//f/9//3//f/9//3//f/9//3//f/9&#10;//3//f/9//3//f/9//3//f/9//3//f/9//3//f/9//3//f/9//3//f/9//3//f/9//3//f/9//3/&#10;/f/9//3//f/9//3//f/9//3//f/9//3//f/9//3//f/9//3//f/9//3//f/9//3//f/9//3//f/9&#10;//3//f/9//3//f/9//3//f/9//3//f/9//3//f/9//3//f/9//3//f/9//3//f/9//3//f/9//3/&#10;/f/9//3//f/9//3//f/9//3//f/9//3//f/9//3//f/9//3//f/9//3//f/9//3//f/9//3//f/9&#10;//3//f/9//3//f/9//3//f/9//3//f/9//3//f/9//3//f/9//3//f/9//3//f/9//3//f/9//3/&#10;/f/9//3//f/9//3//f/9//3//f/9//3//f/9//3//f/9//3//f/9//3//f/9//3//f/9//3//f/9&#10;//3//f/9//3//f/9//3//f8l/yX/Jf92d3Z3dncb6xvrG+v9//3//f/9//3//f/9//3//f/9//3/&#10;/f/9//3//f/9//3//f/9//3//f/9//3//f/9//3//f/9//3//f/9//3//f/9//3//f/9//3//f/9&#10;//3//f/9//3//f9YaFhoWGi6q7qruqu6q7qruqsLVAtUC1T9//3//f/ZjdmN2Y0y+DL4Mvj9//3/&#10;/f9rjmuOa47d3N3c3dzX/9f/1/874jviO+JMykzKTMrJgcmByYHBjsGOwY7uj+6P7o/0zvTO9M6A&#10;lICUgJQ0ZjRmNGZz1HPUc9RgZGBkYGSdf51/nX9+s36zfrNXxVfFV8VkiWSJZInKXMpcylwbhxuH&#10;G4cZ7hnuGe7QktCS0JKf05/Tn9OPYo9ij2Ldbt1u3W6MgYyBjIGpWalZqVn9//3//f/CoMKgwqAg&#10;iSCJIImae5p7mntA+0D7QPvO9M70zvSnUqdSp1LnyufK58qyZrJmsmb9sf2x/bEehh6GHobilOKU&#10;4pSnf6d/p3/EecR5xHnwnPCc8Jzaadpp2mm9tL20vbTOd853zneBgIGAgYAiwyLDIsN/c39zf3ML&#10;lAuUC5SVdZV1lXVe1F7UXtRQgFCAUIBphWmFaYUzuDO4M7jbctty23ImoCagJqBucG5wbnAnoyej&#10;J6P9//3//f/9//3//f/HhseGx4Zlj2WPZY9GakZqRmp0l3SXdJfpj+mP6Y+le6V7pXv5sfmx+bEV&#10;ehV6FXr5i/mL+YuuZq5mrmb9//3//f/9//3//f+cbZxtnG0xmjGaMZrUdtR21HZVe1V7VXtSclJy&#10;UnKQzpDOkM6qcKpwqnA0ijSKNIpozWjNaM0VSxVLFUvYt9i32LdDf0N/Q3/6jvqO+o5Tm1ObU5ur&#10;R6tHq0fxjfGN8Y3QedB50HmZ25nbmdu9gr2CvYI5kDmQOZCDjYONg42moKagpqAclRyVHJV7mHuY&#10;e5iUbpRulG5fiF+IX4jRqNGo0ah8iXyJfImMkYyRjJEEUARQBFB1rHWsdaxYX1hfWF8y8DLwMvD9&#10;//3//f/9//3//f/9//3//f/9//3//f897D3sPeyPjI+Mj4wa/Rr9Gv2AxIDEgMStUK1QrVD9//3/&#10;/f+ca5xrnGtI70jvSO8hmiGaIZr2gfaB9oGpV6lXqVd7pXule6UkySTJJMna49rj2uPxkPGQ8ZD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3//f/9//3//f/9//3//f/9//3//f/9//3//f/9//3//f/9//3//f/9//3/&#10;/f/9//3//f/9//3//f/9//3//f/9//3//f/9//3//f/9//3//f/9//3//f/9//3//f/9//3//f/9&#10;//3//f/9//3//f/9//3//f/9//3//f/+h/6H/oeh43+qAAD9/72/AAD9/72/AAD9/72/AAD9/72/&#10;AAD9/72/AAD9/72/AAD9/72/AACaayRd+zH9//3//f/9//3//f/9//3//f/9//3//f/9//3//f/9&#10;//3//f/9//3//f/9//3//f/9//3//f/9//3//f+A84DzgPOXbxh4hFW9v/3/AAC9v/3/AAC9v/3/&#10;AAC9v/3/AAC9v/3/AAC9v/3/AAC9v/3/AAAxp5reAAB8hv6Mh3H9//3//f/9//3//f/9//3//f/9&#10;//3//f/9//3//f/9//3//f/9//3//f/9//3//f/9//3//f/9//3//f/9//3//f/9//3//f/9//3/&#10;/f/9//3//f/9//3//f/9//3//f/9//3//f/9//3//f/9//3//f/9//3//f/9//3//f/9//3//f/9&#10;//3//f/9//3//f/9//3//f/9//3//f/9//3//f/9//3//f/9//3//f/9//3//f/9//3//f/zoh+r&#10;OKVmBnvAMzUAAP3/QEAAAP3/QEAAAP3/QEAAAP3/QEAAAP3/QEAAAP3/QEAAAP3/QECRLPyGFkOd&#10;5J3kneT9//3//f/9//3//f/9//3//f/9//3//f/9//3//f/9//3//f/9//3//f/9//3//f/9//3/&#10;/f/9//3//f/9//3//f/9//3//f/9//3//f/9//3//f/9//3//f/9//3//f/9//3//f/9//3//f/9&#10;//3//f/9//3//f/9//3//f/9//3//f/9//3//f/9//3//f/9//3//f/9//3//f/9//3//f/9//3/&#10;/f/9//3//f/9//3//f/9//3//f/9//3//f/9//3//f/9//3//f/9//3//f/9//3//f/9//3//f/9&#10;//3//f/9//3//f/9//3//f/9//3//f/9//3//f/9//3//f/9//3//f/9//3//f/9//3//f/9//3/&#10;/f/9//3//f/9//3//f/9//3//f/9//3//f/9//3//f/9//3//f/9//3//f/9//3//f/9//3//f/9&#10;//3//f/9//3//f/9//3//f/9//3//f/9//3//f+l/6X/pf8STRJN/W/DCcMJ2Z/DCcMJYqzDCcMJ&#10;YqzDCcMJYqzDCcMJYqzDCcMJYqzDCcMJYqzDCcMJ8IcpmCmYO6T9//3//f/9//3//f/9//3//f/9&#10;//3//f/9//3//f/9//3//f/9//3//f/9//3//f/9//3//f/9//3//f/9//3//f/9//3//f/9//3/&#10;/f/9//3//f/9//3//f/9//3//f/9//3//f/9//3//f/9//3//f/9//3//f/9//3//f/9//3//f/9&#10;//3//f/9//3//f/9//3//f/9//3//f/9//3//f/9//3//f/9//3//f/9//3//f/9//3//f/9//3/&#10;/f/9//3//f/9//3//f/9//3//f/9//3//f/9//3//f/9//3//f/9//3//f/9//3//f/9//3//f/9&#10;//3//f/9//3//f/9//3//f/9//3//f/9//3//f/9//3//f/9//3//f/9//3//f/9//3//f/9//3/&#10;/f/9//3//f/9//3//f/9//3//f/9//3//f/9//3//f/9//3//f/9//3//f/9//3//f/9//3//f/9&#10;//3//f/9//3//f/9//3//f/9//3//f/9//3//f/9//3//f/9//3//f/9//3//f/9//3//f/9//3/&#10;/f/9//3//f/9//3//f/9//3//f/9//3//f/9//3//f/9//3//f/9//3//f/9//3//f/9//3//f/9&#10;//3//f8l/yX/Jf92d3Z3dncb6xvrG+v9//3//f/9//3//f/9//3//f/9//3//f/9//3//f/9//3/&#10;/f/9//3//f/9//3//f/9//3//f/9//3//f/9//3//f/9//3//f/9//3//f/9//3//f/9//3//f8C&#10;awJrAmul8KXwpfCl8KXwpfBQZ1BnUGf9//3//f8x/DH8Mfy9/73/vf/9//3//f/3iPeI94ik4qTi&#10;pOL9//3//f/p3+nf6d9xc3FzcXNJ2UnZSdm8/rz+vP7ncudy53LnlOeU55RJpkmmSaanead5p3nd&#10;jt2O3Y6/ab9pv2lx0XHRcdH+l/6X/pe97r3uve5XfFd8V3zz2PPY89jlzeXN5c1Kj0qPSo+nkqeS&#10;p5Lj7+Pv4++1eLV4tXjLrMusy6zvuu+677oFawVrBWuE5YTlhOUchRyFHIUbrhuuG67uPu4+7j6u&#10;867zrvP9//3//f+aa5prmmv9//3//f/jaeNp42n+8f7x/vFLkkuSS5Juhm6GbobtV+1X7Ve2arZq&#10;tmo5+zn7OfvjpOOk46SZrpmuma7agdqB2oHfgN+A34Bgu2C7YLt2anZqdmpH/Ef8R/wimCKYIphQ&#10;l1CXUJctpi2mLabO+877zvv6bvpu+m5XaldqV2o1/TX9Nf26jrqOuo7l3OXc5dz9//3//f/9//3/&#10;/f/AnMCcwJzPhM+Ez4SdQp1CnUI+gz6DPoO44rjiuOLy0/LT8tNwlHCUcJSvba9tr2276rvqu+pj&#10;fGN8Y3z9//3//f/9//3//f9pamlqaWrf/d/93/2rhauFq4Vb4lviW+I8azxrPGtMcExwTHCBmoGa&#10;gZr2l/aX9pdZolmiWaLqeup66npw0nDScNJ3iXeJd4mMgoyCjIJydnJ2cnYQaRBpEGl4/Hj8ePzw&#10;bvBu8G5Ll0uXS5f/zv/O/84j/yP/I//JfMl8yXzilOKU4pRilGKUYpRvmG+Yb5g7gzuDO4PqgOqA&#10;6oA+pj6mPqaScpJyknIP9g/2D/YJaglqCWr0/fT99P2CgIKAgoBp6mnqaer9//3//f/9//3//f/9&#10;//3//f/9//3//f/d4d3h3eGtiq2KrYrg/+D/4P/9//3//f+aa5prmmv9//3//f9Sw1LDUsPQmdCZ&#10;0JnQl9CX0Je0ZrRmtGbRx9HH0cdS7FLsUuztcu1y7XKD84Pzg/NwbXBtcG3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10;//3//f/9//3//f/9//3//f/9//3//f/9//3//f/9//3//f/9//3//f/9//3//f/9//3//f/9//3/&#10;/f/9//3//f/9//3//f/9//3//f/9//3//f/9//3//f/9//3//f/9//3//f/9//3//f/9//3//f/9&#10;//3//f/9//3//f/+h/6H/oeh43+qAAD9/72/AAD9/72/AAD9/72/AAD9/72/AAD9/72/AAD9/72/&#10;AAD9/72/AACaayRd+zH9//3//f/9//3//f/9//3//f/9//3//f/9//3//f/9//3//f/9//3//f/9&#10;//3//f/9//3//f/9//3//f+A84DzgPOXbxh4hFW9v/3/AAC9v/3/AAC9v/3/AAC9v/3/AAC9v/3/&#10;AAC9v/3/AAC9v/3/AAAxp5reAAB8hv6Mh3H9//3//f/9//3//f/9//3//f/9//3//f/9//3//f/9&#10;//3//f/9//3//f/9//3//f/9//3//f/9//3//f/9//3//f/9//3//f/9//3//f/9//3//f/9//3/&#10;/f/9//3//f/9//3//f/9//3//f/9//3//f/9//3//f/9//3//f/9//3//f/9//3//f/9//3//f/9&#10;//3//f/9//3//f/9//3//f/9//3//f/9//3//f/9//3//f/9//3//f/zoh+rOKVmBnvAMzUAAP3/&#10;QEAAAP3/QEAAAP3/QEAAAP3/QEAAAP3/QEAAAP3/QEAAAP3/QECRLPyGFkOd5J3kneT9//3//f/9&#10;//3//f/9//3//f/9//3//f/9//3//f/9//3//f/9//3//f/9//3//f/9//3//f/9//3//f/9//3/&#10;/f/9//3//f/9//3//f/9//3//f/9//3//f/9//3//f/9//3//f/9//3//f/9//3//f/9//3//f/9&#10;//3//f/9//3//f/9//3//f/9//3//f/9//3//f/9//3//f/9//3//f/9//3//f/9//3//f/9//3/&#10;/f/9//3//f/9//3//f/9//3//f/9//3//f/9//3//f/9//3//f/9//3//f/9//3//f/9//3//f/9&#10;//3//f/9//3//f/9//3//f/9//3//f/9//3//f/9//3//f/9//3//f/9//3//f/9//3//f/9//3/&#10;/f/9//3//f/9//3//f/9//3//f/9//3//f/9//3//f/9//3//f/9//3//f/9//3//f/9//3//f/9&#10;//3//f/9//3//f/9//3//f+h/6H/of/qROpEdncAAAAAn+oAAAAA/f8AAAAA/f8AAAAA/f8AAAAA&#10;/f8AAAAA/f8AAAAA/f8AAAAACcYXkxeTlKX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aa5prmmv9//3//f/9&#10;//3//f+aa5prmmv9//3//f/4rfit+K1s+mz6bPr9//3//f9n2mfaZ9qViZWJlYmTvJO8k7yxfbF9&#10;sX3Wpdal1qUflh+WH5ZxtnG2cbZpgWmBaYHwzvDO8M6rqKuoq6g9gj2CPYLu3+7f7t+aa5prmmuh&#10;06HTodO/lr+Wv5a3ardqt2oAgQCBAIEYyRjJGMle/V79Xv2cU5xTnFOvzq/Or87l8OXw5fC2erZ6&#10;tnoFrgWuBa6VvZW9lb2aa5prmmsL+Av4C/ijtKO0o7TRnNGc0ZzWl9aX1peA/ID8gPz9//3//f9u&#10;cm5ybnJX31ffV9+aa5prmmss4SzhLOENaQ1pDWlYq1irWKtFV0VXRVedYJ1gnWD9//3//f+ypbKl&#10;sqWvr6+vr68flh+WH5Y4pTilOKVUhVSFVIVcXVxdXF2Ur5SvlK/te+177XuCw4LDgsMKhwqHCoeT&#10;p5Onk6dZo1mjWaOaa5prmmv9//3//f8elh6WHpasu6y7rLv9//3//f/9//3//f8jXiNeI17aqdqp&#10;2qniSOJI4kiteq16rXph6GHoYejB1MHUwdR4lXiVeJV7d3t3e3evpa+lr6VWalZqVmr9//3//f/9&#10;//3//f+aa5prmmv9//3//f9mhmaGZoY55TnlOeWaa5prmmtls2WzZbMFmAWYBZgujy6PLo8YxhjG&#10;GMaag5qDmoOXk5eTl5OTg5ODk4P9ov2i/aL6afpp+mkTSxNLE0uTqpOqk6qfe597n3scyBzIHMhl&#10;k2WTZZOauJq4mrj5gfmB+YFCnUKdQp1ilGKUYpSamJqYmpgxkzGTMZMopiimKKaGdIZ0hnSScpJy&#10;knIJ+Qn5Cfmaa5prmmv9//3//f82gTaBNoFp6mnqaer9//3//f/9//3//f/9//3//f/9//3//f+H&#10;54fnh+cHjgeOB46I/oj+iP79//3//f+aa5prmmv9//3//f8uwi7CLsLFqsWqxarGmcaZxpk1ojWi&#10;NaKBk4GTgZNuv26/br+/ib+Jv4kZ7RntGe3cgtyC3IL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3//f/9//3//f/9&#10;//3//f/9//3//f/9//3//f/9//3//f/9//3//f/9//3//f/9//3//f/9//3//f/9//3//f/9//3/&#10;/f/9//3//f/9//3//f/9//3//f/9//3//f/9//3//f/9//3//f/9//3//f/9//3//f/9//3//f/+&#10;h/6H/oeh43+qAAD9/72/AAD9/72/AAD9/72/AAD9/72/AAD9/72/AAD9/72/AAD9/72/AACaayRd&#10;+zH9//3//f/9//3//f/9//3//f/9//3//f/9//3//f/9//3//f/9//3//f/9//3//f/9//3//f/9&#10;//3//f+A84DzgPOXbxh4hFW9v/3/AAC9v/3/AAC9v/3/AAC9v/3/AAC9v/3/AAC9v/3/AAC9v/3/&#10;AAAxp5reAAB8hv6Mh3H9//3//f/9//3//f/9//3//f/9//3//f/9//3//f/9//3//f/9//3//f/9&#10;//3//f/9//3//f/9//3//f/9//3//f/9//3//f/9//3//f/9//3//f/9//3//f/9//3//f/9//3/&#10;/f/9//3//f/9//3//f/9//3//f/9//3//f/9//3//f/9//3//f/9//3//f/9//3//f/9//3//f/9&#10;//3//f/9//3//f/9//3//f/9//3//f/9//3//f/zoh+rOKVmBnvAMzUAAP3/QEAAAP3/QEAAAP3/&#10;QEAAAP3/QEAAAP3/QEAAAP3/QEAAAP3/QECRLPyGFkOd5J3kneT9//3//f/9//3//f/9//3//f/9&#10;//3//f/9//3//f/9//3//f/9//3//f/9//3//f/9//3//f/9//3//f/9//3//f/9//3//f/9//3/&#10;/f/9//3//f/9//3//f/9//3//f/9//3//f/9//3//f/9//3//f/9//3//f/9//3//f/9//3//f/9&#10;//3//f/9//3//f/9//3//f/9//3//f/9//3//f/9//3//f/9//3//f/9//3//f/9//3//f/9//3/&#10;/f/9//3//f/9//3//f/9//3//f/9//3//f/9//3//f/9//3//f/9//3//f/9//3//f/9//3//f/9&#10;//3//f/9//3//f/9//3//f/9//3//f/9//3//f/9//3//f/9//3//f/9//3//f/9//3//f/9//3/&#10;/f/9//3//f/9//3//f/9//3//f/9//3//f/9//3//f/9//3//f/9//3//f/9//3//f/9//3//f/9&#10;//3//f+h/6H/of/qROpEdncAAAAAn+oAAAAA/f8AAAAA/f8AAAAA/f8AAAAA/f8AAAAA/f8AAAAA&#10;/f8AAAAACcYXkxeTlKX9//3//f/9//3//f/9//3//f/9//3//f/9//3//f/9//3//f/9//3//f/9&#10;//3//f/9//3//f/9//3//f/9//3//f/9//3//f/9//3//f/9//3//f/9//3//f/9//3//f/9//3/&#10;/f/9//3//f/9//3//f/9//3//f/9//3//f/9//3//f/9//3//f/9//3//f/9//3//f/9//3//f/9&#10;//3//f/9//3//f/9//3//f/9//3//f/9//3//f/9//3//f/9//3//f/9//3//f/9//3//f/9//3/&#10;/f/9//3//f/9//3//f/9//3//f/9//3//f/9//3//f/9//3//f/9//3//f/9//3//f/9//3//f/9&#10;//3//f/9//3//f/9//3//f/9//3//f/9//3//f/9//3//f/9//3//f/9//3//f/9//3//f/9//3/&#10;/f/9//3//f/9//3//f/9//3//f/9//3//f/9//3//f/9//3//f/9//3//f/9//3//f/9//3//f/9&#10;//3//f/9//3//f/9//3//f/9//3//f/9//3//f/9//3//f/9//3//f/9//3//f/9//3//f/9//3/&#10;/f/9//3//f/9//3//f/9//3//f/9//3//f/9//3//f/9//3//f8l/yX/Jf92d3Z3dncb6xvrG+v9&#10;//3//f/9//3//f/9//3//f/9//3//f/9//3//f/9//3//f/9//3//f/9//3//f/9//3//f/9//3/&#10;/f/9//3//f/9//3//f/9//3//f/9//3//f/9//3//f+v4a/hr+H9//3//f/9//3//f+v4a/hr+H9&#10;//3//f8U3BTcFNyD/YP9g/39//3//f/9//3//f9y5XLlcuUv2C/YL9hk42TjZONu/m7+bv5K30rf&#10;St8P1w/XD9da7lruWu6797v3u/df3V/dX9393f3d/d39//3//f+v4a/hr+Ht9u327fY16jXqNeob&#10;1RvVG9Ui2CLYItga3hreGt6157XntefdhN2E3YR98H3wffDn/Of85/zF5MXkxeQ/7z/vP+9t8m3y&#10;bfKv4a/hr+H9//3//f+z6rPqs+pv12/Xb9cQ8RDxEPH9//3//f/9//3//f/15fXl9eWO647rjuuv&#10;4a/hr+HX+9f71/sw2jDaMNpv3G/cb9wj2SPZI9nO2s7aztr9//3//f+M7YztjO0V8BXwFfBb3lve&#10;W94Q2BDYENil7qXupe5TZ1NnU2e93L3cvdyy4LLgsuCX+5f7l/sp4ynjKeOm2abZptnc9tz23Pav&#10;4a/hr+H9//3//f977Xvte+0I5AjkCOT9//3//f/9//3//f9f3l/eX94a2xrbGtuq1KrUqtQm4Sbh&#10;JuEq+yr7Kvso9yj3KPdr6mvqa+qK5ormiuZ/2n/af9oW4BbgFuD9//3//f/9//3//f+v4a/hr+H9&#10;//3//f8o5yjnKOeF+oX6hfqv4a/hr+H6/fr9+v282bzZvNki3CLcItxG+Ub5Rvk/6j/qP+pQ51Dn&#10;UOfm1+bX5tc/3T/dP90Y3BjcGNyl16XXpdem2abZptld613rXet4/nj+eP7g4ODg4ODF1sXWxdYO&#10;7Q7tDu2G7Ybthu0D6gPqA+rz6vPq8+qo4ajhqOEv2C/YL9jO587nzucb4xvjG+OR/pH+kf6v4a/h&#10;r+H9//3//f8Z5hnmGeaU+5T7lPv9//3//f/9//3//f/9//3//f/9//3//f/n9+f35/cIkwiTCJOu&#10;9673rvf9//3//f+v4a/hr+H9//3//f/29vb29va217bXttdt3G3cbdyA/ID8gPwN4w3jDeMG2gba&#10;Btqw7bDtsO1Jz0nPSc8IvQi9CL3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3//f/9//3//f/9//3//f/9//3//f/9&#10;//3//f/9//3//f/9//3//f/9//3//f/9//3//f/9//3//f/9//3//f/9//3//f/9//3//f/9//3/&#10;/f/9//3//f/9//3//f/9//3//f/9//3//f/9//3//f/9//3//f/9//3//f/+h/6H/oeh43+qAAD9&#10;/72/AAD9/72/AAD9/72/AAD9/72/AAD9/72/AAD9/72/AAD9/72/AACaayRd+zH9//3//f/9//3/&#10;/f/9//3//f/9//3//f/9//3//f/9//3//f/9//3//f/9//3//f/9//3//f/9//3//f+A84DzgPOX&#10;bxh4hFW9v/3/AAC9v/3/AAC9v/3/AAC9v/3/AAC9v/3/AAC9v/3/AAC9v/3/AAAxp5reAAB8hv6M&#10;h3H9//3//f/9//3//f/9//3//f/9//3//f/9//3//f/9//3//f/9//3//f/9//3//f/9//3//f/9&#10;//3//f/9//3//f/9//3//f/9//3//f/9//3//f/9//3//f/9//3//f/9//3//f/9//3//f/9//3/&#10;/f/9//3//f/9//3//f/9//3//f/9//3//f/9//3//f/9//3//f/9//3//f/9//3//f/9//3//f/9&#10;//3//f/9//3//f/9//3//f/zoh+rOKVmBnvAMzUAAP3/QEAAAP3/QEAAAP3/QEAAAP3/QEAAAP3/&#10;QEAAAP3/QEAAAP3/QECRLPyGFkOd5J3kneT9//3//f/9//3//f/9//3//f/9//3//f/9//3//f/9&#10;//3//f/9//3//f/9//3//f/9//3//f/9//3//f/9//3//f/9//3//f/9//3//f/9//3//f/9//3/&#10;/f/9//3//f/9//3//f/9//3//f/9//3//f/9//3//f/9//3//f/9//3//f/9//3//f/9//3//f/9&#10;//3//f/9//3//f/9//3//f/9//3//f/9//3//f/9//3//f/9//3//f/9//3//f/9//3//f/9//3/&#10;/f/9//3//f/9//3//f/9//3//f/9//3//f/9//3//f/9//3//f/9//3//f/9//3//f/9//3//f/9&#10;//3//f/9//3//f/9//3//f/9//3//f/9//3//f/9//3//f/9//3//f/9//3//f/9//3//f/9//3/&#10;/f/9//3//f/9//3//f/9//3//f/9//3//f/9//3//f/9//3//f/9//3//f/9//3//f+h/6H/of/q&#10;ROpEdncAAAAAn+oAAAAA/f8AAAAA/f8AAAAA/f8AAAAA/f8AAAAA/f8AAAAA/f8AAAAACcYXkxeT&#10;lKX9//3//f/9//3//f/9//3//f/9//3//f/9//3//f/9//3//f/9//3//f/9//3//f/9//3//f/9&#10;//3//f/9//3//f/9//3//f/9//3//f/9//3//f/9//3//f/9//3//f/9//3//f/9//3//f/9//3/&#10;/f/9//3//f/9//3//f/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u567nruco4SjhKOH9//3//f/9//3//f/9//3//f/9//3//f/9//3//f/9//3//f/9//3/&#10;/f/9//3//f/9//3//f/9//3//f/9//3//f/9//3//f/9//3//f/9//3//f/9//3//f/9//3//f/9&#10;//3//f/9//3//f/9//3//f/9//3//f/9//3//f/9//3//f/9//3//f/9//3//f/9//3//f/9//3/&#10;/f+aw5rDmsP9//3//f/9//3//f/9//3//f/9//3//f/9//3//f/9//3//f/9//3//f/9//3//f/9&#10;//3//f/9//3//f/9//3//f/9//3//f/9//3//f/9//3//f/9//3//f/9//3//f/9//3//f/9//3/&#10;/f/9//3//f/9//3//f/9//3//f/9//3//f/9//3//f/9//3//f/9//3//f/9//3//f/9//3//f/9&#10;//3//f/9//3//f/9//3//f/9//3//f/9//3//f/9//3//f/9//3//f/9//3//f/9//3//f/9//3/&#10;/f/9//3//f/9//3//f/9//3//f/9//3//f/9//3//f/9//3//f/9//3//f/9//3//f/9//3//f/9&#10;//3//f/9//3//f/9//3//f/9//3//f/9//3//f/9//3//f/9//3//f/9//3//f/9//3//f/9//3/&#10;/f/9//3//f/9//3//f/9//3//f/9//3//f/9//3//f/9//3//f+h4qHioeL49fj1+PX9//3//f/9&#10;//3//f/9//3//f/9//3//f/9//3//f/9//3//f/9//3//f/9//3//f/9//3//f/9//3//f9d413j&#10;XeOb8pvym/L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3//f/9//3//f/9//3//f/9//3//f/9//3//f/9//3//f/9&#10;//3//f/9//3//f/9//3//f/9//3//f/9//3//f/9//3//f/9//3//f/9//3//f/9//3//f/9//3/&#10;/f/9//3//f/9//3//f/9//3//f/9//3//f/9//3//f/+h/6H/oeh43+qAAD9/72/AAD9/72/AAD9&#10;/72/AAD9/72/AAD9/72/AAD9/72/AAD9/72/AACaayRd+zH9//3//f/9//3//f/9//3//f/9//3/&#10;/f/9//3//f/9//3//f/9//3//f/9//3//f/9//3//f/9//3//f+A84DzgPOXbxh4hFW9v/3/AAC9&#10;v/3/AAC9v/3/AAC9v/3/AAC9v/3/AAC9v/3/AAC9v/3/AAAxp5reAAB8hv6Mh3H9//3//f/9//3/&#10;/f/9//3//f/9//3//f/9//3//f/9//3//f/9//3//f/9//3//f/9//3//f/9//3//f/9//3//f/9&#10;//3//f/9//3//f/9//3//f/9//3//f/9//3//f/9//3//f/9//3//f/9//3//f/9//3//f/9//3/&#10;/f/9//3//f/9//3//f/9//3//f/9//3//f/9//3//f/9//3//f/9//3//f/9//3//f/9//3//f/9&#10;//3//f/zoh+rOKVmBnvAMzUAAP3/QEAAAP3/QEAAAP3/QEAAAP3/QEAAAP3/QEAAAP3/QEAAAP3/&#10;QECRLPyGFkOd5J3kneT9//3//f/9//3//f/9//3//f/9//3//f/9//3//f/9//3//f/9//3//f/9&#10;//3//f/9//3//f/9//3//f/9//3//f/9//3//f/9//3//f/9//3//f/9//3//f/9//3//f/9//3/&#10;/f/9//3//f/9//3//f/9//3//f/9//3//f/9//3//f/9//3//f/9//3//f/9//3//f/9//3//f/9&#10;//3//f/9//3//f/9//3//f/9//3//f/9//3//f/9//3//f/9//3//f/9//3//f/9//3//f/9//3/&#10;/f/9//3//f/9//3//f/9//3//f/9//3//f/9//3//f/9//3//f/9//3//f/9//3//f/9//3//f/9&#10;//3//f/9//3//f/9//3//f/9//3//f/9//3//f/9//3//f/9//3//f/9//3//f/9//3//f/9//3/&#10;/f/9//3//f/9//3//f/9//3//f/9//3//f/9//3//f/9//3//f+h/6H/of/qROpEdncAAAAAn+oA&#10;AAAA/f8AAAAA/f8AAAAA/f8AAAAA/f8AAAAA/f8AAAAA/f8AAAAACcYXkxeTlKX9//3//f/9//3/&#10;/f/9//3//f/9//3//f/9//3//f/9//3//f/9//3//f/9//3//f/9//3//f/9//3//f/9//3//f/9&#10;//3//f/9//3//f/9//3//f/9//3//f/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3//f/9//3//f/9//3//f/9//3//f/9//3//f/9//3//f/9//3//f/9//3//f/9&#10;//3//f/9//3//f/9//3//f/9//3//f/9//3//f/9//3//f/9//3//f/9//3//f/9//3//f/9//3/&#10;/f/9//3//f/9//3//f/9//3//f/+h/6H/oeh43+qAAD9/72/AAD9/72/AAD9/72/AAD9/72/AAD9&#10;/72/AAD9/72/AAD9/72/AACaayRd+zH9//3//f/9//3//f/9//3//f/9//3//f/9//3//f/9//3/&#10;/f/9//3//f/9//3//f/9//3//f/9//3//f+A84DzgPOXbxh4hFW9v/3/AAC9v/3/AAC9v/3/AAC9&#10;v/3/AAC9v/3/AAC9v/3/AAC9v/3/AAAxp5reAAB8hv6Mh3H9//3//f/9//3//f/9//3//f/9//3/&#10;/f/9//3//f/9//3//f/9//3//f/9//3//f/9//3//f/9//3//f/9//3//f/9//3//f/9//3//f/9&#10;//3//f/9//3//f/9//3//f/9//3//f/9//3//f/9//3//f/9//3//f/9//3//f/9//3//f/9//3/&#10;/f/9//3//f/9//3//f/9//3//f/9//3//f/9//3//f/9//3//f/9//3//f/9//3//f/zoh+rOKVm&#10;BnvAMzUAAP3/QEAAAP3/QEAAAP3/QEAAAP3/QEAAAP3/QEAAAP3/QEAAAP3/QECRLPyGFkOd5J3k&#10;neT9//3//f/9//3//f/9//3//f/9//3//f/9//3//f/9//3//f/9//3//f/9//3//f/9//3//f/9&#10;//3//f/9//3//f/9//3//f/9//3//f/9//3//f/9//3//f/9//3//f/9//3//f/9//3//f/9//3/&#10;/f/9//3//f/9//3//f/9//3//f/9//3//f/9//3//f/9//3//f/9//3//f/9//3//f/9//3//f/9&#10;//3//f/9//3//f/9//3//f/9//3//f/9//3//f/9//3//f/9//3//f/9//3//f/9//3//f/9//3/&#10;/f/9//3//f/9//3//f/9//3//f/9//3//f/9//3//f/9//3//f/9//3//f/9//3//f/9//3//f/9&#10;//3//f/9//3//f/9//3//f/9//3//f/9//3//f/9//3//f/9//3//f/9//3//f/9//3//f/9//3/&#10;/f/9//3//f/9//3//f/9//3//f/9//3//f+h/6H/of/qROpEdncAAAAAn+oAAAAA/f8AAAAA/f8A&#10;AAAA/f8AAAAA/f8AAAAA/f8AAAAA/f8AAAAACcYXkxeTlKX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3/&#10;/f/9//3//f/9//3//f/9//3//f/9//3//f/9//3//f/9//3//f/9//3//f/9//3//f/9//3//f/9&#10;//3//f/9//3//f/9//3//f/9//3//f/9//3//f/9//3//f/9//3//f/9//3//f/9//3//f/9//3/&#10;/f/9//3//f/+h/6H/oeh43+qAAD9/72/AAD9/72/AAD9/72/AAD9/72/AAD9/72/AAD9/72/AAD9&#10;/72/AACaayRd+zH9//3//f/9//3//f/9//3//f/9//3//f/9//3//f/9//3//f/9//3//f/9//3/&#10;/f/9//3//f/9//3//f+A84DzgPOXbxh4hFW9v/3/AAC9v/3/AAC9v/3/AAC9v/3/AAC9v/3/AAC9&#10;v/3/AAC9v/3/AAAxp5reAAB8hv6Mh3H9//3//f/9//3//f/9//3//f/9//3//f/9//3//f/9//3/&#10;/f/9//3//f/9//3//f/9//3//f/9//3//f/9//3//f/9//3//f/9//3//f/9//3//f/9//3//f/9&#10;//3//f/9//3//f/9//3//f/9//3//f/9//3//f/9//3//f/9//3//f/9//3//f/9//3//f/9//3/&#10;/f/9//3//f/9//3//f/9//3//f/9//3//f/9//3//f/9//3//f/zoh+rOKVmBnvAMzUAAP3/QEAA&#10;AP3/QEAAAP3/QEAAAP3/QEAAAP3/QEAAAP3/QEAAAP3/QECRLPyGFkOd5J3kneT9//3//f/9//3/&#10;/f/9//3//f/9//3//f/9//3//f/9//3//f/9//3//f/9//3//f/9//3//f/9//3//f/9//3//f/9&#10;//3//f/9//3//f/9//3//f/9//3//f/9//3//f/9//3//f/9//3//f/9//3//f/9//3//f/9//3/&#10;/f/9//3//f/9//3//f/9//3//f/9//3//f/9//3//f/9//3//f/9//3//f/9//3//f/9//3//f/9&#10;//3//f/9//3//f/9//3//f/9//3//f/9//3//f/9//3//f/9//3//f/9//3//f/9//3//f/9//3/&#10;/f/9//3//f/9//3//f/9//3//f/9//3//f/9//3//f/9//3//f/9//3//f/9//3//f/9//3//f/9&#10;//3//f/9//3//f/9//3//f/9//3//f/9//3//f/9//3//f/9//3//f/9//3//f/9//3//f/9//3/&#10;/f/9//3//f/9//3//f+h/6H/of/qROpEdncAAAAAn+oAAAAA/f8AAAAA/f8AAAAA/f8AAAAA/f8A&#10;AAAA/f8AAAAA/f8AAAAACcYXkxeTlKX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3//f/9//3//f/9//3/&#10;/f/9//3//f/9//3//f/9//3//f/9//3//f/9//3//f/9//3//f/9//3//f/9//3//f/9//3//f/9&#10;//3//f/9//3//f/9//3//f/9//3//f/9//3//f/9//3//f/9//3//f/9//3//f/9//3//f/+h/6H&#10;/oeh43+qAAD9/72/AAD9/72/AAD9/72/AAD9/72/AAD9/72/AAD9/72/AAD9/72/AACaayRd+zH9&#10;//3//f/9//3//f/9//3//f/9//3//f/9//3//f/9//3//f/9//3//f/9//3//f/9//3//f/9//3/&#10;/f+A84DzgPOXbxh4hFW9v/3/AAC9v/3/AAC9v/3/AAC9v/3/AAC9v/3/AAC9v/3/AAC9v/3/AAAx&#10;p5reAAB8hv6Mh3H9//3//f/9//3//f/9//3//f/9//3//f/9//3//f/9//3//f/9//3//f/9//3/&#10;/f/9//3//f/9//3//f/9//3//f/9//3//f/9//3//f/9//3//f/9//3//f/9//3//f/9//3//f/9&#10;//3//f/9//3//f/9//3//f/9//3//f/9//3//f/9//3//f/9//3//f/9//3//f/9//3//f/9//3/&#10;/f/9//3//f/9//3//f/9//3//f/9//3//f/zoh+rOKVmBnvAMzUAAP3/QEAAAP3/QEAAAP3/QEAA&#10;AP3/QEAAAP3/QEAAAP3/QEAAAP3/QECRLPyGFkOd5J3kneT9//3//f/9//3//f/9//3//f/9//3/&#10;/f/9//3//f/9//3//f/9//3//f/9//3//f/9//3//f/9//3//f/9//3//f/9//3//f/9//3//f/9&#10;//3//f/9//3//f/9//3//f/9//3//f/9//3//f/9//3//f/9//3//f/9//3//f/9//3//f/9//3/&#10;/f/9//3//f/9//3//f/9//3//f/9//3//f/9//3//f/9//3//f/9//3//f/9//3//f/9//3//f/9&#10;//3//f/9//3//f/9//3//f/9//3//f/9//3//f/9//3//f/9//3//f/9//3//f/9//3//f/9//3/&#10;/f/9//3//f/9//3//f/9//3//f/9//3//f/9//3//f/9//3//f/9//3//f/9//3//f/9//3//f/9&#10;//3//f/9//3//f/9//3//f/9//3//f/9//3//f/9//3//f/9//3//f/9//3//f/9//3//f/9//3/&#10;/f+h/6H/of/qROpEdncAAAAAn+oAAAAA/f8AAAAA/f8AAAAA/f8AAAAA/f8AAAAA/f8AAAAA/f8A&#10;AAAACcYXkxeTlKX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3//f/9//3//f/9//3//f/9//3//f/9//3/&#10;/f/9//3//f/9//3//f/9//3//f/9//3//f/9//3//f/9//3//f/9//3//f/9//3//f/9//3//f/9&#10;//3//f/9//3//f/9//3//f/9//3//f/9//3//f/9//3//f/9//3//f/+h/6H/oeh43+qAAD9/72/&#10;AAD9/72/AAD9/72/AAD9/72/AAD9/72/AAD9/72/AAD9/72/AACaayRd+zH9//3//f/9//3//f/9&#10;//3//f/9//3//f/9//3//f/9//3//f/9//3//f/9//3//f/9//3//f/9//3//f+A84DzgPOXbxh4&#10;hFW9v/3/AAC9v/3/AAC9v/3/AAC9v/3/AAC9v/3/AAC9v/3/AAC9v/3/AAAxp5reAAB8hv6Mh3H9&#10;//3//f/9//3//f/9//3//f/9//3//f/9//3//f/9//3//f/9//3//f/9//3//f/9//3//f/9//3/&#10;/f/9//3//f/9//3//f/9//3//f/9//3//f/9//3//f/9//3//f/9//3//f/9//3//f/9//3//f/9&#10;//3//f/9//3//f/9//3//f/9//3//f/9//3//f/9//3//f/9//3//f/9//3//f/9//3//f/9//3/&#10;/f/9//3//f/9//3//f/zoh+rOKVmBnvAMzUAAP3/QEAAAP3/QEAAAP3/QEAAAP3/QEAAAP3/QEAA&#10;AP3/QEAAAP3/QECRLPyGFkOd5J3kneT9//3//f/9//3//f/9//3//f/9//3//f/9//3//f/9//3/&#10;/f/9//3//f/9//3//f/9//3//f/9//3//f/9//3//f/9//3//f/9//3//f/9//3//f/9//3//f/9&#10;//3//f/9//3//f/9//3//f/9//3//f/9//3//f/9//3//f/9//3//f/9//3//f/9//3//f/9//3/&#10;/f/9//3//f/9//3//f/9//3//f/9//3//f/9//3//f/9//3//f/9//3//f/9//3//f/9//3//f/9&#10;//3//f/9//3//f/9//3//f/9//3//f/9//3//f/9//3//f/9//3//f/9//3//f/9//3//f/9//3/&#10;/f/9//3//f/9//3//f/9//3//f/9//3//f/9//3//f/9//3//f/9//3//f/9//3//f/9//3//f/9&#10;//3//f/9//3//f/9//3//f/9//3//f/9//3//f/9//3//f/9//3//f/9//3//f+h/6H/of/qROpE&#10;dncAAAAAn+oAAAAA/f8AAAAA/f8AAAAA/f8AAAAA/f8AAAAA/f8AAAAA/f8AAAAACcYXkxeTlKX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3//f/9//3//f/9//3//f/9//3//f/9//3//f/9//3//f/9//3/&#10;/f/9//3//f/9//3//f/9//3//f/9//3//f/9//3//f/9//3//f/9//3//f/9//3//f/9//3//f/9&#10;//3//f/9//3//f/9//3//f/9//3//f/9//3//f/+h/6H/oeh43+qAAD9/72/AAD9/72/AAD9/72/&#10;AAD9/72/AAD9/72/AAD9/72/AAD9/72/AACaayRd+zH9//3//f/9//3//f/9//3//f/9//3//f/9&#10;//3//f/9//3//f/9//3//f/9//3//f/9//3//f/9//3//f+A84DzgPOXbxh4hFW9v/3/AAC9v/3/&#10;AAC9v/3/AAC9v/3/AAC9v/3/AAC9v/3/AAC9v/3/AAAxp5reAAB8hv6Mh3H9//3//f/9//3//f/9&#10;//3//f/9//3//f/9//3//f/9//3//f/9//3//f/9//3//f/9//3//f/9//3//f/9//3//f/9//3/&#10;/f/9//3//f/9//3//f/9//3//f/9//3//f/9//3//f/9//3//f/9//3//f/9//3//f/9//3//f/9&#10;//3//f/s9ez17PXcrNys3Kz+of6h/qH+of6h/qH+of6h/qH+of6h/qHkwuTC5ML9//3//f/9//3/&#10;/f/zoh+rOKVmBnvAMzUAAP3/QEAAAP3/QEAAAP3/QEAAAP3/QEAAAP3/QEAAAP3/QEAAAP3/QECR&#10;LPyGFkOd5J3kneT9//3//f/9//3//f/9//3//f/9//3//f/9//3//f/9//3//f/9//3//f/9//3/&#10;/f/9//3//f/9//3//f/9//3//f/9//3//f/9//3//f/9//3//f/9//3//f/9//3//f/9//3//f/9&#10;//3//f/9//3//f/9//3//f/9//3//f/9//3//f/9//3//f/9//3//f/9//3//f/9//3//f/9//3/&#10;/f/9//3//f/9//3//f/9//3//f/9//3//f/9//3//f/9//3//f/9//3//f/9//3//f/9//3//f/9&#10;//3//f/9//3//f/9//3//f/9//3//f/9//3//f/9//3//f/9//3//f/9//3//f/9//3//f/9//3/&#10;/f/9//3//f/9//3//f/9//3//f/9//3//f/9//3//f/9//3//f/9//3//f/9//3//f/9//3//f/9&#10;//3//f/9//3//f/9//3//f/9//3//f/9//3//f/9//3//f+h/6H/of/qROpEdncAAAAAn+oAAAAA&#10;/f8AAAAA/f8AAAAA/f8AAAAA/f8AAAAA/f8AAAAA/f8AAAAACcYXkxeTlKX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3//f/9//3//f/9//3//f/9//3//f/9//3//f/9//3//f/9//3//f/9//3//f/9//3/&#10;/f/9//3//f/9//3//f/9//3//f/9//3//f/9//3//f/9//3//f/9//3//f/9//3//f/9//3//f/9&#10;//3//f/9//3//f/9//3//f/+h/6H/oeh43+qAAD9/72/AAD9/72/AAD9/72/AAD9/72/AAD9/72/&#10;AAD9/72/AAD9/72/AACaayRd+zH9//3//f/9//3//f/9//3//f/9//3//f/9//3//f/9//3//f/9&#10;//3//f/9//3//f/9//3//f/9//3//f+A84DzgPOXbxh4hFW9v/3/AAC9v/3/AAC9v/3/AAC9v/3/&#10;AAC9v/3/AAC9v/3/AAC9v/3/AAAxp5reAAB8hv6Mh3H9//3//f/9//3//f/9//3//f/9//3//f/9&#10;//3//f/9//3//f/9//3//f/9//3//f/9//3//f/9//3//f/9//3//f/9//3//f/9//3//f/9//3/&#10;/f/9//3//f/9//3//f/9//3//f/9//3//f/9//3//f/9//3//f/9//3//f/9//3//f+C+4L7gvv2&#10;sfax9rFSSlJKUkrwsfCx8LHwsfCx8LHwsfCx8LFCzULNQs39//3//f/9//3//f/zoh+rOKVmBnvA&#10;MzUAAP3/QEAAAP3/QEAAAP3/QEAAAP3/QEAAAP3/QEAAAP3/QEAAAP3/QECRLPyGFkOd5J3kneT9&#10;//3//f/9//3//f/9//3//f/9//3//f/9//3//f/9//3//f/9//3//f/9//3//f/9//3//f/9//3/&#10;/f/9//3//f/9//3//f/9//3//f/9//3//f/9//3//f/9//3//f/9//3//f/9//3//f/9//3//f/9&#10;//3//f/9//3//f/9//3//f/9//3//f/9//3//f/9//3//f/9//3//f/9//3//f/9//3//f/9//3/&#10;/f/9//3//f/9//3//f/9//3//f/9//3//f/9//3//f/9//3//f/9//3//f/9//3//f/9//3//f/9&#10;//3//f/9//3//f/9//3//f/9//3//f/9//3//f/9//3//f/9//3//f/9//3//f/9//3//f/9//3/&#10;/f/9//3//f/9//3//f/9//3//f/9//3//f/9//3//f/9//3//f/9//3//f/9//3//f/9//3//f/9&#10;//3//f/9//3//f/9//3//f/9//3//f+h/6H/of/qROpEdncAAAAAn+oAAAAA/f8AAAAA/f8AAAAA&#10;/f8AAAAA/f8AAAAA/f8AAAAA/f8AAAAACcYXkxeTlKX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W0pbSltL9&#10;//3//f/9//3//f/9//3//f/9//3//f+A4IDggOAU8hTyFPL9//3//f/9//3//f+W0pbSltL9//3/&#10;/f/9//3//f/9//3//f916XXpdekf6R/pH+n9//3//f/9//3//f+k5qTmpObw6/Dr8Ov9//3//f8K&#10;+Qr5CvnT+tP60/r9//3//f/9//3//f/9//3//f/9//3//f/9//3//f/9//3//f/9//3//f/9//3/&#10;/f/9//3//f/9//3//f/9//3//f/9//3//f/9//3//f/9//3//f/9//3//f/9//3//f/9//3//f/9&#10;//3//f/9//3//f/9//3//f/9//3//f/h/OH84fz89vz2/Pb9//3//f/9//3//f/9//3//f/9//3/&#10;/f/9//3//f/9//3//f/9//3//f/9//3//f/9//3//f/9//3//f/9//3//f/Z4Nng2eC88bzxvPH9&#10;//3//f/9//3//f/9//3//f/9//3//f/9//3//f/9//3//f/9//3//f/9//3//f/9//3//f/9//3/&#10;/f9E+0T7RPub+Jv4m/j9//3//f/9//3//f/9//3//f86/zr/Ov9a01rTWtP9//3//f/9//3//f/9&#10;//3//f/9//3//f/9//3//f+2+7b7tvvd1t3W3daW0pbSltL9//3//f/9//3//f/9//3//f/9//3/&#10;/f/9//3//f/9//3//f/9//3//f/9//3//f/9//3//f/9//3//f/9//3//f/9//3//f/9//3//f/9&#10;//3//f9F+EX4Rfhi42LjYuP9//3//f+e757vnu8f9R/1H/X9//3//f/9//3//f/9//3//f/9//3/&#10;/f/9//3//f/9//3//f/9//3//f/P9s/2z/bn6ufq5+r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3//f/9&#10;//3//f/9//3//f/9//3//f/9//3//f/9//3//f/9//3//f/9//3//f/9//3//f/9//3//f/9//3/&#10;/f/9//3//f/9//3//f/9//3//f/9//3//f/9//3//f/9//3//f/9//3//f/9//3//f/9//3//f/9&#10;//3//f/+h/6H/oeh43+qAAD9/72/AAD9/72/AAD9/72/AAD9/72/AAD9/72/AAD9/72/AAD9/72/&#10;AACaayRd+zH9//3//f/9//3//f/9//3//f/9//3//f/9//3//f/9//3//f/9//3//f/9//3//f/9&#10;//3//f/9//3//f+A84DzgPOXbxh4hFW9v/3/AAC9v/3/AAC9v/3/AAC9v/3/AAC9v/3/AAC9v/3/&#10;AAC9v/3/AAAxp5reAAB8hv6Mh3H9//3//f/9//3//f/9//3//f/9//3//f/9//3//f/9//3//f/9&#10;//3//f/9//3//f/9//3//f/9//3//f/9//3//f/9//3//f/9//3//f/9//3//f/9//3//f/9//3/&#10;/f/9//3//f/9//3//f/9//3//f/9//3//f/9//3//f/9//3//f/9//3//f/9//3//f8pvym/Kb/9&#10;//3//f/9//3//f/9//3//f/9//3//f/9//3//f/9//3//f/zoh+rOKVmBnvAMzUAAP3/QEAAAP3/&#10;QEAAAP3/QEAAAP3/QEAAAP3/QEAAAP3/QEAAAP3/QECRLPyGFkOd5J3kneT9//3//f/9//3//f/9&#10;//3//f/9//3//f/9//3//f/9//3//f/9//3//f/9//3//f/9//3//f/9//3//f/9//3//f/9//3/&#10;/f/9//3//f/9//3//f/9//3//f/9//3//f/9//3//f/9//3//f/9//3//f/9//3//f/9//3//f/9&#10;//3//f/9//3//f/9//3//f/9//3//f/9//3//f/9//3//f/9//3//f/9//3//f/9//3//f/9//3/&#10;/f/9//3//f/9//3//f/9//3//f/9//3//f/9//3//f/9//3//f/9//3//f/9//3//f/9//3//f/9&#10;//3//f/9//3//f/9//3//f/9//3//f/9//3//f/9//3//f/9//3//f/9//3//f/9//3//f/9//3/&#10;/f/9//3//f/9//3//f/9//3//f/9//3//f/9//3//f/9//3//f/9//3//f/9//3//f/9//3//f/9&#10;//3//f/9//3//f+h/6H/of/qROpEdncAAAAAn+oAAAAA/f8AAAAA/f8AAAAA/f8AAAAA/f8AAAAA&#10;/f8AAAAA/f8AAAAACcYXkxeTlKX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aa5prmmv9//3//f+D44Pjg+N4&#10;7njueO79//3//f8WmRaZFpmJ0onSidL9//3//f/9//3//f9YpVilWKUn3yffJ9/C1sLWwtZa3Frc&#10;WtxX0VfRV9FW0lbSVtIc+Rz5HPnaz9rP2s8emR6ZHpl2vna+dr79//3//f9cqlyqXKqGsIawhrDx&#10;5PHk8eTv4O/g7+AS7BLsEuyO0Y7RjtHU1tTW1NaN/o3+jf763vre+t760/rT+tOX7pful+6/4r/i&#10;v+Ky0LLQstD/4f/h/+GW7JbsluxO2U7ZTtmr0KvQq9AG+gb6Bvrz5/Pn8+cL0gvSC9KN543njeeG&#10;6obqhuol3iXeJd4vxS/FL8WzibOJs4mC/4L/gv/9//3//f8j9CP0I/QB0AHQAdAK1ArUCtSE74Tv&#10;hO9K3kreSt6ezp7Ons5R5VHlUeVS8VLxUvFXzlfOV87LhcuFy4Vp0WnRadH9//3//f8I6QjpCOlO&#10;2U7ZTtkp1CnUKdRr2WvZa9nt0u3S7dI5+jn6Ofrm3ebd5t3dzd3N3c339vf29/YEtQS1BLXipeKl&#10;4qW077TvtO8JzgnOCc723vbe9t6B/YH9gf27X7tfu1+m0abRptGA54DngOfO587nzudCzkLOQs6H&#10;3Ifch9x+8H7wfvCWeZZ5lnlYpVilWKVD6kPqQ+oL0gvSC9Ip2ynbKdsU8hTyFPJ52HnYediwybDJ&#10;sMkV4xXjFeMhzyHPIc9a81rzWvP9//3//f/9//3//f/9//3//f/9//3//f/9//3//f8nwifCJ8II&#10;vQi9CL2k3KTcpNx0bHRsdGweyh7KHsot/C38Lfw8hTyFPIUgmiCaIJrDw8PDw8P9//3//f/n4Ofg&#10;5+DkhuSG5IZI8UjxSPEzoTOhM6Gl+6X7pf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3//f/9//3//f/9//3//f/9&#10;//3//f/9//3//f/9//3//f/9//3//f/9//3//f/9//3//f/9//3//f/9//3//f/9//3//f/9//3/&#10;/f/9//3//f/9//3//f/9//3//f/9//3//f/9//3//f/9//3//f/9//3//f/9//3//f/+h/6H/oeh&#10;43+qAAD9/72/AAD9/72/AAD9/72/AAD9/72/AAD9/72/AAD9/72/AAD9/72/AACaayRd+zH9//3/&#10;/f/9//3//f/9//3//f/9//3//f/9//3//f/9//3//f/9//3//f/9//3//f/9//3//f/9//3//f+A&#10;84DzgPOXbxh4hFW9v/3/AAC9v/3/AAC9v/3/AAC9v/3/AAC9v/3/AAC9v/3/AAC9v/3/AAAxp5re&#10;AAB8hv6Mh3H9//3//f/9//3//f/9//3//f/9//3//f/9//3//f/9//3//f/9//3//f/9//3//f/9&#10;//3//f/9//3//f/9//3//f/9//3//f/9//3//f/9//3//f/9//3//f/9//3//f/9//3//f/9//3/&#10;/f/9//3//f/9//3//f/9//3//f/9//3//f/9//3//f82/jb+Nv6o2qjaqNr13fXd9d3f/N/83/z9&#10;//3//f/B5MHkweT9//3//f/9//3//f/zoh+rOKVmBnvAMzUAAP3/QEAAAP3/QEAAAP3/QEAAAP3/&#10;QEAAAP3/QEAAAP3/QEAAAP3/QECRLPyGFkOd5J3kneT9//3//f/9//3//f/9//3//f/9//3//f/9&#10;//3//f/9//3//f/9//3//f/9//3//f/9//3//f/9//3//f/9//3//f/9//3//f/9//3//f/9//3/&#10;/f/9//3//f/9//3//f/9//3//f/9//3//f/9//3//f/9//3//f/9//3//f/9//3//f/9//3//f/9&#10;//3//f/9//3//f/9//3//f/9//3//f/9//3//f/9//3//f/9//3//f/9//3//f/9//3//f/9//3/&#10;/f/9//3//f/9//3//f/9//3//f/9//3//f/9//3//f/9//3//f/9//3//f/9//3//f/9//3//f/9&#10;//3//f/9//3//f/9//3//f/9//3//f/9//3//f/9//3//f/9//3//f/9//3//f/9//3//f/9//3/&#10;/f/9//3//f/9//3//f/9//3//f/9//3//f/9//3//f/9//3//f/9//3//f/9//3//f/9//3//f+h&#10;/6H/of/qROpEdncAAAAAn+oAAAAA/f8AAAAA/f8AAAAA/f8AAAAA/f8AAAAA/f8AAAAA/f8AAAAA&#10;CcYXkxeTlKX9//3//f/9//3//f/9//3//f/9//3//f/9//3//f/9//3//f/9//3//f/9//3//f/9&#10;//3//f/9//3//f/9//3//f/9//3//f/9//3//f/9//3//f/9//3//f/9//3//f/9//3//f/9//3/&#10;/f/9//3//f/9//3//f/9//3//f/9//3//f/9//3//f/9//3//f/9//3//f/9//3//f/9//3//f/9&#10;//3//f/9//3//f/9//3//f/9//3//f/9//3//f/9//3//f/9//3//f/9//3//f/9//3//f/9//3/&#10;/f/9//3//f/9//3//f/9//3//f/9//3//f/9//3//f/9//3//f/9//3//f/9//3//f/9//3//f/9&#10;//3//f/9//3//f/9//3//f/9//3//f/9//3//f/9//3//f/9//3//f/9//3//f/9//3//f/9//3/&#10;/f/9//3//f/9//3//f/9//3//f/9//3//f/9//3//f/9//3//f/9//3//f/9//3//f/9//3//f/9&#10;//3//f/9//3//f/9//3//f/9//3//f/9//3//f/9//3//f/9//3//f/9//3//f/9//3//f/9//3/&#10;/f/9//3//f/9//3//f/9//3//f/9//3//f/9//3//f8l/yX/Jf92d3Z3dncb6xvrG+v9//3//f/9&#10;//3//f/9//3//f/9//3//f/9//3//f/9//3//f/9//3//f/9//3//f/9//3//f/9//3//f/9//3/&#10;/f/9//3//f/9//3//f/9//3//f/9//3//f+aa5prmmv9//3//f+ezp7Ons5m4WbhZuH9//3//f8W&#10;mRaZFpmJ0onSidL9//3//f/9//3//f+aa5prmmuWZZZllmX/uP+4/7jbett623oooiiiKKJBtUG1&#10;QbV9p32nfafHo8ejx6PCgMKAwoB2vna+dr79//3//f/mmeaZ5pmjoaOho6Hsdex17HU9xz3HPcd6&#10;pnqmeqYcnBycHJyRXJFckVx09nT2dPaQZ5BnkGd4r3iveK99jH2MfYwzbDNsM2zfot+i36LsheyF&#10;7IUjnCOcI5yNlo2WjZbzmvOa85qWt5a3lrdbgFuAW4B9s32zfbNrf2t/a3+HkYeRh5GoqaipqKli&#10;umK6YrolcyVzJXNt/23/bf/9//3//f/VstWy1bJhnWGdYZ3ldOV05XTnn+ef559QbVBtUG03wjfC&#10;N8K+db51vnW5l7mXuZftre2t7a3fYt9i32Jp0WnRadH9//3//f/WidaJ1okyrzKvMq9upm6mbqYu&#10;ei56LnpudW51bnU8uTy5PLnreOt463iFwIXAhcAYmBiYGJiUpJSklKQekh6SHpINqw2rDavyofKh&#10;8qEVZhVmFWaB/YH9gf3yRfJF8kUIswizCLNHbkduR26qgaqBqoHpwunC6cJvlG+Ub5Ttve297b2W&#10;eZZ5lnmaa5prmmubfJt8m3wlqCWoJai5grmCuYJbsFuwW7CGhoaGhoYxXTFdMV1SvlK+Ur7ZnNmc&#10;2ZwbrBusG6z9//3//f/9//3//f/9//3//f/9//3//f/9//3//f8eiB6IHoiO647rjusu7C7sLuxj&#10;jWONY43NxM3EzcSS+ZL5kvlmV2ZXZldslGyUbJRFtUW1RbWN5o3mjebstey17LVVZFVkVWRy/HL8&#10;cvyph6mHqYeU75TvlO/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3//f/9//3//f/9//3//f/9//3//f/9//3//f/9&#10;//3//f/9//3//f/9//3//f/9//3//f/9//3//f/9//3//f/9//3//f/9//3//f/9//3//f/9//3/&#10;/f/9//3//f/9//3//f/9//3//f/9//3//f/9//3//f/9//3//f/+h/6H/oeh43+qAAD9/72/AAD9&#10;/72/AAD9/72/AAD9/72/AAD9/72/AAD9/72/AAD9/72/AACaayRd+zH9//3//f/9//3//f/9//3/&#10;/f/9//3//f/9//3//f/9//3//f/9//3//f/9//3//f/9//3//f/9//3//f+A84DzgPOXbxh4hFW9&#10;v/3/AAC9v/3/AAC9v/3/AAC9v/3/AAC9v/3/AAC9v/3/AAC9v/3/AAAxp5reAAB8hv6Mh3H9//3/&#10;/f/9//3//f/9//3//f/9//3//f/9//3//f/9//3//f/9//3//f/9//3//f/9//3//f/9//3//f/9&#10;//3//f/9//3//f/9//3//f/9//3//f/9//3//f/9//3//f/9//3//f/9//3//f/9//3//f/9//3/&#10;/f/9//3//f/9//3//f/9//3//f++vL68vry/Z79nv2dLa0trS2t0tHS0dLT9//3//f+aa5prmmv9&#10;//3//f/9//3//f/zoh+rOKVmBnvAMzUAAP3/QEAAAP3/QEAAAP3/QEAAAP3/QEAAAP3/QEAAAP3/&#10;QEAAAP3/QECRLPyGFkOd5J3kneT9//3//f/9//3//f/9//3//f/9//3//f/9//3//f/9//3//f/9&#10;//3//f/9//3//f/9//3//f/9//3//f/9//3//f/9//3//f/9//3//f/9//3//f/9//3//f/9//3/&#10;/f/9//3//f/9//3//f/9//3//f/9//3//f/9//3//f/9//3//f/9//3//f/9//3//f/9//3//f/9&#10;//3//f/9//3//f/9//3//f/9//3//f/9//3//f/9//3//f/9//3//f/9//3//f/9//3//f/9//3/&#10;/f/9//3//f/9//3//f/9//3//f/9//3//f/9//3//f/9//3//f/9//3//f/9//3//f/9//3//f/9&#10;//3//f/9//3//f/9//3//f/9//3//f/9//3//f/9//3//f/9//3//f/9//3//f/9//3//f/9//3/&#10;/f/9//3//f/9//3//f/9//3//f/9//3//f/9//3//f/9//3//f/9//3//f+h/6H/of/qROpEdncA&#10;AAAAn+oAAAAA/f8AAAAA/f8AAAAA/f8AAAAA/f8AAAAA/f8AAAAA/f8AAAAACcYXkxeTlKX9//3/&#10;/f/9//3//f/9//3//f/9//3//f/9//3//f/9//3//f/9//3//f/9//3//f/9//3//f/9//3//f/9&#10;//3//f/9//3//f/9//3//f/9//3//f/9//3//f/9//3//f/9//3//f/9//3//f/9//3//f/9//3/&#10;/f/9//3//f/9//3//f/9//3//f/9//3//f/9//3//f/9//3//f/9//3//f/9//3//f/9//3//f/9&#10;//3//f/9//3//f/9//3//f/9//3//f/9//3//f/9//3//f/9//3//f/9//3//f/9//3//f/9//3/&#10;/f/9//3//f/9//3//f/9//3//f/9//3//f/9//3//f/9//3//f/9//3//f/9//3//f/9//3//f/9&#10;//3//f/9//3//f/9//3//f/9//3//f/9//3//f/9//3//f/9//3//f/9//3//f/9//3//f/9//3/&#10;/f/9//3//f/9//3//f/9//3//f/9//3//f/9//3//f/9//3//f/9//3//f/9//3//f/9//3//f/9&#10;//3//f/9//3//f/9//3//f/9//3//f/9//3//f/9//3//f/9//3//f/9//3//f/9//3//f/9//3/&#10;/f/9//3//f/9//3//f/9//3//f8l/yX/Jf92d3Z3dncb6xvrG+v9//3//f/9//3//f/9//3//f/9&#10;//3//f/9//3//f/9//3//f/9//3//f/9//3//f/9//3//f/9//3//f/9//3//f/9//3//f/9//3/&#10;/f/9//3//f/9//3//f+aa5prmmv9//3//f9G/Eb8Rvyn/af9p/39//3//f8WmRaZFpmJ0onSidL9&#10;//3//f/9//3//f+aa5prmmtHaUdpR2m5+rn6ufpWi1aLVovElcSVxJVBtUG1QbU0eTR5NHkx8THx&#10;MfFRqFGoUah2vna+dr79//3//f/dqt2q3aq9wL3AvcCaa5prmmv9//3//f/zj/OP849mhmaGZoYL&#10;RgtGC0b99P30/fSaa5prmmvl8OXw5fC2erZ6tnr0rvSu9K4yiTKJMokZeRl5GXnmk+aT5pNz0HPQ&#10;c9A83zzfPN8oiyiLKIsUbRRtFG25+rn6ufr5bPls+WxqiGqIaogx4zHjMePt2e3Z7dmuka6RrpH9&#10;//3//f/9//3//f8XqBeoF6iMgoyCjILQYNBg0GBilGKUYpQqnSqdKp39//3//f+aa5prmmvxb/Fv&#10;8W9w+nD6cPr0kvSS9JJp0WnRadH9//3//f8WgBaAFoCF64XrheuZ0ZnRmdEGmgaaBpq6jrqOuo5W&#10;l1aXVpfDX8Nfw189mz2bPZtqfGp8anzUu9S71LvAnMCcwJzhfOF84XwCjAKMAow9UT1RPVGB/YH9&#10;gf24aLhouGgp+in6KfqzUbNRs1FWhVaFVoVL/0v/S/8JwwnDCcMzmDOYM5iWeZZ5lnmaa5prmmu7&#10;wLvAu8DejN6M3oz1efV59Xl8p3ynfKfVrdWt1a3qeup66nq18LXwtfBpzGnMacwynzKfMp/9//3/&#10;/f/9//3//f/9//3//f/9//3//f/9//3//f/+bP5s/myZ/pn+mf79//3//f/SptKm0qbNxM3EzcQx&#10;+jH6MfqD1YPVg9Xk9eT15PW6Y7pjumPhd+F34Xeulq6Wrpa7QbtBu0Fo3WjdaN05gjmCOYLD6sPq&#10;w+r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3//f/9//3//f/9//3//f/9//3//f/9//3//f/9//3//f/9//3//f/9&#10;//3//f/9//3//f/9//3//f/9//3//f/9//3//f/9//3//f/9//3//f/9//3//f/9//3//f/9//3/&#10;/f/9//3//f/9//3//f/9//3//f/9//3//f/+h/6H/oeh43+qAAD9/72/AAD9/72/AAD9/72/AAD9&#10;/72/AAD9/72/AAD9/72/AAD9/72/AACaayRd+zH9//3//f/9//3//f/9//3//f/9//3//f/9//3/&#10;/f/9//3//f/9//3//f/9//3//f/9//3//f/9//3//f+A84DzgPOXbxh4hFW9v/3/AAC9v/3/AAC9&#10;v/3/AAC9v/3/AAC9v/3/AAC9v/3/AAC9v/3/AAAxp5reAAB8hv6Mh3H9//3//f/9//3//f/9//3/&#10;/f/9//3//f/9//3//f/9//3//f/9//3//f/9//3//f/9//3//f/9//3//f/9//3//f/9//3//f/9&#10;//3//f/9//3//f/9//3//f/9//3//f/9//3//f/9//3//f/9//3//f/9//3//f/9//3//f/9//3/&#10;/f/9//3//f/DcMNww3Bd8F3wXfAw7jDuMO7/cf9x/3H+6/7r/uuHa4drh2v9//3//f/9//3//f/z&#10;oh+rOKVmBnvAMzUAAP3/QEAAAP3/QEAAAP3/QEAAAP3/QEAAAP3/QEAAAP3/QEAAAP3/QECRLPyG&#10;FkOd5J3kneT9//3//f/9//3//f/9//3//f/9//3//f/9//3//f/9//3//f/9//3//f/9//3//f/9&#10;//3//f/9//3//f/9//3//f/9//3//f/9//3//f/9//3//f/9//3//f/9//3//f/9//3//f/9//3/&#10;/f/9//3//f/9//3//f/9//3//f/9//3//f/9//3//f/9//3//f/9//3//f/9//3//f/9//3//f/9&#10;//3//f/9//3//f/9//3//f/9//3//f/9//3//f/9//3//f/9//3//f/9//3//f/9//3//f/9//3/&#10;/f/9//3//f/9//3//f/9//3//f/9//3//f/9//3//f/9//3//f/9//3//f/9//3//f/9//3//f/9&#10;//3//f/9//3//f/9//3//f/9//3//f/9//3//f/9//3//f/9//3//f/9//3//f/9//3//f/9//3/&#10;/f/9//3//f/9//3//f/9//3//f/9//3//f/9//3//f+h/6H/of/qROpEdncAAAAAn+oAAAAA/f8A&#10;AAAA/f8AAAAA/f8AAAAA/f8AAAAA/f8AAAAA/f8AAAAACcYXkxeTlKX9//3//f/9//3//f/9//3/&#10;/f/9//3//f/9//3//f/9//3//f/9//3//f/9//3//f/9//3//f/9//3//f/9//3//f/9//3//f/9&#10;//3//f/9//3//f/9//3//f/9//3//f/9//3//f/9//3//f/9//3//f/9//3//f/9//3//f/9//3/&#10;/f/9//3//f/9//3//f/9//3//f/9//3//f/9//3//f/9//3//f/9//3//f/9//3//f/9//3//f/9&#10;//3//f/9//3//f/9//3//f/9//3//f/9//3//f/9//3//f/9//3//f/9//3//f/9//3//f/9//3/&#10;/f/9//3//f/9//3//f/9//3//f/9//3//f/9//3//f/9//3//f/9//3//f/9//3//f/9//3//f/9&#10;//3//f/9//3//f/9//3//f/9//3//f/9//3//f/9//3//f/9//3//f/9//3//f/9//3//f/9//3/&#10;/f/9//3//f/9//3//f/9//3//f/9//3//f/9//3//f/9//3//f/9//3//f/9//3//f/9//3//f/9&#10;//3//f/9//3//f/9//3//f/9//3//f/9//3//f/9//3//f/9//3//f/9//3//f/9//3//f/9//3/&#10;/f/9//3//f8l/yX/Jf92d3Z3dncb6xvrG+v9//3//f/9//3//f/9//3//f/9//3//f/9//3//f/9&#10;//3//f/9//3//f/9//3//f/9//3//f/9//3//f/9//3//f/9//3//f/9//3//f/9//3//f/9//3/&#10;/f+pdKl0qXT9//3//f/Ztdm12bU20jbSNtL9//3//f9en16fXp9ig2KDYoNgnGCcYJyVzpXOlc6p&#10;dKl0qXS3VLdUt1R0kXSRdJF2fHZ8dnz+rf6t/q3RudG50bnTytPK08q5ebl5uXnkdOR05HR2wnbC&#10;dsL9//3//f8YuRi5GLmSkZKRkpGpdKl0qXT9//3//f8SdxJ3EndrlGuUa5RqVGpUalSN1o3Wjdap&#10;dKl0qXTR8dHx0fHYgtiC2IIdox2jHaOEjYSNhI1Ue1R7VHvmk+aT5pMIdgh2CHbtee157Xno0ejR&#10;6NE4lDiUOJTMisyKzIr+kv6S/pK2j7aPto/z5PPk8+RK4ErgSuBua25rbmvy/vL+8v79//3//f//&#10;jf+N/43FlMWUxZR4ZHhkeGQ0izSLNIsyozKjMqP9//3//f+pdKl0qXSQtJC0kLTYidiJ2IlhU2FT&#10;YVOM14zXjNf9//3//f/kh+SH5IfF7MXsxexu1G7UbtQ/oD+gP6CklaSVpJW7yLvIu8hxlnGWcZam&#10;k6aTppNbsVuxW7Fvzm/Ob87nieeJ54mLcYtxi3EClwKXApedWp1anVpd3F3cXdyARIBEgETpiOmI&#10;6YiBloGWgZYAkQCRAJHdkd2R3ZHwh/CH8IcS1hLWEtbKgcqByoGpdKl0qXQSvBK8Erz6hfqF+oV9&#10;gn2CfYJCqUKpQqnZstmy2bIJgwmDCYOj8aPxo/GPz4/Pj88apRqlGqX9//3//f/9//3//f/9//3/&#10;/f/9//3//f/9//3//f+kh6SHpIfD5cPlw+X9//3//f9DrEOsQ6xqyGrIasg07zTvNO9EeUR5RHkW&#10;kxaTFpMLnwufC5/9//3//f/9//3//f+pdKl0qXQi/CL8IvyxjrGOsY4h8SHxIfH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3//f/9//3//f/9//3//f/9//3//f/9//3//f/9//3//f/9//3//f/9//3//f/9//3//f/9&#10;//3//f/9//3//f/9//3//f/9//3//f/9//3//f/9//3//f/9//3//f/9//3//f/9//3//f/9//3/&#10;/f/9//3//f/9//3//f/+h/6H/oeh43+qAAD9/72/AAD9/72/AAD9/72/AAD9/72/AAD9/72/AAD9&#10;/72/AAD9/72/AACaayRd+zH9//3//f/9//3//f/9//3//f/9//3//f/9//3//f/9//3//f/9//3/&#10;/f/9//3//f/9//3//f/9//3//f+A84DzgPOXbxh4hFW9v/3/AAC9v/3/AAC9v/3/AAC9v/3/AAC9&#10;v/3/AAC9v/3/AAC9v/3/AAAxp5reAAB8hv6Mh3H9//3//f/9//3//f/9//3//f/9//3//f/9//3/&#10;/f/9//3//f/9//3//f/9//3//f/9//3//f/9//3//f/9//3//f/9//3//f/9//3//f/9//3//f/9&#10;//3//f/9//3//f/9//3//f/9//3//f/9//3//f/9//3//f/9//3//f/9//3//f/9//3//f8kuiS6&#10;JLoYXRhdGF2V6JXolegNyw3LDcsxZDFkMWQhYiFiIWL9//3//f/9//3//f/zoh+rOKVmBnvAMzUA&#10;AP3/QEAAAP3/QEAAAP3/QEAAAP3/QEAAAP3/QEAAAP3/QEAAAP3/QECRLPyGFkOd5J3kneT9//3/&#10;/f/9//3//f/9//3//f/9//3//f/9//3//f/9//3//f/9//3//f/9//3//f/9//3//f/9//3//f/9&#10;//3//f/9//3//f/9//3//f/9//3//f/9//3//f/9//3//f/9//3//f/9//3//f/9//3//f/9//3/&#10;/f/9//3//f/9//3//f/9//3//f/9//3//f/9//3//f/9//3//f/9//3//f/9//3//f/9//3//f/9&#10;//3//f/9//3//f/9//3//f/9//3//f/9//3//f/9//3//f/9//3//f/9//3//f/9//3//f/9//3/&#10;/f/9//3//f/9//3//f/9//3//f/9//3//f/9//3//f/9//3//f/9//3//f/9//3//f/9//3//f/9&#10;//3//f/9//3//f/9//3//f/9//3//f/9//3//f/9//3//f/9//3//f/9//3//f/9//3//f/9//3/&#10;/f/9//3//f/9//3//f/9//3//f+h/6H/of/qROpEdncAAAAAn+oAAAAA/f8AAAAA/f8AAAAA/f8A&#10;AAAA/f8AAAAA/f8AAAAA/f8AAAAACcYXkxeTlKX9//3//f/9//3//f/9//3//f/9//3//f/9//3/&#10;/f/9//3//f/9//3//f/9//3//f/9//3//f/9//3//f/9//3//f/9//3//f/9//3//f/9//3//f/9&#10;//3//f/9//3//f/9//3//f/9//3//f/9//3//f/9//3//f/9//3//f/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aa5prmmv9&#10;//3//f/9//3//f/9//3//f/9//3//f/9//3//f/9//3//f/9//3//f/9//3//f/9//3//f/9//3/&#10;/f/9//3//f/9//3//f/9//3//f/9//3//f/9//3//f/9//3//f/9//3//f/9//3//f/9//3//f/9&#10;//3//f/9//3//f/9//3//f/9//3//f/mk+aT5pO117XXtdf9//3//f/9//3//f/9//3//f/9//3/&#10;/f/9//3//f/9//3//f/9//3//f/9//3//f/9//3//f/9//3//f/9//3//f/9//3//f/9//3//f/9&#10;//3//f/9//3//f/9//3//f/9//3//f/9//3//f/9//3//f/9//3//f/9//3//f/9//3//f/9//3/&#10;/f/9//3//f/9//3//f/9//3//f/9//3//f/9//3//f/9//3//f/9//3//f/9//3//f/9//3//f/9&#10;//3//f/9//3//f/9//3//f/9//3//f/9//3//f/9//3//f/9//3//f/9//3//f/9//3//f/9//3/&#10;/f/9//3//f/9//3//f/9//3//f/9//3//f/9//3//f/9//3//f/9//3//f/9//3//f/9//3//f/9&#10;//3//f/9//3//f/9//3//f/9//3//f/9//3//f/9//3//f/9//3//f/9//3//f/9//3//f/9//3/&#10;/f8e0R7RHtFovWi9aL39//3//f/9//3//f/9//3//f/9//3//f/9//3//f/9//3//f/9//3//f/9&#10;//3//f/9//3//f/9//3//f9t9G30bfQPog+iD6JJ/Un9Sf3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3//f/9//3/&#10;/f/9//3//f/9//3//f/9//3//f/9//3//f/9//3//f/9//3//f/9//3//f/9//3//f/9//3//f/9&#10;//3//f/9//3//f/9//3//f/9//3//f/9//3//f/9//3//f/9//3//f/9//3//f/9//3//f/9//3/&#10;/f/+h/6H/oeh43+qAAD9/72/AAD9/72/AAD9/72/AAD9/72/AAD9/72/AAD9/72/AAD9/72/AACa&#10;ayRd+zH9//3//f/9//3//f/9//3//f/9//3//f/9//3//f/9//3//f/9//3//f/9//3//f/9//3/&#10;/f/9//3//f+A84DzgPOXbxh4hFW9v/3/AAC9v/3/AAC9v/3/AAC9v/3/AAC9v/3/AAC9v/3/AAC9&#10;v/3/AAAxp5reAAB8hv6Mh3H9//3//f/9//3//f/9//3//f/9//3//f/9//3//f/9//3//f/9//3/&#10;/f/9//3//f/9//3//f/9//3//f/9//3//f/9//3//f/9//3//f/9//3//f/9//3//f/9//3//f/9&#10;//3//f/9//3//f/9//3//f/9//3//f/9//3//f/9//3//f/9//3//f9z+3P7c/uEjISMhIy7orui&#10;u6IF+AX4Bfjn6Ofo5+gpjSmNKY39//3//f/9//3//f/zoh+rOKVmBnvAMzUAAP3/QEAAAP3/QEAA&#10;AP3/QEAAAP3/QEAAAP3/QEAAAP3/QEAAAP3/QECRLPyGFkOd5J3kneT9//3//f/9//3//f/9//3/&#10;/f/9//3//f/9//3//f/9//3//f/9//3//f/9//3//f/9//3//f/9//3//f/9//3//f/9//3//f/9&#10;//3//f/9//3//f/9//3//f/9//3//f/9//3//f/9//3//f/9//3//f/9//3//f/9//3//f/9//3/&#10;/f/9//3//f/9//3//f/9//3//f/9//3//f/9//3//f/9//3//f/9//3//f/9//3//f/9//3//f/9&#10;//3//f/9//3//f/9//3//f/9//3//f/9//3//f/9//3//f/9//3//f/9//3//f/9//3//f/9//3/&#10;/f/9//3//f/9//3//f/9//3//f/9//3//f/9//3//f/9//3//f/9//3//f/9//3//f/9//3//f/9&#10;//3//f/9//3//f/9//3//f/9//3//f/9//3//f/9//3//f/9//3//f/9//3//f/9//3//f/9//3/&#10;/f/9//3//f+h/6H/of/qROpEdncAAAAAn+oAAAAA/f8AAAAA/f8AAAAA/f8AAAAA/f8AAAAA/f8A&#10;AAAA/f8AAAAACcYXkxeTlKX9//3//f/9//3//f/9//3//f/9//3//f/9//3//f/9//3//f/9//3/&#10;/f/9//3//f/9//3//f/9//3//f/9//3//f/9//3//f/9//3//f/9//3//f/9//3//f/9//3//f/9&#10;//3//f/9//3//f/9//3//f/9//3//f/9//3//f/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46vjq+Or9//3//f/9//3//f/9&#10;//3//f/9//3//f/9//3//f/9//3//f/9//3//f/9//3//f/9//3//f/9//3//f/9//3//f/9//3/&#10;/f/9//3//f/9//3//f/9//3//f/9//3//f/9//3//f/9//3//f/9//3//f/9//3//f/9//3//f/9&#10;//3//f/9//3//f+t8K3wrfBI+kj6SPr9//3//f/9//3//f/9//3//f/9//3//f/9//3//f/9//3/&#10;/f/9//3//f/9//3//f/9//3//f/9//3//f/9//3//f/9//3//f/9//3//f/9//3//f/9//3//f/9&#10;//3//f/9//3//f/9//3//f/9//3//f/9//3//f/9//3//f/9//3//f/9//3//f/9//3//f/9//3/&#10;/f/9//3//f/9//3//f/9//3//f/9//3//f/9//3//f/9//3//f/9//3//f/9//3//f/9//3//f/9&#10;//3//f/9//3//f/9//3//f/9//3//f/9//3//f/9//3//f/9//3//f/9//3//f/9//3//f/9//3/&#10;/f/9//3//f/9//3//f/9//3//f/9//3//f/9//3//f/9//3//f/9//3//f/9//3//f/9//3//f/9&#10;//3//f/9//3//f/9//3//f/9//3//f/9//3//f/9//3//f/9//3//f/9//3//f/A/cD9wP128nby&#10;dvL9//3//f/9//3//f/9//3//f/9//3//f/9//3//f/9//3//f/9//3//f/9//3//f/9//3//f/9&#10;//3//f9i+WL5YvnV9tX21f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3//f/9//3//f/9//3//f/9//3/&#10;/f/9//3//f/9//3//f/9//3//f/9//3//f/9//3//f/9//3//f/9//3//f/9//3//f/9//3//f+A&#10;54DngOeJqomqiaqfmJ+Yn5g/nz+fP5+qzKrMqswf/h/+H/79//3//f/9//3//f/+h/6H/oeh43+q&#10;AAD9/72/AAD9/72/AAD9/72/AAD9/72/AAD9/72/AAD9/72/AAD9/72/AACaayRd+zH9//3//f/9&#10;//3//f/9//3//f/9//3//f/9//3//f/9//3//f/9//3//f/9//3//f/9//3//f/9//3//f+A84Dz&#10;gPOXbxh4hFW9v/3/AAC9v/3/AAC9v/3/AAC9v/3/AAC9v/3/AAC9v/3/AAC9v/3/AAAxp5reAAB8&#10;hv6Mh3H9//3//f/9//3//f/9//3//f/9//3//f/9//3//f/9//3//f/9//3//f/9//3//f/9//3/&#10;/f/9//3//f/9//3//f/9//3//f/9//3//f/9//3//f/9//3//f/9//3//f/9//3//f/9//3//f/9&#10;//3//f/9//3//f/9//3//f/9//3//f/9//3//f8SlhKWEpZBm0GbQZtllWWVZZVPkU+RT5H9//3/&#10;/f+aa5prmmv9//3//f/9//3//f/zoh+rOKVmBnvAMzUAAP3/QEAAAP3/QEAAAP3/QEAAAP3/QEAA&#10;AP3/QEAAAP3/QEAAAP3/QECRLPyGFkOd5J3kneT9//3//f/9//3//f/9//3//f/9//3//f/9//3/&#10;/f/9//3//f/9//3//f/9//3//f/9//3//f/9//3//f/9//3//f/9//3//f/9//3//f/9//3//f/9&#10;//3//f/9//3//f/9//3//f/9//3//f/9//3//f/9//3//f/9//3//f/9//3//f/9//3//f/9//3/&#10;/f/9//3//f/9//3//f/9//3//f/9//3//f/9//3//f/9//3//f/9//3//f/9//3//f/9//3//f/9&#10;//3//f/9//3//f/9//3//f/9//3//f/9//3//f/9//3//f/9//3//f/9//3//f/9//3//f/9//3/&#10;/f/9//3//f/9//3//f/9//3//f/9//3//f/9//3//f/9//3//f/9//3//f/9//3//f/9//3//f/9&#10;//3//f/9//3//f/9//3//f/9//3//f/9//3//f/9//3//f/9//3//f/9//3//f/9//3//f+h/6H/&#10;of/qROpEdncAAAAAn+oAAAAA/f8AAAAA/f8AAAAA/f8AAAAA/f8AAAAA/f8AAAAA/f8AAAAACcYX&#10;kxeTlKX9//3//f/9//3//f/9//3//f/9//3//f/9//3//f/9//3//f/9//3//f/9//3//f/9//3/&#10;/f/9//3//f/9//3//f/9//3//f/9//3//f/9//3//f/9//3//f/9//3//f/9//3//f/9//3//f/9&#10;//3//f/9//3//f/9//3//f/9//3//f/9//3//f/9//3//f/9//3//f/9//3//f/9//3//f/9//3/&#10;/f/9//3//f/9//3//f/9//3//f/9//3//f/9//3//f/9//3//f/9//3//f/9//3//f/9//3//f/9&#10;//3//f/9//3//f/9//3//f/9//3//f/9//3//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3//f/9//3//f/9//3//f/9//3//f/9//3//f/9//3/&#10;/f/9//3//f/9//3//f/9//3//f/9//3//f/9//3//f/9//3//f+65rrmuubcY9xj3GNgqWCpYKlK&#10;u0q7SruetZ61nrU0gjSCNIKqnaqdqp39//3//f/9//3//f/+h/6H/oeh43+qAAD9/72/AAD9/72/&#10;AAD9/72/AAD9/72/AAD9/72/AAD9/72/AAD9/72/AACaayRd+zH9//3//f/9//3//f/9//3//f/9&#10;//3//f/9//3//f/9//3//f/9//3//f/9//3//f/9//3//f/9//3//f+A84DzgPOXbxh4hFW9v/3/&#10;AAC9v/3/AAC9v/3/AAC9v/3/AAC9v/3/AAC9v/3/AAC9v/3/AAAxp5reAAB8hv6Mh3H9//3//f/9&#10;//3//f/9//3//f/9//3//f/9//3//f/9//3//f/9//3//f/9//3//f/9//3//f/9//3//f/9//3/&#10;/f/9//3//f/9//3//f/9//3//f/9//3//f/9//3//f/9//3//f/9//3//f/9//3//f/9//3//f/9&#10;//3//f/9//3//f/9//3//f8MeQx5DHls4mzibOIS+RL5Evktfi1+LX7MzMzMzMwwazBrMGv9//3/&#10;/f/9//3//f/zoh+rOKVmBnvAMzUAAP3/QEAAAP3/QEAAAP3/QEAAAP3/QEAAAP3/QEAAAP3/QEAA&#10;AP3/QECRLPyGFkOd5J3kneT9//3//f/9//3//f/9//3//f/9//3//f/9//3//f/9//3//f/9//3/&#10;/f/9//3//f/9//3//f/9//3//f/9//3//f/9//3//f/9//3//f/9//3//f/9//3//f/9//3//f/9&#10;//3//f/9//3//f/9//3//f/9//3//f/9//3//f/9//3//f/9//3//f/9//3//f/9//3//f/9//3/&#10;/f/9//3//f/9//3//f/9//3//f/9//3//f/9//3//f/9//3//f/9//3//f/9//3//f/9//3//f/9&#10;//3//f/9//3//f/9//3//f/9//3//f/9//3//f/9//3//f/9//3//f/9//3//f/9//3//f/9//3/&#10;/f/9//3//f/9//3//f/9//3//f/9//3//f/9//3//f/9//3//f/9//3//f/9//3//f/9//3//f/9&#10;//3//f/9//3//f/9//3//f/9//3//f/9//3//f/9//3//f/9//3//f+h/6H/of/qROpEdncAAAAA&#10;n+oAAAAA/f8AAAAA/f8AAAAA/f8AAAAA/f8AAAAA/f8AAAAA/f8AAAAACcYXkxeTlKX9//3//f/9&#10;//3//f/9//3//f/9//3//f/9//3//f/9//3//f/9//3//f/9//3//f/9//3//f/9//3//f/9//3/&#10;/f/9//3//f/9//3//f/9//3//f/9//3//f/9//3//f/9//3//f/9//3//f/9//3//f/9//3//f/9&#10;//3//f/9//3//f/9//3//f/9//3//f/9//3//f/9//3//f/9//3//f/9//3//f/9//3//f/9//3/&#10;/f/9//3//f/9//3//f/9//3//f/9//3//f/9//3//f/9//3//f/9//3//f/9//3//f/9//3//f/9&#10;//3//f/9//3//f/9//3//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3//f/9//3//f/9//3//f/9//3//f/9//3//f/9//3//f/9//3//f/9//3/&#10;/f/9//3//f/9//3//f/9//3//f/9//3//f+d253bndsWdhZ2Fnbj7+Pv4+86/zr/Ov+X+pf6l/r5&#10;y/nL+cs/ej96P3r9//3//f/9//3//f/+h/6H/oeh43+qAAD9/72/AAD9/72/AAD9/72/AAD9/72/&#10;AAD9/72/AAD9/72/AAD9/72/AACaayRd+zH9//3//f/9//3//f/9//3//f/9//3//f/9//3//f/9&#10;//3//f/9//3//f/9//3//f/9//3//f/9//3//f+A84DzgPOXbxh4hFW9v/3/AAC9v/3/AAC9v/3/&#10;AAC9v/3/AAC9v/3/AAC9v/3/AAC9v/3/AAAxp5reAAB8hv6Mh3H9//3//f/9//3//f/9//3//f/9&#10;//3//f/9//3//f/9//3//f/9//3//f/9//3//f/9//3//f/9//3//f/9//3//f/9//3//f/9//3/&#10;/f/9//3//f/9//3//f/9//3//f/9//3//f/9//3//f/9//3//f/9//3//f/9//3//f/9//3//f/9&#10;//3//f9G20bbRtvWZtZm1mY35TflN+Xb5tvm2+bydvJ28naHdId0h3T9//3//f/9//3//f/zoh+r&#10;OKVmBnvAMzUAAP3/QEAAAP3/QEAAAP3/QEAAAP3/QEAAAP3/QEAAAP3/QEAAAP3/QECRLPyGFkOd&#10;5J3kneT9//3//f/9//3//f/9//3//f/9//3//f/9//3//f/9//3//f/9//3//f/9//3//f/9//3/&#10;/f/9//3//f/9//3//f/9//3//f/9//3//f/9//3//f/9//3//f/9//3//f/9//3//f/9//3//f/9&#10;//3//f/9//3//f/9//3//f/9//3//f/9//3//f/9//3//f/9//3//f/9//3//f/9//3//f/9//3/&#10;/f/9//3//f/9//3//f/9//3//f/9//3//f/9//3//f/9//3//f/9//3//f/9//3//f/9//3//f/9&#10;//3//f/9//3//f/9//3//f/9//3//f/9//3//f/9//3//f/9//3//f/9//3//f/9//3//f/9//3/&#10;/f/9//3//f/9//3//f/9//3//f/9//3//f/9//3//f/9//3//f/9//3//f/9//3//f/9//3//f/9&#10;//3//f/9//3//f/9//3//f/9//3//f/9//3//f+h/6H/of/qROpEdncAAAAAn+oAAAAA/f8AAAAA&#10;/f8AAAAA/f8AAAAA/f8AAAAA/f8AAAAA/f8AAAAACcYXkxeTlKX9//3//f/9//3//f/9//3//f/9&#10;//3//f/9//3//f/9//3//f/9//3//f/9//3//f/9//3//f/9//3//f/9//3//f/9//3//f/9//3/&#10;/f/9//3//f/9//3//f/9//3//f/9//3//f/9//3//f/9//3//f/9//3//f/9//3//f/9//3//f/9&#10;//3//f/9//3//f/9//3//f/9//3//f/9//3//f/9//3//f/9//3//f/9//3//f/9//3//f/9//3/&#10;/f/9//3//f/9//3//f/9//3//f/9//3//f/9//3//f/9//3//f/9//3//f/9//3//f/9//3//f/9&#10;//3//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10;//3//f/9//3//f/9//3//f/9//3//f/9//3//f/9//3//f/9//3//f/9//3//f/9//3//f/9//3/&#10;/f/9//3//f/9//3//f9k+GT4ZPiln6WfpZ92ZXZldmXIaMhoyGj/aP9o/2h5eXl5eXlZ3lneWd79&#10;//3//f/9//3//f/+h/6H/oeh43+qAAD9/72/AAD9/72/AAD9/72/AAD9/72/AAD9/72/AAD9/72/&#10;AAD9/72/AACaayRd+zH9//3//f/9//3//f/9//3//f/9//3//f/9//3//f/9//3//f/9//3//f/9&#10;//3//f/9//3//f/9//3//f+A84DzgPOXbxh4hFW9v/3/AAC9v/3/AAC9v/3/AAC9v/3/AAC9v/3/&#10;AAC9v/3/AAC9v/3/AAAxp5reAAB8hv6Mh3H9//3//f/9//3//f/9//3//f/9//3//f/9//3//f/9&#10;//3//f/9//3//f/9//3//f/9//3//f/9//3//f/9//3//f/9//3//f/9//3//f/9//3//f/9//3/&#10;/f/9//3//f/9//3//f/9//3//f/9//3//f/9//3//f/9//3//f/9//3//f/9//3//f/9//3//f/A&#10;9sD2wPYa/Rr9Gv39//3//f9W9Vb1VvUf6x/rH+v9//3//f/9//3//f/zoh+rOKVmBnvAMzUAAP3/&#10;QEAAAP3/QEAAAP3/QEAAAP3/QEAAAP3/QEAAAP3/QEAAAP3/QECRLPyGFkOd5J3kneT9//3//f/9&#10;//3//f/9//3//f/9//3//f/9//3//f/9//3//f/9//3//f/9//3//f/9//3//f/9//3//f/9//3/&#10;/f/9//3//f/9//3//f/9//3//f/9//3//f/9//3//f/9//3//f/9//3//f/9//3//f/9//3//f/9&#10;//3//f/9//3//f/9//3//f/9//3//f/9//3//f/9//3//f/9//3//f/9//3//f/9//3//f/9//3/&#10;/f/9//3//f/9//3//f/9//3//f/9//3//f/9//3//f/9//3//f/9//3//f/9//3//f/9//3//f/9&#10;//3//f/9//3//f/9//3//f/9//3//f/9//3//f/9//3//f/9//3//f/9//3//f/9//3//f/9//3/&#10;/f/9//3//f/9//3//f/9//3//f/9//3//f/9//3//f/9//3//f/9//3//f/9//3//f/9//3//f/9&#10;//3//f/9//3//f/9//3//f+h/6H/of/qROpEdncAAAAAn+oAAAAA/f8AAAAA/f8AAAAA/f8AAAAA&#10;/f8AAAAA/f8AAAAA/f8AAAAACcYXkxeTlKX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3//f/9//3//f/9&#10;//3//f/9//3//f/9//3//f/9//3//f/9//3//f/9//3//f/9//3//f/9//3//f/9//3//f/9//3/&#10;/f/9//3//f/9//3//f9X+Vf5V/nk6+Tr5OtR8FHwUfD9//3//f/9//3//f/9//3//f/9//3//f/+&#10;h/6H/oeh43+qAAD9/72/AAD9/72/AAD9/72/AAD9/72/AAD9/72/AAD9/72/AAD9/72/AACaayRd&#10;+zH9//3//f/9//3//f/9//3//f/9//3//f/9//3//f/9//3//f/9//3//f/9//3//f/9//3//f/9&#10;//3//f+A84DzgPOXbxh4hFW9v/3/AAC9v/3/AAC9v/3/AAC9v/3/AAC9v/3/AAC9v/3/AAC9v/3/&#10;AAAxp5reAAB8hv6Mh3H9//3//f/9//3//f/9//3//f/9//3//f/9//3//f/9//3//f/9//3//f/9&#10;//3//f/9//3//f/9//3//f/9//3//f/9//3//f/9//3//f/9//3//f/9//3//f/9//3//f/9//3/&#10;/f/9//3//f/9//3//f/9//3//f/9//3//f8J1rzXCdYEsp+7BLIEsia9BLIEsia9BLIEsia9BLIE&#10;sia9BLIEsia9BLIEsia9BLIEsha8BLKFz6/Rhc/zoh+rOKVmBnvAMzUAAP3/QEAAAP3/QEAAAP3/&#10;QEAAAP3/QEAAAP3/QEAAAP3/QEAAAP3/QECRLPyGFkOd5J3kneT9//3//f/9//3//f/9//3//f/9&#10;//3//f/9//3//f/9//3//f/9//3//f/9//3//f/9//3//f/9//3//f/9//3//f/9//3//f/9//3/&#10;/f/9//3//f/9//3//f/9//3//f/9//3//f/9//3//f/9//3//f/9//3//f/9//3//f/9//3//f/9&#10;//3//f/9//3//f/9//3//f/9//3//f/9//3//f/9//3//f/9//3//f/9//3//f/9//3//f/9//3/&#10;/f/9//3//f/9//3//f/9//3//f/9//3//f/9//3//f/9//3//f/9//3//f/9//3//f/9//3//f/9&#10;//3//f/9//3//f/9//3//f/9//3//f/9//3//f/9//3//f/9//3//f/9//3//f/9//3//f/9//3/&#10;/f/9//3//f/9//3//f/9//3//f/9//3//f/9//3//f/9//3//f/9//3//f/9//3//f/9//3//f/9&#10;//3//f+h/6H/of/qROpEdncAAAAAn+oAAAAA/f8AAAAA/f8AAAAA/f8AAAAA/f8AAAAA/f8AAAAA&#10;/f8AAAAACcYXkxeTlKX9//3//f/9//3//f/9//3//f/9//3//f/9//3//f/9//3//f/9//3//f/9&#10;//3//f/9//3//f/9//3//f/9//3//f/9//3//f/9//3//f/9//3//f/9//3//f/9//3//f/9//3/&#10;/f/9//3//f/9//3//f/9//3//f/9//3//f/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w+HD4cPif&#10;+J/4n/jE7cTtxO397v3u/e67/rv+u/79//3//f/9//3//f/9//3//f/9//3//f/9//3//f/9//3/&#10;/f/9//3//f/9//3//f/9//3//f/9//3//f/9//3//f/9//3//f/9//3//f/9//3//f/9//3//f/9&#10;//3//f/9//3//f/9//3//f/9//3//f/9//3//f/9//3//f/9//3//f/9//3//f/9//3//f/9//3/&#10;/f/9//3//f/9//3//f/9//3//f/9//3//f8ehB6EHoRJlEmUSZT9//3//f/9//3//f/9//3//f/9&#10;//3//f/9//3//f/9//3//f/9//3//f/9//3//f/9//3//f/9//3//f/9//3//f/9//3//f/9//3/&#10;/f/9//3//f/9//3//f/9//3//f/9//3//f/9//3//f/9//3//f/9//3//f/9//3//f/9//3//f/9&#10;//3//f/9//3//f/9//3//f/9//3//f/9//3//f/9//3//f/9//3//f/9//3//f/g/OD84PzP6M/o&#10;z+jp5enl6eXp5enl6eXp5enl6eXp5enl6eV573nvee/9//3//f/9//3//f/+h/6H/oeh43+qAAD9&#10;/72/AAD9/72/AAD9/72/AAD9/72/AAD9/72/AAD9/72/AAD9/72/AACaayRd+zH9//3//f/9//3/&#10;/f/9//3//f/9//3//f/9//3//f/9//3//f/9//3//f/9//3//f/9//3//f/9//3//f+A84DzgPOX&#10;bxh4hFW9v/3/AAC9v/3/AAC9v/3/AAC9v/3/AAC9v/3/AAC9v/3/AAC9v/3/AAAxp5reAAB8hv6M&#10;h3H9//3//f/9//3//f/9//3//f/9//3//f/9//3//f/9//3//f/9//3//f/9//3//f/9//3//f/9&#10;//3//f/9//3//f/9//3//f/9//3//f/9//3//f/9//3//f/9//3//f/9//3//f/9//3//f/9//3/&#10;/f/9//3//f/9//3//f+6Yp19umIAAN6fAAAAAAC7AAAAAAC7AAAAAAC7AAAAAAC7AAAAAAC7AAAA&#10;AAC7AAAAACCoAABWTZZvVk3zoh+rOKVmBnvAMzUAAP3/QEAAAP3/QEAAAP3/QEAAAP3/QEAAAP3/&#10;QEAAAP3/QEAAAP3/QECRLPyGFkOd5J3kneT9//3//f/9//3//f/9//3//f/9//3//f/9//3//f/9&#10;//3//f/9//3//f/9//3//f/9//3//f/9//3//f/9//3//f/9//3//f/9//3//f/9//3//f/9//3/&#10;/f/9//3//f/9//3//f/9//3//f/9//3//f/9//3//f/9//3//f/9//3//f/9//3//f/9//3//f/9&#10;//3//f/9//3//f/9//3//f/9//3//f/9//3//f/9//3//f/9//3//f/9//3//f/9//3//f/9//3/&#10;/f/9//3//f/9//3//f/9//3//f/9//3//f/9//3//f/9//3//f/9//3//f/9//3//f/9//3//f/9&#10;//3//f/9//3//f/9//3//f/9//3//f/9//3//f/9//3//f/9//3//f/9//3//f/9//3//f/9//3/&#10;/f/9//3//f/9//3//f/9//3//f/9//3//f/9//3//f/9//3//f/9//3//f/9//3//f+h/6H/of/q&#10;ROpEdncAAAAAn+oAAAAA/f8AAAAA/f8AAAAA/f8AAAAA/f8AAAAA/f8AAAAA/f8AAAAACcYXkxeT&#10;lKX9//3//f/9//3//f/9//3//f/9//3//f/9//3//f/9//3//f/9//3//f/9//3//f/9//3//f/9&#10;//3//f/9//3//f/9//3//f/9//3//f/9//3//f/9//3//f/9//3//f/9//3//f/9//3//f/9//3/&#10;/f/9//3//f/9//3//f/9//3//f/9//3//f/9//3//f/9//3//f/9//3//f/9//3//f/9//3//f/9&#10;//3//f/9//3//f/9//3//f/9//3//f/9//3//f/9//3//f/9//3//f/9//3//f/9//3//f/9//3/&#10;/f/9//3//f/9//3//f/9//3//f/9//3//f/9//3//f/9//3//f/9//3//f/9//3//f/9//3//f/9&#10;//3//f/9//3//f/9//3//f/9//3//f/9//3//f/9//3//f/9//3//f/9//3//f/9//3//f/9//3/&#10;/f/9//3//f/9//3//f/9//3//f/9//3//f/9//3//f/9//3//f/9//3//f/9//3//f/9//3//f/9&#10;//3//f/9//3//f/9//3//f/9//3//f/9//3//f/9//3//f/9//3//f/9//3//f/9//3//f/9//3/&#10;/f/9//3//f/9//3//f/9//3//f/9//3//f8l/yX/Jf92d3Z3dncb6xvrG+v9//3//f/9//3//f/9&#10;//3//f/9//3//f/9//3//f/9//3//f/9//3//f/9//3//f/9//3//f/9//3//f/9//3//f/9//3/&#10;/f/9//3//f/9//3//f/9//3//f/9//3//f/9//3//f/f8N/w3/D9//3//f/9//3//f/9//3//f9Y&#10;+1j7WPvd7N3s3exc6VzpXOlX7FfsV+x5+Hn4efj9//3//f/9//3//f/9//3//f/9//3//f/9//3/&#10;/f/9//3//f/9//3//f/9//3//f/9//3//f/9//3//f/9//3//f/f8N/w3/D9//3//f/9//3//f/9&#10;//3//f/9//3//f/1+/X79ftM+kz6TPqQ9pD2kPb9//3//f/9//3//f/9//3//f/9//3//f/9//3/&#10;/f/9//3//f/9//3//f/9//3//f/9//3//f/9//3//f/9//3//f/9//3//f/9//3//f/f8N/w3/Al&#10;8SXxJfG3/7f/t//9//3//f/9//3//f/9//3//f/9//3//f/9//3//f/9//3//f/9//3//f/9//3/&#10;/f/9//3//f/9//3//f/9//3//f/9//3//f/9//3//f/9//3//f/9//3//f/9//3//f/9//3//f/9&#10;//3//f/9//3//f/9//3//f/9//3//f/f8N/w3/D9//3//f/9//3//f/9//3//f/9//3//f/9//3/&#10;/f/1+/X79fv9//3//f/9//3//f/9//3//f/9//3//f/9//3//f/9//3//f/9//3//f/9//3//f/9&#10;//3//f/m/ub+5v4M/Qz9DP39//3//f/9//3//f/9//3//f/9//3//f/9//3//f/9//3//f/9//3/&#10;/f/9//3//f/9//3//f/9//3//f/9//3//f/9//3//f/9//3//f/9//3//f/9//3//f/9//3//f/9&#10;//3//f/9//3//f/9//3//f/9//3//f9v+W/5b/lt9233bff9//3//f/i+eL54vn69vr2+vb9//3/&#10;/f/9//3//f/f8N/w3/D9//3//f/9//3//f/9//3//f/9//3//f/9//3//f/9//3//f/9//3//f/9&#10;//3//f/9//3//f/9//3//f/9//3//f/9//3//f/9//3//f/9//3//f/9//3//f/9//3//f/9//3/&#10;/f/9//3//f/9//3//f/9//3//f/9//3//f/f8N/w3/D9//3//f/9//3//f/9//3//f/9//3//f/9&#10;//3//f/9//3//f/9//3//f/9//3//f/9//3//f/U+9T71PsS+hL6Evr9//3//f/9//3//f/9//3/&#10;/f/9//3//f/9//3//f/9//3//f/9//3//f/9//3//f8C+QL5Avnm/eb95v1n+mf6Z/p8+nz6fPr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lhmWGZYbhqOGo4ahFLUUtRS11&#10;OHU4dThe4l7iXuL9//3//f/9//3//f/9//3//f/9//3//f/9//3//f/9//3//f/9//3//f/9//3/&#10;/f/9//3//f/9//3//f/9//3//f/9//3//f/9//3//f/9//3//f/9//3//f/9//3//f/9//3//f/9&#10;//3//f/9//3//f/9//3//f/9//3//f/9//3//f/9//3//f/9//3//f/9//3//f/9//3//f/9//3/&#10;/f/9//3//f/9//3//f8ehB6EHoRJlEmUSZT9//3//f/9//3//f/9//3//f/9//3//f/9//3//f/9&#10;//3//f/9//3//f/9//3//f/9//3//f/9//3//f/9//3//f/9//3//f/9//3//f/9//3//f/9//3/&#10;/f/9//3//f/9//3//f/9//3//f/9//3//f/9//3//f/9//3//f/9//3//f/9//3//f/9//3//f/9&#10;//3//f/9//3//f/9//3//f/9//3//f/9//3//f/9//3//f/l8uXy5fLwc/Bz8HOiLqIuoi4EbgRu&#10;BG4EbgRuBG4EbgRuBG6No42jjaP9//3//f/9//3//f/+h/6H/oeh43+qAAD9/72/AAD9/72/AAD9&#10;/72/AAD9/72/AAD9/72/AAD9/72/AAD9/72/AACaayRd+zH9//3//f/9//3//f/9//3//f/9//3/&#10;/f/9//3//f/9//3//f/9//3//f/9//3//f/9//3//f/9//3//f+A84DzgPOXbxh4hFW9v/3/AAC9&#10;v/3/AAC9v/3/AAC9v/3/AAC9v/3/AAC9v/3/AAC9v/3/AAAxp5reAAB8hv6Mh3H9//3//f/9//3/&#10;/f/9//3//f/9//3//f/9//3//f/9//3//f/9//3//f/9//3//f/9//3//f/9//3//f/9//3//f/9&#10;//3//f/9//3//f/9//3//f/9//3//f/9//3//f/9//3//f/9//3//f/9//3//f/9//3//f/9//3/&#10;/f+6Yi+HumIAAIjaAAAAAP3/AAAAAP3/AAAAAP3/AAAAAP3/AAAAAP3/AAAAAP3/AAAAAO7lAABW&#10;Tcd7Vk3zoh+rOKVmBnvAMzUAAP3/QEAAAP3/QEAAAP3/QEAAAP3/QEAAAP3/QEAAAP3/QEAAAP3/&#10;QECRLPyGFkOd5J3kneT9//3//f/9//3//f/9//3//f/9//3//f/9//3//f/9//3//f/9//3//f/9&#10;//3//f/9//3//f/9//3//f/9//3//f/9//3//f/9//3//f/9//3//f/9//3//f/9//3//f/9//3/&#10;/f/9//3//f/9//3//f/9//3//f/9//3//f/9//3//f/9//3//f/9//3//f/9//3//f/9//3//f/9&#10;//3//f/9//3//f/9//3//f/9//3//f/9//3//f/9//3//f/9//3//f/9//3//f/9//3//f/9//3/&#10;/f/9//3//f/9//3//f/9//3//f/9//3//f/9//3//f/9//3//f/9//3//f/9//3//f/9//3//f/9&#10;//3//f/9//3//f/9//3//f/9//3//f/9//3//f/9//3//f/9//3//f/9//3//f/9//3//f/9//3/&#10;/f/9//3//f/9//3//f/9//3//f/9//3//f/9//3//f/9//3//f+h/6H/of/qROpEdncAAAAAn+oA&#10;AAAA/f8AAAAA/f8AAAAA/f8AAAAA/f8AAAAA/f8AAAAA/f8AAAAACcYXkxeTlKX9//3//f/9//3/&#10;/f/9//3//f/9//3//f/9//3//f/9//3//f/9//3//f/9//3//f/9//3//f/9//3//f/9//3//f/9&#10;//3//f/9//3//f/9//3//f/9//3//f/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9//3//f/9//3//f+aa5prmmuG/ob+hv7d+d353fnv/+//7/9y7HLscuyCr4Kvgq8M&#10;VwxXDFc/oj+iP6Lr2uva69pV+1X7Vfse+x77HvsQ+BD4EPhX+lf6V/rM+8z7zPuj+qP6o/rD98P3&#10;w/fB/cH9wf3H+cf5x/lL+Ev4S/iz/bP9s/2aa5prmmsV/xX/Ff/C+ML4wvgy+DL4Mvgu+y77Lvsy&#10;lzKXMpdV3FXcVdxvx2/Hb8dN/E38TfzN9833zfey+bL5svmv/6//r/+H+Yf5h/mJ+In4ifg7/jv+&#10;O/79//3//f/9//3//f/9//3//f+h/6H/of+n+af5p/k5/Dn8OfxYpVilWKVObk5uTm749vj2+Pbx&#10;+PH48fgd/x3/Hf8Q+xD7EPtb+Fv4W/gN/Q39Df1K/Ur9Sv2p96n3qfe7+7v7u/uj/qP+o/5H+Ef4&#10;R/g3+Df4N/hS/lL+Uv4g+yD7IPu0+LT4tPjC+cL5wvlN+E34TfiA/YD9gP2I/Yj9iP3Y99j32PcZ&#10;+hn6Gfr9//3//f+aa5prmmv9//3//f+1/7X/tf/M+cz5zPmS+JL4kvhN/U39Tf0UlxSXFJed/Z39&#10;nf0P+g/6D/qz+rP6s/oe+x77Hvv9//3//f/0+fT59Pkr/yv/K/9b+Fv4W/i1+bX5tfmJ4YnhieFZ&#10;sVmxWbGf+5/7n/tO/k7+Tv6e/Z79nv1T/FP8U/zQ+dD50Pm1+7X7tft1/nX+df6397f3t/dM+kz6&#10;TPrL/8v/y//9//3//f+8/bz9vP359/n3+ffE+cT5xPn9//3//f/f+d/53/mW+Jb4lvjS/dL90v0N&#10;/w3/Df94+Hj4ePiiu6K7orv4q/ir+Kv9//3//f8VxBXEFcS8o7yjvKOr96v3q/cF/gX+Bf5YpVil&#10;WKWl/qX+pf5b+Fv4W/jn+ef55/kd/x3/Hf+I+oj6iPof+R/5H/na+Nr42vgb/xv/G/8F+AX4Bfiv&#10;+a/5r/kz/jP+M/5f+l/6X/re99733vdH+0f7R/vD/8P/w//6+vr6+vqN9433jfca/Rr9Gv2k+aT5&#10;pPm097T3tPfM/cz9zP1YpVilWKWa/Zr9mv369/r3+vce+h76HvrD/8P/w//9//3//f/9//3//f/9&#10;//3//f/9//3//f/9//3//f9wxHDEcMStyq3Krco7yDvIO8hTl1OXU5dDpUOlQ6W95L3kveQGnQad&#10;Bp3al9qX2pfr0OvQ69DH5cflx+UwdjB2MHaq46rjquMq2yrbKtsAsgCyALKM/4z/jP/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OS05LTktZkFmQWZAfYh9iH2KFUIVQhVBNwk3CTcL9&#10;//3//f/9//3//f/9//3//f/9//3//f/9//3//f/9//3//f/9//3//f/9//3//f/9//3//f/9//3/&#10;/f/9//3//f/9//3//f/9//3//f/9//3//f/9//3//f/9//3//f/9//3//f/9//3//f/9//3//f/9&#10;//3//f/9//3//f/9//3//f/9//3//f/9//3//f/9//3//f/9//3//f/9//3//f/9//3//f/9//3/&#10;/f8ehB6EHoRJlEmUSZT9//3//f/9//3//f/9//3//f/9//3//f/9//3//f/9//3//f/9//3//f/9&#10;//3//f/9//3//f/9//3//f/9//3//f/9//3//f/9//3//f/9//3//f/9//3//f/9//3//f/9//3/&#10;/f/9//3//f/9//3//f/9//3//f/9//3//f/9//3//f/9//3//f/9//3//f/9//3//f/9//3//f/9&#10;//3//f/9//3//f/9//3//f/9//3//f/9//3//f9e/17/Xv+jmaOZo5n9//3//f/9//3//f/9//3/&#10;/f/9//3//f/9//3//f/9//3//f/+h/6H/oeh43+qAAD9/72/AAD9/72/AAD9/72/AAD9/72/AAD9&#10;/72/AAD9/72/AAD9/72/AACaayRd+zH9//3//f/9//3//f/9//3//f/9//3//f/9//3//f/9//3/&#10;/f/9//3//f/9//3//f/9//3//f/9//3//f+A84DzgPOXbxh4hFW9v/3/AAC9v/3/AAC9v/3/AAC9&#10;v/3/AAC9v/3/AAC9v/3/AAC9v/3/AAAxp5reAAB8hv6Mh3H9//3//f/9//3//f/9//3//f/9//3/&#10;/f/9//3//f/9//3//f/9//3//f/9//3//f/9//3//f/9//3//f/9//3//f/9//3//f/9//3//f/9&#10;//3//f/9//3//f/9//3//f/9//3//f/9//3//f/9//3//f/9//3//f/9//3//f+6Yi+HumIAAIja&#10;AAAAAP3/AAAAAP3/AAAAAP3/AAAAAP3/AAAAAP3/AAAAAP3/AAAAAO7lAABWTcd7Vk3zoh+rOKVm&#10;BnvAMzUAAP3/QEAAAP3/QEAAAP3/QEAAAP3/QEAAAP3/QEAAAP3/QEAAAP3/QECRLPyGFkOd5J3k&#10;neT9//3//f/9//3//f/9//3//f/9//3//f/9//3//f/9//3//f/9//3//f/9//3//f/9//3//f/9&#10;//3//f/9//3//f/9//3//f/9//3//f/9//3//f/9//3//f/9//3//f/9//3//f/9//3//f/9//3/&#10;/f/9//3//f/9//3//f/9//3//f/9//3//f/9//3//f/9//3//f/9//3//f/9//3//f/9//3//f/9&#10;//3//f/9//3//f/9//3//f/9//3//f/9//3//f/9//3//f/9//3//f/9//3//f/9//3//f/9//3/&#10;/f/9//3//f/9//3//f/9//3//f/9//3//f/9//3//f/9//3//f/9//3//f/9//3//f/9//3//f/9&#10;//3//f/9//3//f/9//3//f/9//3//f/9//3//f/9//3//f/9//3//f/9//3//f/9//3//f/9//3/&#10;/f/9//3//f/9//3//f/9//3//f/9//3//f+h/6H/of/qROpEdncAAAAAn+oAAAAA/f8AAAAA/f8A&#10;AAAA/f8AAAAA/f8AAAAA/f8AAAAA/f8AAAAACcYXkxeTlKX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9//3/&#10;/f/9//3//f+aa5prmmtv6W/pb+kEogSiBKI2/zb/Nv/9//3//f/9//3//f/2fvZ+9n6l7KXspewd&#10;bB1sHWylt6W3pbfefN583nw2mDaYNpizbbNts23WhdaF1oUsmCyYLJiyebJ5snkuri6uLq6AboBu&#10;gG5ai1qLWovZqtmq2aqaa5prmmt9y33Lfcu/gb+Bv4HcjdyN3I2PiY+Jj4m8RrxGvEaMtYy1jLXa&#10;ndqd2p0HiQeJB4k2lzaXNpfRgtGC0YKp16nXqdf/V/9X/1dQeVB5UHl9wX3BfcH9//3//f/9//3/&#10;/f/9//3//f+c9Zz1nPXLXctdy121zrXOtc6aa5prmmtObk5uTm6QkpCSkJLPdM90z3T+zf7N/s1w&#10;f3B/cH8Njg2ODY5JnkmeSZ58k3yTfJPlluWW5ZbahdqF2oUXqxerF6sNiA2IDYgRihGKEYpjrmOu&#10;Y66hd6F3oXfKlsqWypakX6RfpF9kgGSAZIA+rT6tPq1SrFKsUqynkKeQp5C+ar5qvmr9//3//f+a&#10;a5prmmv9//3//f/l8+Xz5fMwbjBuMG6Lg4uDi4MvsS+xL7FYRVhFWEVl42XjZeNvY29jb2Popuim&#10;6KY6iDqIOoj9//3//f+aa5prmmvSwNLA0sCWiJaIlojegd6B3oHymvKa8pqiXqJeol7LlMuUy5SV&#10;1pXWldbAxcDFwMXZpdml2aVTXVNdU13HxMfEx8QFsQWxBbFEnEScRJyEaYRphGmm5ablpuX9//3/&#10;/f/psOmw6bCgj6CPoI9oZmhmaGb9//3//f96Xnpeel4AgQCBAIHksuSy5LKSyZLJksm/er96v3od&#10;ex17HXv4q/ir+Kv9//3//f8VxBXEFcSYW5hbmFvcgdyB3IFjrGOsY6yaa5prmmtzvHO8c7yohqiG&#10;qIYegB6AHoDb0NvQ29AEegR6BHpHl0eXR5fwU/BT8FMLvgu+C752d3Z3dndVilWKVYoDuAO4A7jI&#10;YshiyGJrmmuaa5owejB6MHoU8hTyFPJGkkaSRpIFdwV3BXc+ez57Pnsbfht+G36Og46DjoNrqGuo&#10;a6iaa5prmmt/mH+Yf5iAmYCZgJkzfzN/M3+d5p3mneb9//3//f/9//3//f/9//3//f/9//3//f/9&#10;//3//f90iHSIdIgD5gPmA+ZitmK2YrY4/jj+OP6Sr5Kvkq9zjXONc41K0krSStJf8V/xX/FUcFRw&#10;VHCA14DXgNfCaMJowmjN3c3dzd0w9TD1MPUvhS+FL4Ue+x77Hv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FeEV4RXjjFOMU4xQnpCekJ6RdQF1AXUCW05bTltP9//3//f/9//3//f/9&#10;//3//f/9//3//f/9//3//f/9//3//f/9//3//f/9//3//f/9//3//f/9//3//f/9//3//f/9//3/&#10;/f/9//3//f/9//3//f/9//3//f/9//3//f/9//3//f/9//3//f/9//3//f/9//3//f/9//3//f/9&#10;//3//f/9//3//f/9//3//f/9//3//f/9//3//f/9//3//f/9//3//f/9//3//f8ehB6EHoRJlEmU&#10;SZT9//3//f/9//3//f/9//3//f/9//3//f/9//3//f/9//3//f/9//3//f/9//3//f/9//3//f/9&#10;//3//f/9//3//f/9//3//f/9//3//f/9//3//f/9//3//f/9//3//f/9//3//f/9//3//f/9//3/&#10;/f/9//3//f/9//3//f/9//3//f/9//3//f/9//3//f/9//3//f/9//3//f/9//3//f/9//3//f/9&#10;//3//f/9//3//f/9//3//f/7//v/+//G/sb+xv79//3//f/9//3//f/9//3//f/9//3//f/9//3/&#10;/f/9//3//f/+h/6H/oeh43+qAAD9/72/AAD9/72/AAD9/72/AAD9/72/AAD9/72/AAD9/72/AAD9&#10;/72/AACaayRd+zH9//3//f/9//3//f/9//3//f/9//3//f/9//3//f/9//3//f/9//3//f/9//3/&#10;/f/9//3//f/9//3//f+A84DzgPOXbxh4hFW9v/3/AAC9v/3/AAC9v/3/AAC9v/3/AAC9v/3/AAC9&#10;v/3/AAC9v/3/AAAxp5reAAB8hv6Mh3H9//3//f/9//3//f/9//3//f/9//3//f/9//3//f/9//3/&#10;/f/9//3//f/9//3//f/9//3//f/9//3//f/9//3//f/9//3//f/9//3//f/9//3//f/9//3//f/9&#10;//3//f/9//3//f/9//3//f/9//3//f/9//3//f/9//3//f+6Yi+HumIAAIjaAAAAAP3/AAAAAP3/&#10;AAAAAP3/AAAAAP3/AAAAAP3/AAAAAP3/AAAAAO7lAABWTcd7Vk3zoh+rOKVmBnvAMzUAAP3/QEAA&#10;AP3/QEAAAP3/QEAAAP3/QEAAAP3/QEAAAP3/QEAAAP3/QECRLPyGFkOd5J3kneT9//3//f/9//3/&#10;/f/9//3//f/9//3//f/9//3//f/9//3//f/9//3//f/9//3//f/9//3//f/9//3//f/9//3//f/9&#10;//3//f/9//3//f/9//3//f/9//3//f/9//3//f/9//3//f/9//3//f/9//3//f/9//3//f/9//3/&#10;/f/9//3//f/9//3//f/9//3//f/9//3//f/9//3//f/9//3//f/9//3//f/9//3//f/9//3//f/9&#10;//3//f/9//3//f/9//3//f/9//3//f/9//3//f/9//3//f/9//3//f/9//3//f/9//3//f/9//3/&#10;/f/9//3//f/9//3//f/9//3//f/9//3//f/9//3//f/9//3//f/9//3//f/9//3//f/9//3//f/9&#10;//3//f/9//3//f/9//3//f/9//3//f/9//3//f/9//3//f/9//3//f/9//3//f/9//3//f/9//3/&#10;/f/9//3//f/9//3//f+h/6H/of/qROpEdncAAAAAn+oAAAAA/f8AAAAA/f8AAAAA/f8AAAAA/f8A&#10;AAAA/f8AAAAA/f8AAAAACcYXkxeTlKX9//3//f/9//3//f/9//3//f/9//3//f/9//3//f/9//3/&#10;/f/9//3//f/9//3//f/9//3//f/9//3//f/9//3//f/9//3//f/9//3//f/9//3//f/9//3//f/9&#10;//3//f/9//3//f/9//3//f/9//3//f/9//3//f/9//3//f/9//3//f/9//3//f/9//3//f/9//3/&#10;/f/9//3//f/9//3//f/9//3//f/9//3//f/9//3//f/9//3//f/9//3//f/9//3//f/9//3//f/9&#10;//3//f/9//3//f/9//3//f/9//3//f/9//3//f/9//3//f/9//3//f/9//3//f/9//3//f/9//3/&#10;/f/9//3//f/9//3//f/9//3//f/9//3//f/9//3//f/9//3//f/9//3//f/9//3//f/9//3//f/9&#10;//3//f/9//3//f/9//3//f/9//3//f/9//3//f/9//3//f/9//3//f/9//3//f/9//3//f/9//3/&#10;/f/9//3//f/9//3//f/9//3//f/9//3//f/9//3//f/9//3//f/9//3//f/9//3//f/9//3//f/9&#10;//3//f/9//3//f/9//3//f/9//3//f/9//3//f/9//3//f/9//3//f/9//3//f8l/yX/Jf92d3Z3&#10;dncb6xvrG+v9//3//f/9//3//f/9//3//f/9//3//f/9//3//f/9//3//f/9//3//f/9//3//f/9&#10;//3//f/9//3//f/9//3//f/9//3//f/9//3//f/9//3//f/c89zz3POa6Jromuj9//3//f+aa5pr&#10;mmvK/8r/yv8s/yz/LP/7//v/+//9//3//f/9//3//f/2fvZ+9n6l7KXspexYa1hrWGsb/Rv9G/2W&#10;lJaUlpR/fn9+f36HSIdIh0h6c3pzenO09rT2tPbJxMnEycQonyifKJ/GicaJxonheuF64XpjqGOo&#10;Y6iaa5prmmu02bTZtNlLgkuCS4Lvc+9z73NaiVqJWomaa5prmmslyCXIJch8lHyUfJRyenJ6cnq9&#10;/73/vf+l1aXVpdUelR6VHpV+a35rfms9vD28Pbz1rvWu9a79//3//f/9//3//f/9//3//f8N9A30&#10;DfTqdup26nbU/9T/1P+aa5prmmtObk5uTm4Y/Bj8GPzzvvO+874BlQGVAZXVgtWC1YIa/xr/Gv8k&#10;bCRsJGyqvqq+qr41ezV7NXsyhjKGMobJUclRyVHm/ub+5v4C/wL/Av8sbCxsLGyFa4VrhWtJ/0n/&#10;Sf83azdrN2sk0STRJNEjmCOYI5iGlYaVhpVBfkF+QX4ASABIAEj9//3//f+aa5prmmv9//3//f/4&#10;+Pj4+PjkieSJ5Ilremt6a3pEqESoRKiaa5prmmv9//3//f85azlrOWvy4vLi8uI6iDqIOoj9//3/&#10;/f+aa5prmmuBbIFsgWzh/uH+4f5g9WD1YPW2z7bPts+2k7aTtpMGlQaVBpWV1pXWldbAxcDFwMXZ&#10;pdml2aUZaxlrGWs18jXyNfLgheCF4IW9q72rvas4VThVOFVDwkPCQ8L9//3//f+ImIiYiJjKfcp9&#10;yn2QQ5BDkEP9//3//f8dax1rHWsKzwrPCs8KnAqcCpxUjVSNVI3j3ePd493VvtW+1b74q/ir+Kv9&#10;//3//f8VxBXEFcRNpk2mTabx/vH+8f49bD1sPWyaa5prmmuVbJVslWzO/s7+zv7et9633rcflR+V&#10;H5Xtie2J7Yka/xr/Gv8vay9rL2vlZOVk5WRgl2CXYJfPic+Jz4lag1qDWoNRlFGUUZTW/9b/1v+M&#10;a4xrjGv0x/TH9MeKh4qHioedj52PnY+MRoxGjEbxhfGF8YVAe0B7QHsiuiK6Irqaa5prmmvuw+7D&#10;7sN3e3d7d3v8hPyE/IQs4SzhLOH9//3//f/9//3//f/9//3//f/9//3//f/9//3//f8BbAFsAWzK&#10;/8r/yv+H6ofqh+qImIiYiJgijiKOIo7Q6NDo0Oi3vre+t76Dg4ODg4MiviK+Ir79//3//f/SjdKN&#10;0o3N3c3dzd3a/9r/2v/9c/1z/XP09/T39P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E+UT5RPlc7FzsXOy55rnmueZjyWPJY8lM/Uz9TP39//3//f/9//3//f/9//3//f/9//3//f/9&#10;//3//f/9//3//f/9//3//f/9//3//f/9//3//f/9//3//f/9//3//f/9//3//f/9//3//f/9//3/&#10;/f/9//3//f/9//3//f/9//3//f/9//3//f/9//3//f/9//3//f/9//3//f/9//3//f/9//3//f/9&#10;//3//f/9//3//f/9//3//f/9//3//f/9//3//f/9//3//f8ehB6EHoRJlEmUSZT9//3//f/9//3/&#10;/f/9//3//f/9//3//f/9//3//f/9//3//f/9//3//f/9//3//f/9//3//f/9//3//f/9//3//f/9&#10;//3//f/9//3//f/9//3//f/9//3//f/9//3//f/9//3//f/9//3//f/9//3//f/9//3//f/9//3/&#10;/f/9//3//f/9//3//f/9//3//f/9//3//f/9//3//f/9//3//f/9//3//f/9//3//f/9//3//f/V&#10;9NX01fSPhY+Fj4VGVEZURlQYahhqGGo75jvmO+b9//3//f+9d713vXf9//3//f/9//3//f/+h/6H&#10;/oeh43+qAAD9/72/AAD9/72/AAD9/72/AAD9/72/AAD9/72/AAD9/72/AAD9/72/AACaayRd+zH9&#10;//3//f/9//3//f/9//3//f/9//3//f/9//3//f/9//3//f/9//3//f/9//3//f/9//3//f/9//3/&#10;/f+A84DzgPOXbxh4hFW9v/3/AAC9v/3/AAC9v/3/AAC9v/3/AAC9v/3/AAC9v/3/AAC9v/3/AAAx&#10;p5reAAB8hv6Mh3H9//3//f/9//3//f/9//3//f/9//3//f/9//3//f/9//3//f/9//3//f/9//3/&#10;/f/9//3//f/9//3//f/9//3//f/9//3//f/9//3//f/9//3//f/9//3//f/9//3//f/9//3//f/9&#10;//3//f/9//3//f/9//3//f/9//3//f+6Yi+HumIAAIjaAAAAAP3/AAAAAP3/AAAAAP3/AAAAAP3/&#10;AAAAAP3/AAAAAP3/AAAAAO7lAABWTcd7Vk3zoh+rOKVmBnvAMzUAAP3/QEAAAP3/QEAAAP3/QEAA&#10;AP3/QEAAAP3/QEAAAP3/QEAAAP3/QECRLPyGFkOd5J3kneT9//3//f/9//3//f/9//3//f/9//3/&#10;/f/9//3//f/9//3//f/9//3//f/9//3//f/9//3//f/9//3//f/9//3//f/9//3//f/9//3//f/9&#10;//3//f/9//3//f/9//3//f/9//3//f/9//3//f/9//3//f/9//3//f/9//3//f/9//3//f/9//3/&#10;/f/9//3//f/9//3//f/9//3//f/9//3//f/9//3//f/9//3//f/9//3//f/9//3//f/9//3//f/9&#10;//3//f/9//3//f/9//3//f/9//3//f/9//3//f/9//3//f/9//3//f/9//3//f/9//3//f/9//3/&#10;/f/9//3//f/9//3//f/9//3//f/9//3//f/9//3//f/9//3//f/9//3//f/9//3//f/9//3//f/9&#10;//3//f/9//3//f/9//3//f/9//3//f/9//3//f/9//3//f/9//3//f/9//3//f/9//3//f/9//3/&#10;/f+h/6H/of/qROpEdncAAAAAn+oAAAAA/f8AAAAA/f8AAAAA/f8AAAAA/f8AAAAA/f8AAAAA/f8A&#10;AAAACcYXkxeTlKX9//3//f/9//3//f/9//3//f/9//3//f/9//3//f/9//3//f/9//3//f/9//3/&#10;/f/9//3//f/9//3//f/9//3//f/9//3//f/9//3//f/9//3//f/9//3//f/9//3//f/9//3//f/9&#10;//3//f/9//3//f/9//3//f/9//3//f/9//3//f/9//3//f/9//3//f/9//3//f/9//3//f/9//3/&#10;/f/9//3//f/9//3//f/9//3//f/9//3//f/9//3//f/9//3//f/9//3//f/9//3//f/9//3//f/9&#10;//3//f/9//3//f/9//3//f/9//3//f/9//3//f/9//3//f/9//3//f/9//3//f/9//3//f/9//3/&#10;/f/9//3//f/9//3//f/9//3//f/9//3//f/9//3//f/9//3//f/9//3//f/9//3//f/9//3//f/9&#10;//3//f/9//3//f/9//3//f/9//3//f/9//3//f/9//3//f/9//3//f/9//3//f/9//3//f/9//3/&#10;/f/9//3//f/9//3//f/9//3//f/9//3//f/9//3//f/9//3//f/9//3//f/9//3//f/9//3//f/9&#10;//3//f/9//3//f/9//3//f/9//3//f/9//3//f/9//3//f8l/yX/Jf92d3Z3dncb6xvrG+v9//3/&#10;/f/9//3//f/9//3//f/9//3//f/9//3//f/9//3//f/9//3//f/9//3//f/9//3//f/9//3//f/9&#10;//3//f/9//3//f/9//3//f/9//3//f8j3iPeI95lg2WDZYO4p7inuKdIl0iXSJfs7Ozs7OyhsKGw&#10;obBV/1X/Vf/9//3//f/9//3//f/2fvZ+9n6l7KXspeyaa5prmmuY+pj6mPrBXcFdwV2tp62nrafH&#10;S8dLx0uHaodqh2oh+CH4Ifj9xP3E/cT+nf6d/p3xi/GL8YsboxujG6MkfCR8JHyaa5prmmtNp02n&#10;TacdjR2NHY2bkJuQm5C0frR+tH7LWstay1pvuW+5b7mDnIOcg5xnhGeEZ4SXq5erl6tOjU6NTo0Y&#10;zhjOGM4WbBZsFmypvKm8qbz1rvWu9a78uPy4/Ljq4+rj6uP9//3//f8N9A30DfSSd5J3knf9//3/&#10;/f+aa5prmmvWddZ11nX2lfaV9pV1hXWFdYX0yvTK9MrSftJ+0n5koGSgZKBHlUeVR5WtoK2graC4&#10;o7ijuKMqhSqFKoW1d7V3tXdimmKaYpqsnKycrJz1o/Wj9aOaa5prmmv9//3//f+aa5prmmuZ0ZnR&#10;mdGslayVrJX1Y/Vj9WO1pLWktaQBUgFSAVLf5N/k3+Saa5prmmv9//3//f+J8InwifBvgW+Bb4Ej&#10;pCOkI6SFf4V/hX+4drh2uHZf6V/pX+maa5prmmtL6UvpS+lobmhuaG7upe6l7qVpbmluaW7BsMGw&#10;wbC0mrSatJpulG6UbpS5trm2ubYfch9yH3IwqDCoMKgqlCqUKpS2k7aTtpNgr2CvYK+aa5prmmsK&#10;/Qr9Cv1cx1zHXMdPpU+lT6UXjxePF4+/8b/xv/H9//3//f9tY21jbWOUpJSklKR/UH9Qf1Cs4qzi&#10;rOKaa5prmmuRz5HPkc8KnAqcCpzWxNbE1sSAiICIgIh/gn+Cf4L4q/ir+Kv9//3//f8uxy7HLsf8&#10;XPxc/FzWl9aX1pc3rDesN6yaa5prmmudsZ2xnbGymLKYsphmh2aHZofHyMfIx8hee157Xnuwp7Cn&#10;sKdMVkxWTFZStFK0UrTUmdSZ1JkvjC+ML4zzqPOo86i+lb6VvpX9//3//f+aa5prmmut7q3ure4o&#10;riiuKK65irmKuYqUsZSxlLFzjnOOc47VpdWl1aUyizKLMouaa5prmmuXupe6l7pFnEWcRZxQh1CH&#10;UIdixGLEYsT9//3//f/9//3//f/9//3//f/9//3//f/9//3//f+CgIKAgoC057TntOe8YrxivGJV&#10;m1WbVZtfs1+zX7NUolSiVKIpYSlhKWFTrFOsU6wExATEBMT9//3//f/SjdKN0o3N3c3dzd11+XX5&#10;dfk9fD18PXy8+bz5vPn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CvAK8ArwDPQM9&#10;Az0jjiOOI47JgcmByYG68brxuvH9//3//f/9//3//f/9//3//f/9//3//f/9//3//f/9//3//f/9&#10;//3//f/9//3//f/9//3//f/9//3//f/9//3//f/9//3//f/9//3//f/9//3//f/9//3//f/9//3/&#10;/f/9//3//f/9//3//f/9//3//f/9//3//f/9//3//f/9//3//f/9//3//f/9//3//f/9//3//f/9&#10;//3//f/9//3//f/9//3//f/9//3//f8ehB6EHoRJlEmUSZT9//3//f/9//3//f/9//3//f/9//3/&#10;/f/9//3//f/9//3//f/9//3//f/9//3//f/9//3//f/9//3//f/9//3//f/9//3//f/9//3//f/9&#10;//3//f/9//3//f/9//3//f/9//3//f/9//3//f/9//3//f/9//3//f/9//3//f/9//3//f/9//3/&#10;/f/9//3//f/9//3//f/9//3//f/9//3//f/9//3//f/9//3//f/9//3//f+72LvYu9iifKJ8onzA&#10;8sDywPJMo0yjTKOxdLF0sXRZ/Vn9Wf2aa5prmmv9//3//f/9//3//f/+h/6H/oeh43+qAAD9/72/&#10;AAD9/72/AAD9/72/AAD9/72/AAD9/72/AAD9/72/AAD9/72/AACaayRd+zH9//3//f/9//3//f/9&#10;//3//f/9//3//f/9//3//f/9//3//f/9//3//f/9//3//f/9//3//f/9//3//f+A84DzgPOXbxh4&#10;hFW9v/3/AAC9v/3/AAC9v/3/AAC9v/3/AAC9v/3/AAC9v/3/AAC9v/3/AAAxp5reAAB8hv6Mh3H9&#10;//3//f/9//3//f/9//3//f/9//3//f/9//3//f/9//3//f/9//3//f/9//3//f/9//3//f/9//3/&#10;/f/9//3//f/9//3//f/9//3//f/9//3//f/9//3//f/9//3//f/9//3//f/9//3//f/9//3//f/9&#10;//3//f/9//3//f+6Yi+HumIAAIjaAAAAAP3/AAAAAP3/AAAAAP3/AAAAAP3/AAAAAP3/AAAAAP3/&#10;AAAAAO7lAABWTcd7Vk3zoh+rOKVmBnvAMzUAAP3/QEAAAP3/QEAAAP3/QEAAAP3/QEAAAP3/QEAA&#10;AP3/QEAAAP3/QECRLPyGFkOd5J3kneT9//3//f/9//3//f/9//3//f/9//3//f/9//3//f/9//3/&#10;/f/9//3//f/9//3//f/9//3//f/9//3//f/9//3//f/9//3//f/9//3//f/9//3//f/9//3//f/9&#10;//3//f/9//3//f/9//3//f/9//3//f/9//3//f/9//3//f/9//3//f/9//3//f/9//3//f/9//3/&#10;/f/9//3//f/9//3//f/9//3//f/9//3//f/9//3//f/9//3//f/9//3//f/9//3//f/9//3//f/9&#10;//3//f/9//3//f/9//3//f/9//3//f/9//3//f/9//3//f/9//3//f/9//3//f/9//3//f/9//3/&#10;/f/9//3//f/9//3//f/9//3//f/9//3//f/9//3//f/9//3//f/9//3//f/9//3//f/9//3//f/9&#10;//3//f/9//3//f/9//3//f/9//3//f/9//3//f/9//3//f/9//3//f/9//3//f+h/6H/of/qROpE&#10;dncAAAAAn+oAAAAA/f8AAAAA/f8AAAAA/f8AAAAA/f8AAAAA/f8AAAAA/f8AAAAACcYXkxeTlKX9&#10;//3//f/9//3//f/9//3//f/9//3//f/9//3//f/9//3//f/9//3//f/9//3//f/9//3//f/9//3/&#10;/f/9//3//f/9//3//f/9//3//f/9//3//f/9//3//f/9//3//f/9//3//f/9//3//f/9//3//f/9&#10;//3//f/9//3//f/9//3//f/9//3//f/9//3//f/9//3//f/9//3//f/9//3//f/9//3//f/9//3/&#10;/f/9//3//f/9//3//f/9//3//f/9//3//f/9//3//f/9//3//f/9//3//f/9//3//f/9//3//f/9&#10;//3//f/9//3//f/9//3//f/9//3//f/9//3//f/9//3//f/9//3//f/9//3//f/9//3//f/9//3/&#10;/f/9//3//f/9//3//f/9//3//f/9//3//f/9//3//f/9//3//f/9//3//f/9//3//f/9//3//f/9&#10;//3//f/9//3//f/9//3//f/9//3//f/9//3//f/9//3//f/9//3//f/9//3//f/9//3//f/9//3/&#10;/f/9//3//f/9//3//f/9//3//f/9//3//f/9//3//f/9//3//f/9//3//f/9//3//f/9//3//f/9&#10;//3//f/9//3//f/9//3//f/9//3//f8l/yX/Jf92d3Z3dncb6xvrG+v9//3//f/9//3//f/9//3/&#10;/f/9//3//f/9//3//f/9//3//f/9//3//f/9//3//f/9//3//f/9//3//f/9//3//f/9//3//f/9&#10;//3//f/9//3//f+S/ZL9kv1R6VHpUekF5AXkBeQ3+Df4N/jV+tX61fpy6nLqcurP/8//z//9//3/&#10;/f/9//3//f+J7Yntie04/Tj9OP3E6sTqxOp4/3j/eP8C5wLnAuec5pzmnOa04rTitOKX6Jfol+jd&#10;/t3+3f6N9433jfcq8iryKvIl6iXqJeod5B3kHeRD8EPwQ/DE6sTqxOqB94H3gfcM5AzkDOQq5irm&#10;KuYY6xjrGOuR5JHkkeST8pPyk/Kd8p3ynfIE8wTzBPMw4zDjMOPa6drp2unm/ub+5v7W6tbq1upc&#10;9lz2XPZm9Gb0ZvSKw4rDisM05DTkNOT9//3//f9H/kf+R/567Hrseuz9//3//f/E6sTqxOru7e7t&#10;7u0X5RflF+Wm6qbqpuq2/bb9tv2r7qvuq+4k5STlJOWn9af1p/WV85XzlfN74nvie+IO6A7oDujH&#10;98f3x/fd5N3k3eSk5KTkpOQi+iL6IvrE6sTqxOr9//3//f/E6sTqxOpa+Vr5WvkH8QfxB/GB6YHp&#10;gel/5X/lf+UO5Q7lDuX79fv1+/XE6sTqxOr9//3//f+u/q7+rv6E5oTmhObk4+Tj5OOM8YzxjPHe&#10;7t7u3u6k96T3pPfE6sTqxOoU/hT+FP4c5xznHOek56TnpOej8KPwo/Cx+7H7sfsk5STlJOXk6eTp&#10;5Ol4+Xj5ePkc5BzkHOTD98P3w/d/43/jf+Px7PHs8eyd9p32nfbE6sTqxOr9//3//f949nj2ePYy&#10;5DLkMuSM74zvjO/9//3//f/9//3//f816jXqNepR5VHlUeX35Pfk9+Qs9Sz1LPXE6sTqxOoQ+RD5&#10;EPmx8bHxsfGw/LD8sPzV5NXk1eT45/jn+Of58/nz+fP9//3//f+Q+JD4kPh043TjdOMk5STlJOXl&#10;+uX65frE6sTqxOpF+0X7Rfsk5STlJOWW6pbqlur+9v72/vYTrROtE62GnYadhp2Ji4mLiYvl/OX8&#10;5fwk5STlJOWt563nrec49jj2OPbL8Mvwy/D9//3//f/E6sTqxOpq/mr+av4x7DHsMew95D3kPeTS&#10;+dL50vmK6Yrpiukk5STlJOWT9JP0k/TE6sTqxOqa95r3mvfP48/jz+PU5tTm1OY5+zn7Ofv9//3/&#10;/f/9//3//f/9//3//f/9//3//f/9//3//f+TsZOxk7Eh0CHQIdCg5aDloOUM5QzlDOUk5STlJOX7&#10;6Pvo++i34rfit+Ik5STlJOUa6hrqGur9//3//f+p76nvqe8Z+xn7Gft55nnmeeaKoYqhiqFw/nD+&#10;cP7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Un9Sf1Lmb+Zv5m9uf25/bn/wUPBQ&#10;8FCGyYbJhsn9//3//f/9//3//f/9//3//f/9//3//f/9//3//f/9//3//f/9//3//f/9//3//f/9&#10;//3//f/9//3//f/9//3//f/9//3//f/9//3//f/9//3//f/9//3//f/9//3//f/9//3//f/9//3/&#10;/f/9//3//f/9//3//f/9//3//f/9//3//f/9//3//f/9//3//f/9//3//f/9//3//f/9//3//f/9&#10;//3//f/9//3//f8ehB6EHoRJlEmUSZT9//3//f/9//3//f/9//3//f/9//3//f/9//3//f/9//3/&#10;/f/9//3//f/9//3//f/9//3//f/9//3//f/9//3//f/9//3//f/9//3//f/9//3//f/9//3//f/9&#10;//3//f/9//3//f/9//3//f/9//3//f/9//3//f/9//3//f/9//3//f/9//3//f/9//3//f/9//3/&#10;/f/9//3//f/9//3//f/9//3//f/9//3//f/9//3//f8S5RLlEuVqZ2pnameKyYrJismT8JPwk/DQ&#10;ftB+0H68lbyVvJW5Z7lnuWf9//3//f/9//3//f/+h/6H/oeh43+qAAD9/72/AAD9/72/AAD9/72/&#10;AAD9/72/AAD9/72/AAD9/72/AAD9/72/AACaayRd+zH9//3//f/9//3//f/9//3//f/9//3//f/9&#10;//3//f/9//3//f/9//3//f/9//3//f/9//3//f/9//3//f+A84DzgPOXbxh4hFW9v/3/AAC9v/3/&#10;AAC9v/3/AAC9v/3/AAC9v/3/AAC9v/3/AAC9v/3/AAAxp5reAAB8hv6Mh3H9//3//f/9//3//f/9&#10;//3//f/9//3//f/9//3//f/9//3//f/9//3//f/9//3//f/9//3//f/9//3//f/9//3//f/9//3/&#10;/f/9//3//f/9//3//f/9//3//f/9//3//f/9//3//f/9//3//f/9//3//f/9//3//f/9//3//f+6&#10;Yi+HumIAAIjaAAAAAP3/AAAAAP3/AAAAAP3/AAAAAP3/AAAAAP3/AAAAAP3/AAAAAO7lAABWTcd7&#10;Vk3zoh+rOKVmBnvAMzUAAP3/QEAAAP3/QEAAAP3/QEAAAP3/QEAAAP3/QEAAAP3/QEAAAP3/QECR&#10;LPyGFkOd5J3kneT9//3//f/9//3//f/9//3//f/9//3//f/9//3//f/9//3//f/9//3//f/9//3/&#10;/f/9//3//f/9//3//f/9//3//f/9//3//f/9//3//f/9//3//f/9//3//f/9//3//f/9//3//f/9&#10;//3//f/9//3//f/9//3//f/9//3//f/9//3//f/9//3//f/9//3//f/9//3//f/9//3//f/9//3/&#10;/f/9//3//f/9//3//f/9//3//f/9//3//f/9//3//f/9//3//f/9//3//f/9//3//f/9//3//f/9&#10;//3//f/9//3//f/9//3//f/9//3//f/9//3//f/9//3//f/9//3//f/9//3//f/9//3//f/9//3/&#10;/f/9//3//f/9//3//f/9//3//f/9//3//f/9//3//f/9//3//f/9//3//f/9//3//f/9//3//f/9&#10;//3//f/9//3//f/9//3//f/9//3//f/9//3//f/9//3//f+h/6H/of/qROpEdncAAAAAn+oAAAAA&#10;/f8AAAAA/f8AAAAA/f8AAAAA/f8AAAAA/f8AAAAA/f8AAAAACcYXkxeTlKX9//3//f/9//3//f/9&#10;//3//f/9//3//f/9//3//f/9//3//f/9//3//f/9//3//f/9//3//f/9//3//f/9//3//f/9//3/&#10;/f/9//3//f/9//3//f/9//3//f/9//3//f/9//3//f/9//3//f/9//3//f/9//3//f/9//3//f/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8G&#10;9Qb1BvXU/tT+1P79//3//f/9//3//f/9//3//f/9//3//f/9//3//f/9//3//f/9//3//f/9//3/&#10;/f/9//3//f/9//3//f/9//3//f/9//3//f/9//3//f/9//3//f/9//3//f/9//3//f/9//3//f/9&#10;//3//f/9//3//f/9//3//f/9//3//f/9//3//f/9//3//f/9//3//f/9//3//f/9//3//f/9//3/&#10;/f/9//3//f/9//3//f/9//3//f/9//3//f/9//3//f/9//3//f/9//3//f/9//3//f/9//3//f/9&#10;//3//f/9//3//f/9//3//f/9//3//f/9//3//f/9//3//f/9//3//f/9//3//f/9//3//f/9//3/&#10;/f/9//3//f/9//3//f/9//3//f/9//3//f/9//3//f/9//3//f/9//3//f/9//3//f/9//3//f/9&#10;//3//f/9//3//f/9//3//f/9//3//f/9//3//f/9//3//f/9//3//f/9//3//f/9//3//f/9//3/&#10;/f/9//3//f/9//3//f/9//3//f/9//3//f/9//3//f/9//3//f/9//3//f/9//3//f/9//3//f/9&#10;//3//f/9//3//f/9//3//f9S/lL+Uv784vzi/OIv2C/YL9ie8Z7xnvH9//3//f/9//3//f/9//3/&#10;/f/9//3//f/9//3//f/9//3//f/9//3//f/9//3//f/9//3//f/9//3//f/9//3//f/9//3//f/9&#10;//3//f/9//3//f/9//3//f/9//3//f/9//3//f/9//3//f/9//3//f/9//3//f/9//3//f/9//3/&#10;/f/9//3//f/9//3//f/b8tvy2/Jo7GjsaOz9//3//f/9//3//f/9//3//f/9//3//f/9//3//f/9&#10;//3//f/9//3//f/9//3//f/9//3//f/9//3//f/Z69nr2esk7CTsJOz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AXsBewF63UrdSt1LnTudO507BO8E7wTsNzw3PDc/9//3/&#10;/f/9//3//f/9//3//f/9//3//f/9//3//f/9//3//f/9//3//f/9//3//f/9//3//f/9//3//f/9&#10;//3//f/9//3//f/9//3//f/9//3//f/9//3//f/9//3//f/9//3//f/9//3//f/9//3//f/9//3/&#10;/f/9//3//f/9//3//f/9//3//f/9//3//f/9//3//f/9//3//f/9//3//f/9//3//f/9//3//f8e&#10;hB6EHoRJlEmUSZT9//3//f/9//3//f/9//3//f/9//3//f/9//3//f/9//3//f/9//3//f/9//3/&#10;/f/9//3//f/9//3//f/9//3//f/9//3//f/9//3//f/9//3//f/9//3//f/9//3//f/9//3//f/9&#10;//3//f/9//3//f/9//3//f/9//3//f/9//3//f/9//3//f/9//3//f/9//3//f/9//3//f/9//3/&#10;/f/9//3//f/9//3//f/9//3//f/H/cf9x/3T19PX09furO6s7qyH94f3h/fw8PDw8PCcppymnKbI&#10;qMioyKj9//3//f/9//3//f/+h/6H/oeh43+qAAD9/72/AAD9/72/AAD9/72/AAD9/72/AAD9/72/&#10;AAD9/72/AAD9/72/AACaayRd+zH9//3//f/9//3//f/9//3//f/9//3//f/9//3//f/9//3//f/9&#10;//3//f/9//3//f/9//3//f/9//3//f+A84DzgPOXbxh4hFW9v/3/AAC9v/3/AAC9v/3/AAC9v/3/&#10;AAC9v/3/AAC9v/3/AAC9v/3/AAAxp5reAAB8hv6Mh3H9//3//f/9//3//f/9//3//f/9//3//f/9&#10;//3//f/9//3//f/9//3//f/9//3//f/9//3//f/9//3//f/9//3//f/9//3//f/9//3//f/9//3/&#10;/f/9//3//f/9//3//f/9//3//f/9//3//f/9//3//f/9//3//f/9//3//f+6Yi+HumIAAIjaAAAA&#10;AP3/AAAAAP3/AAAAAP3/AAAAAP3/AAAAAP3/AAAAAP3/AAAAAO7lAABWTcd7Vk3zoh+rOKVmBnvA&#10;MzUAAP3/QEAAAP3/QEAAAP3/QEAAAP3/QEAAAP3/QEAAAP3/QEAAAP3/QECRLPyGFkOd5J3kneT9&#10;//3//f/9//3//f/9//3//f/9//3//f/9//3//f/9//3//f/9//3//f/9//3//f/9//3//f/9//3/&#10;/f/9//3//f/9//3//f/9//3//f/9//3//f/9//3//f/9//3//f/9//3//f/9//3//f/9//3//f/9&#10;//3//f/9//3//f/9//3//f/9//3//f/9//3//f/9//3//f/9//3//f/9//3//f/9//3//f/9//3/&#10;/f/9//3//f/9//3//f/9//3//f/9//3//f/9//3//f/9//3//f/9//3//f/9//3//f/9//3//f/9&#10;//3//f/9//3//f/9//3//f/9//3//f/9//3//f/9//3//f/9//3//f/9//3//f/9//3//f/9//3/&#10;/f/9//3//f/9//3//f/9//3//f/9//3//f/9//3//f/9//3//f/9//3//f/9//3//f/9//3//f/9&#10;//3//f/9//3//f/9//3//f/9//3//f+h/6H/of/qROpEdncAAAAAn+oAAAAA/f8AAAAA/f8AAAAA&#10;/f8AAAAA/f8AAAAA/f8AAAAA/f8AAAAACcYXkxeTlKX9//3//f/9//3//f/9//3//f/9//3//f/9&#10;//3//f/9//3//f/9//3//f/9//3//f/9//3//f/9//3//f/9//3//f/9//3//f/9//3//f/9//3/&#10;/f/9//3//f/9//3//f/9//3//f/9//3//f/9//3//f/9//3//f/9//3//f/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1Z3VndVVcVVxVXHBUcFRwVGQo5CjkKNF+UX5Rfn9//3//f/9//3//f/9//3/&#10;/f/9//3//f/9//3//f/9//3//f/9//3//f/9//3//f/9//3//f/9//3//f/9//3//f/9//3//f/9&#10;//3//f/9//3//f/9//3//f/9//3//f/9//3//f/9//3//f/9//3//f/9//3//f/9//3//f/9//3/&#10;/f/9//3//f/9//3//f/9//3//f/9//3//f/9//3//f/9//3//f/9//3//f8ehB6EHoRJlEmUSZT9&#10;//3//f/9//3//f/9//3//f/9//3//f/9//3//f/9//3//f/9//3//f/9//3//f/9//3//f/9//3/&#10;/f/9//3//f/9//3//f/9//3//f/9//3//f/9//3//f/9//3//f/9//3//f/9//3//f/9//3//f/9&#10;//3//f/9//3//f/9//3//f/9//3//f/9//3//f/9//3//f/9//3//f/9//3//f/9//3//f/9//3/&#10;/f8f5rXlNuV523nbedt523nbedt523nbedt523nbedt523nbedt523nbedt523nbedt523nbedss&#10;7izuLO7+h/6H/oeh43+qAAD9/72/AAD9/72/AAD9/72/AAD9/72/AAD9/72/AAD9/72/AAD9/72/&#10;AACaayRd+zH9//3//f/9//3//f/9//3//f/9//3//f/9//3//f/9//3//f/9//3//f/9//3//f/9&#10;//3//f/9//3//f+A84DzgPOXbxh4hFW9v/3/AAC9v/3/AAC9v/3/AAC9v/3/AAC9v/3/AAC9v/3/&#10;AAC9v/3/AAAxp5reAAB8hv6Mh3H9//3//f/9//3//f/v0O/Q79Dk7+Tv5O984XzhfOFdfV19XX2Y&#10;gpiCmILe397f3t/9//3//f/9//3//f/9//3//f/9//3//f/9//3//f/9//3//f/9//3//f/9//3/&#10;/f/9//3//f/9//3//f/9//3//f/9//3//f/9//3//f+6Yi+HumIAAIjaAAAAAP3/AAAAAP3/AAAA&#10;AP3/AAAAAP3/AAAAAP3/AAAAAP3/AAAAAO7lAABWTcd7Vk3zoh+rOKVmBnvAMzUAAP3/QEAAAP3/&#10;QEAAAP3/QEAAAP3/QEAAAP3/QEAAAP3/QEAAAP3/QECRLPyGFkOd5J3kneT9//3//f/9//3//f/9&#10;//3//f/9//3//f/9//3//f/9//3//f/9//3//f/9//3//f/9//3//f/9//3//f/9//3//f/9//3/&#10;/f/9//3//f/9//3//f/9//3//f/9//3//f/9//3//f/9//3//f/9//3//f/9//3//f/9//3//f/9&#10;//3//f/9//3//f/9//3//f/9//3//f/9//3//f/9//3//f/9//3//f/9//3//f/9//3//f/9//3/&#10;/f/9//3//f/9//3//f/9//3//f/9//3//f/9//3//f/9//3//f/9//3//f/9//3//f/9//3//f/9&#10;//3//f/9//3//f/9//3//f/9//3//f/9//3//f/9//3//f/9//3//f/9//3//f/9//3//f/9//3/&#10;/f/9//3//f/9//3//f/9//3//f/9//3//f/9//3//f/9//3//f/9//3//f/9//3//f/9//3//f/9&#10;//3//f/9//3//f+h/6H/of/qROpEdncAAAAAn+oAAAAA/f8AAAAA/f8AAAAA/f8AAAAA/f8AAAAA&#10;/f8AAAAA/f8AAAAACcYXkxeTlKX9//3//f/9//3//f/9//3//f/9//3//f/9//3//f/9//3//f/9&#10;//3//f/9//3//f/9//3//f/9//3//f/9//3//f/9//3//f/9//3//f/9//3//f/9//3//f/9//3/&#10;/f/9//3//f/9//3//f/9//3//f/9//3//f/9//3//f/9//3//f/9//3//f/9//3//f/9//3//f/9&#10;//3//f/9//3//f/9//3//f/9//3//f/9//3//f/9//3//f/9//3//f/9//3//f/9//3//f/9//3/&#10;/f/9//3//f/9//3//f/9//3//f/9//3//f/9//3//f/9//3//f/9//3//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v&#10;tG+0b7SFaYVphWlOY05jTmNOY05jTmM72jvaO9r9//3//f/9//3//f/9//3//f/9//3//f/9//3/&#10;/f/9//3//f/9//3//f/9//3//f/9//3//f/9//3//f/9//3//f/9//3//f/9//3//f/9//3//f/9&#10;//3//f/9//3//f/9//3//f/9//3//f/9//3//f/9//3//f/9//3//f/9//3//f/9//3//f/9//3/&#10;/f/9//3//f/9//3//f/9//3//f/9//3//f/9//3//f8ehB6EHoRJlEmUSZT9//3//f/9//3//f/9&#10;//3//f/9//3//f/9//3//f/9//3//f/9//3//f/9//3//f/9//3//f/9//3//f/9//3//f/9//3/&#10;/f/9//3//f/9//3//f/9//3//f/9//3//f/9//3//f/9//3//f/9//3//f/9//3//f/9//3//f/9&#10;//3//f/9//3//f/9//3//f/9//3//f/9//3//f/9//3//f/9//3//f/9//3//f+YaTlTtzvpkUNJ&#10;AACunKVOAACunKVOAACunKVOAACunKVOAACunKVOAACunKVOAADWhO9DbAKRjBWHXoH+h/6H/oeh&#10;43+qAAD9/72/AAD9/72/AAD9/72/AAD9/72/AAD9/72/AAD9/72/AAD9/72/AACaayRd+zH9//3/&#10;/f/9//3//f/9//3//f/9//3//f/9//3//f/9//3//f/9//3//f/9//3//f/9//3//f/9//3//f+A&#10;84DzgPOXbxh4hFW9v/3/AAC9v/3/AAC9v/3/AAC9v/3/AAC9v/3/AAC9v/3/AAC9v/3/AAAxp5re&#10;AAB8hv6Mh3H9//3//f/9//3//f9ykXKRcpEt2i3aLdrQfNB80HzXwNfA18C7xrvGu8a5d7l3uXf9&#10;//3//f/9//3//f/9//3//f/9//3//f/9//3//f/9//3//f/9//3//f/9//3//f/9//3//f/9//3/&#10;/f/9//3//f/9//3//f/9//3//f+6Yi+HumIAAIjaAAAAAP3/AAAAAP3/AAAAAP3/AAAAAP3/AAAA&#10;AP3/AAAAAP3/AAAAAO7lAABWTcd7Vk3zoh+rOKVmBnvAMzUAAP3/QEAAAP3/QEAAAP3/QEAAAP3/&#10;QEAAAP3/QEAAAP3/QEAAAP3/QECRLPyGFkOd5J3kneT9//3//f/9//3//f/9//3//f/9//3//f/9&#10;//3//f/9//3//f/9//3//f/9//3//f/9//3//f/9//3//f/9//3//f/9//3//f/9//3//f/9//3/&#10;/f/9//3//f/9//3//f/9//3//f/9//3//f/9//3//f/9//3//f/9//3//f/9//3//f/9//3//f/9&#10;//3//f/9//3//f/9//3//f/9//3//f/9//3//f/9//3//f/9//3//f/9//3//f/9//3//f/9//3/&#10;/f/9//3//f/9//3//f/9//3//f/9//3//f/9//3//f/9//3//f/9//3//f/9//3//f/9//3//f/9&#10;//3//f/9//3//f/9//3//f/9//3//f/9//3//f/9//3//f/9//3//f/9//3//f/9//3//f/9//3/&#10;/f/9//3//f/9//3//f/9//3//f/9//3//f/9//3//f/9//3//f/9//3//f/9//3//f/9//3//f+h&#10;/6H/of/qROpEdncAAAAAn+oAAAAA/f8AAAAA/f8AAAAA/f8AAAAA/f8AAAAA/f8AAAAA/f8AAAAA&#10;CcYXkxeTlKX9//3//f/9//3//f/9//3//f/9//3//f/9//3//f/9//3//f/9//3//f/9//3//f/9&#10;//3//f/9//3//f/9//3//f/9//3//f+v96/3r/cl6yXrJesl6yXrJesl6yXrJetonGicaJwl6yXr&#10;Jeu097T3tPf9//3//f/9//3//f/9//3//f/9//3//f/9//3//f/9//3//f/9//3//f/9//3//f/9&#10;//3//f/9//3//f/9//3//f/9//3//f/9//3//f/9//3//f/9//3//f/9//3//f/9//3//f/9//3/&#10;/f/9//3//f/9//3//f/9//3//f/9//3//f/9//3//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OP84/zj+QbJBskGwC&#10;jQKNAo0CjQKNAo1I5EjkSOT9//3//f/9//3//f/9//3//f/9//3//f/9//3//f/9//3//f/9//3/&#10;/f/9//3//f/9//3//f/9//3//f/9//3//f/9//3//f/9//3//f/9//3//f/9//3//f/9//3//f/9&#10;//3//f/9//3//f/9//3//f/9//3//f/9//3//f/9//3//f/9//3//f/9//3//f/9//3//f/9//3/&#10;/f/9//3//f/9//3//f/9//3//f8ehB6EHoRJlEmUSZT9//3//f/9//3//f/9//3//f/9//3//f/9&#10;//3//f/9//3//f/9//3//f/9//3//f/9//3//f/9//3//f/9//3//f/9//3//f/9//3//f/9//3/&#10;/f/9//3//f/9//3//f/9//3//f/9//3//f/9//3//f/9//3//f/9//3//f/9//3//f/9//3//f/9&#10;//3//f/9//3//f/9//3//f/9//3//f/9//3//f/9//3//f8zfX5aTDZl7rN3AAD9/3+AAAD9/3+A&#10;AAD9/3+AAAD9/3+AAAD9/3+AAAD9/3+AAAAI2f9u9QOVkp6JSID+h/6H/oeh43+qAAD9/72/AAD9&#10;/72/AAD9/72/AAD9/72/AAD9/72/AAD9/72/AAD9/72/AACaayRd+zH9//3//f/9//3//f/9//3/&#10;/f/9//3//f/9//3//f/9//3//f/9//3//f/9//3//f/9//3//f/9//3//f+A84DzgPOXbxh4hFW9&#10;v/3/AAC9v/3/AAC9v/3/AAC9v/3/AAC9v/3/AAC9v/3/AAC9v/3/AAAxp5reAAB8hv6Mh3H9//3/&#10;/f/9//3//f99kn2SfZK9rb2tva2Kbopuim4d6R3pHemb8Jvwm/BKb0pvSm/9//3//f/9//3//f/9&#10;//3//f/9//3//f/9//3//f/9//3//f/9//3//f/9//3//f/9//3//f/9//3//f/9//3//f/9//3/&#10;/f/9//3//f+6Yi+HumIAAIjaAAAAAP3/AAAAAP3/AAAAAP3/AAAAAP3/AAAAAP3/AAAAAP3/AAAA&#10;AO7lAABWTcd7Vk3zoh+rOKVmBnvAMzUAAP3/QEAAAP3/QEAAAP3/QEAAAP3/QEAAAP3/QEAAAP3/&#10;QEAAAP3/QECRLPyGFkOd5J3kneT9//3//f/9//3//f/9//3//f/9//3//f/9//3//f/9//3//f/9&#10;//3//f/9//3//f/9//3//f/9//3//f/9//3//f/9//3//f/9//3//f/9//3//f/9//3//f/9//3/&#10;/f/9//3//f/9//3//f/9//3//f/9//3//f/9//3//f/9//3//f/9//3//f/9//3//f/9//3//f/9&#10;//3//f/9//3//f/9//3//f/9//3//f/9//3//f/9//3//f/9//3//f/9//3//f/9//3//f/9//3/&#10;/f/9//3//f/9//3//f/9//3//f/9//3//f/9//3//f/9//3//f/9//3//f/9//3//f/9//3//f/9&#10;//3//f/9//3//f/9//3//f/9//3//f/9//3//f/9//3//f/9//3//f/9//3//f/9//3//f/9//3/&#10;/f/9//3//f/9//3//f/9//3//f/9//3//f/9//3//f/9//3//f/9//3//f+h/6H/of/qROpEdncA&#10;AAAAn+oAAAAA/f8AAAAA/f8AAAAA/f8AAAAA/f8AAAAA/f8AAAAA/f8AAAAACcYXkxeTlKX9//3/&#10;/f/9//3//f/9//3//f/9//3//f/9//3//f/9//3//f/9//3//f/9//3//f/9//3//f/9//3//f/9&#10;//3//f/9//3//f+GvIa8hryBJIEkgSQNVg1WDVbIaMhoyGgLLAssCyzIaMhoyGjkw+TD5MP9//3/&#10;/f/9//3//f/9//3//f/9//3//f/9//3//f/9//3//f/9//3//f/9//3//f/9//3//f/9//3//f/9&#10;//3//f/9//3//f/9//3//f/9//3//f/9//3//f/9//3//f/9//3//f/9//3//f/9//3//f/9//3/&#10;/f/9//3//f/9//3//f/9//3//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kV6RXpFe5X7lfuV+mgqaCpoKmgqaCpoLJ&#10;4cnhyeH9//3//f/9//3//f/9//3//f/9//3//f/9//3//f/9//3//f/9//3//f/9//3//f/9//3/&#10;/f/9//3//f/9//3//f/9//3//f/9//3//f/9//3//f/9//3//f/9//3//f/9//3//f/9//3//f/9&#10;//3//f/9//3//f/9//3//f/9//3//f/9//3//f/9//3//f/9//3//f/9//3//f/9//3//f/9//3/&#10;/f/9//3//f8ehB6EHoRJlEmUSZT9//3//f/9//3//f/9//3//f/9//3//f/9//3//f/9//3//f/9&#10;//3//f/9//3//f/9//3//f/9//3//f/9//3//f/9//3//f/9//3//f/9//3//f/9//3//f/9//3/&#10;/f/9//3//f/9//3//f/9//3//f/9//3//f/9//3//f/9//3//f/9//3//f/9//3//f/9//3//f/9&#10;//3//f/9//3//f/9//3//f/9//3//f8zfX5aTDZl7rN3AAD9/3+AAAD9/3+AAAD9/3+AAAD9/3+A&#10;AAD9/3+AAAD9/3+AAAAI2f9u9QOVkp6JSID+h/6H/oeh43+qAAD9/72/AAD9/72/AAD9/72/AAD9&#10;/72/AAD9/72/AAD9/72/AAD9/72/AACaayRd+zH9//3//f/9//3//f/9//3//f/9//3//f/9//3/&#10;/f/9//3//f/9//3//f/9//3//f/9//3//f/9//3//f+A84DzgPOXbxh4hFW9v/3/AAC9v/3/AAC9&#10;v/3/AAC9v/3/AAC9v/3/AAC9v/3/AAC9v/3/AAAxp5reAAB8hv6Mh3H9//3//f/9//3//f/m4ebh&#10;5uFJn0mfSZ+9hL2EvYSKy4rLisvFxcXFxcXQvNC80Lz9//3//f/9//3//f/9//3//f/9//3//f/9&#10;//3//f/9//3//f/9//3//f/9//3//f/9//3//f/9//3//f/9//3//f/9//3//f/9//3//f+6Yi+H&#10;umIAAIjaAAAAAP3/AAAAAP3/AAAAAP3/AAAAAP3/AAAAAP3/AAAAAP3/AAAAAO7lAABWTcd7Vk3z&#10;oh+rOKVmBnvAMzUAAP3/QEAAAP3/QEAAAP3/QEAAAP3/QEAAAP3/QEAAAP3/QEAAAP3/QECRLPyG&#10;FkOd5J3kneT9//3//f/9//3//f/9//3//f/9//3//f/9//3//f/9//3//f/9//3//f/9//3//f/9&#10;//3//f/9//3//f/9//3//f/9//3//f/9//3//f/9//3//f/9//3//f/9//3//f/9//3//f/9//3/&#10;/f/9//3//f/9//3//f/9//3//f/9//3//f/9//3//f/9//3//f/9//3//f/9//3//f/9//3//f/9&#10;//3//f/9//3//f/9//3//f/9//3//f/9//3//f/9//3//f/9//3//f/9//3//f/9//3//f/9//3/&#10;/f/9//3//f/9//3//f/9//3//f/9//3//f/9//3//f/9//3//f/9//3//f/9//3//f/9//3//f/9&#10;//3//f/9//3//f/9//3//f/9//3//f/9//3//f/9//3//f/9//3//f/9//3//f/9//3//f/9//3/&#10;/f/9//3//f/9//3//f/9//3//f/9//3//f/9//3//f+h/6H/of/qROpEdncAAAAAn+oAAAAA/f8A&#10;AAAA/f8AAAAA/f8AAAAA/f8AAAAA/f8AAAAA/f8AAAAACcYXkxeTlKX9//3//f/9//3//f/9//3/&#10;/f/9//3//f/9//3//f/9//3//f/9//3//f/9//3//f/9//3//f/9//3//f/9//3//f/9//3//f/9&#10;//3//f/A08DTwNM1bTVtNW0R0hHSEdLxavFq8Wr9//3//f/9//3//f/9//3//f/9//3//f/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OiI6Ijoiqbaptqm2qbaptqm2qbaptqm263Lrcutz9//3//f/9&#10;//3//f/9//3//f/9//3//f/9//3//f/9//3//f/9//3//f/9//3//f/9//3//f/9//3//f/9//3/&#10;/f/9//3//f/9//3//f/9//3//f/9//3//f/9//3//f/9//3//f/9//3//f/9//3//f/9//3//f/9&#10;//3//f/9//3//f/9//3//f/9//3//f/9//3//f/9//3//f/9//3//f/9//3//f/9//3//f8ehB6E&#10;HoRJlEmUSZT9//3//f/9//3//f/9//3//f/9//3//f/9//3//f/9//3//f/9//3//f/9//3//f/9&#10;//3//f/9//3//f/9//3//f/9//3//f/9//3//f/9//3//f/9//3//f/9//3//f/9//3//f/9//3/&#10;/f/9//3//f/9//3//f/9//3//f/9//3//f/9//3//f/9//3//f/9//3//f/9//3//f/9//3//f/9&#10;//3//f/9//3//f8zfX5aTDZl7rN3AAD9/3+AAAD9/3+AAAD9/3+AAAD9/3+AAAD9/3+AAAD9/3+A&#10;AAAI2f9u9QOVkp6JSID+h/6H/oeh43+qAAD9/72/AAD9/72/AAD9/72/AAD9/72/AAD9/72/AAD9&#10;/72/AAD9/72/AACaayRd+zH9//3//f/9//3//f/9//3//f/9//3//f/9//3//f/9//3//f/9//3/&#10;/f/9//3//f/9//3//f/9//3//f+A84DzgPOXbxh4hFW9v/3/AAC9v/3/AAC9v/3/AAC9v/3/AAC9&#10;v/3/AAC9v/3/AAC9v/3/AAAxp5reAAB8hv6Mh3H9//3//f/9//3//f/9//3//f8qxirGKsblmOWY&#10;5ZiSlZKVkpXuxO7E7sRs+Wz5bPn9//3//f/9//3//f/9//3//f/9//3//f/9//3//f/9//3//f/9&#10;//3//f/9//3//f/9//3//f/9//3//f/9//3//f/9//3//f/9//3//f+6Yi+HumIAAIjaAAAAAP3/&#10;AAAAAP3/AAAAAP3/AAAAAP3/AAAAAP3/AAAAAP3/AAAAAO7lAABWTcd7Vk3zoh+rOKVmBnvAMzUA&#10;AP3/QEAAAP3/QEAAAP3/QEAAAP3/QEAAAP3/QEAAAP3/QEAAAP3/QECRLPyGFkOd5J3kneT9//3/&#10;/f/9//3//f/9//3//f/9//3//f/9//3//f/9//3//f/9//3//f/9//3//f/9//3//f/9//3//f/9&#10;//3//f/9//3//f/9//3//f/9//3//f/9//3//f/9//3//f/9//3//f/9//3//f/9//3//f/9//3/&#10;/f/9//3//f/9//3//f/9//3//f/9//3//f/9//3//f/9//3//f/9//3//f/9//3//f/9//3//f/9&#10;//3//f/9//3//f/9//3//f/9//3//f/9//3//f/9//3//f/9//3//f/9//3//f/9//3//f/9//3/&#10;/f/9//3//f/9//3//f/9//3//f/9//3//f/9//3//f/9//3//f/9//3//f/9//3//f/9//3//f/9&#10;//3//f/9//3//f/9//3//f/9//3//f/9//3//f/9//3//f/9//3//f/9//3//f/9//3//f/9//3/&#10;/f/9//3//f/9//3//f/9//3//f+h/6H/of/qROpEdncAAAAAn+oAAAAA/f8AAAAA/f8AAAAA/f8A&#10;AAAA/f8AAAAA/f8AAAAA/f8AAAAACcYXkxeTlKX9//3//f/9//3//f/9//3//f/9//3//f/9//3/&#10;/f/9//3//f/9//3//f/9//3//f/9//3//f/9//3//f/9//3//f/9//3//f/9//3//f/S/9L/0v82&#10;9Db0NvTAisCKwIq6fbp9un39//3//f/9//3//f/9//3//f/9//3//f/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8H/wf/DwrvCu8K4kwyTDJMPp1enV6dV6/nr+ev79//3//f/9//3//f/9//3//f/9&#10;//3//f/9//3//f/9//3//f/9//3//f/9//3//f/9//3//f/9//3//f/9//3//f/9//3//f/9//3/&#10;/f/9//3//f/9//3//f/9//3//f/9//3//f/9//3//f/9//3//f/9//3//f/9//3//f/9//3//f/9&#10;//3//f/9//3//f/9//3//f/9//3//f/9//3//f/9//3//f/9//3//f8ehB6EHoRJlEmUSZT9//3/&#10;/f/9//3//f/9//3//f/9//3//f/9//3//f/9//3//f/9//3//f/9//3//f/9//3//f/9//3//f/9&#10;//3//f/9//3//f/9//3//f/9//3//f/9//3//f/9//3//f/9//3//f/9//3//f/9//3//f/9//3/&#10;/f/9//3//f/9//3//f/9//3//f/9//3//f/9//3//f/9//3//f/9//3//f/9//3//f/9//3//f8z&#10;fX5aTDZl7rN3AAD9/3+AAAD9/3+AAAD9/3+AAAD9/3+AAAD9/3+AAAD9/3+AAAAI2f9u9QOVkp6J&#10;SID+h/6H/oeh43+qAAD9/72/AAD9/72/AAD9/72/AAD9/72/AAD9/72/AAD9/72/AAD9/72/AACa&#10;ayRd+zH9//3//f/9//3//f/9//3//f/9//3//f/9//3//f/9//3//f/9//3//f/9//3//f/9//3/&#10;/f/9//3//f+A84DzgPOXbxh4hFW9v/3/AAC9v/3/AAC9v/3/AAC9v/3/AAC9v/3/AAC9v/3/AAC9&#10;v/3/AAAxp5reAAB8hv6Mh3H9//3//f/9//3//f/RutG60bqmd6Z3pndvmG+Yb5jgV+BX4Fd8jXyN&#10;fI36lfqV+pX9//3//f/9//3//f/9//3//f/9//3//f/9//3//f/9//3//f/9//3//f/9//3//f/9&#10;//3//f/9//3//f/9//3//f/9//3//f/9//3//f+6Yi+HumIAAIjaAAAAAP3/AAAAAP3/AAAAAP3/&#10;AAAAAP3/AAAAAP3/AAAAAP3/AAAAAO7lAABWTcd7Vk3zoh+rOKVmBnvAMzUAAP3/QEAAAP3/QEAA&#10;AP3/QEAAAP3/QEAAAP3/QEAAAP3/QEAAAP3/QECRLPyGFkOd5J3kneT9//3//f/9//3//f/9//3/&#10;/f/9//3//f/9//3//f/9//3//f/9//3//f/9//3//f/9//3//f/9//3//f/9//3//f/9//3//f9c&#10;lFyUXJRTL1MvUy8VXxVfFV8VXxVfFV8VXxVfFV9uZ25nbmf9//3//f/9//3//f/9//3//f/9//3/&#10;/f/9//3//f/9//3//f/9//3//f/9//3//f/9//3//f/9//3//f/9//3//f/9//3//f/9//3//f/9&#10;//3//f/9//3//f/9//3//f/9//3//f/9//3//f/9//3//f/9//3//f/9//3//f/9//3//f/9//3/&#10;/f/9//3//f/9//3//f/9//3//f/9//3//f/9//3//f/9//3//f/9//3//f/9//3//f/9//3//f/9&#10;//3//f/9//3//f/9//3//f/9//3//f/9//3//f/9//3//f/9//3//f/9//3//f/9//3//f/9//3/&#10;/f/9//3//f+h/6H/of/qROpEdncAAAAAn+oAAAAA/f8AAAAA/f8AAAAA/f8AAAAA/f8AAAAA/f8A&#10;AAAA/f8AAAAACcYXkxeTlKX9//3//f/9//3//f/9//3//f/9//3//f/9//3//f/9//3//f/9//3/&#10;/f/9//3//f/9//3//f/9//3//f/9//3//f/9//3//f8D7APsA+xdhF2EXYTXT9dP108BMgEyATJp&#10;X2lfaV8xkzGTMZOJ84nzifP9//3//f/9//3//f/9//3//f/9//3//f/9//3//f/9//3//f/9//3/&#10;/f/9//3//f/9//3//f/9//3//f/9//3//f/9//3//f/9//3//f/9//3//f/9//3//f/9//3//f/9&#10;//3//f/9//3//f/9//3//f/9//3//f/9//3//f/9//3//f/9//3//f/9//3//f/9//3//f/9//3/&#10;/f/9//3//f/9//3//f/9//3//f/9//3//f/9//3//f/9//3//f/9//3//f/9//3//f/9//3//f/9&#10;//3//f/9//3//f/9//3//f/9//3//f/9//3//f/9//3//f/9//3//f/9//3//f/9//3//f/9//3/&#10;/f/9//3//f/9//3//f/9//3//f/9//3//f/9//3//f/9//3//f/9//3//f/9//3//f/9//3//f/9&#10;//3//f/9//3//f/9//3//f/9//3//f/9//3//f/9//3//f/9//3//f8l/yX/Jf92d3Z3dncb6xvr&#10;G+v9//3//f/9//3//f/9//3//f/9//3//f/9//3//f/9//3//f/9//3//f/9//3//f/9//3//f/9&#10;//3//f/9//3//f/9//3//f/9//3//f/9//3//f/9//3//f+AyYDJgMn9//3//f+29Lb0tvQByQHJ&#10;Ack9/T39Pf39//3//f/9//3//f9V71XvVe8Puw+7D7uHrIesh6wPuw+7D7vV5NXk1eT9//3//f/9&#10;//3//f/9//3//f/9//3//f/9//3//f/9//3//f/9//3//f/9//3//f/9//3//f/9//3//f/9//3/&#10;/f/9//3//f/9//3//f/9//3//f/9//3//f/9//3//f9763vre+sE3gTeBN79//3//f/9//3//f/9&#10;//3//f/x//H/8f+B8YHxgfGAyYDJgMn9//3//f/9//3//f/9//3//f/9//3//f/9//3//f/9//3/&#10;/f/9//3//f/9//3//f/9//3//f/9//3//f/9//3//f/9//3//f/9//3//f9O7k7uTu5a7VrtWu39&#10;//3//f/9//3//f/9//3//f/9//3//f/9//3//f/9//3//f/9//3//f/9//3//f/9//3//f/9//3/&#10;/f+C6YLpgumE7oTuhO7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CdwJ3&#10;AndlNGU0ZTRuf25/bn/yTvJO8k4Q2hDaENr9//3//f/9//3//f/9//3//f/9//3//f/9//3//f/9&#10;//3//f/9//3//f/9//3//f/9//3//f/9//3//f/9//3//f/9//3//f/9//3//f/9//3//f/9//3/&#10;/f/9//3//f/9//3//f/9//3//f/9//3//f/9//3//f/9//3//f/9//3//f/9//3//f/9//3//f/9&#10;//3//f/9//3//f/9//3//f/9//3//f/9//3//f8ehB6EHoRJlEmUSZT9//3//f/9//3//f/9//3/&#10;/f/9//3//f/9//3//f/9//3//f/9//3//f/9//3//f/9//3//f/9//3//f/9//3//f/9//3//f/9&#10;//3//f/9//3//f/9//3//f/9//3//f/9//3//f/9//3//f/9//3//f/9//3//f/9//3//f/9//3/&#10;/f/9//3//f/9//3//f/9//3//f/9//3//f/9//3//f/9//3//f/9//3//f8zfX5aTDZl7rN3AAD9&#10;/3+AAAD9/3+AAAD9/3+AAAD9/3+AAAD9/3+AAAD9/3+AAAAI2f9u9QOVkp6JSID+h/6H/oeh43+q&#10;AAD9/72/AAD9/72/AAD9/72/AAD9/72/AAD9/72/AAD9/72/AAD9/72/AACaayRd+zH9//3//f/9&#10;//3//f/9//3//f/9//3//f/9//3//f/9//3//f/9//3//f/9//3//f/9//3//f/9//3//f+A84Dz&#10;gPOXbxh4hFW9v/3/AAC9v/3/AAC9v/3/AAC9v/3/AAC9v/3/AAC9v/3/AAC9v/3/AAAxp5reAAB8&#10;hv6Mh3H9//3//f/9//3//f/sneyd7J2wt7C3sLdm9Wb1ZvXybPJs8myA6YDpgOlTblNuU279//3/&#10;/f/9//3//f/9//3//f/9//3//f/9//3//f/9//3//f/9//3//f/9//3//f/9//3//f/9//3//f/9&#10;//3//f/9//3//f/9//3//f+6Yi+HumIAAIjaAAAAAP3/AAAAAP3/AAAAAP3/AAAAAP3/AAAAAP3/&#10;AAAAAP3/AAAAAO7lAABWTcd7Vk3zoh+rOKVmBnvAMzUAAP3/QEAAAP3/QEAAAP3/QEAAAP3/QEAA&#10;AP3/QEAAAP3/QEAAAP3/QECRLPyGFkOd5J3kneT9//3//f/9//3//f/9//3//f/9//3//f/9//3/&#10;/f/9//3//f/9//3//f/9//3//f/9//3//f/9//3//f/9//3//f/9//3//f8A+gD6APqsfqx+rH7U&#10;9NT01PTU9NT01PTU9NT01PRo9Wj1aPX9//3//f/9//3//f/9//3//f/9//3//f/9//3//f/9//3/&#10;/f/9//3//f/9//3//f/9//3//f/9//3//f/9//3//f/9//3//f/9//3//f/9//3//f/9//3//f/9&#10;//3//f/9//3//f/9//3//f/9//3//f/9//3//f/9//3//f/9//3//f/9//3//f/9//3//f/9//3/&#10;/f/9//3//f/9//3//f/9//3//f/9//3//f/9//3//f/9//3//f/9//3//f/9//3//f/9//3//f/9&#10;//3//f/9//3//f/9//3//f/9//3//f/9//3//f/9//3//f/9//3//f/9//3//f/9//3//f+h/6H/&#10;of/qROpEdncAAAAAn+oAAAAA/f8AAAAA/f8AAAAA/f8AAAAA/f8AAAAA/f8AAAAA/f8AAAAACcYX&#10;kxeTlKX9//3//f/9//3//f/9//3//f/9//3//f/9//3//f/9//3//f/9//3//f/9//3//f/9//3/&#10;/f/9//3//f/9//3//f/9//3//f9hpWGlYaWsqayprKkb5xvnG+eLd4t3i3dy3HLcctyGpoamhqaH&#10;rIesh6z9//3//f/9//3//f/9//3//f/9//3//f/9//3//f/9//3//f/9//3//f/9//3//f/9//3/&#10;/f/9//3//f/9//3//f/9//3//f/9//3//f/9//3//f/9//3//f/9//3//f/9//3//f/9//3//f/9&#10;//3//f/9//3//f/9//3//f/9//3//f/9//3//f/9//3//f/9//3//f/9//3//f/9//3//f/9//3/&#10;/f/9//3//f/9//3//f/9//3//f/9//3//f/9//3//f/9//3//f/9//3//f/9//3//f/9//3//f/9&#10;//3//f/9//3//f/9//3//f/9//3//f/9//3//f/9//3//f/9//3//f/9//3//f/9//3//f/9//3/&#10;/f/9//3//f/9//3//f/9//3//f/9//3//f/9//3//f/9//3//f/9//3//f/9//3//f/9//3//f/9&#10;//3//f/9//3//f/9//3//f/9//3//f/9//3//f8l/yX/Jf92d3Z3dncb6xvrG+v9//3//f/9//3/&#10;/f/9//3//f/9//3//f/9//3//f/9//3//f/9//3//f/9//3//f/9//3//f/9//3//f/9//3//f/9&#10;//3//f/9//3//f/9//3//f/9//3//f+aa5prmmua8ZrxmvE6kTqROpFrwmvCa8IL8wvzC/M20jbS&#10;NtL9//3//f+S+JL4kvhN4U3hTeG0XrRetF5N4U3hTeGC0YLRgtHj2uPa49q74Lvgu+BexF7EXsTN&#10;zM3MzcxU6FToVOjl1uXW5dZrwGvAa8DC6sLqwur/2P/Y/9j1xPXE9cTy7vLu8u4V5BXkFeSww7DD&#10;sMMv2S/ZL9kt4S3hLeGx1bHVsdVD0kPSQ9IXxBfEF8QRzhHOEc7JxMnEycRO5U7lTuVN3k3eTd6X&#10;cJdwl3BqoGqgaqCK94r3ivdOxk7GTsYmxSbFJsXD8cPxw/E93T3dPd3o1ujW6NbkwuTC5MKk9KT0&#10;pPT9//3//f/9//3//f/9//3//f/9//3//f/9//3//f9rqmuqa6o71DvUO9QknCScJJxvl2+Xb5dm&#10;j2aPZo+rx6vHq8dgnGCcYJzFi8WLxYu2brZutm4bmhuaG5pTk1OTU5O/kL+Qv5Doz+jP6M+Lp4un&#10;i6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gTSBNIE0AgQCBAIEJdQl1&#10;CXVGTkZORk49xT3FPcX9//3//f/9//3//f/9//3//f/9//3//f/9//3//f/9//3//f/9//3//f/9&#10;//3//f/9//3//f/Q99D30Pc51DnUOdTL3Mvcy9wz/jP+M/5e2F7YXtik1qTWpNbQ+9D70Psb1BvU&#10;G9Tn2ufa59p0/nT+dP79//3//f/9//3//f/9//3//f/9//3//f/9//3//f/9//3//f/9//3//f/9&#10;//3//f/9//3//f/9//3//f8ehB6EHoRJlEmUSZT9//3//f/9//3//f/9//3//f/9//3//f/9//3/&#10;/f/9//3//f/9//3//f/9//3//f/9//3//f/9//3//f/9//3//f/9//3//f/9//3//f/9//3//f/9&#10;//3//f/9//3//f/9//3//f/9//3//f/9//3//f/9//3//f/9//3//f/9//3//f/9//3//f/9//3/&#10;/f/9//3//f/9//3//f/9//3//f/9//3//f/9//3//f8zfX5aTDZl7rN3AAD9/3+AAAD9/3+AAAD9&#10;/3+AAAD9/3+AAAD9/3+AAAD9/3+AAAAI2f9u9QOVkp6JSID+h/6H/oeh43+qAAD9/72/AAD9/72/&#10;AAD9/72/AAD9/72/AAD9/72/AAD9/72/AAD9/72/AACaayRd+zH9//3//f/9//3//f/9//3//f/9&#10;//3//f/9//3//f/9//3//f/9//3//f/9//3//f/9//3//f/9//3//f+A84DzgPOXbxh4hFW9v/3/&#10;AAC9v/3/AAC9v/3/AAC9v/3/AAC9v/3/AAC9v/3/AAC9v/3/AAAxp5reAAB8hv6Mh3H9//3//f/9&#10;//3//f+c55znnOcpeyl7KXtdZV1lXWUClAKUApQMwQzBDMHpoumi6aL9//3//f/9//3//f/9//3/&#10;/f/9//3//f/9//3//f/9//3//f/9//3//f/9//3//f/9//3//f/9//3//f/9//3//f/9//3//f/9&#10;//3//f+6Yi+HumIAAIjaAAAAAP3/AAAAAP3/AAAAAP3/AAAAAP3/AAAAAP3/AAAAAP3/AAAAAO7l&#10;AABWTcd7Vk3zoh+rOKVmBnvAMzUAAP3/QEAAAP3/QEAAAP3/QEAAAP3/QEAAAP3/QEAAAP3/QEAA&#10;AP3/QECRLPyGFkOd5J3kneT9//3//f/9//3//f/9//3//f/9//3//f/9//3//f/9//3//f/9//3/&#10;/f/9//3//f/9//3//f/9//3//f/9//3//f/9//3//f9E+UT5RPllyWXJZclZwVnBWcFxxHHEccQy&#10;3DLcMtxf+1/7X/v9//3//f/9//3//f/9//3//f/9//3//f/9//3//f/9//3//f/9//3//f/9//3/&#10;/f/9//3//f/9//3//f/9//3//f/9//3//f/9//3//f/9//3//f/9//3//f/9//3//f/9//3//f/9&#10;//3//f/9//3//f/9//3//f/9//3//f/9//3//f/9//3//f/9//3//f/9//3//f/9//3//f/9//3/&#10;/f/9//3//f/9//3//f/9//3//f/9//3//f/9//3//f/9//3//f/9//3//f/9//3//f/9//3//f/9&#10;//3//f/9//3//f/9//3//f/9//3//f/9//3//f/9//3//f/9//3//f+h/6H/of/qROpEdncAAAAA&#10;n+oAAAAA/f8AAAAA/f8AAAAA/f8AAAAA/f8AAAAA/f8AAAAA/f8AAAAACcYXkxeTlKX9//3//f/9&#10;//3//f/9//3//f/9//3//f/9//3//f/9//3//f/9//3//f/9//3//f/9//3//f/9//3//f/9//3/&#10;/f/9//3//f+pwanBqcH/g/+D/4MqsyqzKrNAZ0BnQGcr5yvnK+f1ifWJ9YlbtVu1W7X9//3//f/9&#10;//3//f/9//3//f/9//3//f/9//3//f/9//3//f/9//3//f/9//3//f/9//3//f/9//3//f/9//3/&#10;/f/9//3//f/9//3//f/9//3//f/9//3//f/9//3//f/9//3//f/9//3//f/9//3//f/9//3//f/9&#10;//3//f/9//3//f/9//3//f/9//3//f/9//3//f/9//3//f/9//3//f/9//3//f/9//3//f/9//3/&#10;/f/9//3//f/9//3//f/9//3//f/9//3//f/9//3//f/9//3//f/9//3//f/9//3//f/9//3//f/9&#10;//3//f/9//3//f/9//3//f/9//3//f/9//3//f/9//3//f/9//3//f/9//3//f/9//3//f/9//3/&#10;/f/9//3//f/9//3//f/9//3//f/9//3//f/9//3//f/9//3//f/9//3//f/9//3//f/9//3//f/9&#10;//3//f/9//3//f/9//3//f8l/yX/Jf92d3Z3dncb6xvrG+v9//3//f/9//3//f/9//3//f/9//3/&#10;/f/9//3//f/9//3//f/9//3//f/9//3//f/9//3//f/9//3//f/9//3//f/9//3//f/9//3//f/9&#10;//3//f/9//3//f8MaAxoDGirfat9q30QlBCUEJS//b/9v/1M8kzyTPI0yTTJNMn9//3//f/9//3/&#10;/f/9//3//f+aa5prmmv9//3//f+6crpyunKz0LPQs9BCnEKcQpyIp4iniKdqWGpYalgvmy+bL5tg&#10;l2CXYJfnvee9572Ci4KLgotQZlBmUGY0nDScNJyvp6+nr6dReVF5UXmFxYXFhcX7h/uH+4fdft1+&#10;3X4mvia+Jr6ev56/nr9JlUmVSZXyWfJZ8lmrvau9q71+hX6FfoUW5xbnFudfYl9iX2L8Z/xn/Gdn&#10;mmeaZ5p3t3e3d7eivaK9or0jjyOPI493cHdwd3AJwAnACcDDkMOQw5C8wbzBvMH9//3//f/9//3/&#10;/f/9//3//f/9//3//f/9//3//f9nfGd8Z3w18jXyNfKo3qjeqN6X9Jf0l/SfkJ+Qn5C1xrXGtcb9&#10;//3//f9smmyabJr6rfqt+q3GisaKxor3z/fP98+YTphOmE58vny+fL7efN583nz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xknGScZK0MbQxtDHuJ+4n7icDUQNRA1HL5cvl&#10;y+X9//3//f/9//3//f/9//3//f/9//3//f/9//3//f/9//3//f/9//3//f/9//3//f/9//3//f/Y&#10;zNjM2MxSp1KnUqfpg+mD6YP/0//T/9OXoZehl6Gfo5+jn6NHmUeZR5mYppimmKZuoG6gbqA62jra&#10;Otr9//3//f/9//3//f/9//3//f/9//3//f/9//3//f/9//3//f/9//3//f/9//3//f/9//3//f/9&#10;//3//f8ehB6EHoRJlEmUSZT9//3//f/9//3//f/9//3//f/9//3//f/9//3//f/9//3//f/9//3/&#10;/f/9//3//f/9//3//f/9//3//f/9//3//f/9//3//f/9//3//f/9//3//f/9//3//f/9//3//f/9&#10;//3//f/9//3//f/9//3//f/9//3//f/9//3//f/9//3//f/9//3//f/9//3//f/9//3//f/9//3/&#10;/f/9//3//f/9//3//f/9//3//f8zfX5aTDZl7rN3AAD9/3+AAAD9/3+AAAD9/3+AAAD9/3+AAAD9&#10;/3+AAAD9/3+AAAAI2f9u9QOVkp6JSID+h/6H/oeh43+qAAD9/72/AAD9/72/AAD9/72/AAD9/72/&#10;AAD9/72/AAD9/72/AAD9/72/AACaayRd+zH9//3//f/9//3//f/9//3//f/9//3//f/9//3//f/9&#10;//3//f/9//3//f/9//3//f/9//3//f/9//3//f+A84DzgPOXbxh4hFW9v/3/AAC9v/3/AAC9v/3/&#10;AAC9v/3/AAC9v/3/AAC9v/3/AAC9v/3/AAAxp5reAAB8hv6Mh3H9//3//f/9//3//f/9//3//f//&#10;+//7//su8C7wLvD9//3//f9U/FT8VPz9/f39/f39//3//f/9//3//f/9//3//f/9//3//f/9//3/&#10;/f/9//3//f/9//3//f/9//3//f/9//3//f/9//3//f/9//3//f/9//3//f/9//3//f+6Yi+HumIA&#10;AIjaAAAAAP3/AAAAAP3/AAAAAP3/AAAAAP3/AAAAAP3/AAAAAP3/AAAAAO7lAABWTcd7Vk3zoh+r&#10;OKVmBnvAMzUAAP3/QEAAAP3/QEAAAP3/QEAAAP3/QEAAAP3/QEAAAP3/QEAAAP3/QECRLPyGFkOd&#10;5J3kneT9//3//f/9//3//f/9//3//f/9//3//f/9//3//f/9//3//f/9//3//f/9//3//f/9//3/&#10;/f/9//3//f/9//3//f/9//3//f+hkqGSoZJRdlF2UXYRUxFTEVOAXoBegF4+fD58PnwWkhaSFpL9&#10;//3//f/9//3//f/9//3//f/9//3//f/9//3//f/9//3//f/9//3//f/9//3//f/9//3//f/9//3/&#10;/f/9//3//f/9//3//f/9//3//f/9//3//f/9//3//f/9//3//f/9//3//f/9//3//f/9//3//f/9&#10;//3//f/9//3//f/9//3//f/9//3//f/9//3//f/9//3//f/9//3//f/9//3//f/9//3//f/9//3/&#10;/f/9//3//f/9//3//f/9//3//f/9//3//f/9//3//f/9//3//f/9//3//f/9//3//f/9//3//f/9&#10;//3//f/9//3//f/9//3//f/9//3//f/9//3//f+h/6H/of/qROpEdncAAAAAn+oAAAAA/f8AAAAA&#10;/f8AAAAA/f8AAAAA/f8AAAAA/f8AAAAA/f8AAAAACcYXkxeTlKX9//3//f/9//3//f/9//3//f/9&#10;//3//f/9//3//f/9//3//f/9//3//f/9//3//f/9//3//f/9//3//f/9//3//f/9//3//f8Z/Bn8&#10;GfxGxEbERsRXmVeZV5n72PvY+9hU61TrVOvdwt3C3cIr+iv6K/r9//3//f/9//3//f/9//3//f/9&#10;//3//f/9//3//f/9//3//f/9//3//f/9//3//f/9//3//f/9//3//f/9//3//f/9//3//f/9//3/&#10;/f/9//3//f/9//3//f/9//3//f/9//3//f/9//3//f/9//3//f/9//3//f/9//3//f/9//3//f/9&#10;//3//f/9//3//f/9//3//f/9//3//f/9//3//f/9//3//f/9//3//f/9//3//f/9//3//f/9//3/&#10;/f/9//3//f/9//3//f/9//3//f/9//3//f/9//3//f/9//3//f/9//3//f/9//3//f/9//3//f/9&#10;//3//f/9//3//f/9//3//f/9//3//f/9//3//f/9//3//f/9//3//f/9//3//f/9//3//f/9//3/&#10;/f/9//3//f/9//3//f/9//3//f/9//3//f/9//3//f/9//3//f/9//3//f/9//3//f/9//3//f/9&#10;//3//f8l/yX/Jf92d3Z3dncb6xvrG+v9//3//f/9//3//f/9//3//f/9//3//f/9//3//f/9//3/&#10;/f/9//3//f/9//3//f/9//3//f/9//3//f/9//3//f/9//3//f/9//3//f/9//3//f/9//3//f/n&#10;aedp52lH30ffR98rhSuFK4W50bnRudE7/jv+O/6r+Kv4q/j9//3//f/9//3//f/9//3//f+aa5pr&#10;mmv9//3//f+aa5prmmv9//3//f9zhnOGc4aYjZiNmI0CRwJHAkdilGKUYpRhz2HPYc+97b3tve1U&#10;fFR8VHwZrxmvGa9jk2OTY5OMcIxwjHCPbo9uj27y+/L78vtq3Grcaty7c7tzu3P99P30/fQlyCXI&#10;JchilGKUYpS1cbVxtXEX+Bf4F/jOb85vzm+J/4n/if8WbBZsFmyaa5prmmtncmdyZ3KP9Y/1j/X8&#10;9/z3/Pf6b/pv+m+aa5prmmv9//3//f8tsS2xLbFxunG6cbr9//3//f/9//3//f/9//3//f/9//3/&#10;/f/9//3//f8hbiFuIW7a/Nr82vxexV7FXsXyjvKO8o4/uj+6P7qs96z3rPfPzM/Mz8xko2SjZKO8&#10;97z3vPcHwwfDB8Phx+HH4ccRfxF/EX8LyQvJC8m9bL1svWz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94j3iPeIWuha6FrpupW6lbqWYzpjOmM4w4jDiMOKY9Zj1mPX9//3/&#10;/f/9//3//f/9//3//f/9//3//f/9//3//f/9//3//f/9//3//f/9//3//f9Z8lnyWfKPz4/Pj8+R&#10;hpGGkYaWr5avlq/03vTe9N645rjmuOZEREREREQc8hzyHPL/1v/W/9b6uvq6+rr9//3//f/9//3/&#10;/f/9//3//f/9//3//f90+HT4dPhoi2iLaIsmeCZ4JngmeCZ4JngmeCZ4JngmeCZ4Jni+Pr4+vj74&#10;jfiN+I39//3//f/9//3//f/9//3//f/9//3//f/9//3//f/9//3//f/9//3//f/9//3//f/9//3/&#10;/f/9//3//f/9//3//f/9//3//f/9//3//f/9//3//f/9//3//f/9//3//f/9//3//f/9//3//f/9&#10;//3//f/9//3//f/9//3//f/9//3//f/9//3//f/9//3//f/9//3//f/9//3//f/9//3//f/9//3/&#10;/f/9//3//f8zfX5aTDZl7rN3AAD9/3+AAAD9/3+AAAD9/3+AAAD9/3+AAAD9/3+AAAD9/3+AAAAI&#10;2f9u9QOVkp6JSID+h/6H/oeh43+qAAD9/72/AAD9/72/AAD9/72/AAD9/72/AAD9/72/AAD9/72/&#10;AAD9/72/AACaayRd+zH9//3//f/9//3//f/9//3//f/9//3//f/9//3//f/9//3//f/9//3//f/9&#10;//3//f/9//3//f/9//3//f+A84DzgPOXbxh4hFW9v/3/AAC9v/3/AAC9v/3/AAC9v/3/AAC9v/3/&#10;AAC9v/3/AAC9v/3/AAAxp5reAAB8hv6Mh3H9//3//f/Z/tn+2f6GhYaFhoVFYUVhRWHOb85vzm/O&#10;b85vzm/Ob85vzm/ejt6O3o79//3//f/9//3//f/9//3//f/9//3//f/9//3//f/9//3//f/9//3/&#10;/f/9//3//f/9//3//f/9//3//f/9//3//f/9//3//f/9//3//f+6Yi+HumIAAIjaAAAAAP3/AAAA&#10;AP3/AAAAAP3/AAAAAP3/AAAAAP3/AAAAAP3/AAAAAO7lAABWTcd7Vk3zoh+rOKVmBnvAMzUAAP3/&#10;QEAAAP3/QEAAAP3/QEAAAP3/QEAAAP3/QEAAAP3/QEAAAP3/QECRLPyGFkOd5J3kneT9//3//f/9&#10;//3//f/9//3//f/9//3//f/9//3//f/9//3//f/9//3//f/9//3//f/9//3//f/9//3//f/9//3/&#10;/f/9//3//f/aaNpo2mhb8FvwW/DK7sruyu7GdcZ1xnV293b3dvcCZgJmAmb9//3//f/9//3//f/9&#10;//3//f/9//3//f/9//3//f/9//3//f/9//3//f/9//3//f/9//3//f/9//3//f/9//3//f/9//3/&#10;/f/9//3//f/9//3//f/9//3//f/9//3//f/9//3//f/9//3//f/9//3//f/9//3//f/9//3//f/9&#10;//3//f/9//3//f/9//3//f/9//3//f/9//3//f/9//3//f/9//3//f/9//3//f/9//3//f/9//3/&#10;/f/9//3//f/9//3//f/9//3//f/9//3//f/9//3//f/9//3//f/9//3//f/9//3//f/9//3//f/9&#10;//3//f/9//3//f/9//3//f+h/6H/of/qROpEdncAAAAAn+oAAAAA/f8AAAAA/f8AAAAA/f8AAAAA&#10;/f8AAAAA/f8AAAAA/f8AAAAACcYXkxeTlKX9//3//f/9//3//f/9//3//f/9//3//f/9//3//f/9&#10;//3//f/9//3//f/9//3//f/9//3//f/9//3//f/9//3//f/9//3//f/9//3//f/9//3//f/9//3/&#10;/f/9//3//f/9//3//f/9//3//f/9//3//f/9//3//f/9//3//f/9//3//f/9//3//f/9//3//f/9&#10;//3//f/9//3//f/9//3//f/9//3//f/9//3//f/9//3//f/9//3//f/9//3//f/9//3//f/9//3/&#10;/f/9//3//f/9//3//f/9//3//f/9//3//f/9//3//f/9//3//f/9//3//f/9//3//f/9//3//f/9&#10;//3//f/9//3//f/9//3//f/9//3//f/9//3//f/9//3//f/9//3//f/9//3//f/9//3//f/9//3/&#10;/f/9//3//f/9//3//f/9//3//f/9//3//f/9//3//f/9//3//f/9//3//f/9//3//f/9//3//f/9&#10;//3//f/9//3//f/9//3//f/9//3//f/9//3//f/9//3//f/9//3//f/9//3//f/9//3//f/9//3/&#10;/f/9//3//f/9//3//f/9//3//f/9//3//f/9//3//f/9//3//f/9//3//f/9//3//f8l/yX/Jf92&#10;d3Z3dncb6xvrG+v9//3//f/9//3//f/9//3//f/9//3//f/9//3//f/9//3//f/9//3//f/9//3/&#10;/f/9//3//f/9//3//f/9//3//f/9//3//f/9//3//f/9//3//f/9//3//f++fb59vn39//3//f8W&#10;3xbfFt9Ph0+HT4dj4GPgY+C9or2ivaL9//3//f/9//3//f/9//3//f++fb59vn39//3//f++fb59&#10;vn39//3//f/rfut+6358mXyZfJnJU8lTyVPKkcqRypFS1VLVUtX47/jv+O/dit2K3YqWhpaGlobX&#10;k9eT15MnhieGJ4YRnBGcEZw8kjySPJIvjC+ML4zvge+B74FV9lX2Vfb5zvnO+c6xn7GfsZ+bQptC&#10;m0JziXOJc4klpiWmJaaj/6P/o//sdux27HYxdTF1MXWyyrLKsso0iDSINIjKisqKyooUvBS8FLy+&#10;fb59vn39//3//f/QutC60LrywvLC8sL9//3//f/9//3//f/9//3//f/9//3//f/9//3//f+WhpaG&#10;loaC3YLdgt0sZixmLGbqleqV6pVgnGCcYJw64TrhOuHIiciJyIku8S7xLvFW+lb6VvqwpbClsKXJ&#10;jsmOyY5fmV+ZX5m85LzkvOQ/gj+CP4L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ASYBJgEkyKzIrMiuCSoJKgkqzE7MTsxNZLFksWSxxZnFmcWb9//3//f/9//3//f/9//3/&#10;/f/9//3//f/9//3//f/9//3//f/9//3//f/9//3//f++z77Pvs9Wk1aTVpM/5j/mP+aQw5DDkMNj&#10;vWO9Y73BwsHCwcLncudy53Keyp7KnsqGtYa1hrUfzB/MH8z9//3//f/9//3//f/9//3//f/9//3/&#10;/f/9//3//f/9//3//f/9//3//f/9//3//f/9//3//f/9//3//f8ehB6EHoRJlEmUSZT9//3//f/9&#10;//3//f/9//3//f/9//3//f/9//3//f/9//3//f/9//3//f/9//3//f/9//3//f/9//3//f/9//3/&#10;/f/9//3//f/9//3//f/9//3//f/9//3//f/9//3//f/9//3//f/9//3//f/9//3//f/9//3//f/9&#10;//3//f/9//3//f/9//3//f/9//3//f/9//3//f/9//3//f/9//3//f/9//3//f/9//3//f8zfX5a&#10;TDZl7rN3AAD9/3+AAAD9/3+AAAD9/3+AAAD9/3+AAAD9/3+AAAD9/3+AAAAI2f9u9QOVkp6JSID+&#10;h/6H/oeh43+qAAD9/72/AAD9/72/AAD9/72/AAD9/72/AAD9/72/AAD9/72/AAD9/72/AACaayRd&#10;+zH9//3//f/9//3//f/9//3//f/9//3//f/9//3//f/9//3//f/9//3//f/9//3//f/9//3//f/9&#10;//3//f+A84DzgPOXbxh4hFW9v/3/AAC9v/3/AAC9v/3/AAC9v/3/AAC9v/3/AAC9v/3/AAC9v/3/&#10;AAAxp5reAAB8hv6Mh3H9//3//f/9//3//f/q5+rn6uc0YTRhNGEd5B3kHeQd5B3kHeQd5B3kHeQe&#10;6h7qHur9//3//f/9//3//f/9//3//f/9//3//f/9//3//f/9//3//f/9//3//f/9//3//f/9//3/&#10;/f/9//3//f/9//3//f/9//3//f/9//3//f+6Yi+HumIAAIjaAAAAAP3/AAAAAP3/AAAAAP3/AAAA&#10;AP3/AAAAAP3/AAAAAP3/AAAAAO7lAABWTcd7Vk3zoh+rOKVmBnvAMzUAAP3/QEAAAP3/QEAAAP3/&#10;QEAAAP3/QEAAAP3/QEAAAP3/QEAAAP3/QECRLPyGFkOd5J3kneT9//3//f/9//3//f/9//3//f/9&#10;//3//f/9//3//f/9//3//f/9//3//f/9//3//f/9//3//f/9//3//f/9//3//f/9//3//f8fnx+f&#10;H58FZgVmBWZLW0tbS1vHuse6x7oKrgquCq4XeBd4F3j9//3//f/9//3//f/9//3//f/9//3//f/9&#10;//3//f/9//3//f/9//3//f/9//3//f/9//3//f/9//3//f/9//3//f/9//3//f/9//3//f/9//3/&#10;/f/9//3//f/9//3//f/9//3//f/9//3//f/9//3//f/9//3//f/9//3//f/9//3//f/9//3//f/9&#10;//3//f/9//3//f/9//3//f/9//3//f/9//3//f/9//3//f/9//3//f/9//3//f/9//3//f/9//3/&#10;/f/9//3//f/9//3//f/9//3//f/9//3//f/9//3//f/9//3//f/9//3//f/9//3//f/9//3//f/9&#10;//3//f+h/6H/of/qROpEdncAAAAAn+oAAAAA/f8AAAAA/f8AAAAA/f8AAAAA/f8AAAAA/f8AAAAA&#10;/f8AAAAACcYXkxeTlKX9//3//f/9//3//f/9//3//f/9//3//f/9//3//f/9//3//f/9//3//f/9&#10;//3//f/9//3//f/9//3//f/9//3//f/9//3//f9M2EzYTNgkdiR2JHYVcBVwFXD7c/tz+3P7c/tz&#10;+3P7c/tz+3NXyFfIV8j9//3//f/9//3//f/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S8ZLxkvGtgK2ArYD9//3//f/9//3/&#10;/f/9//3//f/9//3//f/9//3//f/9//3//f/9//3//f/9//3//f/9//3//f/9//3//f/9//3//f/9&#10;//3//f/9//3//f/9//3//f/9//3//f/9//3//f/9//3//f/9//3//f9muWa5Zrkj1yPXI9f9//3/&#10;/f/9//3//f/9//3//f/9//3//f/9//3//f/9//3//f/9//3//f/9//3//f/9//3//f/9//3//f9R&#10;2FHYUdhntme2Z7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aAhoCGio&#10;y6jLqMv9//3//f91XnVedV5mu2a7ZrupRqlGqUb9//3//f/9//3//f/9//3//f/9//3//f/9//3/&#10;/f/9//3//f/9//3//f/9//3//f8W0hbSFtK+ob6hvqGGqIaohqiO/I78jvz0s/Sz9LOjsKOwo7D5&#10;9/n3+ffGq8arxqvQuNC40LgK/Qr9Cv39//3//f/9//3//f/9//3//f/9//3//f/9//3//f/9//3/&#10;/f/9//3//f/9//3//f/9//3//f/9//3//f8ehB6EHoRJlEmUSZT9//3//f/9//3//f/9//3//f/9&#10;//3//f/9//3//f/9//3//f/9//3//f/9//3//f/9//3//f/9//3//f/9//3//f/9//3//f/9//3/&#10;/f/9//3//f/9//3//f/9//3//f/9//3//f/9//3//f/9//3//f/9//3//f/9//3//f/9//3//f/9&#10;//3//f/9//3//f/9//3//f/9//3//f/9//3//f/9//3//f/9//3//f8zfX5aTDZl7rN3AAD9/3+A&#10;AAD9/3+AAAD9/3+AAAD9/3+AAAD9/3+AAAD9/3+AAAAI2f9u9QOVkp6JSID+h/6H/oeh43+qAAD9&#10;/72/AAD9/72/AAD9/72/AAD9/72/AAD9/72/AAD9/72/AAD9/72/AACaayRd+zH9//3//f/9//3/&#10;/f/9//3//f/9//3//f/9//3//f/9//3//f/9//3//f/9//3//f/9//3//f/9//3//f+A84DzgPOX&#10;bxh4hFW9v/3/AAC9v/3/AAC9v/3/AAC9v/3/AAC9v/3/AAC9v/3/AAC9v/3/AAAxp5reAAB8hv6M&#10;h3H9//3//f/9//3//f/9//3//f8d5B3kHeT9//3//f/9//3//f/9//3//f/9//3//f/9//3//f/9&#10;//3//f/9//3//f/9//3//f/9//3//f/9//3//f/9//3//f/9//3//f/9//3//f/9//3//f/9//3/&#10;/f/9//3//f/9//3//f+6Yi+HumIAAIjaAAAAAP3/AAAAAP3/AAAAAP3/AAAAAP3/AAAAAP3/AAAA&#10;AP3/AAAAAO7lAABWTcd7Vk3zoh+rOKVmBnvAMzUAAP3/QEAAAP3/QEAAAP3/QEAAAP3/QEAAAP3/&#10;QEAAAP3/QEAAAP3/QECRLPyGFkOd5J3kneT9//3//f/9//3//f/9//3//f/9//3//f/9//3//f/9&#10;//3//f/9//3//f/9//3//f/9//3//f/9//3//f/9//3//f/9//3//f/9//3//f+O7o7uju7n8Ofw&#10;5/D9//3//f8B9QH1AfUJ/Qn9Cf39//3//f/9//3//f/9//3//f/9//3//f/9//3//f/9//3//f/9&#10;//3//f/9//3//f/9//3//f/9//3//f/9//3//f/9//3//f/9//3//f/9//3//f/9//3//f/9//3/&#10;/f/9//3//f/9//3//f/9//3//f/9//3//f/9//3//f/9//3//f/9//3//f/9//3//f/9//3//f/9&#10;//3//f/9//3//f/9//3//f/9//3//f/9//3//f/9//3//f/9//3//f/9//3//f/9//3//f/9//3/&#10;/f/9//3//f/9//3//f/9//3//f/9//3//f/9//3//f/9//3//f/9//3//f/9//3//f+h/6H/of/q&#10;ROpEdncAAAAAn+oAAAAA/f8AAAAA/f8AAAAA/f8AAAAA/f8AAAAA/f8AAAAA/f8AAAAACcYXkxeT&#10;lKX9//3//f/9//3//f/9//3//f/9//3//f/9//3//f/9//3//f/9//3//f/9//3//f/9//3//f/9&#10;//3//f/9//3//f/9//3//f/9//3//f+TnZOdk524k7iTuJPu3+7f7t/u3+7f7t/u3+7f7t8/8z/z&#10;P/P9//3//f/9//3//f/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8Z/hn+Gf5M70zvTO/9//3//f/9//3//f/9//3//f/9//3/&#10;/f/9//3//f/9//3//f/9//3//f/9//3//f/9//3//f/9//3//f/9//3//f/9//3//f/9//3//f/9&#10;//3//f/9//3//f/9//3//f/9//3//f/9//3//f8p/Sn9Kf2G+Yb5hvn9//3//f/9//3//f/9//3/&#10;/f/9//3//f/9//3//f/9//3//f/9//3//f/9//3//f/9//3//f/9//3//f8+9T71PvXL/Mv8y/z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tVu1W7VZjR2NHY0faddp12nVz&#10;I3MjcyPzqPOo86hPRE9ET0T9//3//f/9//3//f/9//3//f/9//3//f/9//3//f/9//3//f/9//3/&#10;/f/9//3//f/9//3//f/9//3//f/9//3//f/9//3//f/9//3//f/9//3//f/9//3//f/9//3//f/9&#10;//3//f/9//3//f/9//3//f/9//3//f/9//3//f/9//3//f/9//3//f/9//3//f/9//3//f/9//3/&#10;/f/9//3//f/9//3//f8ehB6EHoRJlEmUSZT9//3//f/9//3//f/9//3//f/9//3//f/9//3//f/9&#10;//3//f/9//3//f/9//3//f/9//3//f/9//3//f/9//3//f/9//3//f/9//3//f/9//3//f/9//3/&#10;/f/9//3//f/9//3//f/9//3//f/9//3//f/9//3//f/9//3//f/9//3//f/9//3//f/9//3//f/9&#10;//3//f/9//3//f/9//3//f/9//3//f/9//3//f8zfX5aTDZl7rN3AAD9/3+AAAD9/3+AAAD9/3+A&#10;AAD9/3+AAAD9/3+AAAD9/3+AAAAI2f9u9QOVkp6JSID+h/6H/oeh43+qAAD9/72/AAD9/72/AAD9&#10;/72/AAD9/72/AAD9/72/AAD9/72/AAD9/72/AACaayRd+zH9//3//f/9//3//f/9//3//f/9//3/&#10;/f/9//3//f/9//3//f/9//3//f/9//3//f/9//3//f/9//3//f+A84DzgPOXbxh4hFW9v/3/AAC9&#10;v/3/AAC9v/3/AAC9v/3/AAC9v/3/AAC9v/3/AAC9v/3/AAAxp5reAAB8hv6Mh3H9//3//f/9//3/&#10;/f/9//3//f/9//3//f/9//3//f/9//3//f/9//3//f/9//3//f/9//3//f/9//3//f/9//3//f/9&#10;//3//f/9//3//f/9//3//f/9//3//f/9//3//f/9//3//f/9//3//f/9//3//f/9//3//f/9//3/&#10;/f+6Yi+HumIAAIjaAAAAAP3/AAAAAP3/AAAAAP3/AAAAAP3/AAAAAP3/AAAAAP3/AAAAAO7lAABW&#10;Tcd7Vk3zoh+rOKVmBnvAMzUAAP3/QEAAAP3/QEAAAP3/QEAAAP3/QEAAAP3/QEAAAP3/QEAAAP3/&#10;QECRLPyGFkOd5J3kneT9//3//f/9//3//f/9//3//f/9//3//f/9//3//f/9//3//f/9//3//f/9&#10;//3//f/9//3//f/9//3//f/9//3//f/9//3//f/9//3//f/9//3//f/9//3//f/9//3//f/9//3/&#10;/f/9//3//f/9//3//f/9//3//f/9//3//f/9//3//f/9//3//f/9//3//f/9//3//f/9//3//f/9&#10;//3//f/9//3//f/9//3//f/9//3//f/9//3//f/9//3//f/9//3//f/9//3//f/9//3//f/9//3/&#10;/f/9//3//f/9//3//f/9//3//f/9//3//f/9//3//f/9//3//f/9//3//f/9//3//f/9//3//f/9&#10;//3//f/9//3//f/9//3//f/9//3//f/9//3//f/9//3//f/9//3//f/9//3//f/9//3//f/9//3/&#10;/f/9//3//f/9//3//f/9//3//f/9//3//f/9//3//f/9//3//f+h/6H/of/qROpEdncAAAAAn+oA&#10;AAAA/f8AAAAA/f8AAAAA/f8AAAAA/f8AAAAA/f8AAAAA/f8AAAAACcYXkxeTlKX9//3//f/9//3/&#10;/f/9//3//f/9//3//f/9//3//f/9//3//f/9//3//f/9//3//f/9//3//f/9//3//f/9//3//f/9&#10;//3//f/9//3//f/68vry+vJ67Xrteu39//3//f/9//3//f/9//3//f/9//3//f/9//3//f/9//3/&#10;/f/9//3//f/9//3//f/9//3//f/9//3//f/9//3//f/9//3//f/9//3//f/9//3//f/9//3//f/9&#10;//3//f/9//3//f/9//3//f/9//3//f/9//3//f/9//3//f/9//3//f/9//3//f/9//3//f/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q6GroaujIi8iLyIvwbPBs8GxjvmO+Y74H8QfxB/Eu&#10;6y7rLuv9//3//f/9//3//f/9//3//f/9//3//f/9//3//f/9//3//f/9//3//f/9//3//f/9//3/&#10;/f/9//3//f/9//3//f/9//3//f/9//3//f/9//3//f/9//3//f/9//3//f/9//3//f/9//3//f/9&#10;//3//f/9//3//f/9//3//f/9//3//f/9//3//f/9//3//f/9//3//f/9//3//f/9//3//f/9//3/&#10;/f8ehB6EHoRJlEmUSZT9//3//f/9//3//f/9//3//f/9//3//f/9//3//f/9//3//f/9//3//f/9&#10;//3//f/9//3//f/9//3//f/9//3//f/9//3//f/9//3//f/9//3//f/9//3//f/9//3//f/9//3/&#10;/f/9//3//f/9//3//f/9//3//f/9//3//f/9//3//f/9//3//f/9//3//f/9//3//f/9//3//f/9&#10;//3//f/9//3//f/9//3//f8zfX5aTDZl7rN3AAD9/3+AAAD9/3+AAAD9/3+AAAD9/3+AAAD9/3+A&#10;AAD9/3+AAAAI2f9u9QOVkp6JSID+h/6H/oeh43+qAAD9/72/AAD9/72/AAD9/72/AAD9/72/AAD9&#10;/72/AAD9/72/AAD9/72/AACaayRd+zH9//3//f/9//3//f/9//3//f/9//3//f/9//3//f/9//3/&#10;/f/9//3//f/9//3//f/9//3//f/9//3//f+A84DzgPOXbxh4hFW9v/3/AAC9v/3/AAC9v/3/AAC9&#10;v/3/AAC9v/3/AAC9v/3/AAC9v/3/AAAxp5reAAB8hv6Mh3HC2AnZaNgogKOGRHlZhS6PHHtZhS6P&#10;HHtZhS6PHHtZhS6PHHtZhS6PHHtZhS6PHHvYhGWO53oVms2eKpXd+FT5XPj9//3//f/9//3//f/9&#10;//3//f/9//3//f/9//3//f/9//3//f/9//3//f/9//3//f/9//3//f/9//3//f+6Yi+HumIAAIja&#10;AAAAAP3/AAAAAP3/AAAAAP3/AAAAAP3/AAAAAP3/AAAAAP3/AAAAAO7lAABWTcd7Vk3zoh+rOKVm&#10;BnvAMzUAAP3/QEAAAP3/QEAAAP3/QEAAAP3/QEAAAP3/QEAAAP3/QEAAAP3/QECRLPyGFkOd5J3k&#10;neT9//3//f/9//3//f/9//3//f/9//3//f/9//3//f/9//3//f/9//3//f/9//3//f/9//3//f/9&#10;//3//f/9//3//f/9//3//f/ekt6S3pI9Jz0nPSdNXE1cTVxNXE1cTVxNXE1cTVzLZMtky2T9//3/&#10;/f/9//3//f/9//3//f/9//3//f/9//3//f/9//3//f/9//3//f/9//3//f/9//3//f/9//3//f/9&#10;//3//f/9//3//f/9//3//f/9//3//f/9//3//f/9//3//f/9//3//f/9//3//f/9//3//f/9//3/&#10;/f/9//3//f/9//3//f/9//3//f/9//3//f/9//3//f/9//3//f/9//3//f/9//3//f/9//3//f/9&#10;//3//f/9//3//f/9//3//f/9//3//f/9//3//f/9//3//f/9//3//f/9//3//f/9//3//f/9//3/&#10;/f/9//3//f/9//3//f/9//3//f/9//3//f+h/6H/of/qROpEdncAAAAAn+oAAAAA/f8AAAAA/f8A&#10;AAAA/f8AAAAA/f8AAAAA/f8AAAAA/f8AAAAACcYXkxeTlKX9//3//f/9//3//f/9//3//f/9//3/&#10;/f/9//3//f/9//3//f/9//3//f/9//3//f/9//3//f/9//3//f/9//3//f/9//3//f/9//3//f/9&#10;//3//f/9//3//f/9//3//f/9//3//f/9//3//f/9//3//f/9//3//f/9//3//f/9//3//f/9//3/&#10;/f/9//3//f/9//3//f/9//3//f/9//3//f/9//3//f/9//3//f/9//3//f/9//3//f/9//3//f/9&#10;//3//f/9//3//f/9//3//f/9//3//f/9//3//f/9//3//f/9//3//f/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3/&#10;/f/9//3//f/9//3//f/9//3//f/9//3//f/9//3//f/9//3//f/9//3//f/9//3//f/9//3//f/9&#10;//3//f8zfX5aTDZl7rN3AAD9/3+AAAD9/3+AAAD9/3+AAAD9/3+AAAD9/3+AAAD9/3+AAAAI2f9u&#10;9QOVkp6JSID+h/6H/oeh43+qAAD9/72/AAD9/72/AAD9/72/AAD9/72/AAD9/72/AAD9/72/AAD9&#10;/72/AACaayRd+zH9//3//f/9//3//f/9//3//f/9//3//f/9//3//f/9//3//f/9//3//f/9//3/&#10;/f/9//3//f/9//3//f+A84DzgPOXbxh4hFW9v/3/AAC9v/3/AAC9v/3/AAC9v/3/AAC9v/3/AAC9&#10;v/3/AAC9v/3/AAAxp5reAAB8hv6Mh3Ghs1K3xa9XVgyjoAgodvjoVgIodvjoVgIodvjoVgIodvjo&#10;VgIodvjoVgIodvjoVgKicv7hRgITT/xxOStz8PLx2e79//3//f/9//3//f/9//3//f/9//3//f/9&#10;//3//f/9//3//f/9//3//f/9//3//f/9//3//f/9//3//f+6Yi+HumIAAIjaAAAAAP3/AAAAAP3/&#10;AAAAAP3/AAAAAP3/AAAAAP3/AAAAAP3/AAAAAO7lAABWTcd7Vk3zoh+rOKVmBnvAMzUAAP3/QEAA&#10;AP3/QEAAAP3/QEAAAP3/QEAAAP3/QEAAAP3/QEAAAP3/QECRLPyGFkOd5J3kneT9//3//f/9//3/&#10;/f/9//3//f/9//3//f/9//3//f/9//3//f/9//3//f/9//3//f/9//3//f/9//3//f/9//3//f/9&#10;//3//f9/+3/7f/tZhFmEWYSe9573nvee9573nvee9573nvcN+A34Dfj9//3//f/9//3//f/9//3/&#10;/f/9//3//f/9//3//f/9//3//f/9//3//f/9//3//f/9//3//f/9//3//f/9//3//f/9//3//f/9&#10;//3//f/9//3//f/9//3//f/9//3//f/9//3//f/9//3//f/9//3//f/9//3//f/9//3//f/9//3/&#10;/f/9//3//f/9//3//f/9//3//f/9//3//f/9//3//f/9//3//f/9//3//f/9//3//f/9//3//f/9&#10;//3//f/9//3//f/9//3//f/9//3//f/9//3//f/9//3//f/9//3//f/9//3//f/9//3//f/9//3/&#10;/f/9//3//f/9//3//f+h/6H/of/qROpEdncAAAAAn+oAAAAA/f8AAAAA/f8AAAAA/f8AAAAA/f8A&#10;AAAA/f8AAAAA/f8AAAAACcYXkxeTlKX9//3//f/9//3//f/9//3//f/9//3//f/9//3//f/9//3/&#10;/f/9//3//f/9//3//f/9//3//f/9//3//f9N74Tt2PDudVRhEYmda0ROEoita0ROM4ita0ROM4it&#10;a0ROM4ita0ROM4ita0ROM4ita0ROM4iVX9lM03ER6Ffny+j9//3//f/9//3//f/9//3//f/9//3/&#10;/f/9//3//f/9//3//f/9//3//f/9//3//f/9//3//f/9//3//f/9//3//f/9//3//f/9//3//f/9&#10;//3//f/9//3//f/9//3//f/9//3//f/9//3//f/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3//f/9//3//f/9//3/&#10;/f/9//3//f/9//3//f/9//3//f/9//3//f/9//3//f/9//3//f/9//3//f/9//3//f8zfX5aTDZl&#10;7rN3AAD9/3+AAAD9/3+AAAD9/3+AAAD9/3+AAAD9/3+AAAD9/3+AAAAI2f9u9QOVkp6JSID+h/6H&#10;/oeh43+qAAD9/72/AAD9/72/AAD9/72/AAD9/72/AAD9/72/AAD9/72/AAD9/72/AACaayRd+zH9&#10;//3//f/9//3//f/9//3//f/9//3//f/9//3//f/9//3//f/9//3//f/9//3//f/9//3//f/9//3/&#10;/f+A84DzgPOXbxh4hFW9v/3/AAC9v/3/AAC9v/3/AAC9v/3/AAC9v/3/AAC9v/3/AAC9v/3/AAAx&#10;p5reAAB8hv6Mh3FItGS4ALADXjizzAd/gP3/AAB/gP3/AAB/gP3/AAB/gP3/AAB/gP3/AAB/gP3/&#10;AACnfE74AABKUXZ3HCpm8PLxv+79//3//f/9//3//f/9//3//f/9//3//f/9//3//f/9//3//f/9&#10;//3//f/9//3//f/9//3//f/9//3//f+6Yi+HumIAAIjaAAAAAP3/AAAAAP3/AAAAAP3/AAAAAP3/&#10;AAAAAP3/AAAAAP3/AAAAAO7lAABWTcd7Vk3zoh+rOKVmBnvAMzUAAP3/QEAAAP3/QEAAAP3/QEAA&#10;AP3/QEAAAP3/QEAAAP3/QEAAAP3/QECRLPyGFkOd5J3kneT9//3//f/9//3//f/9//3//f/9//3/&#10;/f/9//3//f/9//3//f/9//3//f/9//3//f/9//3//f/9//3//f/9//3//f/9//3//f/9//3//f8T&#10;9RP1E/X9//3//f/9//3//f/9//3//f/9//3//f/9//3//f/9//3//f/9//3//f/9//3//f/9//3/&#10;/f/9//3//f/9//3//f/9//3//f/9//3//f/9//3//f/9//3//f/9//3//f/9//3//f/9//3//f/9&#10;//3//f/9//3//f/9//3//f/9//3//f/9//3//f/9//3//f/9//3//f/9//3//f/9//3//f/9//3/&#10;/f/9//3//f/9//3//f/9//3//f/9//3//f/9//3//f/9//3//f/9//3//f/9//3//f/9//3//f/9&#10;//3//f/9//3//f/9//3//f/9//3//f/9//3//f/9//3//f/9//3//f/9//3//f/9//3//f/9//3/&#10;/f+h/6H/of/qROpEdncAAAAAn+oAAAAA/f8AAAAA/f8AAAAA/f8AAAAA/f8AAAAA/f8AAAAA/f8A&#10;AAAACcYXkxeTlKX9//3//f/9//3//f/9//3//f/9//3//f/9//3//f/9//3//f/9//3//f/9//3/&#10;/f/9//3//f/9//3//f/j40XhO+byRjUOIn5NcwAAmeXycwAA4+bycwAA4+bycwAA4+bycwAA4+by&#10;cwAA4+bycwAA4+aMQAAAiYAd3R3dHd39//3//f/9//3//f/9//3//f/9//3//f/9//3//f/9//3/&#10;/f/9//3//f/9//3//f/9//3//f/9//3//f/9//3//f/9//3//f/9//3//f/9//3//f/9//3//f/9&#10;//3//f/9//3//f/9//3//f/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lL6UvpS7Prs+uz67Prs+uz67Prs+&#10;uz67Prs+uz4uUC5QLlDW3dbd1t39//3//f/9//3//f/9//3//f/9//3//f/9//3//f/9//3//f/9&#10;//3//f/9//3//f/9//3//f/9//3//f/9//3//f/9//3//f/9//3//f/9//3//f/9//3//f/9//3/&#10;/f/9//3//f/9//3//f/9//3//f/9//3//f/9//3//f/9//3//f/9//3//f/9//3//f/9//3//f/9&#10;//3//f/9//3//f/9//3//f/9//3//f8ehB6EHoRJlEmUSZT9//3//f/9//3//f/9//3//f/9//3/&#10;/f/9//3//f/9//3//f/9//3//f/9//3//f/9//3//f/9//3//f/9//3//f/9//3//f/9//3//f/9&#10;//3//f/9//3//f/9//3//f/9//3//f/9//3//f/9//3//f/9//3//f/9//3//f/9//3//f/9//3/&#10;/f/9//3//f/9//3//f/9//3//f/9//3//f/9//3//f/9//3//f8zfX5aTDZl7rN3AAD9/3+AAAD9&#10;/3+AAAD9/3+AAAD9/3+AAAD9/3+AAAD9/3+AAAAI2f9u9QOVkp6JSID+h/6H/oeh43+qAAD9/72/&#10;AAD9/72/AAD9/72/AAD9/72/AAD9/72/AAD9/72/AAD9/72/AACaayRd+zH9//3//f/9//3//f/9&#10;//3//f/9//3//f/9//3//f/9//3//f/9//3//f/9//3//f/9//3//f/9//3//f+A84DzgPOXbxh4&#10;hFW9v/3/AAC9v/3/AAC9v/3/AAC9v/3/AAC9v/3/AAC9v/3/AAC9v/3/AAAxp5reAAB8hv6Mh3FI&#10;tGS4ALADXjizzAd/gP3/AAB/gP3/AAB/gP3/AAB/gP3/AAB/gP3/AAB/gP3/AACnfE74AABKUXZ3&#10;HCpm8PLxv+79//3//f/9//3//f/9//3//f/9//3//f/9//3//f/9//3//f/9//3//f/9//3//f/9&#10;//3//f/9//3//f+6Yi+HumIAAIjaAAAAAP3/AAAAAP3/AAAAAP3/AAAAAP3/AAAAAP3/AAAAAP3/&#10;AAAAAO7lAABWTcd7Vk3zoh+rOKVmBnvAMzUAAP3/QEAAAP3/QEAAAP3/QEAAAP3/QEAAAP3/QEAA&#10;AP3/QEAAAP3/QECRLPyGFkOd5J3kneT9//3//f/9//3//f/9//3//f/9//3//f/9//3//f/9//3/&#10;/f/9//3//f/9//3//f/9//3//f/9//3//f+T5oDp1ujGzeHV2tPGzeHV2tPGzeHV2tPGzeHV2tPG&#10;zeHV2tPGzeHV2tPGzeHV2tPGzeHV2tOV3KDeJt79//3//f/9//3//f/9//3//f/9//3//f/9//3/&#10;/f/9//3//f/9//3//f/9//3//f/9//3//f/9//3//f/9//3//f/9//3//f/9//3//f/9//3//f/9&#10;//3//f/9//3//f/9//3//f/9//3//f/9//3//f/9//3//f/9//3//f/9//3//f/9//3//f/9//3/&#10;/f/9//3//f/9//3//f/9//3//f/9//3//f/9//3//f/9//3//f/9//3//f/9//3//f/9//3//f/9&#10;//3//f/9//3//f/9//3//f/9//3//f/9//3//f/9//3//f/9//3//f/9//3//f+h/6H/of/qROpE&#10;dncAAAAAn+oAAAAA/f8AAAAA/f8AAAAA/f8AAAAA/f8AAAAA/f8AAAAA/f8AAAAACcYXkxeTlKX9&#10;//3//f/9//3//f/9//3//f/9//3//f/9//3//f/9//3//f/9//3//f/9//3//f/9//3//f/9//3/&#10;/f/j40XhO+ZFSzUO4oa/fwAAfv5/gAAA/f9/gAAA/f9/gAAA/f9/gAAA/f9/gAAA/f9/gAAA/f+I&#10;RwAAgo4d3R3dHd3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41HjUeNSRsZGxkbHFQ8VDxUPOcc5xznGNqI2ojahQQFBA&#10;UEBJ10nXSdf9//3//f/9//3//f/9//3//f/9//3//f/9//3//f/9//3//f/9//3//f/9//3//f/9&#10;//3//f/9//3//f/9//3//f/9//3//f/9//3//f/9//3//f/9//3//f/9//3//f/9//3//f/9//3/&#10;/f/9//3//f/9//3//f/9//3//f/9//3//f/9//3//f/9//3//f/9//3//f/9//3//f/9//3//f/9&#10;//3//f/9//3//f8ehB6EHoRJlEmUSZT9//3//f/9//3//f/9//3//f/9//3//f/9//3//f/9//3/&#10;/f/9//3//f/9//3//f/9//3//f/9//3//f/9//3//f/9//3//f/9//3//f/9//3//f/9//3//f/9&#10;//3//f/9//3//f/9//3//f/9//3//f/9//3//f/9//3//f/9//3//f/9//3//f/9//3//f/9//3/&#10;/f/9//3//f/9//3//f/9//3//f/9//3//f8zfX5aTDZl7rN3AAD9/3+AAAD9/3+AAAD9/3+AAAD9&#10;/3+AAAD9/3+AAAD9/3+AAAAI2f9u9QOVkp6JSID+h/6H/oeh43+qAAD9/72/AAD9/72/AAD9/72/&#10;AAD9/72/AAD9/72/AAD9/72/AAD9/72/AACaayRd+zH9//3//f/9//3//f/9//3//f/9//3//f/9&#10;//3//f/9//3//f/9//3//f/9//3//f/9//3//f/9//3//f+A84DzgPOXbxh4hFW9v/3/AAC9v/3/&#10;AAC9v/3/AAC9v/3/AAC9v/3/AAC9v/3/AAC9v/3/AAAxp5reAAB8hv6Mh3FItGS4ALADXjizzAd/&#10;gP3/AAB/gP3/AAB/gP3/AAB/gP3/AAB/gP3/AAB/gP3/AACnfE74AABKUXZ3HCpm8PLxv+79//3/&#10;/f/9//3//f/9//3//f/9//3//f/9//3//f/9//3//f/9//3//f/9//3//f/9//3//f/9//3//f+6&#10;Yi+HumIAAIjaAAAAAP3/AAAAAP3/AAAAAP3/AAAAAP3/AAAAAP3/AAAAAP3/AAAAAO7lAABWTcd7&#10;Vk3zoh+rOKVmBnvAMzUAAP3/QEAAAP3/QEAAAP3/QEAAAP3/QEAAAP3/QEAAAP3/QEAAAP3/QECR&#10;LPyGFkOd5J3kneT9//3//f/9//3//f/9//3//f/9//3//f/9//3//f/9//3//f/9//3//f/9//3/&#10;/f/9//3//f/9//3//f8bdRl68XjXCUGignzXCUGignzXCUGignzXCUGignzXCUGignzXCUGignzX&#10;CUGignzXCUGignypVZ1nNWP9//3//f/9//3//f/9//3//f/9//3//f/9//3//f/9//3//f/9//3/&#10;/f/9//3//f/9//3//f/9//3//f/9//3//f/9//3//f/9//3//f/9//3//f/9//3//f/9//3//f/9&#10;//3//f/9//3//f/9//3//f/9//3//f/9//3//f/9//3//f/9//3//f/9//3//f/9//3//f/9//3/&#10;/f/6/Pr8+vzP6s/qz+r9//3//f/9//3//f/9//3//f/9//3//f/9//3//f/9//3//f/9//3//f/9&#10;//3//f/9//3//f/9//3//f/9//3//f/9//3//f/9//3//f+h/6H/of/qROpEdncAAAAAn+oAAAAA&#10;/f8AAAAA/f8AAAAA/f8AAAAA/f8AAAAA/f8AAAAA/f8AAAAACcYXkxeTlKX9//3//f/9//3//f/9&#10;//3//f/9//3//f/9//3//f/9//3//f/9//3//f/9//3//f/9//3//f/9//3//f/j40XhO+ZFSzUO&#10;4oa/fwAAfv5/gAAA/f9/gAAA/f9/gAAA/f9/gAAA/f9/gAAA/f9/gAAA/f+IRwAAgo4d3R3dHd3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DSgNKA0qVnJWclZxn2GfYZ9jWPdY91j3tyO3I7cj9//3/&#10;/f/9//3//f/9//3//f/9//3//f/9//3//f/9//3//f/9//3//f/9//3//f/9//3//f/9//3//f/9&#10;//3//f/9//3//f/9//3//f/9//3//f/9//3//f/9//3//f/9//3//f/9//3//f/9//3//f/9//3/&#10;/f/9//3//f/9//3//f/9//3//f/9//3//f/9//3//f/9//3//f/9//3//f/9//3//f/9//3//f8e&#10;hB6EHoRJlEmUSZT9//3//f/9//3//f/9//3//f/9//3//f/9//3//f/9//3//f/9//3//f/9//3/&#10;/f/9//3//f/9//3//f/9//3//f/9//3//f/9//3//f/9//3//f/9//3//f/9//3//f/9//3//f/9&#10;//3//f/9//3//f/9//3//f/9//3//f/9//3//f/9//3//f/9//3//f/9//3//f/9//3//f/9//3/&#10;/f/9//3//f/9//3//f8zfX5aTDZl7rN3AAD9/3+AAAD9/3+AAAD9/3+AAAD9/3+AAAD9/3+AAAD9&#10;/3+AAAAI2f9u9QOVkp6JSID+h/6H/oeh43+qAAD9/72/AAD9/72/AAD9/72/AAD9/72/AAD9/72/&#10;AAD9/72/AAD9/72/AACaayRd+zH9//3//f/9//3//f/9//3//f/9//3//f/9//3//f/9//3//f/9&#10;//3//f/9//3//f/9//3//f/9//3//f+A84DzgPOXbxh4hFW9v/3/AAC9v/3/AAC9v/3/AAC9v/3/&#10;AAC9v/3/AAC9v/3/AAC9v/3/AAAxp5reAAB8hv6Mh3FItGS4ALADXjizzAd/gP3/AAB/gP3/AAB/&#10;gP3/AAB/gP3/AAB/gP3/AAB/gP3/AACnfE74AABKUXZ3HCpm8PLxv+79//3//f/9//3//f/9//3/&#10;/f/9//3//f/9//3//f/9//3//f/9//3//f/9//3//f/9//3//f/9//3//f+6Yi+HumIAAIjaAAAA&#10;AP3/AAAAAP3/AAAAAP3/AAAAAP3/AAAAAP3/AAAAAP3/AAAAAO7lAABWTcd7Vk3zoh+rOKVmBnvA&#10;MzUAAP3/QEAAAP3/QEAAAP3/QEAAAP3/QEAAAP3/QEAAAP3/QEAAAP3/QECRLPyGFkOd5J3kneT9&#10;//3//f/9//3//f/9//3//f/9//3//f/9//3//f/9//3//f/9//3//f/9//3//f/9//3//f/9//3/&#10;/f/OaZprJ2sAAP3/vb8AAP3/vb8AAP3/vb8AAP3/vb8AAP3/vb8AAP3/vb8AAP3/vb8AAP3/vb8n&#10;UJprtmT9//3//f/9//3//f/9//3//f/9//3//f/9//3//f/9//3//f/9//3//f/9//3//f/9//3/&#10;/f/9//3//f/9//3//f/9//3//f/9//3//f/9//3//f/9//3//f/9//3//f/9//3//f/9//3//f/9&#10;//3//f/9//3//f/9//3//f/9//3//f/9//3//f+Ur5SvlK9PZE9kT2Tjb+Nv428KaQppCmnBN8E3&#10;wTfNoM2gzaD9//3//f/9//3//f/9//3//f/9//3//f/9//3//f/9//3//f/9//3//f/9//3//f/9&#10;//3//f/9//3//f/9//3//f/9//3//f+h/6H/of/qROpEdncAAAAAn+oAAAAA/f8AAAAA/f8AAAAA&#10;/f8AAAAA/f8AAAAA/f8AAAAA/f8AAAAACcYXkxeTlKX9//3//f/9//3//f/9//3//f/9//3//f/9&#10;//3//f/9//3//f/9//3//f/9//3//f/9//3//f/9//3//f/j40XhO+ZFSzUO4oa/fwAAfv5/gAAA&#10;/f9/gAAA/f9/gAAA/f9/gAAA/f9/gAAA/f9/gAAA/f+IRwAAgo4d3R3dHd39//3//f/9//3//f/9&#10;//3//f/9//3//f/9//3//f/9//3//f/9//3//f/9//3//f/9//3//f/9//3//f/9//3//f/9//3/&#10;/f/9//3//f/9//3//f/9//3//f/9//3//f/9//3//f/9//3//f/9//3//f/9//3//f/9//3//f/9&#10;//3//f/9//3//f/9//3//f/9//3//f/9//3//f/9//3//f/9//3//f/9//3//f/9//3//f/9//3/&#10;/f/9//3//f/9//3//f/9//3//f/9//3//f/9//3//f/9//3//f/9//3//f/9//3//f/9//3//f/9&#10;//3//f/9//3//f/9//3//f/9//3//f/9//3//f/9//3//f/9//3//f/9//3//f/9//3//f/9//3/&#10;/f/9//3//f/9//3//f/9//3//f/9//3//f/9//3//f/9//3//f/9//3//f/9//3//f/9//3//f8l&#10;/yX/Jf92d3Z3dncb6xvrG+v9//3//f/9//3//f/9//3//f/9//3//f/9//3//f/9//3//f/9//3/&#10;/f/9//3//f/9//3//f/9//3//f/9//3//f/9//3//f/9//3//f/9//3//f/9//3//f8koiSiJKL9&#10;//3//f/9//3//f/9//3//f/9//3//f/9//3//f/9//3//f/RmdGZ0ZlgnGCcYJx0l3SXdJeot6i3&#10;qLf9//3//f/9//3//f/9//3//f/9//3//f/9//3//f/9//3//f/9//3//f9y9HL0cvSxrbGtsa04&#10;rTitOK39//3//f/9//3//f/9//3//f/9//3//f/9//3//f/9//3//f/9//3//f9m8mbyZvIP4Q/h&#10;D+Gmtaa1prX9//3//f/9//3//f/9//3//f/9//3//f/9//3//f/9//3//f/9//3//f/9//3//f/9&#10;//3//f/9//3//f/9//3//f/9//3//f/9//3//f/9//3//f/9//3//f/9//3//f/9//3//f/9//3/&#10;/f/9//3//f/9//3//f/9//3//f/9//3//f/9//3//f/9//3//f/9//3//f/9//3//f/9//3//f/9&#10;//3//f8ZrxmvGa8L8wvzC/P9//3//f/X/Nf81/xgsGCwYLD9//3//f/9//3//f/9//3//f/9//3/&#10;/f/9//3//f/9//3//f/9//3//f+M64zrjOtT8FPwU/A4rTitOK39//3//f/9//3//f/9//3//f/9&#10;//3//f/9//3//f/9//3//f/9//3//f/9//3//f/9//3//f/9//3//f/9//3//f/9//3//f/9//3/&#10;/f/9//3//f/9//3//f/9//3//f/9//3//f/9//3//f8TtRO1E7UQ7RDtEO39//3//f/9//3//f/9&#10;//3//f/9//3//f/9//3//f/9//3//f/9//3//f/9//3//f/9//3//f/9//3//f/9//3//f/9//3/&#10;/f/9//3//f/9//3//f84rTitOK39//3//f/9//3//f/9//3//f/9//3//f/9//3//f/9//3//f/9&#10;//3//f/H/8f/x/9d4F3gXeC80rzSvNLi+eL54vnqwerB6sH9//3//f9N/k3+Tf5k5mTmZOYa1xrX&#10;Gtf9//3//f9f8l/yX/Il7CXsJeyk8KTwpPBI3EjcSNzU59Tn1O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zsvOy87J4KngqeCpcElwSXBLyb/Jv8m/h8eHx4fH9//3//f/9//3//f/9//3/&#10;/f/9//3//f/9//3//f/9//3//f/9//3//f/9//3//f/9//3//f/9//3//f/9//3//f/9//3//f/9&#10;//3//f/9//3//f/9//3//f/9//3//f/9//3//f/9//3//f/9//3//f/9//3//f/9//3//f/9//3/&#10;/f/9//3//f/9//3//f/9//3//f/9//3//f/9//3//f/9//3//f/9//3//f8ehB6EHoRJlEmUSZT9&#10;//3//f/9//3//f/9//3//f/9//3//f/9//3//f/9//3//f/9//3//f/9//3//f/9//3//f/9//3/&#10;/f/9//3//f/9//3//f/9//3//f/9//3//f/9//3//f/9//3//f/9//3//f/9//3//f/9//3//f/9&#10;//3//f/9//3//f/9//3//f/9//3//f/9//3//f/9//3//f/9//3//f/9//3//f/9//3//f/9//3/&#10;/f8zfX5aTDZl7rN3AAD9/3+AAAD9/3+AAAD9/3+AAAD9/3+AAAD9/3+AAAD9/3+AAAAI2f9u9QOV&#10;kp6JSID+h/6H/oeh43+qAAD9/72/AAD9/72/AAD9/72/AAD9/72/AAD9/72/AAD9/72/AAD9/72/&#10;AACaayRd+zH9//3//f/9//3//f/9//3//f/9//3//f/9//3//f/9//3//f/9//3//f/9//3//f/9&#10;//3//f/9//3//f+A84DzgPOXbxh4hFW9v/3/AAC9v/3/AAC9v/3/AAC9v/3/AAC9v/3/AAC9v/3/&#10;AAC9v/3/AAAxp5reAAB8hv6Mh3FItGS4ALADXjizzAd/gP3/AAB/gP3/AAB/gP3/AAB/gP3/AAB/&#10;gP3/AAB/gP3/AACnfE74AABKUXZ3HCpm8PLxv+79//3//f/9//3//f/9//3//f/9//3//f/9//3/&#10;/f/9//3//f/9//3//f/9//3//f/9//3//f/9//3//f+6Yi+HumIAAIjaAAAAAP3/AAAAAP3/AAAA&#10;AP3/AAAAAP3/AAAAAP3/AAAAAP3/AAAAAO7lAABWTcd7Vk3zoh+rOKVmBnvAMzUAAP3/QEAAAP3/&#10;QEAAAP3/QEAAAP3/QEAAAP3/QEAAAP3/QEAAAP3/QECRLPyGFkOd5J3kneT9//3//f/9//3//f/9&#10;//3//f/9//3//f/9//3//f/9//3//f/9//3//f/9//3//f/9//3//f/9//3//f/OaZprJ2sAAP3/&#10;vb8AAP3/vb8AAP3/vb8AAP3/vb8AAP3/vb8AAP3/vb8AAP3/vb8AAP3/vb8nUJprtmT9//3//f/9&#10;//3//f/9//3//f/9//3//f/9//3//f/9//3//f/9//3//f/9//3//f/9//3//f/9//3//f/9//3/&#10;/f/9//3//f/9//3//f/9//3//f/9//3//f/9//3//f/9//3//f/9//3//f/9//3//f/9//3//f/9&#10;//3//f/9//3//f/9//3//f/Z59nn2edybnJucm4ynDKcMpzNz83Pzc+rb6tvq2957Hnseez9//3/&#10;/f/9//3//f/9//3//f/9//3//f/9//3//f/9//3//f/9//3//f/9//3//f/9//3//f/9//3//f/9&#10;//3//f/9//3//f+h/6H/of/qROpEdncAAAAAn+oAAAAA/f8AAAAA/f8AAAAA/f8AAAAA/f8AAAAA&#10;/f8AAAAA/f8AAAAACcYXkxeTlKX9//3//f/9//3//f/9//3//f/9//3//f/9//3//f/9//3//f/9&#10;//3//f/9//3//f/9//3//f/9//3//f/j40XhO+ZFSzUO4oa/fwAAfv5/gAAA/f9/gAAA/f9/gAAA&#10;/f9/gAAA/f9/gAAA/f9/gAAA/f+IRwAAgo4d3R3dHd39//3//f/9//3//f/9//3//f/9//3//f/9&#10;//3//f/9//3//f/9//3//f/9//3//f/9//3//f/9//3//f/9//3//f/9//3//f/9//3//f/9//3/&#10;/f/9//3//f/9//3//f/9//3//f/9//3//f/9//3//f/9//3//f/9//3//f/9//3//f/9//3//f/9&#10;//3//f/9//3//f/9//3//f/9//3//f/9//3//f/9//3//f/9//3//f/9//3//f/9//3//f/9//3/&#10;/f/9//3//f/9//3//f/9//3//f/9//3//f/9//3//f/9//3//f/9//3//f/9//3//f/9//3//f/9&#10;//3//f/9//3//f/9//3//f/9//3//f/9//3//f/9//3//f/9//3//f/9//3//f/9//3//f/9//3/&#10;/f/9//3//f/9//3//f/9//3//f/9//3//f/9//3//f/9//3//f/9//3//f8l/yX/Jf92d3Z3dncb&#10;6xvrG+v9//3//f/9//3//f/9//3//f/9//3//f/9//3//f/9//3//f/9//3//f/9//3//f/9//3/&#10;/f/9//3//f/9//3//f/9//3//f/9//3//f/9//3//f/9//3//f+aa5prmmv9//3//f/9//3//f/K&#10;+sr6yvoAogCiAKJx/XH9cf39//3//f+aa5prmmv9//3//f/89vz2/PaGbIZshmwD/wP/A/9rumu6&#10;a7ollCWUJZQG2AbYBtibw5vDm8NkqWSpZKmRnpGekZ7W4dbh1uHefd593n1CmkKaQpoU+hT6FPq8&#10;r7yvvK+ZnZmdmZ3E5sTmxObWqNao1qgklySXJJdFy0XLRctojmiOaI6ieaJ5onmepJ6knqQt2C3Y&#10;LdjBlsGWwZYrmyubK5vB9sH2wfbTrtOu067Onc6dzp2T2JPYk9j9//3//f/9//3//f/9//3//f/9&#10;//3//f/bq9ur26ukwaTBpMHdvN283bwQkxCTEJN32HfYd9gq7SrtKu0CmgKaAppgnWCdYJ216rXq&#10;tepCs0KzQrN8mnyafJpG30bfRt/3tfe197Uvpy+nL6cxqDGoMahumW6ZbpmRp5GnkacWgBaAFoA1&#10;nTWdNZ03mzebN5tE7kTuRO4jniOeI57U4NTg1OBaqlqqWqrxnPGc8ZwD/AP8A/xGuUa5Rrllj2WP&#10;ZY+E1YTVhNVAckByQHIeoB6gHqBCmkKaQppT8VPxU/HBo8GjwaNJoUmhSaEJ8AnwCfAmqiaqJqoF&#10;pAWkBaRXoVehV6H9//3//f/9//3//f9D2kPaQ9oUlxSXFJe7nbudu50k1iTWJNZfsV+xX7E9kj2S&#10;PZJcyFzIXMir06vTq9PtlO2U7ZRhYGFgYWAR4hHiEeL9//3//f/ewd7B3sGns6ezp7P42vja+NrW&#10;tda11rXGkcaRxpHx4fHh8eG8sbyxvLGxpLGksaSlraWtpa108XTxdPHQp9Cn0Kf9lv2W/ZYAzQDN&#10;AM1CmkKaQprD98P3w/c2ozajNqMm2ibaJtr9//3//f/9//3//f/9//3//f/9//3//f+z97P3s/d0&#10;iHSIdIhY9Vj1WPW7tru2u7a7PLs8uzz9//3//f9K50rnSudvdm92b3a+lb6VvpVG+Eb4Rvhfj1+P&#10;X48tqi2qLaowbjBuMG5I00jTSNPsq+yr7K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4&#10;6njqeOpkkGSQZJDTsdOx07GLxYvFi8Xk/eT95P39//3//f/9//3//f/9//3//f/9//3//f/9//3/&#10;/f/9//3//f/9//3//f/9//3//f/9//3//f/9//3//f/9//3//f/9//3//f/9//3//f/9//3//f/9&#10;//3//f/9//3//f/9//3//f/9//3//f/9//3//f/9//3//f/9//3//f/9//3//f/9//3//f/9//3/&#10;/f/9//3//f/9//3//f/9//3//f/9//3//f/9//3//f8ehB6EHoRJlEmUSZT9//3//f/9//3//f/9&#10;//3//f/9//3//f/9//3//f/9//3//f/9//3//f/9//3//f/9//3//f/9//3//f/9//3//f/9//3/&#10;/f/9//3//f/9//3//f/9//3//f/9//3//f/9//3//f/9//3//f/9//3//f/9//3//f/9//3//f/9&#10;//3//f/9//3//f/9//3//f/9//3//f/9//3//f/9//3//f/9//3//f/9//3//f8zfX5aTDZl7rN3&#10;AAD9/3+AAAD9/3+AAAD9/3+AAAD9/3+AAAD9/3+AAAD9/3+AAAAI2f9u9QOVkp6JSID+h/6H/oeh&#10;43+qAAD9/72/AAD9/72/AAD9/72/AAD9/72/AAD9/72/AAD9/72/AAD9/72/AACaayRd+zH9//3/&#10;/f/9//3//f/9//3//f/9//3//f/9//3//f/9//3//f/9//3//f/9//3//f/9//3//f/9//3//f+A&#10;84DzgPOXbxh4hFW9v/3/AAC9v/3/AAC9v/3/AAC9v/3/AAC9v/3/AAC9v/3/AAC9v/3/AAAxp5re&#10;AAB8hv6Mh3FItGS4ALADXjizzAd/gP3/AAB/gP3/AAB/gP3/AAB/gP3/AAB/gP3/AAB/gP3/AACn&#10;fE74AABKUXZ3HCpm8PLxv+79//3//f/9//3//f/9//3//f/9//3//f/9//3//f/9//3//f/9//3/&#10;/f/9//3//f/9//3//f/9//3//f+6Yi+HumIAAIjaAAAAAP3/AAAAAP3/AAAAAP3/AAAAAP3/AAAA&#10;AP3/AAAAAP3/AAAAAO7lAABWTcd7Vk3zoh+rOKVmBnvAMzUAAP3/QEAAAP3/QEAAAP3/QEAAAP3/&#10;QEAAAP3/QEAAAP3/QEAAAP3/QECRLPyGFkOd5J3kneT9//3//f/9//3//f/9//3//f/9//3//f/9&#10;//3//f/9//3//f/9//3//f/9//3//f/9//3//f/9//3//f/OaZprJ2sAAP3/vb8AAP3/vb8AAP3/&#10;vb8AAP3/vb8AAP3/vb8AAP3/vb8AAP3/vb8AAP3/vb8nUJprtmT9//3//f/9//3//f/9//3//f/9&#10;//3//f/9//3//f/9//3//f/9//3//f/9//3//f/9//3//f/9//3//f/9//3//f/9//3//f/9//3/&#10;/f/9//3//f/9//3//f/9//3//f/9//3//f/9//3//f/9//3//f/9//3//f/9//3//f/9//3//f/9&#10;//3//f/9//3//f+5/Ln8ufyPpY+lj6Wodqh2qHYWfhZ+Fn79//3//f/9//3//f/9//3//f/9//3/&#10;/f/9//3//f/9//3//f/9//3//f/9//3//f/9//3//f/9//3//f/9//3//f/9//3//f/9//3//f+h&#10;/6H/of/qROpEdncAAAAAn+oAAAAA/f8AAAAA/f8AAAAA/f8AAAAA/f8AAAAA/f8AAAAA/f8AAAAA&#10;CcYXkxeTlKX9//3//f/9//3//f/9//3//f/9//3//f/9//3//f/9//3//f/9//3//f/9//3//f/9&#10;//3//f/9//3//f/j40XhO+ZFSzUO4oa/fwAAfv5/gAAA/f9/gAAA/f9/gAAA/f9/gAAA/f9/gAAA&#10;/f9/gAAA/f+IRwAAgo4d3R3dHd39//3//f/9//3//f/9//3//f/9//3//f/9//3//f/9//3//f/9&#10;//3//f/9//3//f/9//3//f/9//3//f/9//3//f/9//3//f/9//3//f/9//3//f/9//3//f/9//3/&#10;/f/9//3//f/9//3//f/9//3//f/9//3//f/9//3//f/9//3//f/9//3//f/9//3//f/9//3//f/9&#10;//3//f/9//3//f/9//3//f/9//3//f/9//3//f/9//3//f/9//3//f/9//3//f/9//3//f/9//3/&#10;/f/9//3//f/9//3//f/9//3//f/9//3//f/9//3//f/9//3//f/9//3//f/9//3//f/9//3//f/9&#10;//3//f/9//3//f/9//3//f/9//3//f/9//3//f/9//3//f/9//3//f/9//3//f/9//3//f/9//3/&#10;/f/9//3//f/9//3//f/9//3//f/9//3//f/9//3//f8l/yX/Jf92d3Z3dncb6xvrG+v9//3//f/9&#10;//3//f/9//3//f/9//3//f/9//3//f/9//3//f/9//3//f/9//3//f/9//3//f/9//3//f/9//3/&#10;/f/9//3//f/9//3//f/9//3//f/9//3//f+aa5prmmv9//3//f/9//3//f/P/s/+z/6M6YzpjOlf&#10;/1//X//9//3//f+aY5pjmmM/oD+gP6DyiPKI8oiCioKKgoou5i7mLubLgsuCy4KC4ILgguAlZiVm&#10;JWZ6c3pzenML2wvbC9uLsYuxi7H6ovqi+qLefd593n2aa5prmmvg2uDa4Nq+kL6QvpC517nXudfK&#10;wMrAysB1qnWqdaozsTOxM7HhZ+Fn4WclyCXIJchilGKUYpS2erZ6tnoYcRhxGHHN8M3wzfCt3a3d&#10;rd0+hD6EPoTOYs5izmL61frV+tUyhjKGMob9//3//f/9//3//f/9//3//f/9//3//f9OYU5hTmEO&#10;1w7XDtcOZQ5lDmVp+2n7aftVf1V/VX8IcwhzCHNr42vja+PXwNfA18AqtCq0KrQ4kDiQOJAr6Svp&#10;K+mTfZN9k30LZwtnC2cq8SrxKvFdlV2VXZXgwODA4MDAaMBowGgWgBaAFoBvzm/Ob86TupO6k7q1&#10;obWhtaFCcUJxQnF5t3m3ebe0n7SftJ/LcMtwy3Ae6h7qHurmpOak5qQApACkAKS+fL58vnz9q/2r&#10;/audv52/nb+aa5prmmvdo92j3aPnwufC58L4yvjK+MrJm8mbyZvFVcVVxVUb8hvyG/KLaItoi2j9&#10;//3//f/9//3//f9OvU69Tr23s7ezt7OZYplimWJilGKUYpTni+eL54uk+6T7pPsaaxprGmu7ebt5&#10;u3nl6uXq5eqVbpVulW4R4hHiEeL9//3//f9ub25vbm9D2kPaQ9o6yzrLOsuHm4ebh5sC7wLvAu/q&#10;Yeph6mEQWhBaEFrl6uXq5erzg/OD84OKyYrJisnQqtCq0KrusO6w7rA/aT9pP2maa5prmmvZ7Nns&#10;2ew1bjVuNW4r/Sv9K/39//3//f/9//3//f/9//3//f/9//3//f9d5V3lXeUYjBiMGIz//v/+//79&#10;//3//f+aa5prmmv9//3//f/9//3//f/h1eHV4dW+lb6VvpX9//3//f8H+Qf5B/mUsJSwlLBsc2xz&#10;bHPT8tPy0/Kddp12nXb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nYudi52JvQW9Bb0Fu&#10;f25/bn8KRwpHCkdt0m3SbdL9//3//f/9//3//f/9//3//f/9//3//f/9//3//f/9//3//f/9//3/&#10;/f/9//3//f/9//3//f/9//3//f/9//3//f/9//3//f/9//3//f/9//3//f/9//3//f/9//3//f/9&#10;//3//f/9//3//f/9//3//f/9//3//f/9//3//f/9//3//f/9//3//f/9//3//f/9//3//f/9//3/&#10;/f/9//3//f/9//3//f/9//3//f8ehB6EHoRJlEmUSZT9//3//f/9//3//f/9//3//f/9//3//f/9&#10;//3//f/9//3//f/9//3//f/9//3//f/9//3//f/9//3//f/9//3//f/9//3//f/9//3//f/9//3/&#10;/f/9//3//f/9//3//f/9//3//f/9//3//f/9//3//f/9//3//f/9//3//f/9//3//f/9//3//f/9&#10;//3//f/9//3//f/9//3//f/9//3//f/9//3//f/9//3//f8zfX5aTDZl7rN3AAD9/3+AAAD9/3+A&#10;AAD9/3+AAAD9/3+AAAD9/3+AAAD9/3+AAAAI2f9u9QOVkp6JSID+h/6H/oeh43+qAAD9/72/AAD9&#10;/72/AAD9/72/AAD9/72/AAD9/72/AAD9/72/AAD9/72/AACaayRd+zH9//3//f/9//3//f/9//3/&#10;/f/9//3//f/9//3//f/9//3//f/9//3//f/9//3//f/9//3//f/9//3//f+A84DzgPOXbxh4hFW9&#10;v/3/AAC9v/3/AAC9v/3/AAC9v/3/AAC9v/3/AAC9v/3/AAC9v/3/AAAxp5reAAB8hv6Mh3FItGS4&#10;ALADXjizzAd/gP3/AAB/gP3/AAB/gP3/AAB/gP3/AAB/gP3/AAB/gP3/AACnfE74AABKUXZ3HCpm&#10;8PLxv+79//3//f/9//3//f/9//3//f/9//3//f/9//3//f/9//3//f/9//3//f/9//3//f/9//3/&#10;/f/9//3//f+6Yi+HumIAAIjaAAAAAP3/AAAAAP3/AAAAAP3/AAAAAP3/AAAAAP3/AAAAAP3/AAAA&#10;AO7lAABWTcd7Vk3zoh+rOKVmBnvAMzUAAP3/QEAAAP3/QEAAAP3/QEAAAP3/QEAAAP3/QEAAAP3/&#10;QEAAAP3/QECRLPyGFkOd5J3kneT9//3//f/9//3//f/9//3//f/9//3//f/9//3//f/9//3//f/9&#10;//3//f/9//3//f/9//3//f/9//3//f/OaZprJ2sAAP3/vb8AAP3/vb8AAP3/vb8AAP3/vb8AAP3/&#10;vb8AAP3/vb8AAP3/vb8AAP3/vb8nUJprtmT9//3//f/9//3//f/9//3//f/9//3//f/9//3//f/9&#10;//3//f/9//3//f/9//3//f/9//3//f/9//3//f/9//3//f/9//3//f/9//3//f/9//3//f/9//3/&#10;/f/9//3//f/9//3//f/9//3//f/9//3//f/9//3//f/9//3//f/9//3//f/9//3//f/9//3//f/9&#10;//3//f9B/0H/Qf+Z3JncmdyN2I3Yjdj9//3//f/9//3//f/9//3//f/9//3//f/9//3//f/9//3/&#10;/f/9//3//f/9//3//f/9//3//f/9//3//f/9//3//f/9//3//f/9//3//f+h/6H/of/qROpEdncA&#10;AAAAn+oAAAAA/f8AAAAA/f8AAAAA/f8AAAAA/f8AAAAA/f8AAAAA/f8AAAAACcYXkxeTlKX9//3/&#10;/f/9//3//f/9//3//f/9//3//f/9//3//f/9//3//f/9//3//f/9//3//f/9//3//f/9//3//f/j&#10;40XhO+ZFSzUO4oa/fwAAfv5/gAAA/f9/gAAA/f9/gAAA/f9/gAAA/f9/gAAA/f9/gAAA/f+IRwAA&#10;go4d3R3dHd39//3//f/9//3//f/9//3//f/9//3//f/9//3//f/9//3//f/9//3//f/9//3//f/9&#10;//3//f/9//3//f/9//3//f/9//3//f/9//3//f/9//3//f/9//3//f/9//3//f/9//3//f/9//3/&#10;/f/9//3//f/9//3//f/9//3//f/9//3//f/9//3//f/9//3//f/9//3//f/9//3//f/9//3//f/9&#10;//3//f/9//3//f/9//3//f/9//3//f/9//3//f/9//3//f/9//3//f/9//3//f/9//3//f/9//3/&#10;/f/9//3//f/9//3//f/9//3//f/9//3//f/9//3//f/9//3//f/9//3//f/9//3//f/9//3//f/9&#10;//3//f/9//3//f/9//3//f/9//3//f/9//3//f/9//3//f/9//3//f/9//3//f/9//3//f/9//3/&#10;/f/9//3//f/9//3//f/9//3//f8l/yX/Jf92d3Z3dncb6xvrG+v9//3//f/9//3//f/9//3//f/9&#10;//3//f/9//3//f/9//3//f/9//3//f/9//3//f/9//3//f/9//3//f/9//3//f/9//3//f/9//3/&#10;/f/9//3//f/9//3//f+aa5prmmv9//3//f/9//3//f/p/un+6f5v62/rb+ts/2z/bP/9//3//f9I&#10;a0hrSGsg/CD8IPzD+MP4w/jVadVp1Wmm46bjpuOeQJ5AnkAckByQHJCvfa99r316c3pzenN93X3d&#10;fd0tsy2zLbPAocChwKHefd593n2aa5prmmvw2PDY8Ng9jj2OPY4P5Q/lD+UZoRmhGaHMdsx2zHbL&#10;tsu2y7aJaIloiWglyCXIJchilGKUYpS2erZ6tnqicKJwonAU8hTyFPKG4IbghuA2gjaCNoKaa5pr&#10;mmtp5WnlaeUyhjKGMobN9M30zfT69Pr0+vT9//3//f/9//3//f+aa5prmmuf35/fn9+eW55bnlv7&#10;mPuY+5hUfFR8VHz7cPtw+3DS5dLl0uVb1VvVW9VqtGq0arRPkU+RT5EW6xbrFusQfBB8EHyaa5pr&#10;mmv9//3//f82mjaaNppp0WnRadGaa5prmmsWgBaAFoDh0OHQ4dB2uXa5drmjo6Ojo6NCcUJxQnF5&#10;t3m3ebchtCG0IbSadJp0mnRepF6kXqQbhhuGG4beqt6q3qq+fL58vnz9q/2r/audv52/nb+aa5pr&#10;mmtaolqiWqLSxNLE0sQFzQXNBc0kmiSaJJqaa5prmmv9//3//f+aa5prmmv9//3//f/9//3//f+U&#10;cpRylHJypnKmcqZwa3BrcGtilGKUYpTVrdWt1a39//3//f+aa5prmmuKeIp4inir7Kvsq+zZcNlw&#10;2XAR4hHiEeL9//3//f9ub25vbm8x/DH8MfxcylzKXMq0Z7RntGd9mH2YfZiQiZCJkIlOXE5cTlyr&#10;7Kvsq+yvhK+Er4RppWmlaaUAeQB5AHnattq22raqaappqmmaa5prmmvZ7Nns2ezGfsZ+xn79//3/&#10;/f/9//3//f/9//3//f/9//3//f/9//3//f8c5BzkHOSNjI2MjYxi/2L/Yv/9//3//f+aa5prmmv9&#10;//3//f/9//3//f/h1eHV4dW+lb6VvpV+7n7ufu6duZ25nbmE+IT4hPg6cjpyOnIz9DP0M/R7dHt0&#10;e3T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NTs1OzU6seax5rHn4bvhu+G5zSHNIc0jT&#10;xdPF08X9//3//f/9//3//f/9//3//f/9//3//f/9//3//f/9//3//f/9//3//f/9//3//f/9//3/&#10;/f/9//3//f/9//3//f/9//3//f/9//3//f/9//3//f/9//3//f/9//3//f/9//3//f/9//3//f/9&#10;//3//f/9//3//f/9//3//f/9//3//f/9//3//f/9//3//f/9//3//f/9//3//f/9//3//f/9//3/&#10;/f/9//3//f8ehB6EHoRJlEmUSZT9//3//f/9//3//f/9//3//f/9//3//f/9//3//f/9//3//f/9&#10;//3//f/9//3//f/9//3//f/9//3//f/9//3//f/9//3//f/9//3//f/9//3//f/9//3//f/9//3/&#10;/f/9//3//f/9//3//f/9//3//f/9//3//f/9//3//f/9//3//f/9//3//f/9//3//f/9//3//f/9&#10;//3//f/9//3//f/9//3//f/9//3//f8zfX5aTDZl7rN3AAD9/3+AAAD9/3+AAAD9/3+AAAD9/3+A&#10;AAD9/3+AAAD9/3+AAAAI2f9u9QOVkp6JSID+h/6H/oeh43+qAAD9/72/AAD9/72/AAD9/72/AAD9&#10;/72/AAD9/72/AAD9/72/AAD9/72/AACaayRd+zH9//3//f/9//3//f/9//3//f/9//3//f/9//3/&#10;/f/9//3//f/9//3//f/9//3//f/9//3//f/9//3//f+A84DzgPOXbxh4hFW9v/3/AAC9v/3/AAC9&#10;v/3/AAC9v/3/AAC9v/3/AAC9v/3/AAC9v/3/AAAxp5reAAB8hv6Mh3FItGS4ALADXjizzAd/gP3/&#10;AAB/gP3/AAB/gP3/AAB/gP3/AAB/gP3/AAB/gP3/AACnfE74AABKUXZ3HCpm8PLxv+79//3//f/9&#10;//3//f/9//3//f/9//3//f/9//3//f/9//3//f/9//3//f/9//3//f/9//3//f/9//3//f+6Yi+H&#10;umIAAIjaAAAAAP3/AAAAAP3/AAAAAP3/AAAAAP3/AAAAAP3/AAAAAP3/AAAAAO7lAABWTcd7Vk3z&#10;oh+rOKVmBnvAMzUAAP3/QEAAAP3/QEAAAP3/QEAAAP3/QEAAAP3/QEAAAP3/QEAAAP3/QECRLPyG&#10;FkOd5J3kneT9//3//f/9//3//f/9//3//f/9//3//f/9//3//f/9//3//f/9//3//f/9//3//f/9&#10;//3//f/9//3//f/OaZprJ2sAAP3/vb8AAP3/vb8AAP3/vb8AAP3/vb8AAP3/vb8AAP3/vb8AAP3/&#10;vb8AAP3/vb8nUJprtmT9//3//f/9//3//f/9//3//f/9//3//f/9//3//f/9//3//f/9//3//f/9&#10;//3//f/9//3//f/9//3//f/9//3//f/9//3//f/9//3//f/9//3//f/9//3//f/9//3//f/9//3/&#10;/f/9//3//f/9//3//f/9//3//f/9//3//f/9//3//f/9//3//f/FfsV+xX56jXqNeo175Xvle+X9&#10;//3//f/9//3//f/9//3//f/9//3//f/9//3//f/9//3//f/9//3//f/9//3//f/9//3//f/9//3/&#10;/f/9//3//f/9//3//f/9//3//f/9//3//f/9//3//f+h/6H/of/qROpEdncAAAAAn+oAAAAA/f8A&#10;AAAA/f8AAAAA/f8AAAAA/f8AAAAA/f8AAAAA/f8AAAAACcYXkxeTlKX9//3//f/9//3//f/9//3/&#10;/f/9//3//f/9//3//f/9//3//f/9//3//f/9//3//f/9//3//f/9//3//f/j40XhO+ZFSzUO4oa/&#10;fwAAfv5/gAAA/f9/gAAA/f9/gAAA/f9/gAAA/f9/gAAA/f9/gAAA/f+IRwAAgo4d3R3dHd39//3/&#10;/f/9//3//f/9//3//f/9//3//f/9//3//f/9//3//f/9//3//f/9//3//f/9//3//f/9//3//f/9&#10;//3//f/9//3//f/9//3//f/9//3//f/9//3//f/9//3//f/9//3//f/9//3//f/9//3//f/9//3/&#10;/f/9//3//f/9//3//f/9//3//f/9//3//f/9//3//f/9//3//f/9//3//f/9//3//f/9//3//f/9&#10;//3//f/9//3//f/9//3//f/9//3//f/9//3//f/9//3//f/9//3//f/9//3//f/9//3//f/9//3/&#10;/f/9//3//f/9//3//f/9//3//f/9//3//f/9//3//f/9//3//f/9//3//f/9//3//f/9//3//f/9&#10;//3//f/9//3//f/9//3//f/9//3//f/9//3//f/9//3//f/9//3//f/9//3//f/9//3//f/9//3/&#10;/f/9//3//f8l/yX/Jf92d3Z3dncb6xvrG+v9//3//f/9//3//f/9//3//f/9//3//f/9//3//f/9&#10;//3//f/9//3//f/9//3//f/9//3//f/9//3//f/9//3//f/9//3//f/9//3//f/9//3//f/9//3/&#10;/f9CoUKhQqFgnGCcYJxgnGCcYJzX3tfe194doB2gHaBj/WP9Y/39//3//f8dpR2lHaX9//3//f/9&#10;//3//f9GoEagRqDe6N7o3ui0qbSptKmdm52bnZsC2QLZAtl6c3pzenM3nTedN52AmoCagJp15nXm&#10;deZMsEywTLAdpR2lHaWe+J74nvhGqkaqRqqFl4WXhZdb0VvRW9EDlAOUA5Quoy6jLqPKlsqWypY4&#10;3jjeON5oqGioaKhdrl2uXa6G0obShtJ7lXuVe5VNmE2YTZix8rHysfIdpR2lHaW277bvtu9mtWa1&#10;ZrVKwErASsA+uT65Prn9//3//f/9//3//f8dpR2lHaWR/JH8kfwAuwC7ALsLmAuYC5hgxWDFYMUu&#10;6C7oLuibl5uXm5dkn2SfZJ+n5aflp+UZrhmuGa6RmJGYkZis2qzarNodpR2lHaX9//3//f+owajB&#10;qMF243bjduMdpR2lHaW1urW6tbpmlGaUZpTzovOi86LC78Lvwu+TqJOok6iU05TTlNOI0YjRiNGg&#10;qqCqoKr/2f/Z/9lJmUmZSZkwnTCdMJ3SldKV0pXxzfHN8c3mv+a/5r8dpR2lHaVM7kzuTO5CoEKg&#10;QqAOng6eDp6/7L/sv+wdpR2lHaX9//3//f8dpR2lHaX9//3//f/9//3//f8ztzO3M7dZmVmZWZlV&#10;h1WHVYdXrleuV66tza3Nrc39//3//f8dpR2lHaVk0mTSZNLamNqY2pjOhc6FzoXH78fvx+/9//3/&#10;/f91p3Wndaep/an9qf3b9dv12/VwrXCtcK0RlxGXEZcI4QjhCOGaWppamlpin2KfYp8oqCioKKh7&#10;33vfe98PlA+UD5Qdox2jHaPbl9uX25cNoA2gDaBE9ET0RPTasNqw2rD9//3//f/9//3//f/9//3/&#10;/f/9//3//f/9//3//f+887zzvPMohyiHKIeb+pv6m/r9//3//f8dpR2lHaX9//3//f/9//3//f8z&#10;5jPmM+brvuu+6740/jT+NP6trq2ura4XmReZF5kOtw63Drc53znfOd+PmI+Yj5j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pqSmpKanROtE60Tr5J/kn+SeoZ6hnqGdt7W3tbe39//3//f/9&#10;//3//f/9//3//f/9//3//f/9//3//f/9//3//f/9//3//f/9//3//f/9//3//f/9//3//f/9//3/&#10;/f/9//3//f/9//3//f/9//3//f/9//3//f/9//3//f/9//3//f/9//3//f/9//3//f/9//3//f/9&#10;//3//f/9//3//f/9//3//f/9//3//f/9//3//f/9//3//f/9//3//f/9//3//f/9//3//f8ehB6E&#10;HoRJlEmUSZT9//3//f/9//3//f/9//3//f/9//3//f/9//3//f/9//3//f/9//3//f/9//3//f/9&#10;//3//f/9//3//f/9//3//f/9//3//f/9//3//f/9//3//f/9//3//f/9//3//f/9//3//f/9//3/&#10;/f/9//3//f/9//3//f/9//3//f/9//3//f/9//3//f/9//3//f/9//3//f/9//3//f/9//3//f/9&#10;//3//f/9//3//f8zfX5aTDZl7rN3AAD9/3+AAAD9/3+AAAD9/3+AAAD9/3+AAAD9/3+AAAD9/3+A&#10;AAAI2f9u9QOVkp6JSID+h/6H/oeh43+qAAD9/72/AAD9/72/AAD9/72/AAD9/72/AAD9/72/AAD9&#10;/72/AAD9/72/AACaayRd+zH9//3//f/9//3//f/9//3//f/9//3//f/9//3//f/9//3//f/9//3/&#10;/f/9//3//f/9//3//f/9//3//f+A84DzgPOXbxh4hFW9v/3/AAC9v/3/AAC9v/3/AAC9v/3/AAC9&#10;v/3/AAC9v/3/AAC9v/3/AAAxp5reAAB8hv6Mh3FItGS4ALADXjizzAd/gP3/AAB/gP3/AAB/gP3/&#10;AAB/gP3/AAB/gP3/AAB/gP3/AACnfE74AABKUXZ3HCpm8PLxv+79//3//f/9//3//f/9//3//f/9&#10;//3//f/9//3//f/9//3//f/9//3//f/9//3//f/9//3//f/9//3//f+6Yi+HumIAAIjaAAAAAP3/&#10;AAAAAP3/AAAAAP3/AAAAAP3/AAAAAP3/AAAAAP3/AAAAAO7lAABWTcd7Vk3zoh+rOKVmBnvAMzUA&#10;AP3/QEAAAP3/QEAAAP3/QEAAAP3/QEAAAP3/QEAAAP3/QEAAAP3/QECRLPyGFkOd5J3kneT9//3/&#10;/f/9//3//f/9//3//f/9//3//f/9//3//f/9//3//f/9//3//f/9//3//f/9//3//f/9//3//f/O&#10;aZprJ2sAAP3/vb8AAP3/vb8AAP3/vb8AAP3/vb8AAP3/vb8AAP3/vb8AAP3/vb8AAP3/vb8nUJpr&#10;tmT9//3//f/9//3//f/9//3//f/9//3//f/9//3//f/9//3//f/9//3//f/9//3//f/9//3//f/9&#10;//3//f/9//3//f/9//3//f/9//3//f/9//3//f/9//3//f/9//3//f/9//3//f/9//3//f/9//3/&#10;/f/9//3//f/9//3//f/9//3//f/9//3//f9Cc0JzQnN9zn3Ofc7Fg8WDxYMplSmVKZVG00bTRtNm&#10;82bzZvP9//3//f/9//3//f/9//3//f/9//3//f/9//3//f/9//3//f/9//3//f/9//3//f/9//3/&#10;/f/9//3//f/9//3//f/9//3//f+h/6H/of/qROpEdncAAAAAn+oAAAAA/f8AAAAA/f8AAAAA/f8A&#10;AAAA/f8AAAAA/f8AAAAA/f8AAAAACcYXkxeTlKX9//3//f/9//3//f/9//3//f/9//3//f/9//3/&#10;/f/9//3//f/9//3//f/9//3//f/9//3//f/9//3//f/j40XhO+ZFSzUO4oa/fwAAfv5/gAAA/f9/&#10;gAAA/f9/gAAA/f9/gAAA/f9/gAAA/f9/gAAA/f+IRwAAgo4d3R3dHd3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8ZlRmVGZUC+gL6Avr9//3//f/9//3//f/9//3//f/9//3/&#10;/f/9//3//f/9//3//f/9//3//f/9//3//f/9//3//f/9//3//f/9//3//f/9//3//f/9//3//f/9&#10;//3//f/9//3//f/9//3//f/9//3//f/9//3//f/9//3//f/9//3//f/9//3//f+y57Lnsud37Xft&#10;d+39//3//f/9//3//f/9//3//f/9//3//f/9//3//f/9//3//f/9//3//f/9//3//f/9//3//f/9&#10;//3//f/9//3//f/9//3//f/9//3//f/9//3//f/9//3//f/9//3//f/9//3//f/9//3//f/9//3/&#10;/f/9//3//f/9//3//f/9//3//f/9//3//f/9//3//f/9//3//f/9//3//f/9//3//f/9//3//f/9&#10;//3//f/9//3//f/9//3//f/9//3//f/9//3//f/9//3//f/9//3//f/9//3//f/9//3//f/9//3/&#10;/f/9//3//f/9//3//f/9//3//f/9//3//f/9//3//f/9//3//f/9//3//f/9//3//f/9//3//f/9&#10;//3//f/9//3//f/9//3//f/9//3//f/9//3//f/9//3//f/9//3//f/9//3//f/9//3//f/9//3/&#10;/f/9//3//f/9//3//f/9//3//f/9//3//f8cjxyPHI/9//3//f/9//3//f/9//3//f/9//3//f/9&#10;//3//f/9//3//f/9//3//f/9//3//f/9//3//f/9//3//f/9//3//f/9//3//f/9//3//f/9//3/&#10;/f9n/2f/Z//KxsrGysYM2AzYDNj9//3//f/9//3//f/9//3//f/9//3//f/9//3//f/9//3//f/9&#10;//3//f/9//3//f/9//3//f/9//3//f801DTUNNRu3m7ebt7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e397f3t+EqISohKhBmUGZQZl7sXuxe7Gj76Pvo+/9//3//f/9//3//f/9//3//f/9&#10;//3//f/9//3//f/9//3//f/9//3//f/9//3//f/9//3//f/9//3//f/9//3//f/9//3//f/9//3/&#10;/f/9//3//f/9//3//f/9//3//f/9//3//f/9//3//f/9//3//f/9//3//f/9//3//f/9//3//f/9&#10;//3//f/9//3//f/9//3//f/9//3//f/9//3//f/9//3//f/9//3//f8ehB6EHoRJlEmUSZT9//3/&#10;/f/9//3//f/9//3//f/9//3//f/9//3//f/9//3//f/9//3//f/9//3//f/9//3//f/9//3//f/9&#10;//3//f/9//3//f/9//3//f/9//3//f/9//3//f/9//3//f/9//3//f/9//3//f/9//3//f/9//3/&#10;/f/9//3//f/9//3//f/9//3//f/9//3//f/9//3//f/9//3//f/9//3//f/9//3//f/9//3//f8z&#10;fX5aTDZl7rN3AAD9/3+AAAD9/3+AAAD9/3+AAAD9/3+AAAD9/3+AAAD9/3+AAAAI2f9u9QOVkp6J&#10;SID+h/6H/oeh43+qAAD9/72/AAD9/72/AAD9/72/AAD9/72/AAD9/72/AAD9/72/AAD9/72/AACa&#10;ayRd+zH9//3//f/9//3//f/9//3//f/9//3//f/9//3//f/9//3//f/9//3//f/9//3//f/9//3/&#10;/f/9//3//f+A84DzgPOXbxh4hFW9v/3/AAC9v/3/AAC9v/3/AAC9v/3/AAC9v/3/AAC9v/3/AAC9&#10;v/3/AAAxp5reAAB8hv6Mh3FItGS4ALADXjizzAd/gP3/AAB/gP3/AAB/gP3/AAB/gP3/AAB/gP3/&#10;AAB/gP3/AACnfE74AABKUXZ3HCpm8PLxv+79//3//f/9//3//f/9//3//f/9//3//f/9//3//f/9&#10;//3//f/9//3//f/9//3//f/9//3//f/9//3//f+6Yi+HumIAAIjaAAAAAP3/AAAAAP3/AAAAAP3/&#10;AAAAAP3/AAAAAP3/AAAAAP3/AAAAAO7lAABWTcd7Vk3zoh+rOKVmBnvAMzUAAP3/QEAAAP3/QEAA&#10;AP3/QEAAAP3/QEAAAP3/QEAAAP3/QEAAAP3/QECRLPyGFkOd5J3kneT9//3//f/9//3//f/9//3/&#10;/f/9//3//f/9//3//f/9//3//f/9//3//f/9//3//f/9//3//f/9//3//f/OaZprJ2sAAP3/vb8A&#10;AP3/vb8AAP3/vb8AAP3/vb8AAP3/vb8AAP3/vb8AAP3/vb8AAP3/vb8nUJprtmT9//3//f/9//3/&#10;/f/9//3//f/9//3//f/9//3//f/9//3//f/9//3//f/9//3//f/9//3//f/9//3//f/9//3//f/9&#10;//3//f/9//3//f/9//3//f/9//3//f/9//3//f/9//3//f/9//3//f/9//3//f/9//3//f/9//3/&#10;/f/9//3//f/9//3//f9Cc0JzQnNZ+Fn4WfiE94T3hPehy6HLoctMjkyOTI6smqyarJr9//3//f/9&#10;//3//f/9//3//f/9//3//f/9//3//f/9//3//f/9//3//f/9//3//f/9//3//f/9//3//f/9//3/&#10;/f/9//3//f+h/6H/of/qROpEdncAAAAAn+oAAAAA/f8AAAAA/f8AAAAA/f8AAAAA/f8AAAAA/f8A&#10;AAAA/f8AAAAACcYXkxeTlKX9//3//f/9//3//f/9//3//f/9//3//f/9//3//f/9//3//f/9//3/&#10;/f/9//3//f/9//3//f/9//3//f/j40XhO+ZFSzUO4oa/fwAAfv5/gAAA/f9/gAAA/f9/gAAA/f9/&#10;gAAA/f9/gAAA/f9/gAAA/f+IRwAAgo4d3R3dHd3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9//3//f/9//3//f/9//3//f/9&#10;//3//f/9//3//f9V+FX4VfiP/4//j//9//3//f/9//3//f/9//3//f/9//3//f/9//3//f/9//3/&#10;/f/9//3//f/9//3//f/9//3//f/9//3//f/9//3//f/9//3//f/9//3//f/9//3//f/9//3//f/9&#10;//3//f/9//3//f/9//3//f/9//3//f/9//3//f/9//3//f/9//3//f/9//3//f/9//3//f/9//3/&#10;/f/9//3//f/9//3//f/9//3//f/9//3//f/9//3//f/9//3//f/9//3//f/9//3//f/9//3//f/9&#10;//3//f/9//3//f/9//3//f/9//3//f/9//3//f/9//3//f/9//3//f/9//3//f/9//3//f/9//3/&#10;/f/9//3//f/9//3//f/9//3//f/9//3//f/9//3//f/9//3//f/9//3//f/9//3//f/9//3//f/9&#10;//3//f/9//3//f/9//3//f/9//3//f/9//3//f/9//3//f/9//3//f/9//3//f/9//3//f/9//3/&#10;/f/9//3//f/9//3//f/9//3//f/9//3//f/9//3//f/9//3//f/9//3//f/9//3//f/9//3//f/9&#10;//3//f/9//3//f/9//3//f/9//3//f/9//3//f/9//3//f/9//3//f/9//3//f/9//3//f/9//3/&#10;/f/9//3//f/9//3//f/n9+f35/f9//3//f/9//3//f/9//3//f/9//3//f/9//3//f/9//3//f/9&#10;//3//f/9//3//f/9//3//f/9//3//f/9//3//f/9//3//f/9//3//f/9//3//f/9//3//f/9//3/&#10;/f/t+e357fn9//3//f/9//3//f/9//3//f/9//3//f/9//3//f/9//3//f/9//3//f/9//3//f/9&#10;//3//f/9//3//f9r/Wv9a/2E/oT+hP7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wUjBS&#10;MFJcK1wrXCsvNC80LzQvNC80LzTgzuDO4M79//3//f/9//3//f/9//3//f/9//3//f/9//3//f/9&#10;//3//f/9//3//f/9//3//f/9//3//f/9//3//f/9//3//f/9//3//f/9//3//f/9//3//f/9//3/&#10;/f/9//3//f/9//3//f/9//3//f/9//3//f/9//3//f/9//3//f/9//3//f/9//3//f/9//3//f/9&#10;//3//f/9//3//f/9//3//f/9//3//f/9//3//f8ehB6EHoRJlEmUSZT9//3//f/9//3//f/9//3/&#10;/f/9//3//f/9//3//f/9//3//f/9//3//f/9//3//f/9//3//f/9//3//f/9//3//f/9//3//f/9&#10;//3//f/9//3//f/9//3//f/9//3//f/9//3//f/9//3//f/9//3//f/9//3//f/9//3//f/9//3/&#10;/f/9//3//f/9//3//f/9//3//f/9//3//f/9//3//f/9//3//f/9//3//f8zfX5aTDZl7rN3AAD9&#10;/3+AAAD9/3+AAAD9/3+AAAD9/3+AAAD9/3+AAAD9/3+AAAAI2f9u9QOVkp6JSID+h/6H/oeh43+q&#10;AAD9/72/AAD9/72/AAD9/72/AAD9/72/AAD9/72/AAD9/72/AAD9/72/AACaayRd+zH9//3//f/9&#10;//3//f/9//3//f/9//3//f/9//3//f/9//3//f/9//3//f/9//3//f/9//3//f/9//3//f+A84Dz&#10;gPOXbxh4hFW9v/3/AAC9v/3/AAC9v/3/AAC9v/3/AAC9v/3/AAC9v/3/AAC9v/3/AAAxp5reAAB8&#10;hv6Mh3FItGS4ALADXjizzAd/gP3/AAB/gP3/AAB/gP3/AAB/gP3/AAB/gP3/AAB/gP3/AACnfE74&#10;AABKUXZ3HCpm8PLxv+79//3//f/9//3//f/9//3//f/9//3//f/9//3//f/9//3//f/9//3//f/9&#10;//3//f/9//3//f/9//3//f+6Yi+HumIAAIjaAAAAAP3/AAAAAP3/AAAAAP3/AAAAAP3/AAAAAP3/&#10;AAAAAP3/AAAAAO7lAABWTcd7Vk3zoh+rOKVmBnvAMzUAAP3/QEAAAP3/QEAAAP3/QEAAAP3/QEAA&#10;AP3/QEAAAP3/QEAAAP3/QECRLPyGFkOd5J3kneT9//3//f/9//3//f/9//3//f/9//3//f/9//3/&#10;/f/9//3//f/9//3//f/9//3//f/9//3//f/9//3//f/OaZprJ2sAAP3/vb8AAP3/vb8AAP3/vb8A&#10;AP3/vb8AAP3/vb8AAP3/vb8AAP3/vb8AAP3/vb8nUJprtmT9//3//f/9//3//f/9//3//f/9//3/&#10;/f/9//3//f/9//3//f/9//3//f/9//3//f/9//3//f/9//3//f/9//3//f/9//3//f/9//3//f/9&#10;//3//f/9//3//f/9//3//f/9//3//f/9//3//f/9//3//f/9//3//f/9//3//f/9//3//f/9//3/&#10;/f/MssyyzLLM+8z7zPv9//3//f/9//3//f/9//3//f+8+rz6vPr9//3//f/9//3//f/9//3//f/9&#10;//3//f/9//3//f/9//3//f/9//3//f/9//3//f/9//3//f/9//3//f/9//3//f/9//3//f+h/6H/&#10;of/qROpEdncAAAAAn+oAAAAA/f8AAAAA/f8AAAAA/f8AAAAA/f8AAAAA/f8AAAAA/f8AAAAACcYX&#10;kxeTlKX9//3//f/9//3//f/9//3//f/9//3//f/9//3//f/9//3//f/9//3//f/9//3//f/9//3/&#10;/f/9//3//f/j40XhO+ZFSzUO4oa/fwAAfv5/gAAA/f9/gAAA/f9/gAAA/f9/gAAA/f9/gAAA/f9/&#10;gAAA/f+IRwAAgo4d3R3dHd39//3//f/9//3//f/9//3//f/9//3//f/9//3//f/9//3//f/9//3/&#10;/f/9//3//f/9//3//f/9//3//f/9//3//f/9//3//f/9//3//f/9//3//f/9//3//f/9//3//f/9&#10;//3//f/9//3//f/9//3//f/9//3//f/9//3//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567nruet523nbedsjWSNZI1kJpAmkCaR523nb&#10;edt523nbedsw9zD3MPf9//3//f/9//3//f/9//3//f/9//3//f/9//3//f/9//3//f/9//3//f/9&#10;//3//f/9//3//f/9//3//f/9//3//f/9//3//f/9//3//f/9//3//f/9//3//f/9//3//f/9//3/&#10;/f/9//3//f/9//3//f/9//3//f/9//3//f/9//3//f/9//3//f/9//3//f/9//3//f/9//3//f/9&#10;//3//f/9//3//f/9//3//f8ehB6EHoRJlEmUSZT9//3//f/9//3//f/9//3//f/9//3//f/9//3/&#10;/f/9//3//f/9//3//f/9//3//f/9//3//f/9//3//f/9//3//f/9//3//f/9//3//f/9//3//f/9&#10;//3//f/9//3//f/9//3//f/9//3//f/9//3//f/9//3//f/9//3//f/9//3//f/9//3//f/9//3/&#10;/f/9//3//f/9//3//f/9//3//f/9//3//f/9//3//f8zfX5aTDZl7rN3AAD9/3+AAAD9/3+AAAD9&#10;/3+AAAD9/3+AAAD9/3+AAAD9/3+AAAAI2f9u9QOVkp6JSID+h/6H/oeh43+qAAD9/72/AAD9/72/&#10;AAD9/72/AAD9/72/AAD9/72/AAD9/72/AAD9/72/AACaayRd+zH9//3//f/9//3//f/9//3//f/9&#10;//3//f/9//3//f/9//3//f/9//3//f/9//3//f/9//3//f/9//3//f+A84DzgPOXbxh4hFW9v/3/&#10;AAC9v/3/AAC9v/3/AAC9v/3/AAC9v/3/AAC9v/3/AAC9v/3/AAAxp5reAAB8hv6Mh3FItGS4ALAD&#10;XjizzAd/gP3/AAB/gP3/AAB/gP3/AAB/gP3/AAB/gP3/AAB/gP3/AACnfE74AABKUXZ3HCpm8PLx&#10;v+79//3//f/9//3//f/9//3//f/9//3//f/9//3//f/9//3//f/9//3//f/9//3//f/9//3//f/9&#10;//3//f+6Yi+HumIAAIjaAAAAAP3/AAAAAP3/AAAAAP3/AAAAAP3/AAAAAP3/AAAAAP3/AAAAAO7l&#10;AABWTcd7Vk3zoh+rOKVmBnvAMzUAAP3/QEAAAP3/QEAAAP3/QEAAAP3/QEAAAP3/QEAAAP3/QEAA&#10;AP3/QECRLPyGFkOd5J3kneT9//3//f/9//3//f/9//3//f/9//3//f/9//3//f/9//3//f/9//3/&#10;/f/9//3//f/9//3//f/9//3//f/OaZprJ2sAAP3/vb8AAP3/vb8AAP3/vb8AAP3/vb8AAP3/vb8A&#10;AP3/vb8AAP3/vb8AAP3/vb8nUJprtmT9//3//f/9//3//f/9//3//f/9//3//f/9//3//f/9//3/&#10;/f/9//3//f/9//3//f/9//3//f/9//3//f/9//3//f/9//3//f/9//3//f/9//3//f/9//3//f/9&#10;//3//f/9//3//f/9//3//f/9//3//f/9//3//f/9//3//f/9//3//f/9//3//f/9//3//f/9//3/&#10;/f/9//3//f/9//3//f/9//3//f/9//3//f/9//3//f/9//3//f/9//3//f/9//3//f/9//3//f/9&#10;//3//f/9//3//f/9//3//f/9//3//f/9//3//f/9//3//f/9//3//f+h/6H/of/qROpEdncAAAAA&#10;n+oAAAAA/f8AAAAA/f8AAAAA/f8AAAAA/f8AAAAA/f8AAAAA/f8AAAAACcYXkxeTlKX9//3//f/9&#10;//3//f/9//3//f/9//3//f/9//3//f/9//3//f/9//3//f/9//3//f/9//3//f/9//3//f/j40Xh&#10;O+ZFSzUO4oa/fwAAfv5/gAAA/f9/gAAA/f9/gAAA/f9/gAAA/f9/gAAA/f9/gAAA/f+IRwAAgo4d&#10;3R3dHd39//3//f/9//3//f/9//3//f/9//3//f/9//3//f/9//3//f/9//3//f/9//3//f/9//3/&#10;/f/9//3//f/9//3//f/9//3//f/9//3//f/9//3//f/9//3//f/9//3//f/9//3//f/9//3//f/9&#10;//3//f/9//3//f/9//3//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fX99f33XFNcU1xTXFNcU1xTXFNcU1xTXFNcU1xTXFNcU1xRTx1PH&#10;U8f9//3//f/9//3//f/9//3//f/9//3//f/9//3//f/9//3//f/9//3//f/9//3//f/9//3//f/9&#10;//3//f/9//3//f/9//3//f/9//3//f/9//3//f/9//3//f/9//3//f/9//3//f/9//3//f/9//3/&#10;/f/9//3//f/9//3//f/9//3//f/9//3//f/9//3//f/9//3//f/9//3//f/9//3//f/9//3//f/9&#10;//3//f8ehB6EHoRJlEmUSZT9//3//f/9//3//f/9//3//f/9//3//f/9//3//f/9//3//f/9//3/&#10;/f/9//3//f/9//3//f/9//3//f/9//3//f/9//3//f/9//3//f/9//3//f/9//3//f/9//3//f/9&#10;//3//f/9//3//f/9//3//f/9//3//f/9//3//f/9//3//f/9//3//f/9//3//f/9//3//f/9//3/&#10;/f/9//3//f/9//3//f/9//3//f8zfX5aTDZl7rN3AAD9/3+AAAD9/3+AAAD9/3+AAAD9/3+AAAD9&#10;/3+AAAD9/3+AAAAI2f9u9QOVkp6JSID+h/6H/oeh43+qAAD9/72/AAD9/72/AAD9/72/AAD9/72/&#10;AAD9/72/AAD9/72/AAD9/72/AACaayRd+zH9//3//f/9//3//f/9//3//f/9//3//f/9//3//f/9&#10;//3//f/9//3//f/9//3//f/9//3//f/9//3//f+A84DzgPOXbxh4hFW9v/3/AAC9v/3/AAC9v/3/&#10;AAC9v/3/AAC9v/3/AAC9v/3/AAC9v/3/AAAxp5reAAB8hv6Mh3FItGS4ALADXjizzAd/gP3/AAB/&#10;gP3/AAB/gP3/AAB/gP3/AAB/gP3/AAB/gP3/AACnfE74AABKUXZ3HCpm8PLxv+79//3//f/9//3/&#10;/f/9//3//f/9//3//f/9//3//f/9//3//f/9//3//f/9//3//f/9//3//f/9//3//f+6Yi+HumIA&#10;AIjaAAAAAP3/AAAAAP3/AAAAAP3/AAAAAP3/AAAAAP3/AAAAAP3/AAAAAO7lAABWTcd7Vk3zoh+r&#10;OKVmBnvAMzUAAP3/QEAAAP3/QEAAAP3/QEAAAP3/QEAAAP3/QEAAAP3/QEAAAP3/QECRLPyGFkOd&#10;5J3kneT9//3//f/9//3//f/9//3//f/9//3//f/9//3//f/9//3//f/9//3//f/9//3//f/9//3/&#10;/f/9//3//f/OaZprJ2sAAP3/vb8AAP3/vb8AAP3/vb8AAP3/vb8AAP3/vb8AAP3/vb8AAP3/vb8A&#10;AP3/vb8nUJprtmT9//3//f/9//3//f/9//3//f/9//3//f/9//3//f/9//3//f/9//3//f/9//3/&#10;/f/9//3//f/9//3//f/9//3//f/9//3//f/9//3//f/9//3//f/9//3//f/9//3//f/9//3//f/9&#10;//3//f/9//3//f/9//3//f/9//3//f/9//3//f8c8xzzHPNZglmCWYKRaZFpkWmXcpdyl3KXcpdy&#10;l3KXcpdyl3K6obqhuqH9//3//f/9//3//f/9//3//f/9//3//f/9//3//f/9//3//f/9//3//f/9&#10;//3//f/9//3//f/9//3//f/9//3//f/9//3//f+h/6H/of/qROpEdncAAAAAn+oAAAAA/f8AAAAA&#10;/f8AAAAA/f8AAAAA/f8AAAAA/f8AAAAA/f8AAAAACcYXkxeTlKX9//3//f/9//3//f/9//3//f/9&#10;//3//f/9//3//f/9//3//f/9//3//f/9//3//f/9//3//f/9//3//f/j40XhO+ZFSzUO4oa/fwAA&#10;fv5/gAAA/f9/gAAA/f9/gAAA/f9/gAAA/f9/gAAA/f9/gAAA/f+IRwAAgo4d3R3dHd39//3//f/9&#10;//3//f/9//3//f/9//3//f/9//3//f/9//3//f/9//3//f/9//3//f/9//3//f/9//3//f/9//3/&#10;/f/9//3//f/9//3//f/9//3//f/9//3//f/9//3//f/9//3//f/9//3//f/9//3//f/9//3//f/9&#10;//3//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P2I/Yj9iLrYuti62N2o3ajdr7uPu4+7gP/Q/9D/39//3//f/9//3/&#10;/f/9//3//f/9//3//f/9//3//f/9//3//f/9//3//f/9//3//f/9//3//f/9//3//f/9//3//f/9&#10;//3//f/9//3//f/9//3//f/9//3//f/9//3//f/9//3//f/9//3//f/9//3//f/9//3//f/9//3/&#10;/f/9//3//f/9//3//f/9//3//f/9//3//f/9//3//f/9//3//f/9//3//f/9//3//f8ehB6EHoRJ&#10;lEmUSZT9//3//f/9//3//f/9//3//f/9//3//f/9//3//f/9//3//f/9//3//f/9//3//f/9//3/&#10;/f/9//3//f/9//3//f/9//3//f/9//3//f/9//3//f/9//3//f/9//3//f/9//3//f/9//3//f/9&#10;//3//f/9//3//f/9//3//f/9//3//f/9//3//f/9//3//f/9//3//f/9//3//f/9//3//f/9//3/&#10;/f/9//3//f8zfX5aTDZl7rN3AAD9/3+AAAD9/3+AAAD9/3+AAAD9/3+AAAD9/3+AAAD9/3+AAAAI&#10;2f9u9QOVkp6JSID+h/6H/oeh43+qAAD9/72/AAD9/72/AAD9/72/AAD9/72/AAD9/72/AAD9/72/&#10;AAD9/72/AACaayRd+zH9//3//f/9//3//f/9//3//f/9//3//f/9//3//f/9//3//f/9//3//f/9&#10;//3//f/9//3//f/9//3//f+A84DzgPOXbxh4hFW9v/3/AAC9v/3/AAC9v/3/AAC9v/3/AAC9v/3/&#10;AAC9v/3/AAC9v/3/AAAxp5reAAB8hv6Mh3FItGS4ALADXjizzAd/gP3/AAB/gP3/AAB/gP3/AAB/&#10;gP3/AAB/gP3/AAB/gP3/AACnfE74AABKUXZ3HCpm8PLxv+79//3//f/9//3//f/9//3//f/9//3/&#10;/f/9//3//f/9//3//f/9//3//f/9//3//f/9//3//f/9//3//f+6Yi+HumIAAIjaAAAAAP3/AAAA&#10;AP3/AAAAAP3/AAAAAP3/AAAAAP3/AAAAAP3/AAAAAO7lAABWTcd7Vk3zoh+rOKVmBnvAMzUAAP3/&#10;QEAAAP3/QEAAAP3/QEAAAP3/QEAAAP3/QEAAAP3/QEAAAP3/QECRLPyGFkOd5J3kneT9//3//f/9&#10;//3//f/9//3//f/9//3//f/9//3//f/9//3//f/9//3//f/9//3//f/9//3//f/9//3//f/OaZpr&#10;J2sAAP3/vb8AAP3/vb8AAP3/vb8AAP3/vb8AAP3/vb8AAP3/vb8AAP3/vb8AAP3/vb8nUJprtmT9&#10;//3//f/9//3//f/9//3//f/9//3//f/9//3//f/9//3//f/9//3//f/9//3//f/9//3//f/9//3/&#10;/f/9//3//f/9//3//f/9//3//f/9//3//f/9//3//f/9//3//f/9//3//f/9//3//f/9//3//f/9&#10;//3//f/9//3//f/9//3//f/9//3//f9G3kbeRt6ZX5lfmV9T4VPhU+FT4VPhU+FT4VPhU+GM64zr&#10;jOv9//3//f/9//3//f/9//3//f/9//3//f/9//3//f/9//3//f/9//3//f/9//3//f/9//3//f/9&#10;//3//f/9//3//f/9//3//f+h/6H/of/qROpEdncAAAAAn+oAAAAA/f8AAAAA/f8AAAAA/f8AAAAA&#10;/f8AAAAA/f8AAAAA/f8AAAAACcYXkxeTlKX9//3//f/9//3//f/9//3//f/9//3//f/9//3//f/9&#10;//3//f/9//3//f/9//3//f/9//3//f/9//3//f/j40XhO+ZFSzUO4oa/fwAAfv5/gAAA/f9/gAAA&#10;/f9/gAAA/f9/gAAA/f9/gAAA/f9/gAAA/f+IRwAAgo4d3R3dHd39//3//f/9//3//f/9//3//f/9&#10;//3//f/9//3//f/9//3//f/9//3//f/9//3//f/9//3//f/9//3//f/9//3//f/9//3//f/9//3/&#10;/f/9//3//f/9//3//f/9//3//f/9//3//f/9//3//f/9//3//f/9//3//f/9//3//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sUixSLFIpkymTKZNM3UzdTN35O/k7+Tvp0OnQ6dD9//3//f/9//3//f/9//3//f/9//3/&#10;/f/9//3//f/9//3//f/9//3//f/9//3//f/9//3//f/9//3//f/9//3//f/9//3//f/9//3//f/9&#10;//3//f/9//3//f/9//3//f/9//3//f/9//3//f/9//3//f/9//3//f/9//3//f/9//3//f/9//3/&#10;/f/9//3//f/9//3//f/9//3//f/9//3//f/9//3//f/9//3//f8ehB6EHoRJlEmUSZT9//3//f/9&#10;//3//f/9//3//f/9//3//f/9//3//f/9//3//f/9//3//f/9//3//f/9//3//f/9//3//f/9//3/&#10;/f/9//3//f/9//3//f/9//3//f/9//3//f/9//3//f/9//3//f/9//3//f/9//3//f/9//3//f/9&#10;//3//f/9//3//f/9//3//f/9//3//f/9//3//f/9//3//f/9//3//f/9//3//f/9//3//f8zfX5a&#10;TDZl7rN3AAD9/3+AAAD9/3+AAAD9/3+AAAD9/3+AAAD9/3+AAAD9/3+AAAAI2f9u9QOVkp6JSID+&#10;h/6H/oeh43+qAAD9/72/AAD9/72/AAD9/72/AAD9/72/AAD9/72/AAD9/72/AAD9/72/AACaayRd&#10;+zH9//3//f/9//3//f/9//3//f/9//3//f/9//3//f/9//3//f/9//3//f/9//3//f/9//3//f/9&#10;//3//f+A84DzgPOXbxh4hFW9v/3/AAC9v/3/AAC9v/3/AAC9v/3/AAC9v/3/AAC9v/3/AAC9v/3/&#10;AAAxp5reAAB8hv6Mh3FItGS4ALADXjizzAd/gP3/AAB/gP3/AAB/gP3/AAB/gP3/AAB/gP3/AAB/&#10;gP3/AACnfE74AABKUXZ3HCpm8PLxv+79//3//f/9//3//f/9//3//f/9//3//f/9//3//f/9//3/&#10;/f/9//3//f/9//3//f/9//3//f/9//3//f+6Yi+HumIAAIjaAAAAAP3/AAAAAP3/AAAAAP3/AAAA&#10;AP3/AAAAAP3/AAAAAP3/AAAAAO7lAABWTcd7Vk3zoh+rOKVmBnvAMzUAAP3/QEAAAP3/QEAAAP3/&#10;QEAAAP3/QEAAAP3/QEAAAP3/QEAAAP3/QECRLPyGFkOd5J3kneT9//3//f/9//3//f/9//3//f/9&#10;//3//f/9//3//f/9//3//f/9//3//f/9//3//f/9//3//f/9//3//f/OaZprJ2sAAP3/vb8AAP3/&#10;vb8AAP3/vb8AAP3/vb8AAP3/vb8AAP3/vb8AAP3/vb8AAP3/vb8nUJprtmT9//3//f/9//3//f/9&#10;//3//f/9//3//f/9//3//f/9//3//f/9//3//f/9//3//f/9//3//f/9//3//f/9//3//f/9//3/&#10;/f/9//3//f/9//3//f/9//3//f/9//3//f/9//3//f/9//3//f/9//3//f/9//3//f/9//3//f/9&#10;//3//f/9//3//f/9//3//f+w4bDhsOH9//3//f/9//3//f/9//3//f/9//3//f/9//3//f/9//3/&#10;/f/9//3//f/9//3//f/9//3//f/9//3//f/9//3//f/9//3//f/9//3//f/9//3//f/9//3//f/9&#10;//3//f+h/6H/of/qROpEdncAAAAAn+oAAAAA/f8AAAAA/f8AAAAA/f8AAAAA/f8AAAAA/f8AAAAA&#10;/f8AAAAACcYXkxeTlKX9//3//f/9//3//f/9//3//f/9//3//f/9//3//f/9//3//f/9//3//f/9&#10;//3//f/9//3//f/9//3//f/j40XhO+ZFSzUO4oa/fwAAfv5/gAAA/f9/gAAA/f9/gAAA/f9/gAAA&#10;/f9/gAAA/f9/gAAA/f+IRwAAgo4d3R3dHd3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NSs1KzUpt&#10;t223bbe1+LX4tfgsSCxILEj+xf7F/sX9//3//f/9//3//f/9//3//f/9//3//f/9//3//f/9//3/&#10;/f/9//3//f/9//3//f/9//3//f/9//3//f/9//3//f/9//3//f/9//3//f/9//3//f/9//3//f/9&#10;//3//f/9//3//f/9//3//f/9//3//f/9//3//f/9//3//f/9//3//f/9//3//f/9//3//f/9//3/&#10;/f/9//3//f/9//3//f/9//3//f/9//3//f8ehB6EHoRJlEmUSZT9//3//f/9//3//f/9//3//f/9&#10;//3//f/9//3//f/9//3//f/9//3//f/9//3//f/9//3//f/9//3//f/9//3//f/9//3//f/9//3/&#10;/f/9//3//f/9//3//f/9//3//f/9//3//f/9//3//f/9//3//f/9//3//f/9//3//f965nrmeuZh&#10;pmGmYaYykzKTMpNiqWKpYqkE7ATsBOz9//3//f/9//3//f/9//3//f8zfX5aTDZl7rN3AAD9/3+A&#10;AAD9/3+AAAD9/3+AAAD9/3+AAAD9/3+AAAD9/3+AAAAI2f9u9QOVkp6JSID+h/6H/oeh43+qAAD9&#10;/72/AAD9/72/AAD9/72/AAD9/72/AAD9/72/AAD9/72/AAD9/72/AACaayRd+zH9//3//f/9//3/&#10;/f/9//3//f/9//3//f/9//3//f/9//3//f/9//3//f/9//3//f/9//3//f/9//3//f+A84DzgPOX&#10;bxh4hFW9v/3/AAC9v/3/AAC9v/3/AAC9v/3/AAC9v/3/AAC9v/3/AAC9v/3/AAAxp5reAAB8hv6M&#10;h3FItGS4ALADXjizzAd/gP3/AAB/gP3/AAB/gP3/AAB/gP3/AAB/gP3/AAB/gP3/AACnfE74AABK&#10;UXZ3HCpm8PLxv+79//3//f/9//3//f/9//3//f/9//3//f/9//3//f/9//3//f/9//3//f/9//3/&#10;/f/9//3//f/9//3//f+6Yi+HumIAAIjaAAAAAP3/AAAAAP3/AAAAAP3/AAAAAP3/AAAAAP3/AAAA&#10;AP3/AAAAAO7lAABWTcd7Vk3zoh+rOKVmBnvAMzUAAP3/QEAAAP3/QEAAAP3/QEAAAP3/QEAAAP3/&#10;QEAAAP3/QEAAAP3/QECRLPyGFkOd5J3kneT9//3//f/9//3//f/9//3//f/9//3//f/9//3//f/9&#10;//3//f/9//3//f/9//3//f/9//3//f/9//3//f/OaZprJ2sAAP3/vb8AAP3/vb8AAP3/vb8AAP3/&#10;vb8AAP3/vb8AAP3/vb8AAP3/vb8AAP3/vb8nUJprtmT9//3//f/9//3//f/9//3//f/9//3//f/9&#10;//3//f/9//3//f/9//3//f/9//3//f/9//3//f/9//3//f/9//3//f/9//3//f/9//3//f/9//3/&#10;/f/9//3//f/9//3//f/9//3//f/9//3//f/9//3//f/9//3//f/9//3//f/9//3//f/9//3//f/9&#10;//3//f/9//3//f/9//3//f/9//3//f/9//3//f/9//3//f/9//3//f/9//3//f/9//3//f/9//3/&#10;/f/9//3//f/9//3//f/9//3//f/9//3//f/9//3//f/9//3//f/9//3//f/9//3//f+h/6H/of/q&#10;ROpEdncAAAAAn+oAAAAA/f8AAAAA/f8AAAAA/f8AAAAA/f8AAAAA/f8AAAAA/f8AAAAACcYXkxeT&#10;lKX9//3//f/9//3//f/9//3//f/9//3//f/9//3//f/9//3//f/9//3//f/9//3//f/9//3//f/9&#10;//3//f/j40XhO+ZFSzUO4oa/fwAAfv5/gAAA/f9/gAAA/f9/gAAA/f9/gAAA/f9/gAAA/f9/gAAA&#10;/f+IRwAAgo4d3R3dHd39//3//f/9//3//f/9//3//f/9//3//f/9//3//f/9//3//f/9//3//f/9&#10;//3//f/9//3//f/9//3//f/9//3//f/9//3//f/9//3//f/9//3//f/9//3//f/9//3//f/9//3/&#10;/f/9//3//f/9//3//f/9//3//f/9//3//f/9//3//f/9//3//f/9//3//f/9//3//f/9//3//f/9&#10;//3//f/9//3//f/9//3//f/9//3//f/9//3//f/9//3//f/9//3//f/9//3//f/9//3//f/9//3/&#10;/f/9//3//f/9//3//f/9//3//f/9//3//f/9//3//f/9//3//f/9//3//f/9//3//f/9//3//f/9&#10;//3//f/9//3//f/9//3//f/9//3//f/9//3//f/9//3//f/9//3//f/9//3//f/9//3//f/9//3/&#10;/f/9//3//f/9//3//f/9//3//f/9//3//f8l/yX/Jf92d3Z3dncb6xvrG+v9//3//f/9//3//f/9&#10;//3//f/9//3//f/9//3//f/9//3//f/9//3//f/9//3//f/9//3//f/9//3//f/9//3//f/9//3/&#10;/f/9//3//f/9//3//f/9//3//f+ZvZm9mb1z2HPYc9j9//3//f+z9bP1s/Vfol+iX6L5/fn9+f39&#10;//3//f/9//3//f/9//3//f/d8N3w3fDrs+uz67NOrE6sTqy557nnuef9//3//f/9//3//f/9//3/&#10;/f/9//3//f9twG3AbcBtwG3AbcD9//3//f/9//3//f/9//3//f/9//3//f/9//3//f/9//3//f/9&#10;//3//f/9//3//f/9//3//f/9//3//f9twG3AbcD9//3//f9twG3AbcD9//3//f8X3hfeF979//3/&#10;/f/9//3//f/9//3//f/9//3//f/9//3//f/9//3//f/9//3//f/9//3//f/9//3//f/9//3//f/9&#10;//3//f/9//3//f/9//3//f/9//3//f/Zx9nH2ceS+JL4kvj9//3//f/9//3//f/9//3//f/9//3/&#10;/f/9//3//f/9//3//f/9//3//f/9//3//f/9//3//f/9//3//f/9//3//f/9//3//f/9//3//f/9&#10;//3//f/9//3//f8X3hfeF979//3//f/9//3//f/9//3//f/9//3//f/9//3//f/9//3//f/9//3/&#10;/f/9//3//f/9//3//f/9//3//f/9//3//f/9//3//f/9//3//f9twG3AbcD9//3//f/9//3//f/9&#10;//3//f/9//3//f/9//3//f/9//3//f/9//3//f/9//3//f/9//3//f/9//3//f/9//3//f/9//3/&#10;/f/9//3//f9twG3AbcD9//3//f/9//3//f+F04XThdPo7Ojs6Oz9//3//f/9//3//f/9//3//f/9&#10;//3//f/9//3//f/9//3//f/9//3//f/9//3//f/9//3//f/9//3//f/9//3//f/9//3//f/9//3/&#10;/f/9//3//f/9//3//f/9//3//f/9//3//f/9//3//f/9//3//f/9//3//f841jjWONY06jTqNOr9&#10;//3//f/9//3//f/9//3//f/9//3//f/9//3//f/9//3//f/9//3//f/9//3//f/9//3//f9l1mXW&#10;Zda79rv2u/aw/LD8sPwp3SndKd39//3//f/9//3//f/9//3//f/9//3//f/9//3//f9u+m76bvqn&#10;46fjp+PH+sf6x/rT2tPa09r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9l32XfZeqJaolqiWrHqseqx7J&#10;VMlUyVQQ6RDpEOn9//3//f/9//3//f/9//3//f/9//3//f/9//3//f/9//3//f/9//3//f/9//3/&#10;/f/9//3//f/9//3//f/9//3//f/9//3//f/9//3//f/9//3//f/9//3//f/9//3//f/9//3//f/9&#10;//3//f/9//3//f/9//3//f/9//3//f/9//3//f/9//3//f/9//3//f/9//3//f/9//3//f/9//3/&#10;/f/9//3//f/9//3//f8ehB6EHoRJlEmUSZT9//3//f/9//3//f/9//3//f/9//3//f/9//3//f/9&#10;//3//f/9//3//f/9//3//f/9//3//f/9//3//f/9//3//f/9//3//f/9//3//f/9//3//f/9//3/&#10;/f/9//3//f/9//3//f/9//3//f/9//3//f/9//3//f90/XT9dP0MZAxkDGT4mPiY+Jh4cnhyeHIj&#10;giOCI4KNcI1wjXCU5pTmlOb9//3//f/9//3//f8zfX5aTDZl7rN3AAD9/3+AAAD9/3+AAAD9/3+A&#10;AAD9/3+AAAD9/3+AAAD9/3+AAAAI2f9u9QOVkp6JSID+h/6H/oeh43+qAAD9/72/AAD9/72/AAD9&#10;/72/AAD9/72/AAD9/72/AAD9/72/AAD9/72/AACaayRd+zH9//3//f/9//3//f/9//3//f/9//3/&#10;/f/9//3//f/9//3//f/9//3//f/9//3//f/9//3//f/9//3//f+A84DzgPOXbxh4hFW9v/3/AAC9&#10;v/3/AAC9v/3/AAC9v/3/AAC9v/3/AAC9v/3/AAC9v/3/AAAxp5reAAB8hv6Mh3FItGS4ALADXjiz&#10;zAd/gP3/AAB/gP3/AAB/gP3/AAB/gP3/AAB/gP3/AAB/gP3/AACnfE74AABKUXZ3HCpm8PLxv+79&#10;//3//f/9//3//f/9//3//f/9//3//f/9//3//f/9//3//f/9//3//f/9//3//f/9//3//f/9//3/&#10;/f+6Yi+HumIAAIjaAAAAAP3/AAAAAP3/AAAAAP3/AAAAAP3/AAAAAP3/AAAAAP3/AAAAAO7lAABW&#10;Tcd7Vk3zoh+rOKVmBnvAMzUAAP3/QEAAAP3/QEAAAP3/QEAAAP3/QEAAAP3/QEAAAP3/QEAAAP3/&#10;QECRLPyGFkOd5J3kneT9//3//f/9//3//f/9//3//f/9//3//f/9//3//f/9//3//f/9//3//f/9&#10;//3//f/9//3//f/9//3//f/OaZprJ2sAAP3/vb8AAP3/vb8AAP3/vb8AAP3/vb8AAP3/vb8AAP3/&#10;vb8AAP3/vb8AAP3/vb8nUJprtmT9//3//f/9//3//f/9//3//f/9//3//f/9//3//f/9//3//f/9&#10;//3//f/9//3//f/9//3//f/9//3//f/9//3//f/9//3//f/9//3//f/9//3//f/9//3//f/9//3/&#10;/f/9//3//f/9//3//f/9//3//f/9//3//f/9//3//f9toRako6Y1HFVAF2QrGlhJJngrGlhJJngr&#10;GlhJJngrGlhJJngrGlhJJngrGlhJJngrGvtEbG/YVFBkzXL9//3//f/9//3//f/9//3//f/9//3/&#10;/f/9//3//f/9//3//f/9//3//f/9//3//f/9//3//f/9//3//f+h/6H/of/qROpEdncAAAAAn+oA&#10;AAAA/f8AAAAA/f8AAAAA/f8AAAAA/f8AAAAA/f8AAAAA/f8AAAAACcYXkxeTlKX9//3//f/9//3/&#10;/f/9//3//f/9//3//f/9//3//f/9//3//f/9//3//f/9//3//f/9//3//f/9//3//f/j40XhO+ZF&#10;SzUO4oa/fwAAfv5/gAAA/f9/gAAA/f9/gAAA/f9/gAAA/f9/gAAA/f9/gAAA/f+IRwAAgo4d3R3d&#10;Hd39//3//f/9//3//f/9//3//f/9//3//f/9//3//f/9//3//f/9//3//f/9//3//f/9//3//f/9&#10;//3//f/9//3//f/9//3//f/9//3//f/9//3//f/9//3//f/9//3//f/9//3//f/9//3//f/9//3/&#10;/f/9//3//f/9//3//f/9//3//f/9//3//f/9//3//f/9//3//f/9//3//f/9//3//f/9//3//f/9&#10;//3//f/9//3//f/9//3//f/9//3//f/9//3//f/9//3//f/9//3//f/9//3//f/9//3//f/9//3/&#10;/f/9//3//f/9//3//f/9//3//f/9//3//f/9//3//f/9//3//f/9//3//f/9//3//f/9//3//f/9&#10;//3//f/9//3//f/9//3//f/9//3//f/9//3//f/9//3//f/9//3//f/9//3//f/9//3//f/9//3/&#10;/f/9//3//f/9//3//f8l/yX/Jf92d3Z3dncb6xvrG+v9//3//f/9//3//f/9//3//f/9//3//f/9&#10;//3//f/9//3//f/9//3//f/9//3//f/9//3//f/9//3//f/9//3//f/9//3//f/9//3//f/9//3/&#10;/f/9//3//f8VZBVkFWR0gXSBdIFe+l76Xvq2yLbItshLGEsYSxg28TbxNvEQxRDFEMX9//3//f/9&#10;//3//f+5jbmNuY3KzMrMyszU4tTi1OJBl0GXQZev9a/1r/VDxUPFQ8U+uD64Prg9+j36Pfqaa5pr&#10;mmuaa5prmmv9//3//f/9//3//f9V21XbVdt27Xbtdu35wvnC+cLo7+jv6O/2zfbN9s0b2BvYG9i0&#10;uLS4tLi707vTu9Oaa5prmmv9//3//f+aa5prmmuM84zzjPNLtEu0S7QBwwHDAcNhvGG8Ybw5zjnO&#10;Oc6EsYSxhLFu3m7ebt4s7izuLO4ltyW3JbckzyTPJM+o6KjoqOj3xffF98WAt4C3gLc5zjnOOc50&#10;t3S3dLeB74Hvge/ufO587nxQuVC5ULmBvYG9gb1e9l72Xvaew57DnsNi3mLeYt6sxazFrMWUt5S3&#10;lLc54TnhOeETzxPPE8/mx+bH5scOuw67DrvZ+dn52fkNyg3KDcrptOm06bSC9YL1gvUY6hjqGOoX&#10;vRe9F72c15zXnNcFtQW1BbV85nzmfOaG1YbVhtUuzi7OLs7rtuu267bK28rbytsd4R3hHeHR79Hv&#10;0e/91/3X/de0zbTNtM3NtM20zbSI8YjxiPGaa5prmmv2/vb+9v5i1WLVYtUSuxK7Ervq4uri6uI4&#10;2DjYONj3xffF98XEwMTAxMAW+Bb4Fvjhz+HP4c8QtxC3ELdF7UXtRe39//3//f/9//3//f9kXGRc&#10;ZFxzvnO+c77r0evR69FLwEvAS8Al4CXgJeDGy8bLxssSuxK7Ersh8CHwIfDf5t/m3+YvuS+5L7kc&#10;uhy6HLrZ89nz2fP/6//r/+sltCW0JbRd013TXdOx7rHuse6oyKjIqMgNvg2+Db7D+8P7w/vo6Ojo&#10;6OjOs86zzrOE1oTWhNYX1hfWF9aSuZK5krlg0GDQYNCuw67DrsOW2JbYlthHxkfGR8YEtQS1BLU5&#10;7TntOe39//3//f/9//3//f/9//3//f/9//3//f/9//3//f8Q5BDkEOTomuia6Jqz67Prs+uojKiM&#10;qIwFfgV+BX4q3ireKt5QlFCUUJQAkgCSAJJPi0+LT4un5Kfkp+S0jLSMtIzhieGJ4Ym+/r7+vv6j&#10;pKOko6Tj5ePl4+X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597n3ufd6yXrJeskU4BTgFODs2OzY7NhdvV29Xb0e7R7tHu39&#10;//3//f/9//3//f/9//3//f/9//3//f/9//3//f/9//3//f/9//3//f/9//3//f/9//3//f/9//3/&#10;/f/9//3//f/9//3//f/9//3//f/9//3//f/9//3//f/9//3//f/9//3//f/9//3//f/9//3//f/9&#10;//3//f/9//3//f/9//3//f/9//3//f/9//3//f/9//3//f/9//3//f/9//3//f/9//3//f/9//3/&#10;/f8ehB6EHoRJlEmUSZT9//3//f/9//3//f/9//3//f/9//3//f/9//3//f/9//3//f/9//3//f/9&#10;//3//f/9//3//f/9//3//f/9//3//f/9//3//f/9//3//f/9//3//f/9//3//f/9//3//f/9//3/&#10;/f/9//3//f/9//3//f/9//3//f9l/GX8ZfzcY9xj3GNJ8knySfLnxOfE58QClgKWApZojGiMaIzf&#10;z9/P38/9//3//f/9//3//f8zfX5aTDZl7rN3AAD9/3+AAAD9/3+AAAD9/3+AAAD9/3+AAAD9/3+A&#10;AAD9/3+AAAAI2f9u9QOVkp6JSID+h/6H/oeh43+qAAD9/72/AAD9/72/AAD9/72/AAD9/72/AAD9&#10;/72/AAD9/72/AAD9/72/AACaayRd+zH9//3//f/9//3//f/9//3//f/9//3//f/9//3//f/9//3/&#10;/f/9//3//f/9//3//f/9//3//f/9//3//f+A84DzgPOXbxh4hFW9v/3/AAC9v/3/AAC9v/3/AAC9&#10;v/3/AAC9v/3/AAC9v/3/AAC9v/3/AAAxp5reAAB8hv6Mh3FItGS4ALADXjizzAd/gP3/AAB/gP3/&#10;AAB/gP3/AAB/gP3/AAB/gP3/AAB/gP3/AACnfE74AABKUXZ3HCpm8PLxv+79//3//f/9//3//f/9&#10;//3//f/9//3//f/9//3//f/9//3//f/9//3//f/9//3//f/9//3//f/9//3//f+6Yi+HumIAAIja&#10;AAAAAP3/AAAAAP3/AAAAAP3/AAAAAP3/AAAAAP3/AAAAAP3/AAAAAO7lAABWTcd7Vk3zoh+rOKVm&#10;BnvAMzUAAP3/QEAAAP3/QEAAAP3/QEAAAP3/QEAAAP3/QEAAAP3/QEAAAP3/QECRLPyGFkOd5J3k&#10;neT9//3//f/9//3//f/9//3//f/9//3//f/9//3//f/9//3//f/9//3//f/9//3//f/9//3//f/9&#10;//3//f/OaZprJ2sAAP3/vb8AAP3/vb8AAP3/vb8AAP3/vb8AAP3/vb8AAP3/vb8AAP3/vb8AAP3/&#10;vb8nUJprtmT9//3//f/9//3//f/9//3//f/9//3//f/9//3//f/9//3//f/9//3//f/9//3//f/9&#10;//3//f/9//3//f/9//3//f/9//3//f/9//3//f/9//3//f/9//3//f/9//3//f/9//3//f/9//3/&#10;/f/9//3//f/9//3//f/9//3//f8QlE6bQaKNBfNnWMkAAH+A/f8AAH+A/f8AAH+A/f8AAH+A/f8A&#10;AH+A/f8AAH+A/f8AAJx0NugJN8RYgHn9//3//f/9//3//f/9//3//f/9//3//f/9//3//f/9//3/&#10;/f/9//3//f/9//3//f/9//3//f/9//3//f+h/6H/of/qROpEdncAAAAAn+oAAAAA/f8AAAAA/f8A&#10;AAAA/f8AAAAA/f8AAAAA/f8AAAAA/f8AAAAACcYXkxeTlKX9//3//f/9//3//f/9//3//f/9//3/&#10;/f/9//3//f/9//3//f/9//3//f/9//3//f/9//3//f/9//3//f/j40XhO+ZFSzUO4oa/fwAAfv5/&#10;gAAA/f9/gAAA/f9/gAAA/f9/gAAA/f9/gAAA/f9/gAAA/f+IRwAAgo4d3R3dHd39//3//f/9//3/&#10;/f/9//3//f/9//3//f/9//3//f/9//3//f/9//3//f/9//3//f/9//3//f/9//3//f/9//3//f/9&#10;//3//f/9//3//f/9//3//f/9//3//f/9//3//f/9//3//f/9//3//f/9//3//f/9//3//f/9//3/&#10;/f/9//3//f/9//3//f/9//3//f/9//3//f/9//3//f/9//3//f/9//3//f/9//3//f/9//3//f/9&#10;//3//f/9//3//f/9//3//f/9//3//f/9//3//f/9//3//f/9//3//f/9//3//f/9//3//f/9//3/&#10;/f/9//3//f/9//3//f/9//3//f/9//3//f/9//3//f/9//3//f/9//3//f/9//3//f/9//3//f/9&#10;//3//f/9//3//f/9//3//f/9//3//f/9//3//f/9//3//f/9//3//f/9//3//f/9//3//f/9//3/&#10;/f8l/yX/Jf92d3Z3dncb6xvrG+v9//3//f/9//3//f/9//3//f/9//3//f/9//3//f/9//3//f/9&#10;//3//f/9//3//f/9//3//f/9//3//f/9//3//f/9//3//f/9//3//f/9//3//f/9//3//f+wabBp&#10;sGl7jHuMe4yH34ffh9/uiu6K7opjWWNZY1kp8ynzKfMlzyXPJc/9//3//f/9//3//f+RbZFtkW0G&#10;/gb+Bv6e/57/nv+I9Ij0iPRgu2C7YLuRpZGlkaXRrNGs0ayumK6Yrpiaa5prmmuaa5prmmv9//3/&#10;/f/9//3//f9QvlC+UL7lsuWy5bKcOpw6nDpzrnOuc64JiAmICYjHl8eXx5eprqmuqa7SZNJk0mSa&#10;a5prmmv9//3//f+aa5prmmtR4FHgUeAvwy/DL8PRWdFZ0VnO2c7ZztkEaARoBGhhy2HLYctqdGp0&#10;anQZgRmBGYHfuN+437iak5qTmpPdk92T3ZP7lvuW+5aQ2pDakNp5YnlieWIooCigKKA5sjmyObLu&#10;fO587nxst2y3bLd1oHWgdaCsr6yvrK/gX+Bf4F8RzxHPEc+qmqqaqpoJrgmuCa7idOJ04nT4Xvhe&#10;+F6s0KzQrNDFccVxxXGmsqayprIYoBigGKALxQvFC8W7f7t/u39JzEnMScx9v32/fb9XaVdpV2mH&#10;14fXh9egiKCIoIhUZVRlVGVQyVDJUMnwk/CT8JMWnxafFp8KlAqUCpSssayxrLHCk8KTwpMkeiR6&#10;JHqy2bLZstnOi86LzotKZ0pnSmdR9lH2UfaNeo16jXp2ynbKdsrUgtSC1IK3crdyt3Ifxh/GH8as&#10;mKyYrJjbp9un26e0iLSItIjHvMe8x7xYgViBWIH9//3//f/9//3//f9XVFdUV1T4y/jL+Mtab1pv&#10;Wm9qlWqVapXIp8inyKf4kPiQ+JC5xbnFucUhkyGTIZOkiKSIpIigyaDJoMmRYpFikWLY2NjY2Njd&#10;md2Z3Zk43jjeON7GV8ZXxle1prWmtaash6yHrIcCdAJ0AnQJ5QnlCeVtmW2ZbZmT25Pbk9saVBpU&#10;GlRsUWxRbFE+qT6pPqn/j/+P/484mjiaOJqUnpSelJ72dPZ09nQroiuiK6Ifth+2H7b9//3//f/9&#10;//3//f/9//3//f/9//3//f/9//3//f/Hl8eXx5e02rTatNpR+1H7Ufvy3fLd8t16eHp4enhWyFbI&#10;VshykXKRcpGSw5LDksPEP8Q/xD/80/zT/NNH1UfVR9X2g/aD9oP9//3//f+KworCisLur+6v7q/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d4p3ineIFNwU3BTdbFVsVWxWDOYM5gzmDOYM5gzkoHigeKB5YyVjJWMn9//3//f/9//3//f/9&#10;//3//f/9//3//f/9//3//f/9//3//f/9//3//f/9//3//f/9//3//f/9//3//f/9//3//f/9//3/&#10;/f/9//3//f/9//3//f/9//3//f/9//3//f/9//3//f/9//3//f/9//3//f/9//3//f/9//3//f/9&#10;//3//f/9//3//f/9//3//f/9//3//f/9//3//f/9//3//f/9//3//f/9//3//f8ehB6EHoRJlEmU&#10;SZT9//3//f/9//3//f/9//3//f/9//3//f/9//3//f/9//3//f/9//3//f/9//3//f/9//3//f/9&#10;//3//f/9//3//f/9//3//f/9//3//f/9//3//f/9//3//f/9//3//f/9//3//f/9//3//f/9//3/&#10;/f/9//3//f8Y/xj/GP+0obShtKHsZ+xn7GdEcERwRHA5yjnKOcoEgQSBBIHq7Ors6uz9//3//f/9&#10;//3//f8zfX5aTDZl7rN3AAD9/3+AAAD9/3+AAAD9/3+AAAD9/3+AAAD9/3+AAAD9/3+AAAAI2f9u&#10;9QOVkp6JSID+h/6H/oeh43+qAAD9/72/AAD9/72/AAD9/72/AAD9/72/AAD9/72/AAD9/72/AAD9&#10;/72/AACaayRd+zH9//3//f/9//3//f/9//3//f/9//3//f/9//3//f/9//3//f/9//3//f/9//3/&#10;/f/9//3//f/9//3//f+A84DzgPOXbxh4hFW9v/3/AAC9v/3/AAC9v/3/AAC9v/3/AAC9v/3/AAC9&#10;v/3/AAC9v/3/AAAxp5reAAB8hv6Mh3FItGS4ALADXjizzAd/gP3/AAB/gP3/AAB/gP3/AAB/gP3/&#10;AAB/gP3/AAB/gP3/AACnfE74AABKUXZ3HCpm8PLxv+79//3//f/9//3//f/9//3//f/9//3//f/9&#10;//3//f/9//3//f/9//3//f/9//3//f/9//3//f/9//3//f+6Yi+HumIAAIjaAAAAAP3/AAAAAP3/&#10;AAAAAP3/AAAAAP3/AAAAAP3/AAAAAP3/AAAAAO7lAABWTcd7Vk3zoh+rOKVmBnvAMzUAAP3/QEAA&#10;AP3/QEAAAP3/QEAAAP3/QEAAAP3/QEAAAP3/QEAAAP3/QECRLPyGFkOd5J3kneT9//3//f/9//3/&#10;/f/9//3//f/9//3//f/9//3//f/9//3//f/9//3//f/9//3//f/9//3//f/9//3//f/OaZprJ2sA&#10;AP3/vb8AAP3/vb8AAP3/vb8AAP3/vb8AAP3/vb8AAP3/vb8AAP3/vb8AAP3/vb8nUJprtmT9//3/&#10;/f/9//3//f/9//3//f/9//3//f/9//3//f/9//3//f/9//3//f/9//3//f/9//3//f/9//3//f/9&#10;//3//f/9//3//f/9//3//f/9//3//f/9//3//f/9//3//f/9//3//f/9//3//f/9//3//f/9//3/&#10;/f/9//3//f8QlE6bQaKNBfNnWMkAAH+A/f8AAH+A/f8AAH+A/f8AAH+A/f8AAH+A/f8AAH+A/f8A&#10;AJx0NugJN8RYgHn9//3//f/9//3//f/9//3//f/9//3//f/9//3//f/9//3//f/9//3//f/9//3/&#10;/f/9//3//f/9//3//f+h/6H/of/qROpEdncAAAAAn+oAAAAA/f8AAAAA/f8AAAAA/f8AAAAA/f8A&#10;AAAA/f8AAAAA/f8AAAAACcYXkxeTlKX9//3//f/9//3//f/9//3//f/9//3//f/9//3//f/9//3/&#10;/f/9//3//f/9//3//f/9//3//f/9//3//f/j40XhO+ZFSzUO4oa/fwAAfv5/gAAA/f9/gAAA/f9/&#10;gAAA/f9/gAAA/f9/gAAA/f9/gAAA/f+IRwAAgo4d3R3dHd39//3//f/9//3//f/9//3//f/9//3/&#10;/f/9//3//f/9//3//f/9//3//f/9//3//f/9//3//f/9//3//f/9//3//f/9//3//f/9//3//f/9&#10;//3//f/9//3//f/9//3//f/9//3//f/9//3//f/9//3//f/9//3//f/9//3//f/9//3//f/9//3/&#10;/f/9//3//f/9//3//f/9//3//f/9//3//f/9//3//f/9//3//f/9//3//f/9//3//f/9//3//f/9&#10;//3//f/9//3//f/9//3//f/9//3//f/9//3//f/9//3//f/9//3//f/9//3//f/9//3//f/9//3/&#10;/f/9//3//f/9//3//f/9//3//f/9//3//f/9//3//f/9//3//f/9//3//f/9//3//f/9//3//f/9&#10;//3//f/9//3//f/9//3//f/9//3//f/9//3//f/9//3//f/9//3//f/9//3//f8l/yX/Jf92d3Z3&#10;dncb6xvrG+v9//3//f/9//3//f/9//3//f/9//3//f/9//3//f/9//3//f/9//3//f/9//3//f/9&#10;//3//f/9//3//f/9//3//f/9//3//f/9//3//f/9//3//f/9//3//f+aa5prmmsoyCjIKMgZfxl/&#10;GX9hkmGSYZJScFJwUnCb+Zv5m/mQ9ZD1kPX9//3//f/9//3//f/peOl46Xht623rbes4+jj6OPoM&#10;kgySDJI/kj+SP5IobShtKG3JismKyYrsj+yP7I+aa5prmmuaa5prmmv9//3//f/9//3//f/u4e7h&#10;7uGtcK1wrXBPfU99T30TaRNpE2kSqBKoEqjRctFy0XIYnBicGJzwWPBY8Fiaa5prmmv9//3//f+a&#10;a5prmmuOt463jre47LjsuOwWbBZsFmz9//3//f+aa5prmmv9//3//f+aa5prmmt4XXhdeF3EkcSR&#10;xJHxcvFy8XJ5gXmBeYFxunG6cbr9//3//f+aa5prmmvRv9G/0b/Nq82rzavufO587nwn4CfgJ+CK&#10;wYrBisFxnHGccZxqdGp0anQJ0AnQCdCTfJN8k3zinuKe4p6AaYBpgGmaa5prmmv9//3//f8WgBaA&#10;FoB9m32bfZu2dLZ0tnTcl9yX3JefgJ+An4A7rDusO6yC1YLVgtV7T3tPe0/JmcmZyZngduB24HYb&#10;WxtbG1v9//3//f/9q/2r/avZtdm12bXuhe6F7oV4jHiMeIzErMSsxKxpYmliaWInmieaJ5pEf0R/&#10;RH/1YfVh9WEo8yjzKPOmeKZ4pnh09XT1dPUZcRlxGXFGbEZsRmzS8NLw0vCptKm0qbQifyJ/In8l&#10;VCVUJVQSkBKQEpAmdyZ3Jnf9//3//f/9//3//f8AZABkAGTa9Nr02vR/bn9uf26xlLGUsZSGmYaZ&#10;hpkdox2jHaNF80XzRfPnded153X3cvdy93J09XT1dPXsfux+7H6yzrLOss78j/yP/I9gnGCcYJwM&#10;WgxaDFqxo7GjsaOGp4anhqc2gTaBNoGu167XrtcEjgSOBI4+mz6bPpvaV9pX2lfGo8ajxqM4mTiZ&#10;OJkrbSttK23jl+OX45dNvU29Tb14qXipeKlJj0mPSY86kzqTOpP9//3//f/9//3//f/9//3//f/9&#10;//3//f/9//3//f9LfUt9S31U7lTuVO79//3//f8l8yXzJfN6eHp4eng09zT3NPfGw8bDxsOd053T&#10;ndMEdgR2BHbR29Hb0dup56nnqef2g/aD9oP9//3//f/DzMPMw8xDoUOhQ6H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n9Sf1J/VbrVut&#10;W60OeA54DnjJtsm2ybbJtsm2ybZLwUvBS8HT9dP10/X9//3//f/9//3//f/9//3//f/9//3//f/9&#10;//3//f/9//3//f/9//3//f/9//3//f/9//3//f/9//3//f/9//3//f/9//3//f/9//3//f/9//3/&#10;/f/9//3//f/9//3//f/9//3//f/9//3//f/9//3//f/9//3//f/9//3//f/9//3//f/9//3//f/9&#10;//3//f/9//3//f/9//3//f/9//3//f/9//3//f/9//3//f8ehB6EHoRJlEmUSZT9//3//f/9//3/&#10;/f/9//3//f/9//3//f/9//3//f/9//3//f/9//3//f/9//3//f/9//3//f/9//3//f/9//3//f/9&#10;//3//f/9//3//f/9//3//f/9//3//f/9//3//f/9//3//f/9//3//f/9//3//f/9//3//f+X/5f/&#10;l//e8d7x3vE68TrxOvFG40bjRuMY0BjQGNCi7KLsouz9//3//f/9//3//f/9//3//f8zfX5aTDZl&#10;7rN3AAD9/3+AAAD9/3+AAAD9/3+AAAD9/3+AAAD9/3+AAAD9/3+AAAAI2f9u9QOVkp6JSID+h/6H&#10;/oeh43+qAAD9/72/AAD9/72/AAD9/72/AAD9/72/AAD9/72/AAD9/72/AAD9/72/AACaayRd+zH9&#10;//3//f/9//3//f/9//3//f/9//3//f/9//3//f/9//3//f/9//3//f/9//3//f/9//3//f/9//3/&#10;/f+A84DzgPOXbxh4hFW9v/3/AAC9v/3/AAC9v/3/AAC9v/3/AAC9v/3/AAC9v/3/AAC9v/3/AAAx&#10;p5reAAB8hv6Mh3FItGS4ALADXjizzAd/gP3/AAB/gP3/AAB/gP3/AAB/gP3/AAB/gP3/AAB/gP3/&#10;AACnfE74AABKUXZ3HCpm8PLxv+79//3//f/9//3//f/9//3//f/9//3//f/9//3//f+A54DngOdE&#10;/UT9RP39//3//f/9//3//f/9//3//f+6Yi+HumIAAIjaAAAAAP3/AAAAAP3/AAAAAP3/AAAAAP3/&#10;AAAAAP3/AAAAAP3/AAAAAO7lAABWTcd7Vk3zoh+rOKVmBnvAMzUAAP3/QEAAAP3/QEAAAP3/QEAA&#10;AP3/QEAAAP3/QEAAAP3/QEAAAP3/QECRLPyGFkOd5J3kneT9//3//f/9//3//f/9//3//f/9//3/&#10;/f/9//3//f/9//3//f/9//3//f/9//3//f/9//3//f/9//3//f/OaZprJ2sAAP3/vb8AAP3/vb8A&#10;AP3/vb8AAP3/vb8AAP3/vb8AAP3/vb8AAP3/vb8AAP3/vb8nUJprtmT9//3//f/9//3//f/9//3/&#10;/f/9//3//f/9//3//f/9//3//f/9//3//f/9//3//f/9//3//f/9//3//f/9//3//f/9//3//f/9&#10;//3//f/9//3//f/9//3//f/9//3//f/9//3//f/9//3//f/9//3//f/9//3//f/9//3//f8QlE6b&#10;QaKNBfNnWMkAAH+A/f8AAH+A/f8AAH+A/f8AAH+A/f8AAH+A/f8AAH+A/f8AAJx0NugJN8RYgHn9&#10;//3//f/9//3//f/9//3//f/9//3//f/9//3//f/9//3//f/9//3//f/9//3//f/9//3//f/9//3/&#10;/f+h/6H/of/qROpEdncAAAAAn+oAAAAA/f8AAAAA/f8AAAAA/f8AAAAA/f8AAAAA/f8AAAAA/f8A&#10;AAAACcYXkxeTlKX9//3//f/9//3//f/9//3//f/9//3//f/9//3//f/9//3//f/9//3//f/9//3/&#10;/f/9//3//f/9//3//f/j40XhO+ZFSzUO4oa/fwAAfv5/gAAA/f9/gAAA/f9/gAAA/f9/gAAA/f9/&#10;gAAA/f9/gAAA/f+IRwAAgo4d3R3dHd39//3//f/9//3//f/9//3//f/9//3//f/9//3//f/9//3/&#10;/f/9//3//f/9//3//f/9//3//f/9//3//f/9//3//f/9//3//f/9//3//f/9//3//f/9//3//f/9&#10;//3//f/9//3//f/9//3//f/9//3//f/9//3//f/9//3//f/9//3//f/9//3//f/9//3//f/9//3/&#10;/f/9//3//f/9//3//f/9//3//f/9//3//f/9//3//f/9//3//f/9//3//f/9//3//f/9//3//f/9&#10;//3//f/9//3//f/9//3//f/9//3//f/9//3//f/9//3//f/9//3//f/9//3//f/9//3//f/9//3/&#10;/f/9//3//f/9//3//f/9//3//f/9//3//f/9//3//f/9//3//f/9//3//f/9//3//f/9//3//f/9&#10;//3//f/9//3//f/9//3//f/9//3//f/9//3//f/9//3//f8l/yX/Jf92d3Z3dncb6xvrG+v9//3/&#10;/f/9//3//f/9//3//f/9//3//f/9//3//f/9//3//f/9//3//f/9//3//f/9//3//f/9//3//f/9&#10;//3//f/9//3//f/9//3//f/9//3//f/9//3//f/RhtGG0YaB+4H7gfskbiRuJG6Sy5LLksusiqyK&#10;rIqg66DroOujnqOeo579//3//f/9//3//f/ryuvK68otkS2RLZHRk9GT0ZMdth22Hba43LjcuNyO&#10;io6KjoqhlqGWoZaP44/jj+PRhtGG0YbRhtGG0Yb9//3//f/9//3//f9c9Vz1XPUQcBBwEHDy4PLg&#10;8uCrdqt2q3bxzPHM8cy0erR6tHqynLKcspzGbMZsxmwucy5zLnP9//3//f8EgASABIB2una6drqe&#10;/57/nv83hzeHN4f9//3//f/RhtGG0Yb9//3//f/RhtGG0YbwxvDG8MZBlkGWQZZNk02TTZM0sTSx&#10;NLEzxzPHM8f9//3//f/RhtGG0YaWy5bLlss+uz67Prs9nj2ePZ46hTqFOoXnjueO54783vze/N4D&#10;jgOOA47x1PHU8dQ1gzWDNYNHnUedR52feZ95n3nggeCB4IH9//3//f+Ll4uXi5dq1WrVatWLmYuZ&#10;i5nslOyU7JT0zvTO9M4PvQ+9D73Q+ND40Phsp2ynbKd9ln2WfZYKrQqtCq0YhRiFGIX9//3//f9l&#10;u2W7Zbtsy2zLbMulr6Wvpa9En0SfRJ/a7tru2u7GoMagxqD1lPWU9ZQBvQG9Ab3Phc+Fz4XX+9f7&#10;1/vhmuGa4ZoRkBGQEZD1sfWx9bFGbEZsRmyClYKVgpUEhwSHBIdQ3FDcUNxXiVeJV4kvly+XL5fY&#10;ztjO2M79//3//f/9//3//f80ajRqNGpcj1yPXI/4n/if+J86qjqqOqrmyObI5shIk0iTSJODjYON&#10;g42ryqvKq8rTs9Oz07PXi9eL14vaU9pT2lO43rjeuN6myqbKpsprlmuWa5Y+rz6vPq9vy2/Lb8u/&#10;t7+3v7d2mHaYdpi67LrsuuzOxs7GzsYnlSeVJ5Wzs7Ozs7MLsguyC7IBjwGPAY+vja+Nr42Gq4ar&#10;hqvdyN3I3chvkW+Rb5EEmgSaBJrLrsuuy679//3//f/9//3//f/9//3//f/9//3//f/9//3//f8w&#10;sDCwMLDdwN3A3cD9//3//f+A9YD1gPVVkVWRVZHo+ej56PlhpWGlYaVyj3KPco97pXule6X/9//3&#10;//cf7B/sH+y1mrWatZr9//3//f+dup26nbrCw8LDwsP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XvFe8V7z6W/pb&#10;+lveWN5Y3lioZqhmqGaI4YjhiOH9//3//f/9//3//f/9//3//f/9//3//f/9//3//f/9//3//f/9&#10;//3//f/9//3//f/9//3//f/9//3//f/9//3//f/9//3//f/9//3//f/9//3//f/9//3//f/9//3/&#10;/f/9//3//f/9//3//f/9//3//f/9//3//f/9//3//f/9//3//f/9//3//f/9//3//f/9//3//f/9&#10;//3//f/9//3//f/9//3//f/9//3//f8ehB6EHoRJlEmUSZT9//3//f/9//3//f/9//3//f/9//3/&#10;/f/9//3//f/9//3//f/9//3//f/9//3//f/9//3//f/9//3//f/9//3//f/9//3//f/9//3//f/9&#10;//3//f/9//3//f/9//3//f/9//3//f/9//3//f/9//3//f/9//3//f+Y/Jj8mPwMhwyHDIeu367f&#10;rt+VbJVslWwGfQZ9Bn1Id0h3SHeb65vrm+v9//3//f/9//3//f8zfX5aTDZl7rN3AAD9/3+AAAD9&#10;/3+AAAD9/3+AAAD9/3+AAAD9/3+AAAD9/3+AAAAI2f9u9QOVkp6JSID+h/6H/oeh43+qAAD9/72/&#10;AAD9/72/AAD9/72/AAD9/72/AAD9/72/AAD9/72/AAD9/72/AACaayRd+zH9//3//f/9//3//f/9&#10;//3//f/9//3//f/9//3//f/9//3//f/9//3//f/9//3//f/9//3//f/9//3//f+A84DzgPOXbxh4&#10;hFW9v/3/AAC9v/3/AAC9v/3/AAC9v/3/AAC9v/3/AAC9v/3/AAC9v/3/AAAxp5reAAB8hv6Mh3FI&#10;tGS4ALADXjizzAd/gP3/AAB/gP3/AAB/gP3/AAB/gP3/AAB/gP3/AAB/gP3/AACnfE74AABKUXZ3&#10;HCpm8PLxv+79//3//f/9//3//f+hZaFloWUtaS1pLWnPb89vz29+NX41fjVTaVNpU2mr4Kvgq+D9&#10;//3//f/9//3//f+6Yi+HumIAAIjaAAAAAP3/AAAAAP3/AAAAAP3/AAAAAP3/AAAAAP3/AAAAAP3/&#10;AAAAAO7lAABWTcd7Vk3zoh+rOKVmBnvAMzUAAP3/QEAAAP3/QEAAAP3/QEAAAP3/QEAAAP3/QEAA&#10;AP3/QEAAAP3/QECRLPyGFkOd5J3kneT9//3//f/9//3//f/9//3//f/9//3//f/9//3//f/9//3/&#10;/f/9//3//f/9//3//f/9//3//f/9//3//f/OaZprJ2sAAP3/vb8AAP3/vb8AAP3/vb8AAP3/vb8A&#10;AP3/vb8AAP3/vb8AAP3/vb8AAP3/vb8nUJprtmT9//3//f/9//3//f/9//3//f/9//3//f/9//3/&#10;/f/9//3//f/9//3//f/9//3//f/9//3//f/9//3//f/9//3//f/9//3//f/9//3//f/9//3//f/9&#10;//3//f/9//3//f/9//3//f/9//3//f/9//3//f/9//3//f/9//3//f8QlE6bQaKNBfNnWMkAAH+A&#10;/f8AAH+A/f8AAH+A/f8AAH+A/f8AAH+A/f8AAH+A/f8AAJx0NugJN8RYgHn9//3//f/9//3//f/9&#10;//3//f/9//3//f/9//3//f/9//3//f/9//3//f/9//3//f/9//3//f/9//3//f+h/6H/of/qROpE&#10;dncAAAAAn+oAAAAA/f8AAAAA/f8AAAAA/f8AAAAA/f8AAAAA/f8AAAAA/f8AAAAACcYXkxeTlKX9&#10;//3//f/9//3//f/9//3//f/9//3//f/9//3//f/9//3//f/9//3//f/9//3//f/9//3//f/9//3/&#10;/f/j40XhO+ZFSzUO4oa/fwAAfv5/gAAA/f9/gAAA/f9/gAAA/f9/gAAA/f9/gAAA/f9/gAAA/f+I&#10;RwAAgo4d3R3dHd3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8X/hf+F/4E+wT7BPv9//3//f/9//3//f/9&#10;//3//f/9//3//f/9//3//f/9//3//f/9//3//f/9//3//f/9//3//f/9//3//f/9//3//f/9//3/&#10;/f/9//3//f/9//3//f/9//3//f/9//3//f/9//3//f/9//3//f/9//3//f/9//3//f/9//3//f/9&#10;//3//f/9//3//f/9//3//f/9//3//f/9//3//f/9//3//f/9//3//f/9//3//f/9//3//f9e/V79&#10;Xv2++777vvv9//3//f/9//3//f/9//3//f/9//3//f/9//3//f/9//3//f/9//3//f/9//3//f/9&#10;//3//f/9//3//f/9//3//f/9//3//f/9//3//f/9//3//f/9//3//f/9//3//f/9//3//f/9//3/&#10;/f/9//3//f+DeYN5g3ln/2f/Z//9//3//f/9//3//f/9//3//f/9//3//f/9//3//f/9//3//f/9&#10;//3//f/9//3//f/9//3//f/9//3//f/9//3//f/9//3//f/9//3//f/9//3//f/9//3//f8DywPL&#10;A8u5lbmVuZU8jjyOPI5M80zzTPP9//3//f/9//3//f/9//3//f/9//3//f/9//3//f/9//3//f/9&#10;//3//f/9//3//f/9//3//f/9//3//f/9//3//f/9//3//f/9//3//f/9//3//f/9//3//f/9//3/&#10;/f/9//3//f/9//3//f/9//3//f/9//3//f/9//3//f/9//3//f/9//3//f+7+bv5u/lHpkemR6Zg&#10;+WD5YPn9//3//f/9//3//f/9//3//f/9//3//f/9//3//f/9//3//f/9//3//f/9//3//f/9//3/&#10;/f8+/z7/Pv93qHeod6js9uz27Pb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iS+JL4ktmWGZYZli2X7Zftl9lP2U/&#10;ZT+o3KjcqNz9//3//f/9//3//f/9//3//f/9//3//f/9//3//f/9//3//f/9//3//f/9//3//f/9&#10;//3//f/9//3//f/9//3//f/9//3//f/9//3//f/9//3//f/9//3//f/9//3//f/9//3//f/9//3/&#10;/f/9//3//f/9//3//f/9//3//f/9//3//f/9//3//f/9//3//f/9//3//f/9//3//f/9//3//f/9&#10;//3//f/9//3//f8ehB6EHoRJlEmUSZT9//3//f/9//3//f/9//3//f/9//3//f/9//3//f/9//3/&#10;/f/9//3//f/9//3//f/9//3//f/9//3//f/9//3//f/9//3//f/9//3//f/9//3//f/9//3//f/9&#10;//3//f/9//3//f/9//3//f/9//3//f/9//3//f/x+/H78fvxbPFs8WxEuES4RLjIqsiqyKr9//3/&#10;/f9LmEuYS5ivzq/Or879//3//f/9//3//f8zfX5aTDZl7rN3AAD9/3+AAAD9/3+AAAD9/3+AAAD9&#10;/3+AAAD9/3+AAAD9/3+AAAAI2f9u9QOVkp6JSID+h/6H/oeh43+qAAD9/72/AAD9/72/AAD9/72/&#10;AAD9/72/AAD9/72/AAD9/72/AAD9/72/AACaayRd+zH9//3//f/9//3//f/9//3//f/9//3//f/9&#10;//3//f/9//3//f/9//3//f/9//3//f/9//3//f/9//3//f+A84DzgPOXbxh4hFW9v/3/AAC9v/3/&#10;AAC9v/3/AAC9v/3/AAC9v/3/AAC9v/3/AAC9v/3/AAAxp5reAAB8hv6Mh3FItGS4ALADXjizzAd/&#10;gP3/AAB/gP3/AAB/gP3/AAB/gP3/AAB/gP3/AAB/gP3/AACnfE74AABKUXZ3HCpm8PLxv+79//3/&#10;/f/9//3//f9Wtla2VrY+ez57PnstzS3NLc0jbSNtI23i1uLW4tbu+e757vn9//3//f/9//3//f+6&#10;Yi+HumIAAIjaAAAAAP3/AAAAAP3/AAAAAP3/AAAAAP3/AAAAAP3/AAAAAP3/AAAAAO7lAABWTcd7&#10;Vk3zoh+rOKVmBnvAMzUAAP3/QEAAAP3/QEAAAP3/QEAAAP3/QEAAAP3/QEAAAP3/QEAAAP3/QECR&#10;LPyGFkOd5J3kneT9//3//f/9//3//f/9//3//f/9//3//f/9//3//f/9//3//f/9//3//f/9//3/&#10;/f/9//3//f/9//3//f/OaZprJ2sAAP3/vb8AAP3/vb8AAP3/vb8AAP3/vb8AAP3/vb8AAP3/vb8A&#10;AP3/vb8AAP3/vb8nUJprtmT9//3//f/9//3//f/9//3//f/9//3//f/9//3//f/9//3//f/9//3/&#10;/f/9//3//f/9//3//f/9//3//f/9//3//f/9//3//f/9//3//f/9//3//f/9//3//f/9//3//f/9&#10;//3//f/9//3//f/9//3//f/9//3//f/9//3//f8QlE6bQaKNBfNnWMkAAH+A/f8AAH+A/f8AAH+A&#10;/f8AAH+A/f8AAH+A/f8AAH+A/f8AAJx0NugJN8RYgHn9//3//f/9//3//f/9//3//f/9//3//f/9&#10;//3//f/9//3//f/9//3//f/9//3//f/9//3//f/9//3//f+h/6H/of/qROpEdncAAAAAn+oAAAAA&#10;/f8AAAAA/f8AAAAA/f8AAAAA/f8AAAAA/f8AAAAA/f8AAAAACcYXkxeTlKX9//3//f/9//3//f/9&#10;//3//f/9//3//f/9//3//f/9//3//f/9//3//f/9//3//f/9//3//f/9//3//f/j40XhO+ZFSzUO&#10;4oa/fwAAfv5/gAAA/f9/gAAA/f9/gAAA/f9/gAAA/f9/gAAA/f9/gAAA/f+IRwAAgo4d3R3dHd3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m7+bv&#10;5u/r/+v/6//9//3//f/9//3//f/9//3//f/9//3//f/9//3//f/9//3//f/9//3//f/9//3//f/9&#10;//3//f/9//3//f/9//3//f/9//3//f/9//3//f/9//3//f/9//3//f/9//3//f/9//3//f/9//3/&#10;/f/9//3//f/9//3//f/9//3//f/9//3//f/9//3//f/9//3//f/9//3//f/9//3//f/9//3//f/9&#10;//3//f/9//3//f/9//3//f/9//3//f/9//3//f/9//3//f/9//3//f/9//3//f/9//3//f/9//3/&#10;/f/9//3//f/9//3//f/9//3//f/9//3//f/9//3//f/9//3//f/P9s/2z/YM/Qz9DP39//3//f/9&#10;//3//f/9//3//f/9//3//f/9//3//f/9//3//f/9//3//f/9//3//f/9//3//f+B/YH9gf1a9lr2&#10;Wv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7TTtNO00hqiGqIaoGiwaLBotfVF9UX1QqxirGKsb9//3/&#10;/f/9//3//f/9//3//f/9//3//f/9//3//f/9//3//f/9//3//f/9//3//f/9//3//f/9//3//f/9&#10;//3//f/9//3//f/9//3//f/9//3//f/9//3//f/9//3//f/9//3//f/9//3//f/9//3//f/9//3/&#10;/f/9//3//f/9//3//f/9//3//f/9//3//f/9//3//f/9//3//f/9//3//f/9//3//f/9//3//f8e&#10;hB6EHoRJlEmUSZT9//3//f/9//3//f/9//3//f/9//3//f/9//3//f/9//3//f/9//3//f/9//3/&#10;/f/9//3//f/9//3//f/9//3//f/9//3//f/9//3//f/9//3//f/9//3//f/9//3//f/9//3//f/9&#10;//3//f/9//3//f/9//3//f/x/PH88fz6UvpS+lKPUY9Rj1HUetR61Hpf8V/xX/H5Z/ln+Weh46Hj&#10;oeP9//3//f/9//3//f8zfX5aTDZl7rN3AAD9/3+AAAD9/3+AAAD9/3+AAAD9/3+AAAD9/3+AAAD9&#10;/3+AAAAI2f9u9QOVkp6JSID+h/6H/oeh43+qAAD9/72/AAD9/72/AAD9/72/AAD9/72/AAD9/72/&#10;AAD9/72/AAD9/72/AACaayRd+zH9//3//f/9//3//f/9//3//f/9//3//f/9//3//f/9//3//f/9&#10;//3//f/9//3//f/9//3//f/9//3//f+A84DzgPOXbxh4hFW9v/3/AAC9v/3/AAC9v/3/AAC9v/3/&#10;AAC9v/3/AAC9v/3/AAC9v/3/AAAxp5reAAB8hv6Mh3FItGS4ALADXjizzAd/gP3/AAB/gP3/AAB/&#10;gP3/AAB/gP3/AAB/gP3/AAB/gP3/AACnfE74AABKUXZ3HCpm8PLxv+79//3//f/9//3//f/9//3/&#10;/f9l5GXkZeR6hHqEeoSCRoJGgkYl8SXxJfH9//3//f/9//3//f/9//3//f+6Yi+HumIAAIjaAAAA&#10;AP3/AAAAAP3/AAAAAP3/AAAAAP3/AAAAAP3/AAAAAP3/AAAAAO7lAABWTcd7Vk3zoh+rOKVmBnvA&#10;MzUAAP3/QEAAAP3/QEAAAP3/QEAAAP3/QEAAAP3/QEAAAP3/QEAAAP3/QECRLPyGFkOd5J3kneT9&#10;//3//f/9//3//f/9//3//f/9//3//f/9//3//f/9//3//f/9//3//f/9//3//f/9//3//f/9//3/&#10;/f/OaZprJ2sAAP3/vb8AAP3/vb8AAP3/vb8AAP3/vb8AAP3/vb8AAP3/vb8AAP3/vb8AAP3/vb8n&#10;UJprtmT9//3//f/9//3//f/9//3//f/9//3//f/9//3//f/9//3//f/9//3//f/9//3//f/9//3/&#10;/f/9//3//f/9//3//f/9//3//f/9//3//f/9//3//f/9//3//f/9//3//f/9//3//f/9//3//f/9&#10;//3//f/9//3//f/9//3//f8QlE6bQaKNBfNnWMkAAH+A/f8AAH+A/f8AAH+A/f8AAH+A/f8AAH+A&#10;/f8AAH+A/f8AAJx0NugJN8RYgHn9//3//f/9//3//f/9//3//f/9//3//f/9//3//f/9//3//f/9&#10;//3//f/9//3//f/9//3//f/9//3//f+h/6H/of/qROpEdncAAAAAn+oAAAAA/f8AAAAA/f8AAAAA&#10;/f8AAAAA/f8AAAAA/f8AAAAA/f8AAAAACcYXkxeTlKX9//3//f/9//3//f/9//3//f/9//3//f/9&#10;//3//f/9//3//f/9//3//f/9//3//f/9//3//f/9//3//f/j40XhO+ZFSzUO4oa/fwAAfv5/gAAA&#10;/f9/gAAA/f9/gAAA/f9/gAAA/f9/gAAA/f9/gAAA/f+IRwAAgo4d3R3dHd3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brFusW6xiuWK5YrnnQedB50GMJowmjCb22fbZ9tn9//3//f/9//3//f/9//3/&#10;/f/9//3//f/9//3//f/9//3//f/9//3//f/9//3//f/9//3//f/9//3//f/9//3//f/9//3//f/9&#10;//3//f/9//3//f/9//3//f/9//3//f/9//3//f/9//3//f/9//3//f/9//3//f/9//3//f/9//3/&#10;/f/9//3//f/9//3//f/9//3//f/9//3//f/9//3//f/9//3//f/9//3//f8ehB6EHoRJlEmUSZT9&#10;//3//f/9//3//f/9//3//f/9//3//f/9//3//f/9//3//f/9//3//f/9//3//f/9//3//f/9//3/&#10;/f/9//3//f/9//3//f/9//3//f/9//3//f/9//3//f/9//3//f/9//3//f/9//3//f/9//3//f/9&#10;//3//f/8//z//P/1//X/9f/y//L/8v919XX1dfU79jv2O/Y16jXqNer8//z//P/9//3//f/9//3/&#10;/f8zfX5aTDZl7rN3AAD9/3+AAAD9/3+AAAD9/3+AAAD9/3+AAAD9/3+AAAD9/3+AAAAI2f9u9QOV&#10;kp6JSID+h/6H/oeh43+qAAD9/72/AAD9/72/AAD9/72/AAD9/72/AAD9/72/AAD9/72/AAD9/72/&#10;AACaayRd+zH9//3//f/9//3//f/9//3//f/9//3//f/9//3//f/9//3//f/9//3//f/9//3//f/9&#10;//3//f/9//3//f+A84DzgPOXbxh4hFW9v/3/AAC9v/3/AAC9v/3/AAC9v/3/AAC9v/3/AAC9v/3/&#10;AAC9v/3/AAAxp5reAAB8hv6Mh3FItGS4ALADXjizzAd/gP3/AAB/gP3/AAB/gP3/AAB/gP3/AAB/&#10;gP3/AAB/gP3/AACnfE74AABKUXZ3HCpm8PLxv+79//3//f/9//3//f/9//3//f/9//3//f9j+2P7&#10;Y/t/xH/Ef8TI+8j7yPv9//3//f/9//3//f/9//3//f+6Yi+HumIAAIjaAAAAAP3/AAAAAP3/AAAA&#10;AP3/AAAAAP3/AAAAAP3/AAAAAP3/AAAAAO7lAABWTcd7Vk3zoh+rOKVmBnvAMzUAAP3/QEAAAP3/&#10;QEAAAP3/QEAAAP3/QEAAAP3/QEAAAP3/QEAAAP3/QECRLPyGFkOd5J3kneT9//3//f/9//3//f/9&#10;//3//f/9//3//f/9//3//f/9//3//f/9//3//f/9//3//f/9//3//f/9//3//f/OaZprJ2sAAP3/&#10;vb8AAP3/vb8AAP3/vb8AAP3/vb8AAP3/vb8AAP3/vb8AAP3/vb8AAP3/vb8nUJprtmT9//3//f/9&#10;//3//f/9//3//f/9//3//f/9//3//f/9//3//f/9//3//f/9//3//f/9//3//f/9//3//f/9//3/&#10;/f/9//3//f/9//3//f/9//3//f/9//3//f/9//3//f/9//3//f/9//3//f/9//3//f/9//3//f/9&#10;//3//f8QlE6bQaKNBfNnWMkAAH+A/f8AAH+A/f8AAH+A/f8AAH+A/f8AAH+A/f8AAH+A/f8AAJx0&#10;NugJN8RYgHn9//3//f/9//3//f/9//3//f/9//3//f/9//3//f/9//3//f/9//3//f/9//3//f/9&#10;//3//f/9//3//f+h/6H/of/qROpEdncAAAAAn+oAAAAA/f8AAAAA/f8AAAAA/f8AAAAA/f8AAAAA&#10;/f8AAAAA/f8AAAAACcYXkxeTlKX9//3//f/9//3//f/9//3//f/9//3//f/9//3//f/9//3//f/9&#10;//3//f/9//3//f/9//3//f/9//3//f/j40XhO+ZFSzUO4oa/fwAAfv5/gAAA/f9/gAAA/f9/gAAA&#10;/f9/gAAA/f9/gAAA/f9/gAAA/f+IRwAAgo4d3R3dHd39//3//f/9//3//f/9//3//f/9//3//f/9&#10;//3//f/9//3//f/9//3//f/9//3//f/9//3//f/9//3//f/9//3//f/9//3//f/9//3//f/9//3/&#10;/f/9//3//f/9//3//f/9//3//f/9//3//f/9//3//f/9//3//f/9//3//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5&#10;z3nPec/nl+eX55esjqyOrI4UjBSMFIyP5Y/lj+X9//3//f/9//3//f/9//3//f/9//3//f/9//3/&#10;/f/9//3//f/9//3//f/9//3//f/9//3//f/9//3//f/9//3//f/9//3//f/9//3//f/9//3//f/9&#10;//3//f/9//3//f/9//3//f/9//3//f/9//3//f/9//3//f/9//3//f/9//3//f/9//3//f/9//3/&#10;/f/9//3//f/9//3//f/9//3//f/9//3//f/9//3//f8ehB6EHoRJlEmUSZT9//3//f/9//3//f/9&#10;//3//f/9//3//f/9//3//f/9//3//f/9//3//f/9//3//f/9//3//f/9//3//f/9//3//f/9//3/&#10;/f/9//3//f/9//3//f/9//3//f/9//3//f/9//3//f/9//3//f/9//3//f/9//3//f/y0fLR8tGO&#10;l46XjpeOl46XjpeOl46XjpeOl46XjpeOl46XjpcM6wzrDOv9//3//f/9//3//f8zfX5aTDZl7rN3&#10;AAD9/3+AAAD9/3+AAAD9/3+AAAD9/3+AAAD9/3+AAAD9/3+AAAAI2f9u9QOVkp6JSID+h/6H/oeh&#10;43+qAAD9/72/AAD9/72/AAD9/72/AAD9/72/AAD9/72/AAD9/72/AAD9/72/AACaayRd+zH9//3/&#10;/f/9//3//f/9//3//f/9//3//f/9//3//f/9//3//f/9//3//f/9//3//f/9//3//f/9//3//f+A&#10;84DzgPOXbxh4hFW9v/3/AAC9v/3/AAC9v/3/AAC9v/3/AAC9v/3/AAC9v/3/AAC9v/3/AAAxp5re&#10;AAB8hv6Mh3FItGS4ALADXjizzAd/gP3/AAB/gP3/AAB/gP3/AAB/gP3/AAB/gP3/AAB/gP3/AACn&#10;fE74AABKUXZ3HCpm8PLxv+79//3//f/9//3//f91mXWZdZlS7VLtUu0qeCp4KngPWg9aD1oDiAOI&#10;A4jj8+Pz4/P9//3//f/9//3//f+6Yi+HumIAAIjaAAAAAP3/AAAAAP3/AAAAAP3/AAAAAP3/AAAA&#10;AP3/AAAAAP3/AAAAAO7lAABWTcd7Vk3zoh+rOKVmBnvAMzUAAP3/QEAAAP3/QEAAAP3/QEAAAP3/&#10;QEAAAP3/QEAAAP3/QEAAAP3/QECRLPyGFkOd5J3kneT9//3//f/9//3//f/9//3//f/9//3//f/9&#10;//3//f/9//3//f/9//3//f/9//3//f/9//3//f/9//3//f/OaZprJ2sAAP3/vb8AAP3/vb8AAP3/&#10;vb8AAP3/vb8AAP3/vb8AAP3/vb8AAP3/vb8AAP3/vb8nUJprtmT9//3//f/9//3//f/9//3//f/9&#10;//3//f/9//3//f/9//3//f/9//3//f/9//3//f/9//3//f/9//3//f/9//3//f/9//3//f/9//3/&#10;/f/9//3//f/9//3//f/9//3//f/9//3//f/9//3//f/9//3//f/9//3//f/9//3//f8QlE6bQaKN&#10;BfNnWMkAAH+A/f8AAH+A/f8AAH+A/f8AAH+A/f8AAH+A/f8AAH+A/f8AAJx0NugJN8RYgHn9//3/&#10;/f/9//3//f/9//3//f/9//3//f/9//3//f/9//3//f/9//3//f/9//3//f/9//3//f/9//3//f+h&#10;/6H/of/qROpEdncAAAAAn+oAAAAA/f8AAAAA/f8AAAAA/f8AAAAA/f8AAAAA/f8AAAAA/f8AAAAA&#10;CcYXkxeTlKX9//3//f/9//3//f/9//3//f/9//3//f/9//3//f/9//3//f/9//3//f/9//3//f/9&#10;//3//f/9//3//f/j40XhO+ZFSzUO4oa/fwAAfv5/gAAA/f9/gAAA/f9/gAAA/f9/gAAA/f9/gAAA&#10;/f9/gAAA/f+IRwAAgo4d3R3dHd39//3//f/9//3//f/9//3//f/9//3//f/9//3//f/9//3//f/9&#10;//3//f/9//3//f/9//3//f/9//3//f/9//3//f/9//3//f/9//3//f/9//3//f/9//3//f/9//3/&#10;/f/9//3//f/9//3//f/9//3//f/9//3//f/9//3//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1RrVGtUYrRStFK0W+&#10;WL5Yvli+WL5Yvliw17DXsNf9//3//f/9//3//f/9//3//f/9//3//f/9//3//f/9//3//f/9//3/&#10;/f/9//3//f/9//3//f/9//3//f/9//3//f/9//3//f/9//3//f/9//3//f/9//3//f/9//3//f/9&#10;//3//f/9//3//f/9//3//f/9//3//f/9//3//f/9//3//f/9//3//f/9//3//f/9//3//f/9//3/&#10;/f/9//3//f/9//3//f/9//3//f8ehB6EHoRJlEmUSZT9//3//f/9//3//f/9//3//f/9//3//f/9&#10;//3//f/9//3//f/9//3//f/9//3//f/9//3//f/9//3//f/9//3//f/9//3//f/9//3//f/9//3/&#10;/f/9//3//f/9//3//f/9//3//f/9//3//f/9//3//f/9//3//f//8P/w//DFVcVVxVVdoV2hXaFb&#10;vFu8W7xbvFu8W7xbvFu8W7xt8m3ybfL9//3//f/9//3//f8zfX5aTDZl7rN3AAD9/3+AAAD9/3+A&#10;AAD9/3+AAAD9/3+AAAD9/3+AAAD9/3+AAAAI2f9u9QOVkp6JSID+h/6H/oeh43+qAAD9/72/AAD9&#10;/72/AAD9/72/AAD9/72/AAD9/72/AAD9/72/AAD9/72/AACaayRd+zH9//3//f/9//3//f/9//3/&#10;/f/9//3//f/9//3//f/9//3//f/9//3//f/9//3//f/9//3//f/9//3//f+A84DzgPOXbxh4hFW9&#10;v/3/AAC9v/3/AAC9v/3/AAC9v/3/AAC9v/3/AAC9v/3/AAC9v/3/AAAxp5reAAB8hv6Mh3FItGS4&#10;ALADXjizzAd/gP3/AAB/gP3/AAB/gP3/AAB/gP3/AAB/gP3/AAB/gP3/AACnfE74AABKUXZ3HCpm&#10;8PLxv+79//3//f/9//3//f+aa5prmmv6wvrC+sINmw2bDZuF9YX1hfUmkiaSJpKIzYjNiM39//3/&#10;/f/9//3//f+6Yi+HumIAAIjaAAAAAP3/AAAAAP3/AAAAAP3/AAAAAP3/AAAAAP3/AAAAAP3/AAAA&#10;AO7lAABWTcd7Vk3zoh+rOKVmBnvAMzUAAP3/QEAAAP3/QEAAAP3/QEAAAP3/QEAAAP3/QEAAAP3/&#10;QEAAAP3/QECRLPyGFkOd5J3kneT9//3//f/9//3//f/9//3//f/9//3//f/9//3//f/9//3//f/9&#10;//3//f/9//3//f/9//3//f/9//3//f/OaZprJ2sAAP3/vb8AAP3/vb8AAP3/vb8AAP3/vb8AAP3/&#10;vb8AAP3/vb8AAP3/vb8AAP3/vb8nUJprtmT9//3//f/9//3//f/9//3//f/9//3//f/9//3//f/9&#10;//3//f/9//3//f/9//3//f/9//3//f/9//3//f/9//3//f/9//3//f/9//3//f/9//3//f/9//3/&#10;/f/9//3//f/9//3//f/9//3//f/9//3//f/9//3//f/9//3//f8QlE6bQaKNBfNnWMkAAH+A/f8A&#10;AH+A/f8AAH+A/f8AAH+A/f8AAH+A/f8AAH+A/f8AAJx0NugJN8RYgHn9//3//f/9//3//f/9//3/&#10;/f/9//3//f/9//3//f/9//3//f/9//3//f/9//3//f/9//3//f/9//3//f+h/6H/of/qROpEdncA&#10;AAAAn+oAAAAA/f8AAAAA/f8AAAAA/f8AAAAA/f8AAAAA/f8AAAAA/f8AAAAACcYXkxeTlKX9//3/&#10;/f/9//3//f/9//3//f/9//3//f/9//3//f/9//3//f/9//3//f/9//3//f/9//3//f/9//3//f/j&#10;40XhO+ZFSzUO4oa/fwAAfv5/gAAA/f9/gAAA/f9/gAAA/f9/gAAA/f9/gAAA/f9/gAAA/f+IRwAA&#10;go4d3R3dHd39//3//f/9//3//f/9//3//f/9//3//f/9//3//f/9//3//f/9//3//f/9//3//f/9&#10;//3//f/9//3//f/9//3//f/9//3//f/9//3//f/9//3//f/9//3//f/9//3//f/9//3//f/9//3/&#10;/f/9//3//f/9//3//f/9//3//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oY2hjaGPWh9aH1ofptum26bbptum26bZh&#10;7mHuYe79//3//f/9//3//f/9//3//f/9//3//f/9//3//f/9//3//f/9//3//f/9//3//f/9//3/&#10;/f/9//3//f/9//3//f/9//3//f/9//3//f/9//3//f/9//3//f/9//3//f/9//3//f/9//3//f/9&#10;//3//f/9//3//f/9//3//f/9//3//f/9//3//f/9//3//f/9//3//f/9//3//f/9//3//f/9//3/&#10;/f/9//3//f8ehB6EHoRJlEmUSZT9//3//f/9//3//f/9//3//f/9//3//f/9//3//f/9//3//f/9&#10;//3//f/9//3//f/9//3//f/9//3//f/9//3//f/9//3//f/9//3//f/9//3//f/9//3//f/9//3/&#10;/f/9//3//f/9//3//f/9//3//f/9//3//f/9//3//f/A08DTwNN08XTxdPH9//3//f/9//3//f/9&#10;//3//f/9//3//f/9//3//f/9//3//f8zfX5aTDZl7rN3AAD9/3+AAAD9/3+AAAD9/3+AAAD9/3+A&#10;AAD9/3+AAAD9/3+AAAAI2f9u9QOVkp6JSID+h/6H/oeh43+qAAD9/72/AAD9/72/AAD9/72/AAD9&#10;/72/AAD9/72/AAD9/72/AAD9/72/AACaayRd+zH9//3//f/9//3//f/9//3//f/9//3//f/9//3/&#10;/f/9//3//f/9//3//f/9//3//f/9//3//f/9//3//f+A84DzgPOXbxh4hFW9v/3/AAC9v/3/AAC9&#10;v/3/AAC9v/3/AAC9v/3/AAC9v/3/AAC9v/3/AAAxp5reAAB8hv6Mh3FItGS4ALADXjizzAd/gP3/&#10;AAB/gP3/AAB/gP3/AAB/gP3/AAB/gP3/AAB/gP3/AACnfE74AABKUXZ3HCpm8PLxv+79//3//f/9&#10;//3//f8XUhdSF1LNe817zXuHgIeAh4D9//3//f9he2F7YXvI1MjUyNT9//3//f/9//3//f+6Yi+H&#10;umIAAIjaAAAAAP3/AAAAAP3/AAAAAP3/AAAAAP3/AAAAAP3/AAAAAP3/AAAAAO7lAABWTcd7Vk3z&#10;oh+rOKVmBnvAMzUAAP3/QEAAAP3/QEAAAP3/QEAAAP3/QEAAAP3/QEAAAP3/QEAAAP3/QECRLPyG&#10;FkOd5J3kneT9//3//f/9//3//f/9//3//f/9//3//f/9//3//f/9//3//f/9//3//f/9//3//f/9&#10;//3//f/9//3//f/OaZprJ2sAAP3/vb8AAP3/vb8AAP3/vb8AAP3/vb8AAP3/vb8AAP3/vb8AAP3/&#10;vb8AAP3/vb8nUJprtmT9//3//f/9//3//f/9//3//f/9//3//f/9//3//f/9//3//f/9//3//f/9&#10;//3//f/9//3//f/9//3//f/9//3//f/9//3//f/9//3//f/9//3//f/9//3//f/9//3//f/9//3/&#10;/f/9//3//f/9//3//f/9//3//f/9//3//f8QlE6bQaKNBfNnWMkAAH+A/f8AAH+A/f8AAH+A/f8A&#10;AH+A/f8AAH+A/f8AAH+A/f8AAJx0NugJN8RYgHn9//3//f/9//3//f/9//3//f/9//3//f/9//3/&#10;/f/9//3//f/9//3//f/9//3//f/9//3//f/9//3//f+h/6H/of/qROpEdncAAAAAn+oAAAAA/f8A&#10;AAAA/f8AAAAA/f8AAAAA/f8AAAAA/f8AAAAA/f8AAAAACcYXkxeTlKX9//3//f/9//3//f/9//3/&#10;/f/9//3//f/9//3//f/9//3//f/9//3//f/9//3//f/9//3//f/9//3//f/j40XhO+ZFSzUO4oa/&#10;fwAAfv5/gAAA/f9/gAAA/f9/gAAA/f9/gAAA/f9/gAAA/f9/gAAA/f+IRwAAgo4d3R3dHd3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Qh5CHkJGLEYsRixnOWc5ZzlnOWc5Zzki0CLQItD9//3//f/9&#10;//3//f/9//3//f/9//3//f/9//3//f/9//3//f/9//3//f/9//3//f/9//3//f/9//3//f/9//3/&#10;/f/9//3//f/9//3//f/9//3//f/9//3//f/9//3//f/9//3//f/9//3//f/9//3//f/9//3//f/9&#10;//3//f/9//3//f/9//3//f/9//3//f/9//3//f/9//3//f/9//3//f/9//3//f/9//3//f8ehB6E&#10;HoRJlEmUSZT9//3//f/9//3//f/9//3//f/9//3//f/9//3//f/9//3//f/9//3//f/9//3//f/9&#10;//3//f/9//3//f/9//3//f/9//3//f/9//3//f/9//3//f/9//3//f/9//3//f/9//3//f/9//3/&#10;/f/9//3//f/9//3//f/9//3//f/9//3//f/9//3//f/9//3//f/9//3//f/9//3//f/9//3//f/9&#10;//3//f/9//3//f8zfX5aTDZl7rN3AAD9/3+AAAD9/3+AAAD9/3+AAAD9/3+AAAD9/3+AAAD9/3+A&#10;AAAI2f9u9QOVkp6JSID+h/6H/oeh43+qAAD9/72/AAD9/72/AAD9/72/AAD9/72/AAD9/72/AAD9&#10;/72/AAD9/72/AACaayRd+zH9//3//f/9//3//f/9//3//f/9//3//f/9//3//f/9//3//f/9//3/&#10;/f/9//3//f/9//3//f/9//3//f+A84DzgPOXbxh4hFW9v/3/AAC9v/3/AAC9v/3/AAC9v/3/AAC9&#10;v/3/AAC9v/3/AAC9v/3/AAAxp5reAAB8hv6Mh3FItGS4ALADXjizzAd/gP3/AAB/gP3/AAB/gP3/&#10;AAB/gP3/AAB/gP3/AAB/gP3/AACnfE74AABKUXZ3HCpm8PLxv+79//3//f/9//3//f9I2UjZSNnE&#10;yMTIxMjJxsnGycb9//3//f9uvm6+br6g+aD5oPn9//3//f/9//3//f+6Yi+HumIAAIjaAAAAAP3/&#10;AAAAAP3/AAAAAP3/AAAAAP3/AAAAAP3/AAAAAP3/AAAAAO7lAABWTcd7Vk3zoh+rOKVmBnvAMzUA&#10;AP3/QEAAAP3/QEAAAP3/QEAAAP3/QEAAAP3/QEAAAP3/QEAAAP3/QECRLPyGFkOd5J3kneT9//3/&#10;/f/9//3//f/9//3//f/9//3//f/9//3//f/9//3//f/9//3//f/9//3//f/9//3//f/9//3//f/O&#10;aZprJ2sAAP3/vb8AAP3/vb8AAP3/vb8AAP3/vb8AAP3/vb8AAP3/vb8AAP3/vb8AAP3/vb8nUJpr&#10;tmT9//3//f/9//3//f/9//3//f/9//3//f/9//3//f/9//3//f/9//3//f/9//3//f/9//3//f/9&#10;//3//f/9//3//f/9//3//f/9//3//f/9//3//f/9//3//f/9//3//f/9//3//f/9//3//f/9//3/&#10;/f/9//3//f/9//3//f8QlE6bQaKNBfNnWMkAAH+A/f8AAH+A/f8AAH+A/f8AAH+A/f8AAH+A/f8A&#10;AH+A/f8AAJx0NugJN8RYgHn9//3//f/9//3//f/9//3//f/9//3//f/9//3//f/9//3//f/9//3/&#10;/f/9//3//f/9//3//f/9//3//f+h/6H/of/qROpEdncAAAAAn+oAAAAA/f8AAAAA/f8AAAAA/f8A&#10;AAAA/f8AAAAA/f8AAAAA/f8AAAAACcYXkxeTlKX9//3//f/9//3//f/9//3//f/9//3//f/9//3/&#10;/f/9//3//f/9//3//f/9//3//f/9//3//f/9//3//f/j40XhO+ZFSzUO4oa/fwAAfv5/gAAA/f9/&#10;gAAA/f9/gAAA/f9/gAAA/f9/gAAA/f9/gAAA/f+IRwAAgo4d3R3dHd3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vWi9aL1oCoAKgAqBB1kHWQdZB1kHWQdbu9e717vX9//3//f/9//3//f/9//3//f/9&#10;//3//f/9//3//f/9//3//f/9//3//f/9//3//f/9//3//f/9//3//f/9//3//f/9//3//f/9//3/&#10;/f/9//3//f/9//3//f/9//3//f/9//3//f/9//3//f/9//3//f/9//3//f/9//3//f/9//3//f/9&#10;//3//f/9//3//f/9//3//f/9//3//f/9//3//f/9//3//f/9//3//f8ehB6EHoRJlEmUSZT9//3/&#10;/f/9//3//f/9//3//f/9//3//f/9//3//f/9//3//f/9//3//f/9//3//f/9//3//f/9//3//f/9&#10;//3//f/9//3//f/9//3//f/9//3//f/9//3//f/9//3//f/9//3//f/9//3//f+17ynv/+79v9+7&#10;jropvRq3I7UpvRq3I7UpvRq3I7UpvRq3I7UpvRq3I7UpvRq3I7UpvRq3I7Wzu/S49rc2+jb6Nvoz&#10;fX5aTDZl7rN3AAD9/3+AAAD9/3+AAAD9/3+AAAD9/3+AAAD9/3+AAAD9/3+AAAAI2f9u9QOVkp6J&#10;SID+h/6H/oeh43+qAAD9/72/AAD9/72/AAD9/72/AAD9/72/AAD9/72/AAD9/72/AAD9/72/AACa&#10;ayRd+zH9//3//f/9//3//f/9//3//f/9//3//f/9//3//f/9//3//f/9//3//f/9//3//f/9//3/&#10;/f/9//3//f+A84DzgPOXbxh4hFW9v/3/AAC9v/3/AAC9v/3/AAC9v/3/AAC9v/3/AAC9v/3/AAC9&#10;v/3/AAAxp5reAAB8hv6Mh3FItGS4ALADXjizzAd/gP3/AAB/gP3/AAB/gP3/AAB/gP3/AAB/gP3/&#10;AAB/gP3/AACnfE74AABKUXZ3HCpm8PLxv+79//3//f9G7kbuRu5D1kPWQ9ZB1kHWQdZB1kHWQdZB&#10;1kHWQdZB1kHWQdbs9uz27Pb9//3//f/9//3//f+6Yi+HumIAAIjaAAAAAP3/AAAAAP3/AAAAAP3/&#10;AAAAAP3/AAAAAP3/AAAAAP3/AAAAAO7lAABWTcd7Vk3zoh+rOKVmBnvAMzUAAP3/QEAAAP3/QEAA&#10;AP3/QEAAAP3/QEAAAP3/QEAAAP3/QEAAAP3/QECRLPyGFkOd5J3kneT9//3//f/9//3//f/9//3/&#10;/f/9//3//f/9//3//f/9//3//f/9//3//f/9//3//f/9//3//f/9//3//f/OaZprJ2sAAP3/vb8A&#10;AP3/vb8AAP3/vb8AAP3/vb8AAP3/vb8AAP3/vb8AAP3/vb8AAP3/vb8nUJprtmT9//3//f/9//3/&#10;/f/9//3//f/9//3//f/9//3//f/9//3//f/9//3//f/9//3//f/9//3//f/9//3//f/9//3//f/9&#10;//3//f/9//3//f/9//3//f/9//3//f/9//3//f/9//3//f/9//3//f/9//3//f/9//3//f/9//3/&#10;/f8QlE6bQaKNBfNnWMkAAH+A/f8AAH+A/f8AAH+A/f8AAH+A/f8AAH+A/f8AAH+A/f8AAJx0NugJ&#10;N8RYgHn9//3//f/9//3//f/9//3//f/9//3//f/9//3//f/9//3//f/9//3//f/9//3//f/9//3/&#10;/f/9//3//f+h/6H/of/qROpEdncAAAAAn+oAAAAA/f8AAAAA/f8AAAAA/f8AAAAA/f8AAAAA/f8A&#10;AAAA/f8AAAAACcYXkxeTlKX9//3//f/9//3//f/9//3//f/9//3//f/9//3//f/9//3//f/9//3/&#10;/f/9//3//f/9//3//f/9//3//f/j40XhO+ZFSzUO4oa/fwAAfv5/gAAA/f9/gAAA/f9/gAAA/f9/&#10;gAAA/f9/gAAA/f9/gAAA/f+IRwAAgo4d3R3dHd39//3//f/9//3//f/9//3//f/9//3//f/9//3/&#10;/f/9//3//f/9//3//f/9//3//f/9//3//f/9//3//f/9//3//f/9//3//f/9//3//f/9//3//f/9&#10;//3//f/9//3//f/9//3//f/9//3//f/9//3//f/9//3//f/9//3//f/9//3//f/9//3//f/9//3/&#10;/f/9//3//f/9//3//f/9//3//f/9//3//f/9//3//f/9//3//f/9//3//f/9//3//f/9//3//f/9&#10;//3//f/9//3//f/9//3//f/9//3//f/9//3//f/9//3//f/9//3//f/9//3//f/9//3//f/9//3/&#10;/f/9//3//f/9//3//f/9//3//f/9//3//f/9//3//f/9//3//f/9//3//f/9//3//f/9//3//f/9&#10;//3//f/9//3//f/9//3//f/9//3//f/9//3//f/9//3//f/9//3//f8l/yX/Jf92d3Z3dncb6xvr&#10;G+v9//3//f/9//3//f/9//3//f/9//3//f/9//3//f/9//3//f/9//3//f/9//3//f/9//3//f/9&#10;//3//f/9//3//f/9//3//f/9//3//f/9//3//f/9//3//f/oleiV6JWp0qnSqdKn/6f/p/8PmQ+Z&#10;D5n9//3//f/9//3//f/9//3//f/9//3//f/6+Pr4+vhGp0anRqdll2WXZZd5n3mfeZ/p/On86fz9&#10;//3//f/9//3//f/9//3//f/Musy6zLpYtVi1WLUBwgHCAcL9//3//f/9//3//f/9//3//f/9//3/&#10;/f/9//3//f/9//3//f/9//3//f/9//3//f/9//3//f/9//3//f9k+2T7ZPtm12bXZtfu0O7Q7tBJ&#10;vUm9Sb2ptam1qbXuwe7B7sFc1FzUXNRQ51DnUOf9//3//f/9//3//f/9//3//f/9//3//f/9//3/&#10;/f/9//3//f/9//3//f/9//3//f/Z/tn+2f5PxE/ET8Q/5z/nP+f9//3//f9p7Wntae0n9yf3J/fg&#10;9uD24PZi4WLhYuFR5lHmUebj7ePt4+3Oy87Lzsu8/7z/vP/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RRFFE&#10;UUQPGg8aDxoPGg8aDxoPGg8aDxqVyJXIlcj9//3//f/9//3//f/9//3//f/9//3//f/9//3//f/9&#10;//3//f/9//3//f/9//3//f/9//3//f/9//3//f/9//3//f/9//3//f/9//3//f/9//3//f/9//3/&#10;/f/9//3//f/9//3//f/9//3//f/9//3//f/9//3//f/9//3//f/9//3//f/9//3//f/9//3//f/9&#10;//3//f/9//3//f/9//3//f/9//3//f/9//3//f8ehB6EHoRJlEmUSZT9//3//f/9//3//f/9//3/&#10;/f/9//3//f/9//3//f/9//3//f/9//3//f/9//3//f/9//3//f/9//3//f/9//3//f/9//3//f/9&#10;//3//f/9//3//f/9//3//f/9//3//f/9//3//f/9//3//f9BwUO91bsygSUt/RD9uhI0Agf9uhI0&#10;Agf9uhI0Agf9uhI0Agf9uhI0Agf9uhI0Agf9uhI0AgdOa+ArnBaQ3JDckNwzfX5aTDZl7rN3AAD9&#10;/3+AAAD9/3+AAAD9/3+AAAD9/3+AAAD9/3+AAAD9/3+AAAAI2f9u9QOVkp6JSID+h/6H/oeh43+q&#10;AAD9/72/AAD9/72/AAD9/72/AAD9/72/AAD9/72/AAD9/72/AAD9/72/AACaayRd+zH9//3//f/9&#10;//3//f/9//3//f/9//3//f/9//3//f/9//3//f/9//3//f/9//3//f/9//3//f/9//3//f+A84Dz&#10;gPOXbxh4hFW9v/3/AAC9v/3/AAC9v/3/AAC9v/3/AAC9v/3/AAC9v/3/AAC9v/3/AAAxp5reAAB8&#10;hv6Mh3FItGS4ALADXjizzAd/gP3/AAB/gP3/AAB/gP3/AAB/gP3/AAB/gP3/AAB/gP3/AACnfE74&#10;AABKUXZ3HCpm8PLxv+79//3//f8O2A7YDtj/M/8z/zOPaY9pj2msfax9rH2sfax9rH2sfax9rH2u&#10;467jruP9//3//f/9//3//f+6Yi+HumIAAIjaAAAAAP3/AAAAAP3/AAAAAP3/AAAAAP3/AAAAAP3/&#10;AAAAAP3/AAAAAO7lAABWTcd7Vk3zoh+rOKVmBnvAMzUAAP3/QEAAAP3/QEAAAP3/QEAAAP3/QEAA&#10;AP3/QEAAAP3/QEAAAP3/QECRLPyGFkOd5J3kneT9//3//f/9//3//f/9//3//f/9//3//f/9//3/&#10;/f/9//3//f/9//3//f/9//3//f/9//3//f/9//3//f/OaZprJ2sAAP3/vb8AAP3/vb8AAP3/vb8A&#10;AP3/vb8AAP3/vb8AAP3/vb8AAP3/vb8AAP3/vb8nUJprtmT9//3//f/9//3//f/9//3//f/9//3/&#10;/f/9//3//f/9//3//f/9//3//f/9//3//f/9//3//f/9//3//f/9//3//f/9//3//f/9//3//f/9&#10;//3//f/9//3//f/9//3//f/9//3//f/9//3//f/9//3//f/9//3//f/9//3//f8QlE6bQaKNBfNn&#10;WMkAAH+A/f8AAH+A/f8AAH+A/f8AAH+A/f8AAH+A/f8AAH+A/f8AAJx0NugJN8RYgHn9//3//f/9&#10;//3//f/9//3//f/9//3//f/9//3//f/9//3//f/9//3//f/9//3//f/9//3//f/9//3//f+h/6H/&#10;of/qROpEdncAAAAAn+oAAAAA/f8AAAAA/f8AAAAA/f8AAAAA/f8AAAAA/f8AAAAA/f8AAAAACcYX&#10;kxeTlKX9//3//f/9//3//f/9//3//f/9//3//f/9//3//f/9//3//f/9//3//f/9//3//f/9//3/&#10;/f/9//3//f/j40XhO+ZFSzUO4oa/fwAAfv5/gAAA/f9/gAAA/f9/gAAA/f9/gAAA/f9/gAAA/f9/&#10;gAAA/f+IRwAAgo4d3R3dHd39//3//f/9//3//f/9//3//f/9//3//f/9//3//f/9//3//f/9//3/&#10;/f/9//3//f/9//3//f/9//3//f/9//3//f/9//3//f/9//3//f/9//3//f/9//3//f/9//3//f/9&#10;//3//f/9//3//f/9//3//f/9//3//f/9//3//f/9//3//f/9//3//f/9//3//f/9//3//f/9//3/&#10;/f/9//3//f/9//3//f/9//3//f/9//3//f/9//3//f/9//3//f/9//3//f/9//3//f/9//3//f/9&#10;//3//f/9//3//f/9//3//f/9//3//f/9//3//f/9//3//f/9//3//f/9//3//f/9//3//f/9//3/&#10;/f/9//3//f/9//3//f/9//3//f/9//3//f/9//3//f/9//3//f/9//3//f/9//3//f/9//3//f/9&#10;//3//f/9//3//f/9//3//f/9//3//f/9//3//f8l/yX/Jf92d3Z3dncb6xvrG+v9//3//f/9//3/&#10;/f/9//3//f/9//3//f/9//3//f/9//3//f/9//3//f/9//3//f/9//3//f/9//3//f/9//3//f/9&#10;//3//f/9//3//f/9//3//f/9//3//f/+Zf5l/mXig+KD4oP68Prw+vCaa5prmmv9//3//f/2nfad&#10;9p0/+T/5P/n9//3//f9FrEWsRayIuYi5iLla/Vr9Wv30svSy9LIF6gXqBeqAx4DHgMdsj2yPbI/s&#10;u+y77Ltum26bbptilGKUYpSipqKmoqb9//3//f/9//3//f+vqa+pr6mtma2ZrZlroWuha6Hdkd2R&#10;3ZEy3DLcMtyfvJ+8n7ySk5KTkpO0qLSotKiarZqtmq2qYKpgqmCsvqy+rL5IpkimSKbWlNaU1pQI&#10;sQixCLG+f75/vn9lb2VvZW++rr6uvq6Z+Zn5mfm2tLa0trQR7xHvEe/9//3//f/9//3//f/9//3/&#10;/f/9//3//f9P30/fT98+mD6YPpjE/cT9xP1/8n/yf/KUdZR1lHVZx1nHWcd4lHiUeJQbnBucG5yB&#10;gIGAgYDmwObA5sA8ljyWPJZL/Uv9S/3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9//3//f/9//3//f/9//3//f/9&#10;//3//f/9//3//f/9//3//f/9//3//f/9//3//f/9//3//f/9//3//f+A84DzgPOXbxh4hFW9v/3/&#10;AAC9v/3/AAC9v/3/AAC9v/3/AAC9v/3/AAC9v/3/AAC9v/3/AAAxp5reAAB8hv6Mh3FItGS4ALAD&#10;XjizzAd/gP3/AAB/gP3/AAB/gP3/AAB/gP3/AAB/gP3/AAB/gP3/AACnfE74AABKUXZ3HCpm8PLx&#10;v+79//3//f/9//3//f8juyO7I7u65brluuX9//3//f/9//3//f/9//3//f/9//3//f/9//3//f/9&#10;//3//f+6Yi+HumIAAIjaAAAAAP3/AAAAAP3/AAAAAP3/AAAAAP3/AAAAAP3/AAAAAP3/AAAAAO7l&#10;AABWTcd7Vk3zoh+rOKVmBnvAMzUAAP3/QEAAAP3/QEAAAP3/QEAAAP3/QEAAAP3/QEAAAP3/QEAA&#10;AP3/QECRLPyGFkOd5J3kneT9//3//f/9//3//f/9//3//f/9//3//f/9//3//f/9//3//f/9//3/&#10;/f/9//3//f/9//3//f/9//3//f/OaZprJ2sAAP3/vb8AAP3/vb8AAP3/vb8AAP3/vb8AAP3/vb8A&#10;AP3/vb8AAP3/vb8AAP3/vb8nUJprtmT9//3//f/9//3//f/9//3//f/9//3//f/9//3//f/9//3/&#10;/f/9//3//f/9//3//f/9//3//f/9//3//f/9//3//f/9//3//f/9//3//f/9//3//f/9//3//f/9&#10;//3//f/9//3//f/9//3//f/9//3//f/9//3//f/9//3//f8QlE6bQaKNBfNnWMkAAH+A/f8AAH+A&#10;/f8AAH+A/f8AAH+A/f8AAH+A/f8AAH+A/f8AAJx0NugJN8RYgHn9//3//f/9//3//f/9//3//f/9&#10;//3//f/9//3//f/9//3//f/9//3//f/9//3//f/9//3//f/9//3//f+h/6H/of/qROpEdncAAAAA&#10;n+oAAAAA/f8AAAAA/f8AAAAA/f8AAAAA/f8AAAAA/f8AAAAA/f8AAAAACcYXkxeTlKX9//3//f/9&#10;//3//f/9//3//f/9//3//f/9//3//f/9//3//f/9//3//f/9//3//f/9//3//f/9//3//f/j40Xh&#10;O+ZFSzUO4oa/fwAAfv5/gAAA/f9/gAAA/f9/gAAA/f9/gAAA/f9/gAAA/f9/gAAA/f+IRwAAgo4d&#10;3R3dHd39//3//f/9//3//f/9//3//f/9//3//f/9//3//f/9//3//f/9//3//f/9//3//f/9//3/&#10;/f/9//3//f/9//3//f/9//3//f/9//3//f/9//3//f/9//3//f/9//3//f/9//3//f/9//3//f/9&#10;//3//f/9//3//f/9//3//f/9//3//f/9//3//f/9//3//f/9//3//f/9//3//f/9//3//f/9//3/&#10;/f/9//3//f/9//3//f/9//3//f/9//3//f/9//3//f/9//3//f/9//3//f/9//3//f/9//3//f/9&#10;//3//f/9//3//f/9//3//f/9//3//f/9//3//f/9//3//f/9//3//f/9//3//f/9//3//f/9//3/&#10;/f/9//3//f/9//3//f/9//3//f/9//3//f/9//3//f/9//3//f/9//3//f/9//3//f/9//3//f/9&#10;//3//f/9//3//f/9//3//f8l/yX/Jf92d3Z3dncb6xvrG+v9//3//f/9//3//f/9//3//f/9//3/&#10;/f/9//3//f/9//3//f/9//3//f/9//3//f/9//3//f/9//3//f/9//3//f/9//3//f/9//3//f/9&#10;//3//f/9//3//f+aa5prmmsJxwnHCce6pbqluqVxanFqcWr9//3//f8U7BTsFOyw/rD+sP79//3/&#10;/f8CgAKAAoCZ65nrmev9//3//f+h/KH8ofx/63/rf+tQl1CXUJe65LrkuuSnQKdAp0CXlZeVl5Vi&#10;lGKUYpSipqKmoqb9//3//f/9//3//f/NZ81nzWc47zjvOO+wZbBlsGUVshWyFbKimKKYopjTftN+&#10;037J/cn9yf1vsm+yb7KboZuhm6G2erZ6tnoFrgWuBa5ilGKUYpTWlNaU1pTmk+aT5pNilGKUYpQz&#10;rjOuM678mPyY/Jh/yX/Jf8lWj1aPVo/9//3//f/9//3//f/9//3//f/9//3//f/9//3//f8Now2j&#10;DaPLzMvMy8xe9V71XvVinGKcYpw7ljuWO5YcwRzBHMH7pvum+6b0hPSE9ITcb9xv3G9x1XHVcdUv&#10;dy93L3ep+qn6qfr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9//3//f/9//3//f/9//3//f/9//3//f/9//3//f/9&#10;//3//f/9//3//f/9//3//f/9//3//f/9//3//f+A84DzgPOXbxh4hFW9v/3/AAC9v/3/AAC9v/3/&#10;AAC9v/3/AAC9v/3/AAC9v/3/AAC9v/3/AAAxp5reAAB8hv6Mh3FItGS4ALADXjizzAd/gP3/AAB/&#10;gP3/AAB/gP3/AAB/gP3/AAB/gP3/AAB/gP3/AACnfE74AABKUXZ3HCpm8PLxv+79//3//f/9//3/&#10;/f/9//3//f/9//3//f/9//3//f/9//3//f/9//3//f/9//3//f/9//3//f/9//3//f+6Yi+HumIA&#10;AIjaAAAAAP3/AAAAAP3/AAAAAP3/AAAAAP3/AAAAAP3/AAAAAP3/AAAAAO7lAABWTcd7Vk3zoh+r&#10;OKVmBnvAMzUAAP3/QEAAAP3/QEAAAP3/QEAAAP3/QEAAAP3/QEAAAP3/QEAAAP3/QECRLPyGFkOd&#10;5J3kneT9//3//f/9//3//f/9//3//f/9//3//f/9//3//f/9//3//f/9//3//f/9//3//f/9//3/&#10;/f/9//3//f/OaZprJ2sAAP3/vb8AAP3/vb8AAP3/vb8AAP3/vb8AAP3/vb8AAP3/vb8AAP3/vb8A&#10;AP3/vb8nUJprtmT9//3//f/9//3//f/9//3//f/9//3//f/9//3//f/9//3//f/9//3//f/9//3/&#10;/f/9//3//f/9//3//f/9//3//f/9//3//f/9//3//f/9//3//f/9//3//f/9//3//f/9//3//f/9&#10;//3//f/9//3//f/9//3//f/9//3//f8QlE6bQaKNBfNnWMkAAH+A/f8AAH+A/f8AAH+A/f8AAH+A&#10;/f8AAH+A/f8AAH+A/f8AAJx0NugJN8RYgHn9//3//f/9//3//f/9//3//f/9//3//f/9//3//f/9&#10;//3//f/9//3//f/9//3//f/9//3//f/9//3//f+h/6H/of/qROpEdncAAAAAn+oAAAAA/f8AAAAA&#10;/f8AAAAA/f8AAAAA/f8AAAAA/f8AAAAA/f8AAAAACcYXkxeTlKX9//3//f/9//3//f/9//3//f/h&#10;2OHY4dhojmiOaI5yfXJ9cn3aoNqg2qDf69/r3+v9//3//f/9//3//f/j40XhO+ZFSzUO4oa/fwAA&#10;fv5/gAAA/f9/gAAA/f9/gAAA/f9/gAAA/f9/gAAA/f9/gAAA/f+IRwAAgo4d3R3dHd39//3//f/9&#10;//3//f/9//3//f/9//3//f/9//3//f/9//3//f/9//3//f/9//3//f/9//3//f/9//3//f/9//3/&#10;/f/9//3//f/9//3//f/9//3//f/9//3//f/9//3//f/9//3//f/9//3//f/9//3//f/9//3//f/9&#10;//3//f/9//3//f/9//3//f/9//3//f/9//3//f/9//3//f/9//3//f/9//3//f/9//3//f/9//3/&#10;/f/9//3//f/9//3//f/9//3//f/9//3//f/9//3//f/9//3//f/9//3//f/9//3//f/9//3//f/9&#10;//3//f/9//3//f/9//3//f/9//3//f/9//3//f/9//3//f/9//3//f/9//3//f/9//3//f/9//3/&#10;/f/9//3//f/9//3//f/9//3//f/9//3//f/9//3//f/9//3//f/9//3//f/9//3//f/9//3//f/9&#10;//3//f8l/yX/Jf92d3Z3dncb6xvrG+v9//3//f/9//3//f/9//3//f/9//3//f/9//3//f/9//3/&#10;/f/9//3//f/9//3//f/9//3//f/9//3//f/9//3//f/9//3//f/9//3//f/9//3//f/9//3//f+a&#10;a5prmmv9//3//f9VnlWeVZ7wPfA98D39//3//f9P6E/oT+hx/nH+cf79//3//f95t3m3ebcKpwqn&#10;CqdU/FT8VPyDkYORg5HitOK04rR5m3mbeZsNmw2bDZt6cXpxenFZmFmYWZhilGKUYpSipqKmoqb9&#10;//3//f/9//3//f+aa5prmmth/GH8Yfw6bzpvOm+BuYG5gblwmXCZcJnVfNV81Xxe/V79Xv1TrlOu&#10;U64bpBukG6S2erZ6tnoFrgWuBa5ilGKUYpTWlNaU1pTmk+aT5pNilGKUYpT1rvWu9a4e4R7hHuHC&#10;VMJUwlTxzfHN8c39//3//f/9//3//f/9//3//f/9//3//f/9//3//f/BocGhwaHkzuTO5M7i4eLh&#10;4uG/l7+Xv5cmaiZqJmq/i7+Lv4upb6lvqW8C7QLtAu3Fp8Wnxaebvpu+m74jeyN7I3uO+o76jvr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krCSsJKyOvo6+jr4coRyhHKH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9//3//f/9//3//f/9//3//f/9//3//f/9//3//f/9//3//f/9//3//f/9&#10;//3//f/9//3//f/9//3//f+A84DzgPOXbxh4hFW9v/3/AAC9v/3/AAC9v/3/AAC9v/3/AAC9v/3/&#10;AAC9v/3/AAC9v/3/AAAxp5reAAB8hv6Mh3FItGS4ALADXjizzAd/gP3/AAB/gP3/AAB/gP3/AAB/&#10;gP3/AAB/gP3/AAB/gP3/AACnfE74AABKUXZ3HCr37YTvUOxg52DnYOda4VrhWuFa4VrhWuFa4Vrh&#10;WuFa4VrhWuFa4VrhWuFa4VrhWuFa4VrhWuFB3UHdQd2v86/zr/O6Yi+HumIAAIjaAAAAAP3/AAAA&#10;AP3/AAAAAP3/AAAAAP3/AAAAAP3/AAAAAP3/AAAAAO7lAABWTcd7Vk3zoh+rOKVmBnvAMzUAAP3/&#10;QEAAAP3/QEAAAP3/QEAAAP3/QEAAAP3/QEAAAP3/QEAAAP3/QECRLPyGFkOd5J3kneT9//3//f/9&#10;//3//f/9//3//f/9//3//f/9//3//f/9//3//f/9//3//f/9//3//f/9//3//f/9//3//f/OaZpr&#10;J2sAAP3/vb8AAP3/vb8AAP3/vb8AAP3/vb8AAP3/vb8AAP3/vb8AAP3/vb8AAP3/vb8nUJprtmT9&#10;//3//f/9//3//f/9//3//f/9//3//f/9//3//f/9//3//f/9//3//f/9//3//f/9//3//f/9//3/&#10;/f/9//3//f/9//3//f/9//3//f/9//3//f/9//3//f/9//3//f/9//3//f/9//3//f/9//3//f/9&#10;//3//f/9//3//f8QlE6bQaKNBfNnWMkAAH+A/f8AAH+A/f8AAH+A/f8AAH+A/f8AAH+A/f8AAH+A&#10;/f8AAJx0NugJN8RYgHn9//3//f/9//3//f/9//3//f/9//3//f/9//3//f/9//3//f/9//3//f/9&#10;//3//f/9//3//f/9//3//f+h/6H/of/qROpEdncAAAAAn+oAAAAA/f8AAAAA/f8AAAAA/f8AAAAA&#10;/f8AAAAA/f8AAAAA/f8AAAAACcYXkxeTlKX9//3//f/9//3//f/M0szSzNKrb6tvq2+FxYXFhcV7&#10;1nvWe9YZsBmwGbDJY8ljyWP9//3//f/9//3//f/j40XhO+ZFSzUO4oa/fwAAfv5/gAAA/f9/gAAA&#10;/f9/gAAA/f9/gAAA/f9/gAAA/f9/gAAA/f+IRwAAgo4d3R3dHd39//3//f/9//3//f/9//3//f/9&#10;//3//f/9//3//f/9//3//f/9//3//f/9//3//f/9//3//f/9//3//f/9//3//f/9//3//f/9//3/&#10;/f/9//3//f/9//3//f/9//3//f/9//3//f/9//3//f/9//3//f/9//3//f/9//3//f/9//3//f/9&#10;//3//f/9//3//f/9//3//f/9//3//f/9//3//f/9//3//f/9//3//f/9//3//f/9//3//f/9//3/&#10;/f/9//3//f/9//3//f/9//3//f/9//3//f/9//3//f/9//3//f/9//3//f/9//3//f/9//3//f/9&#10;//3//f/9//3//f/9//3//f/9//3//f/9//3//f/9//3//f/9//3//f/9//3//f/9//3//f/9//3/&#10;/f/9//3//f/9//3//f/9//3//f/9//3//f/9//3//f/9//3//f/9//3//f/9//3//f8l/yX/Jf92&#10;d3Z3dncb6xvrG+v9//3//f/9//3//f/9//3//f/9//3//f/9//3//f/9//3//f/9//3//f/9//3/&#10;/f/9//3//f/9//3//f/9//3//f/9//3//f/9//3//f/9//3//f/9//3//f8wrjCuMK79//3//f8d&#10;7h3uHe63nbedt539//3//f+7obuhu6F++X75fvn9//3//f8Z/xn/Gf9RuFG4UbhrmGuYa5jastqy&#10;2rIN/w3/Df/IxcjFyMV7lnuWe5Yt2S3ZLdn1yPXI9cirxKvEq8S6zrrOus79//3//f/9//3//f8w&#10;rjCuMK7//f/9//0vsC+wL7Ai2SLZItmZ05nTmdM/yD/IP8j9k/2T/ZNZsVmxWbG59Ln0ufSdqp2q&#10;napczVzNXM2rxKvEq8TrxOvE68RmxGbEZsTQy9DL0Mstoi2iLaLN/83/zf/mceZx5nHI8cjxyPH9&#10;//3//f/9//3//f/9//3//f/9//3//f/9//3//f9H2kfaR9o1mzWbNZv9//3//f/9//3//f82zjbO&#10;Ns773/vf+9/P6c/pz+mrlquWq5YepR6lHqW56rnqueqeiZ6JnonG/Mb8xvz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fi5+Ln4vj&#10;DOMM4wzHB8cHxwfzFPMU8xTzFPMU8xTzFPMU8xRax1rHWs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9//3//f/9//3//f/9//3//f/9//3//f/9//3//f/9//3//f/9//3//f/9//3//f/9//3//f/9&#10;//3//f+A84DzgPOXbxh4hFW9v/3/AAC9v/3/AAC9v/3/AAC9v/3/AAC9v/3/AAC9v/3/AAC9v/3/&#10;AAAxp5reAAB8hv6Mh3FItGS4ALADXjizzAd/gP3/AAB/gP3/AAB/gP3/AAB/gP3/AAB/gP3/AAB/&#10;gP3/AACnfE74AABKUXZ3HConyLTJgMY1PPlnNS3ZMcmWXQ/ZMcmWXQ/ZMcmWXQ/ZMcmWXQ/ZMcmW&#10;XQ/ZMcmWXQ/ZMcmWXQ/1Kb5rbxObupu6m7q6Yi+HumIAAIjaAAAAAP3/AAAAAP3/AAAAAP3/AAAA&#10;AP3/AAAAAP3/AAAAAP3/AAAAAO7lAABWTcd7Vk3zoh+rOKVmBnvAMzUAAP3/QEAAAP3/QEAAAP3/&#10;QEAAAP3/QEAAAP3/QEAAAP3/QEAAAP3/QECRLPyGFkOd5J3kneT9//3//f/9//3//f/9//3//f/9&#10;//3//f/9//3//f/9//3//f/9//3//f/9//3//f/9//3//f/9//3//f/OaZprJ2sAAP3/vb8AAP3/&#10;vb8AAP3/vb8AAP3/vb8AAP3/vb8AAP3/vb8AAP3/vb8AAP3/vb8nUJprtmT9//3//f/9//3//f/9&#10;//3//f/9//3//f/9//3//f/9//3//f/9//3//f/9//3//f/9//3//f/9//3//f/9//3//f/9//3/&#10;/f/9//3//f/9//3//f/9//3//f/9//3//f/9//3//f/9//3//f/9//3//f/9//3//f/9//3//f8Q&#10;lE6bQaKNBfNnWMkAAH+A/f8AAH+A/f8AAH+A/f8AAH+A/f8AAH+A/f8AAH+A/f8AAJx0NugJN8RY&#10;gHn9//3//f/9//3//f/9//3//f/9//3//f/9//3//f/9//3//f/9//3//f/9//3//f/9//3//f/9&#10;//3//f+h/6H/of/qROpEdncAAAAAn+oAAAAA/f8AAAAA/f8AAAAA/f8AAAAA/f8AAAAA/f8AAAAA&#10;/f8AAAAACcYXkxeTlKX9//3//f/9//3//f/uye7J7snaidqJ2okZ8xnzGfP9//3//f9+4X7hfuGK&#10;YYphimH9//3//f/9//3//f/j40XhO+ZFSzUO4oa/fwAAfv5/gAAA/f9/gAAA/f9/gAAA/f9/gAAA&#10;/f9/gAAA/f9/gAAA/f+IRwAAgo4d3R3dHd3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8b/hv+G/5mvma+Zr7zxPPE88Sw/7D/sP/9//3//f/9//3//f/9&#10;//3//f/9//3//f/9//3//f/X/tf+1/57u3u7e7uS6pLqkur9//3//f/9//3//f/9//3//f/9//3/&#10;/f/9//3//f/9//3//f+A8IDwgPD+yP7I/sjM/8z/zP/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m9Sb1JvUI0QjRCNFpk2mTaZOS&#10;nZKdkp1hjWGNYY0TwhPCE8Ip9yn3Kff9//3//f/9//3//f/9//3//f/9//3//f/9//3//f/9//3/&#10;/f/9//3//f/9//3//f/9//3//f/9//3//f+L+Iv4i/id7Z3tne1y9nL2cvYswizCLMLLxcvFy8VX&#10;7VftV+15xXnFecWJzonOic7x/fH98f3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9//3//f/9//3/&#10;/f/9//3//f/9//3//f/9//3//f/9//3//f/9//3//f/9//3//f/9//3//f/9//3//f+A84DzgPO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d5J3kneT9//3//f/9//3//f/9//3//f/9//3//f/9//3//f/9&#10;//3//f/9//3//f/9//3//f/9//3//f/9//3//f/OaZprJ2sAAP3/vb8AAP3/vb8AAP3/vb8AAP3/&#10;vb8AAP3/vb8AAP3/vb8AAP3/vb8AAP3/vb8nUJprtmT9//3//f/9//3//f/9//3//f/9//3//f/9&#10;//3//f/9//3//f/9//3//f/9//3//f/9//3//f/9//3//f/9//3//f/9//3//f/9//3//f/9//3/&#10;/f/9//3//f/9//3//f/9//3//f/9//3//f/9//3//f/9//3//f/9//3//f8QlE6bQaKNBfNnWMkA&#10;AH+A/f8AAH+A/f8AAH+A/f8AAH+A/f8AAH+A/f8AAH+A/f8AAJx0NugJN8RYgHn9//3//f/9//3/&#10;/f/9//3//f/9//3//f/9//3//f/9//3//f/9//3//f/9//3//f/9//3//f/9//3//f+h/6H/of/q&#10;ROpEdncAAAAAn+oAAAAA/f8AAAAA/f8AAAAA/f8AAAAA/f8AAAAA/f8AAAAA/f8AAAAACcYXkxeT&#10;lKX9//3//f/9//3//f8v+C/4L/j4qviq+Kr4Z/hn+GfgYeBh4GFFc0VzRXPKw8rDysP9//3//f/9&#10;//3//f/j40XhO+ZFSzUO4oa/fwAAfv5/gAAA/f9/gAAA/f9/gAAA/f9/gAAA/f9/gAAA/f9/gAAA&#10;/f+IRwAAgo4d3R3dHd3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8m/ib+Jv6U/ZT9lP39//3//f/9//3//f/9//3//f/9//3//f/9//3//f/9//3/&#10;/f9S/1L/Uv/S/dL90v3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ikWKRYpFAMUAxQDFRPlE+UT5o&#10;TmhOaE7/5//n/+f9//3//f/9//3//f/9//3//f/9//3//f/9//3//f/9//3//f/9//3//f/9//3/&#10;/f/9//3//f838TfxN/Htl+2X7Zfftt+237Y+0z7TPtN7hHuEe4QgtyC3ILdOuE64Trirs6uzq7ON&#10;qY2pjakc1RzVHNX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9//3//f/9//3//f/9//3//f/9//3/&#10;/f/9//3//f/9//3//f/9//3//f/9//3//f/9//3//f/9//3//f+A84DzgPO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d5J3kneT9//3//f/9//3//f/9//3//f/9//3//f/9//3//f/9//3//f/9//3//f/9&#10;//3//f/9//3//f/9//3//f/OaZprJ2sAAP3/vb8AAP3/vb8AAP3/vb8AAP3/vb8AAP3/vb8AAP3/&#10;vb8AAP3/vb8AAP3/vb8nUJprtmT9//3//f/9//3//f/9//3//f/9//3//f/9//3//f/9//3//f/9&#10;//3//f/9//3//f/9//3//f/9//3//f/9//3//f/9//3//f/9//3//f/9//3//f/9//3//f/9//3/&#10;/f/9//3//f/9//3//f/9//3//f/9//3//f/9//3//f8QlE6bQaKNBfNnWMkAAH+A/f8AAH+A/f8A&#10;AH+A/f8AAH+A/f8AAH+A/f8AAH+A/f8AAJx0NugJN8RYgHn9//3//f/9//3//f/9//3//f/9//3/&#10;/f/9//3//f/9//3//f/9//3//f/9//3//f/9//3//f/9//3//f+h/6H/of/qROpEdncAAAAAn+oA&#10;AAAA/f8AAAAA/f8AAAAA/f8AAAAA/f8AAAAA/f8AAAAA/f8AAAAACcYXkxeTlKX9//3//f/9//3/&#10;/f/9//3//f/9//3//f/W+Nb41vgK8gryCvKB1YHVgdX9//3//f/9//3//f/9//3//f/j40XhO+ZF&#10;SzUO4oa/fwAAfv5/gAAA/f9/gAAA/f9/gAAA/f9/gAAA/f9/gAAA/f9/gAAA/f+IRwAAgo4d3R3d&#10;Hd39//3//f/9//3//f/9//3//f/9//3//f/9//3//f/9//3//f/9//3//f/9//3//f/9//3//f/9&#10;//3//f/9//3//f/9//3//f/9//3//f/9//3//f/9//3//f/9//3//f/9//3//f/9//3//f/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ATMBMwExTvVO9U7339vf29/aKTYpNik2UxZTFlMX9&#10;//3//f/9//3//f/9//3//f/9//3//f/9//3//f/9//3//f/9//3//f/9//3//f/9//3//f8I/Qj9&#10;CP3T09PT09OOso6yjrKtya3JrcmkpaSlpKVYpVilWKVuaG5obmgc8hzyHPIw1jDWMNb6uvq6+rr9&#10;//3//f/9//3//f/9//3//f/9//3//f90+HT4dPhoi2iLaIsmeCZ4JngmeCZ4JngmeCZ4JngmeCZ4&#10;Jni+Pr4+vj74jfiN+I39//3//f/9//3//f/9//3//f/9//3//f/9//3//f/9//3//f/9//3//f/9&#10;//3//f/9//3//f/9//3//f/9//3//f/9//3//f/9//3//f/9//3//f/9//3//f/9//3//f/9//3/&#10;/f/9//3//f9BweW8OLtbqiM0UAz9/0BAAAD9/0BAAAD9/0BAAAD9/0BAAAD9/0BAAAD9/0BAAAD9&#10;/0BAAAAIj4k0cRaQ3JDckNwzfX5aTDZl7rN3AAD9/3+AAAD9/3+AAAD9/3+AAAD9/3+AAAD9/3+A&#10;AAD9/3+AAAAI2f9u9QOVkp6JSID+h/6H/oeh43+qAAD9/72/AAD9/72/AAD9/72/AAD9/72/AAD9&#10;/72/AAD9/72/AAD9/72/AACaayRd+zH9//3//f/9//3//f/9//3//f/9//3//f/9//3//f/9//3/&#10;/f/9//3//f/9//3//f/9//3//f/9//3//f+A84DzgPO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d5J3k&#10;neT9//3//f/9//3//f/9//3//f/9//3//f/9//3//f/9//3//f/9//3//f/9//3//f/9//3//f/9&#10;//3//f/OaZprJ2sAAP3/vb8AAP3/vb8AAP3/vb8AAP3/vb8AAP3/vb8AAP3/vb8AAP3/vb8AAP3/&#10;vb8nUJprtmT9//3//f/9//3//f/9//3//f/9//3//f/9//3//f/9//3//f/9//3//f/9//3//f/9&#10;//3//f/9//3//f/9//3//f/9//3//f/9//3//f/9//3//f/9//3//f/9//3//f/9//3//f/9//3/&#10;/f/9//3//f/9//3//f/9//3//f8QlE6bQaKNBfNnWMkAAH+A/f8AAH+A/f8AAH+A/f8AAH+A/f8A&#10;AH+A/f8AAH+A/f8AAJx0NugJN8RYgHn9//3//f/9//3//f/9//3//f/9//3//f/9//3//f/9//3/&#10;/f/9//3//f/9//3//f/9//3//f/9//3//f+h/6H/of/qROpEdncAAAAAn+oAAAAA/f8AAAAA/f8A&#10;AAAA/f8AAAAA/f8AAAAA/f8AAAAA/f8AAAAACcYXkxeTlKX9//3//f/9//3//f+S2JLYkth/V39X&#10;f1eKaIpoimg7ajtqO2qnLKcspyx/b39vf2/9//3//f/9//3//f/j40XhO+ZFSzUO4oa/fwAAfv5/&#10;gAAA/f9/gAAA/f9/gAAA/f9/gAAA/f9/gAAA/f9/gAAA/f+IRwAAgo4d3R3dHd39//3//f/9//3/&#10;/f/9//3//f/9//3//f/9//3//f/9//3//f/9//3//f/9//3//f/9//3//f/9//3//f/9//3//f/9&#10;//3//f/9//3//f/9//3//f/9//3//f/9//3//f/9//3//f/9//3//f/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FWEVYRVizi7OLs4t1yXXJdclMPEw8TDy2zrbOts79//3//f/9//3//f/9&#10;//3//f/9//3//f/9//3//f/9//3//f/9//3//f/9//3//f/9//3//f/9//3//f+g4KDgoOCOso6y&#10;jrLq2OrY6tjQ1NDU0NQ0wzTDNMNQeFB4UHiOvY69jr03rTetN6090T3RPdH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9//3//f/9//3//f/9//3//f/9//3//f/9//3//f/9//3//f/9//3//f/9//3/&#10;/f/9//3//f/9//3//f+A84DzgPO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d5J3kneT9//3//f/9//3/&#10;/f/9//3//f/9//3//f/9//3//f/9//3//f/9//3//f/9//3//f/9//3//f/9//3//f/OaZprJ2sA&#10;AP3/vb8AAP3/vb8AAP3/vb8AAP3/vb8AAP3/vb8AAP3/vb8AAP3/vb8AAP3/vb8nUJprtmT9//3/&#10;/f/9//3//f/9//3//f/9//3//f/9//3//f/9//3//f/9//3//f/9//3//f/9//3//f/9//3//f/9&#10;//3//f/9//3//f/9//3//f/9//3//f/9//3//f/9//3//f/9//3//f/9//3//f/9//3//f/9//3/&#10;/f/9//3//f8QlE6bQaKNBfNnWMkAAH+A/f8AAH+A/f8AAH+A/f8AAH+A/f8AAH+A/f8AAH+A/f8A&#10;AJx0NugJN8RYgHn9//3//f/9//3//f/9//3//f/9//3//f/9//3//f/9//3//f/9//3//f/9//3/&#10;/f/9//3//f/9//3//f+h/6H/of/qROpEdncAAAAAn+oAAAAA/f8AAAAA/f8AAAAA/f8AAAAA/f8A&#10;AAAA/f8AAAAA/f8AAAAACcYXkxeTlKX9//3//f/9//3//f+S95L3kvd5snmyebLylPKU8pQw2jDa&#10;MNo6YjpiOmJ26nbqdur9//3//f/9//3//f/j40XhO+ZFSzUO4oa/fwAAfv5/gAAA/f9/gAAA/f9/&#10;gAAA/f9/gAAA/f9/gAAA/f9/gAAA/f+IRwAAgo4d3R3dHd39//3//f/9//3//f/9//3//f/9//3/&#10;/f/9//3//f/9//3//f/9//3//f/9//3//f/9//3//f/9//3//f/9//3//f/9//3//f/9//3//f/9&#10;//3//f/9//3//f/9//3//f/9//3//f/9//3//f/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Nxk3GTcYtOC04LTjXHdcd1x21hLWEtYQC+AL4Avj9//3//f/9//3//f/9//3//f/9//3//f/9&#10;//3//f/9//3//f/9//3//f/9//3//f/9//3//f/9//3//f/S89Lz0vPx4fHh8eGk9KT0pPRSulK6&#10;Urptvm2+bb5e+V75Xvloumi6aLovxS/FL8WN/Y39jf3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9&#10;//3//f/9//3//f/9//3//f/9//3//f/9//3//f/9//3//f/9//3//f/9//3//f/9//3//f/9//3/&#10;/f+A84DzgPO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d5J3kneT9//3//f/9//3//f/9//3//f/9//3/&#10;/f/9//3//f/9//3//f/9//3//f/9//3//f/9//3//f/9//3//f/OaZprJ2sAAP3/vb8AAP3/vb8A&#10;AP3/vb8AAP3/vb8AAP3/vb8AAP3/vb8AAP3/vb8AAP3/vb8nUJprtmT9//3//f/9//3//f/9//3/&#10;/f/9//3//f/9//3//f/9//3//f/9//3//f/9//3//f/9//3//f/9//3//f/9//3//f/9//3//f/9&#10;//3//f/9//3//f/9//3//f/9//3//f/9//3//f/9//3//f/9//3//f/9//3//f/9//3//f8QlE6b&#10;QaKNBfNnWMkAAH+A/f8AAH+A/f8AAH+A/f8AAH+A/f8AAH+A/f8AAH+A/f8AAJx0NugJN8RYgHn9&#10;//3//f/9//3//f/9//3//f/9//3//f/9//3//f/9//3//f/9//3//f/9//3//f/9//3//f/9//3/&#10;/f+h/6H/of/qROpEdncAAAAAn+oAAAAA/f8AAAAA/f8AAAAA/f8AAAAA/f8AAAAA/f8AAAAA/f8A&#10;AAAACcYXkxeTlKX9//3//f/9//3//f/9//3//f9g/2D/YP9p12nXaddMhEyETIQdVx1XHVf9//3/&#10;/f/9//3//f/9//3//f/j40XhO+ZFSzUO4oa/fwAAfv5/gAAA/f9/gAAA/f9/gAAA/f9/gAAA/f9/&#10;gAAA/f9/gAAA/f+IRwAAgo4d3R3dHd39//3//f/9//3//f/9//3//f/9//3//f/9//3//f/9//3/&#10;/f/9//3//f/9//3//f/9//3//f/9//3//f/9//3//f/9//3//f/9//3//f/9//3//f/9//3//f/9&#10;//3//f/9//3//f/9//3//f/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9//3//f/9//3//f/9&#10;//3//f/9//3//f/9//3//f/9//3//f/9//3//f/9//3//f/9//3//f/9//3//f+A84DzgPO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d5J3kneT9//3//f/9//3//f/9//3//f/9//3//f/9//3//f/9//3/&#10;/f/9//3//f/9//3//f/9//3//f/9//3//f/OaZprJ2sAAP3/vb8AAP3/vb8AAP3/vb8AAP3/vb8A&#10;AP3/vb8AAP3/vb8AAP3/vb8AAP3/vb8nUJprtmT9//3//f/9//3//f/9//3//f/9//3//f/9//3/&#10;/f/9//3//f/9//3//f/9//3//f/9//3//f/9//3//f/9//3//f/9//3//f/9//3//f8o/yj/KP8t&#10;/C38LfzV+tX61fqG+4b7hvuC/oL+gv79//3//f/9//3//f/9//3//f8QlE6bQaKNBfNnWMkAAH+A&#10;/f8AAH+A/f8AAH+A/f8AAH+A/f8AAH+A/f8AAH+A/f8AAJx0NugJN8RYgHn9//3//f/9//3//f/9&#10;//3//f/9//3//f/9//3//f/9//3//f/9//3//f/9//3//f/9//3//f/9//3//f+h/6H/of/qROpE&#10;dncAAAAAn+oAAAAA/f8AAAAA/f8AAAAA/f8AAAAA/f8AAAAA/f8AAAAA/f8AAAAACcYXkxeTlKX9&#10;//3//f/9//3//f/9//3//f/9//3//f/9//3//f9v8m/yb/LG08bTxtP9//3//f/9//3//f/9//3/&#10;/f/j40XhO+ZFSzUO4oa/fwAAfv5/gAAA/f9/gAAA/f9/gAAA/f9/gAAA/f9/gAAA/f9/gAAA/f+I&#10;RwAAgo4d3R3dHd3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BweW8OLtbqiM0UAz9/0BAAAD9/0BAAAD9/0BAAAD9/0BAAAD9/0BA&#10;AAD9/0BAAAD9/0BAAAAIj4k0cRaQ3JDckNwzfX5aTDZl7rN3AAD9/3+AAAD9/3+AAAD9/3+AAAD9&#10;/3+AAAD9/3+AAAD9/3+AAAAI2f9u9QOVkp6JSID+h/6H/oeh43+qAAD9/72/AAD9/72/AAD9/72/&#10;AAD9/72/AAD9/72/AAD9/72/AAD9/72/AACaayRd+zH9//3//f/9//3//f/9//3//f/9//3//f/9&#10;//3//f/9//3//f/9//3//f/9//3//f/9//3//f/9//3//f+A84DzgPO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d5J3kneT9//3//f/9//3//f/9//3//f/9//3//f/9//3//f/9//3//f/9//3//f/9//3/&#10;/f/9//3//f/9//3//f/OaZprJ2sAAP3/vb8AAP3/vb8AAP3/vb8AAP3/vb8AAP3/vb8AAP3/vb8A&#10;AP3/vb8AAP3/vb8nUJprtmT9//3//f/9//3//f/9//3//f/9//3//f/9//3//f/9//3//f/9//3/&#10;/f/9//3//f/9//3//f/9//3//f/9//3//f/9//3//f/9//3//f9vmG+Yb5hLXUtdS13mW+Zb5luf&#10;XJ9cn1x6f3p/en9b8FvwW/D9//3//f/9//3//f8QlE6bQaKNBfNnWMkAAH+A/f8AAH+A/f8AAH+A&#10;/f8AAH+A/f8AAH+A/f8AAH+A/f8AAJx0NugJN8RYgHn9//3//f/9//3//f/9//3//f/9//3//f/9&#10;//3//f/9//3//f/9//3//f/9//3//f/9//3//f/9//3//f+h/6H/of/qROpEdncAAAAAn+oAAAAA&#10;/f8AAAAA/f8AAAAA/f8AAAAA/f8AAAAA/f8AAAAA/f8AAAAACcYXkxeTlKX9//3//f/9//3//f8y&#10;qzKrMquqgqqCqoKqgqqCqoKqgqqCqoKqgqqCqoIShxKHEof9//3//f/9//3//f/j40XhO+ZFSzUO&#10;4oa/fwAAfv5/gAAA/f9/gAAA/f9/gAAA/f9/gAAA/f9/gAAA/f9/gAAA/f+IRwAAgo4d3R3dHd3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qV2pXalezmbOZs5n9//3//f/9//3//f/9//3//f/9//3/&#10;/f/9//3//f/9//3//f/9//3//f/9//3//f/9//3//f/9//3//f/9//3//f/9//3//f/9//3//f/9&#10;//3//f/9//3//f/9//3//f/9//3//f/9//3//f/9//3//f/9//3//f/9//3//f/9//3//f/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H9//3//f/9//3//f/9//3//f/9//3//f/9//3//f/9//3//f/9&#10;//3//f/9//3//f/9//3//f/9//3//f+A84DzgPO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d5J3kneT9&#10;//3//f/9//3//f/9//3//f/9//3//f/9//3//f/9//3//f/9//3//f/9//3//f/9//3//f/9//3/&#10;/f/OaZprJ2sAAP3/vb8AAP3/vb8AAP3/vb8AAP3/vb8AAP3/vb8AAP3/vb8AAP3/vb8AAP3/vb8n&#10;UJprtmT9//3//f/9//3//f/9//3//f/9//3//f/9//3//f/9//3//f/9//3//f/9//3//f/9//3/&#10;/f/9//3//f/9//3//f/9//3//f/9//3//f/JZcllyWX19fX19fUw/TD9MP3G+8b7xvvnl+eX55dh&#10;x2HHYcf9//3//f/9//3//f8QlE6bQaKNBfNnWMkAAH+A/f8AAH+A/f8AAH+A/f8AAH+A/f8AAH+A&#10;/f8AAH+A/f8AAJx0NugJN8RYgHn9//3//f/9//3//f/9//3//f/9//3//f/9//3//f/9//3//f/9&#10;//3//f/9//3//f/9//3//f/9//3//f+h/6H/of/qROpEdncAAAAAn+oAAAAA/f8AAAAA/f8AAAAA&#10;/f8AAAAA/f8AAAAA/f8AAAAA/f8AAAAACcYXkxeTlKX9//3//f/9//3//f+p5qnmqeYVTBVMFUxD&#10;0UPRQ9FD0UPRQ9FD0UPRQ9Ho0ujS6NL9//3//f/9//3//f/j40XhO+ZFSzUO4oa/fwAAfv5/gAAA&#10;/f9/gAAA/f9/gAAA/f9/gAAA/f9/gAAA/f9/gAAA/f+IRwAAgo4d3R3dHd39//3//f/9//3//f/9&#10;//3//f/9//3//f/9//3//f/9//3//f/9//3//f/9//3//f/9//3//f/9//3//f/9//3//f/9//3/&#10;/f/9//3//f/9//3//f/9//3//f/9//3//f/9//3//f/9//3//f/9//3//f/9//3//f/9//3//f/9&#10;//3//f/9//3//f/9//3//f/9//3//f/9//3//f/9//3//f/9//3//f/9//3//f/9//3//f/9//3/&#10;/f/9//3//f/9//3//f/9//3//f/9//3//f/9//3//f/9//3//f/9//3//f/9//3//f/9//3//f/9&#10;//3//f/9//3//f/9//3//f/9//3//f/9//3//f/9//3//f/9//3//f/9//3//f/9//3//f/9//3/&#10;/f/9//3//f/9//3//f/9//3//f/9//3//f/9//3//f/9//3//f/9//3//f/9//3//f/9//3//f8l&#10;/yX/Jf92d3Z3dncb6xvrG+v9//3//f/9//3//f/9//3//f/9//3//f/9//3//f/9//3//f/9//3/&#10;/f/9//3//f/9//3//f/9//3//f/9//3//f/9//3//f/9//3//f/9//3//f/9//3//f+n5aflp+XN&#10;gs2CzYJ+lX6VfpVSjVKNUo3z7/Pv8+/9//3//f/9//3//f/9//3//f/9//3//f9YT1hPWE/xlPGU&#10;8ZRlcmVyZXL9//3//f/9//3//f/9//3//f/9//3//f/9//3//f/9//3//f/9//3//f9CuEK4Qrgt&#10;8y3zLfNuq26rbqv9//3//f/9//3//f/9//3//f/9//3//f/9//3//f/9//3//f/9//3//f/9//3/&#10;/f/9//3//f/9//3//f/9//3//f/9//3//f/9//3//f+wcbBxsHH9//3//f/9//3//f/9//3//f/3&#10;4ffh9+F4yXjJeMnhsuGy4bJr7Wvta+39//3//f/9//3//f/9//3//f/9//3//f/9//3//f/9//3/&#10;/f/9//3//f/9//3//f/9//3//f/9//3//f9wt3C3cLdFukW6Rbr9//3//f/9//3//f/9//3//f/9&#10;//3//f/9//3//f/9//3//f/9//3//f/9//3//f/9//3//f/9//3//f/9//3//f/9//3//f9poWmh&#10;aaH5qvmq+aqjxaPFo8UDmgOaA5qyrbKtsq1MoEygTKD9//3//f/9//3//f/9//3//f/9//3//f/9&#10;//3//f/9//3//f/9//3//f9uq26rbqv9//3//f9MoEygTKD9//3//f/9//3//f/9//3//f/9//3/&#10;/f/9//3//f/9//3//f/9//3//f/9//3//f/9//3//f/9//3//f/9//3//f/9//3//f/9//3//f/9&#10;//3//f/9//3//f/9//3//f/9//3//f/9//3//f/9//3//f+g+6D7oPvPr8+vz6/9//3//f/9//3/&#10;/f/9//3//f/9//3//f9MoEygTKD9//3//f/9//3//f/9//3//f/9//3//f/9//3//f/9//3//f9u&#10;q26rbqv9//3//f/9//3//f/9//3//f/9//3//f/9//3//f/9//3//f/9//3//f/9//3//f/9//3/&#10;/f/9//3//f/9//3//f/9//3//f/9//3//f/9//3//f/9//3//f/9//3//f/9//3//f/9//3//f/9&#10;//3//f/9//3//f/9//3//f/9//3//f/9//3//f/9//3//f/9//3//f/9//3//f/9//3//f/9//3/&#10;/f+wcbBxsHH9//3//f/9//3//f/9//3//f/9//3//f/9//3//f/9//3//f/9//3//f/9//3//f/9&#10;//3//f/9//3//f/9//3//f/9//3//f/9//3//f/9//3//f/9//3//f/9//3//f/9//3//f/9//3/&#10;/f/9//3//f/9//3//f/9//3//f/9//3//f/9//3//f/9//3//f/9//3//f/9//3//f/9//3//f/9&#10;//3//f/9//3//f/9//3//f/9//3//f/9//3//f/9//3//f/9//3//f9W+Fb4Vvg0pDSkNKTb8dvx&#10;2/F/wX/Bf8EglSCVIJVB+UH5QflGu0a7RrtFp0WnRad95X3lfeVQ61DrUOt/r3+vf695s3mzebOA&#10;6oDqgOr6ovqi+qIp/Sn9Kf39//3//f/9//3//f/9//3//f/9//3//f/9//3//f/9//3//f/9//3/&#10;/f/9//3//f/9//3//f/9//3//f/9//3//f/9//3//f/9//3//f/9//3//f/9//3//f/9//3//f/9&#10;//3//f/9//3//f/9//3//f/9//3//f/9//3//f/9//3//f/9//3//f/9//3//f/9//3//f/9//3/&#10;/f/9//3//f/9//3//f/9//3//f/9//3//f/9//3//f/9//3//f/9//3//f/9//3//f/9//3//f/9&#10;//3//f/9//3//f/9//3//f/9//3//f/9//3//f/9//3//f/9//3//f/9//3//f/9//3//f/9//3/&#10;/f/9//3//f/9//3//f/9//3//f/9//3//f/9//3//f/9//3//f/9//3//f/9//3//f/9//3//f/9&#10;//3//f/9//3//f8gNiA2IDYkDCQMJAwvGi8aLxovGi8aLxqdyJ3Incj9//3//f/9//3//f/9//3/&#10;/f/9//3//f/9//3//f/9//3//f/9//3//f/9//3//f/9//3//f/9//3//f/9//3//f/9//3//f/9&#10;//3//f/9//3//f/9//3//f/9//3//f/9//3//f/9//3//f/9//3//f/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9//3//f/9//3//f/9//3//f/9//3//f/9//3//f/9//3//f/9//3//f/9//3//f/9&#10;//3//f/9//3//f+A84DzgPO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d5J3kneT9//3//f/9//3//f/9&#10;//3//f/9//3//f/9//3//f/9//3//f/9//3//f/9//3//f/9//3//f/9//3//f/OaZprJ2sAAP3/&#10;vb8AAP3/vb8AAP3/vb8AAP3/vb8AAP3/vb8AAP3/vb8AAP3/vb8AAP3/vb8nUJprtmT9//3//f/9&#10;//3//f/9//3//f/9//3//f/9//3//f/9//3//f/9//3//f/9//3//f/9//3//f/9//3//f/9//3/&#10;/f/9//3//f/9//3//f8LgguCC4Jbg1uDW4MGogaiBqK8j7yPvI+PdY91j3U34zfjN+P9//3//f/9&#10;//3//f8QlE6bQaKNBfNnWMkAAH+A/f8AAH+A/f8AAH+A/f8AAH+A/f8AAH+A/f8AAH+A/f8AAJx0&#10;NugJN8RYgHn9//3//f/9//3//f/9//3//f/9//3//f/9//3//f/9//3//f/9//3//f/9//3//f/9&#10;//3//f/9//3//f+h/6H/of/qROpEdncAAAAAn+oAAAAA/f8AAAAA/f8AAAAA/f8AAAAA/f8AAAAA&#10;/f8AAAAA/f8AAAAACcYXkxeTlKX9//3//f/9//3//f/9//3//f9Q0VDRUNH9//3//f/9//3//f/9&#10;//3//f/9//3//f/9//3//f/9//3//f/j40XhO+ZFSzUO4oa/fwAAfv5/gAAA/f9/gAAA/f9/gAAA&#10;/f9/gAAA/f9/gAAA/f9/gAAA/f+IRwAAgo4d3R3dHd39//3//f/9//3//f/9//3//f/9//3//f/9&#10;//3//f/9//3//f/9//3//f/9//3//f/9//3//f/9//3//f/9//3//f/9//3//f/9//3//f/9//3/&#10;/f/9//3//f/9//3//f/9//3//f/9//3//f/9//3//f/9//3//f/9//3//f/9//3//f/9//3//f/9&#10;//3//f/9//3//f/9//3//f/9//3//f/9//3//f/9//3//f/9//3//f/9//3//f/9//3//f/9//3/&#10;/f/9//3//f/9//3//f/9//3//f/9//3//f/9//3//f/9//3//f/9//3//f/9//3//f/9//3//f/9&#10;//3//f/9//3//f/9//3//f/9//3//f/9//3//f/9//3//f/9//3//f/9//3//f/9//3//f/9//3/&#10;/f/9//3//f/9//3//f/9//3//f/9//3//f/9//3//f/9//3//f/9//3//f8l/yX/Jf92d3Z3dncb&#10;6xvrG+v9//3//f/9//3//f/9//3//f/9//3//f/9//3//f/9//3//f/9//3//f/9//3//f/9//3/&#10;/f/9//3//f/9//3//f/9//3//f/9//3//f/9//3//f/9//3//f/oguiC6IJe217bXttB/0H/Qf9c&#10;u1y7XLs+oz6jPqNPv0+/T7/LysvKy8r9//3//f/9//3//f+aa5prmmsK+Ar4CvimZ6Znpmfb19vX&#10;29fjh+OH44fYh9iH2Id513nXedc9fT19PX0miSaJJonVttW21bZ8T3xPfE/iqOKo4qiTSZNJk0kv&#10;5y/nL+cnaCdoJ2jmt+a35rcLhguGC4YnlCeUJ5SWmpaalppcelx6XHoqoCqgKqDyavJq8mrWv9a/&#10;1r/dht2G3YZlf2V/ZX/N3c3dzd2aa5prmmvDucO5w7kpiSmJKYkcexx7HHsaiBqIGoiUZpRmlGZi&#10;kWKRYpFHz0fPR89xjnGOcY5Rk1GTUZONk42TjZNMw0zDTMO3gbeBt4FHbkduR27l6+Xr5euZmpma&#10;mZp1iHWIdYhBpUGlQaVVtFW0VbRJt0m3Sbf9//3//f8GswazBrOAjICMgIxbkFuQW5CheqF6oXpI&#10;dUh1SHXrx+vH68d+in6Kfoq+i76LvosfuR+5H7mquKq4qrgBgwGDAYMXWhdaF1q5mLmYuZipqKmo&#10;qahiZ2JnYmejrqOuo668drx2vHbYz9jP2M/0hvSG9IZ2i3aLdosDzgPOA87jieOJ44nmdOZ05nRQ&#10;yFDIUMgzRDNEM0R143XjdeO8drx2vHZxtnG2cbZ6jHqMeoyviq+Kr4pmv2a/Zr/yf/J/8n9Xj1eP&#10;V4+Wl5aXlpf9//3//f/9//3//f/9//3//f8+xT7FPsVlfGV8ZXzsfOx87HygyaDJoMmYd5h3mHcp&#10;oymjKaMGxQbFBsVLh0uHS4dxiHGIcYjFtcW1xbVtRm1GbUY+3j7ePt6jjqOOo46GhIaEhoSGuYa5&#10;hrm8drx2vHaD8YPxg/F5cnlyeXK9eL14vXh213bXdtf9//3//f9a1FrUWtRbTltOW04o1CjUKNRN&#10;lk2WTZZzqHOoc6hV0lXSVdKvia+Jr4lUs1SzVLMSvBK8ErzLhsuGy4YRbBFsEWx14XXhdeEVihWK&#10;FYqNkI2QjZCtmq2arZrqgOqA6oAs6SzpLOnDh8OHw4fSz9LP0s9wlnCWcJbTc9Nz03NY4VjhWOF3&#10;Z3dnd2dK0ErQStD9//3//f/9//3//f/9//3//f9XsFewV7AjiyOLI4vppOmk6aQzSzNLM0tYnVid&#10;WJ0+aD5oPmgO5Q7lDuWKhoqGiob4jfiN+I1PrU+tT63vae9p72mhj6GPoY+djp2OnY4D4APgA+DT&#10;fNN803yyj7KPso/nzufO586baZtpm2lIrUitSK3CuMK4wrg8iTyJPInWidaJ1olYyFjIWMgRdxF3&#10;EXcBkwGTAZMejB6MHoycxpzGnMbsiuyK7IqbfZt9m31wyHDIcMjbgduB24FlhGWEZYSRzpHOkc79&#10;//3//f/9//3//f/9//3//f/9//3//f/9//3//f/msOaw5rCfxp/Gn8Yx5DHkMeRnomeiZ6Jad1p3&#10;Wncj6CPoI+jWxtbG1sZq12rXatc2hDaENoSRh5GHkYfM1czVzNUdyh3KHcoNlw2XDZdkq2SrZKsg&#10;zCDMIMz9//3//f/9//3//f/9//3//f/9//3//f/9//3//f/9//3//f/9//3//f/9//3//f/9//3/&#10;/f/9//3//f/9//3//f/9//3//f/9//3//f/9//3//f/9//3//f/9//3//f/9//3//f/9//3//f/9&#10;//3//f/9//3//f/9//3//f/9//3//f/9//3//f/9//3//f/9//3//f/9//3//f/9//3//f/9//3/&#10;/f/9//3//f/9//3//f/9//3//f/9//3//f/9//3//f/9//3//f/9//3//f/9//3//f/9//3//f/9&#10;//3//f/9//3//f/9//3//f/9//3//f/9//3//f/9//3//f/9//3//f/9//3//f/9//3//f/9//3/&#10;/f/9//3//f/9//3//f/9//3//f/9//3//f/9//3//f/9//3//f/9//3//f/9//3//f/9//3//f/S&#10;3dLd0t3r1OvU69REzkTORM4h1iHWIdbm9eb15vX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9//3/&#10;/f/9//3//f/9//3//f/9//3//f/9//3//f/9//3//f/9//3//f/9//3//f/9//3//f/9//3//f+A&#10;84DzgPO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d5J3kneT9//3//f/9//3//f/9//3//f/9//3//f/9&#10;//3//f/9//3//f/9//3//f/9//3//f/9//3//f/9//3//f/OaZprJ2sAAP3/vb8AAP3/vb8AAP3/&#10;vb8AAP3/vb8AAP3/vb8AAP3/vb8AAP3/vb8AAP3/vb8nUJprtmT9//3//f/9//3//f/9//3//f/9&#10;//3//f/9//3//f/9//3//f/9//3//f/9//3//f/9//3//f/9//3//f/9//3//f/9//3//f/9//3/&#10;/f9B9EH0QfRD0EPQQ9Doseix6LEyxDLEMsRW7VbtVu1V/1X/Vf/9//3//f/9//3//f8QlE6bQaKN&#10;BfNnWMkAAH+A/f8AAH+A/f8AAH+A/f8AAH+A/f8AAH+A/f8AAH+A/f8AAJx0NugJN8RYgHn9//3/&#10;/f/9//3//f/9//3//f/9//3//f/9//3//f/9//3//f/9//3//f/9//3//f/9//3//f/9//3//f+h&#10;/6H/of/qROpEdncAAAAAn+oAAAAA/f8AAAAA/f8AAAAA/f8AAAAA/f8AAAAA/f8AAAAA/f8AAAAA&#10;CcYXkxeTlKX9//3//f/9//3//f/9//3//f/9//3//f/9//3//f/9//3//f/9//3//f/9//3//f/9&#10;//3//f/9//3//f/j40XhO+ZFSzUO4oa/fwAAfv5/gAAA/f9/gAAA/f9/gAAA/f9/gAAA/f9/gAAA&#10;/f9/gAAA/f+IRwAAgo4d3R3dHd39//3//f/9//3//f/9//3//f/9//3//f/9//3//f/9//3//f/9&#10;//3//f/9//3//f/9//3//f/9//3//f/9//3//f/9//3//f/9//3//f/9//3//f/9//3//f/9//3/&#10;/f/9//3//f/9//3//f/9//3//f/9//3//f/9//3//f/9//3//f/9//3//f/9//3//f/9//3//f/9&#10;//3//f/9//3//f/9//3//f/9//3//f/9//3//f/9//3//f/9//3//f/9//3//f/9//3//f/9//3/&#10;/f/9//3//f/9//3//f/9//3//f/9//3//f/9//3//f/9//3//f/9//3//f/9//3//f/9//3//f/9&#10;//3//f/9//3//f/9//3//f/9//3//f/9//3//f/9//3//f/9//3//f/9//3//f/9//3//f/9//3/&#10;/f/9//3//f/9//3//f/9//3//f/9//3//f/9//3//f8l/yX/Jf92d3Z3dncb6xvrG+v9//3//f/9&#10;//3//f/9//3//f/9//3//f/9//3//f/9//3//f/9//3//f/9//3//f/9//3//f/9//3//f/9//3/&#10;/f/9//3//f/9//3//f/9//3//f/9//3//f/fc99z33Oy9LL0svT9//3//f8P0g/SD9KJlomWiZaA&#10;+4D7gPtj/GP8Y/z9//3//f/9//3//f9CSUJJQknymvKa8pqPso+yj7LWk9aT1pMq1irWKtYz1zPX&#10;M9fNks2SzZJzfHN8c3xEhkSGRIatpa2lraUegh6CHoKB6YHpgemaa5prmmth/GH8YfxhamFqYWoc&#10;5hzmHOZOlE6UTpTUj9SP1I/cZtxm3GZXZ1dnV2fD+MP4w/jSg9KD0oMNuQ25Dbk5fzl/OX+Rh5GH&#10;kYfmzubO5s6aa5prmmvOwM7AzsCfjJ+Mn4w8XDxcPFxilGKUYpRSoFKgUqBqiGqIaoitmK2YrZjp&#10;sumy6bL9//3//f9zkXORc5HAlsCWwJYUpRSlFKWRe5F7kXt81nzWfNY/kD+QP5AiiyKLIotqdGp0&#10;anRVtFW0VbRJt0m3Sbf9//3//f82mjaaNprxyvHK8cob6hvqG+q3e7d7t3uQppCmkKbplumW6Zbg&#10;leCV4JWU+JT4lPhlcWVxZXGdcZ1xnXFc+Fz4XPipk6mTqZNilGKUYpSCpYKlgqU+gz6DPoNh6GHo&#10;Yeiaa5prmmuHc4dzh3Ny9nL2cvZ25HbkduR5vXm9eb1rh2uHa4ccWxxbHFsZyxnLGcuaa5prmmv9&#10;//3//f+aa5prmmsRcRFxEXHn+Of45/gmkSaRJpGjlqOWo5aDooOig6KJ/on+if5wa3BrcGv9//3/&#10;/f/9//3//f/9//3//f9Nsk2yTbKdr52vna+I9oj2iPZxc3FzcXPKZspmymZ6+Xr5evkjhSOFI4XZ&#10;5Nnk2eSAyIDIgMjUmdSZ1JlKc0pzSnOBuYG5gbmgh6CHoIdowGjAaMAPYw9jD2PvYe9h72HZ7Nns&#10;2ew/eT95P3lnp2enZ6elwaXBpcH9//3//f/9//3//f+aa5prmmtd4V3hXeFCikKKQop6nnqeep4h&#10;zSHNIc3oauhq6Go3+jf6N/odrR2tHa2Pt4+3j7dyanJqcmrvmO+Y75hwz3DPcM/k/eT95P0GdwZ3&#10;BndvjW+Nb43wrvCu8K4KnwqfCp/hlOGU4ZQIuwi7CLvccdxx3HF5oXmheaH9Zv1m/WYi/iL+Iv79&#10;//3//f/9//3//f/9//3//f/xcPFw8XAE+QT5BPlO307fTt9PY09jT2Me+h76HvpQb1BvUG8U2xTb&#10;FNuqjaqNqo1FhEWERYTOgM6AzoDYZdhl2GXz+PP48/gUbRRtFG0LlAuUC5Rdil2KXYqfs5+zn7Mw&#10;jDCMMIxfYl9iX2JD/EP8Q/yDcoNyg3J293b3dvcCpgKmAqbXl9eX15dzjHOMc4zH/sf+x/4yazJr&#10;MmskayRrJGvMvsy+zL4/fj9+P37/k/+T/5NrfGt8a3yciJyInIgcwhzCHML9//3//f/9//3//f/9&#10;//3//f/9//3//f/9//3//f9kfmR+ZH7Z7tnu2e79//3//f9F9EX0RfRad1p3WneU+ZT5lPmW75bv&#10;lu9bj1uPW4/VmNWY1Zg+bj5uPm5Z/Vn9Wf3l++X75fuyb7Jvsm/2y/bL9stDoUOhQ6H9//3//f/9&#10;//3//f/9//3//f/9//3//f/9//3//f/9//3//f/9//3//f/9//3//f/9//3//f/9//3//f/9//3/&#10;/f/9//3//f/9//3//f/9//3//f/9//3//f/9//3//f/9//3//f/9//3//f/9//3//f/9//3//f/9&#10;//3//f/9//3//f/9//3//f/9//3//f/9//3//f/9//3//f/9//3//f/9//3//f/9//3//f/9//3/&#10;/f/9//3//f/9//3//f/9//3//f/9//3//f/9//3//f/9//3//f/9//3//f/9//3//f/9//3//f/9&#10;//3//f/9//3//f/9//3//f/9//3//f/9//3//f/9//3//f/9//3//f/9//3//f/9//3//f/9//3/&#10;/f/9//3//f/9//3//f/9//3//f/9//3//f/9//3//f/9//3//f/9//3//f9tx23HbcfNUM1QzVCL&#10;louWi5YpkimSKZLA9MD0wPT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9//3//f/9//3//f/9//3/&#10;/f/9//3//f/9//3//f/9//3//f/9//3//f/9//3//f/9//3//f/9//3//f+A84DzgPO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d5J3kneT9//3//f/9//3//f/9//3//f/9//3//f/9//3//f/9//3//f/9&#10;//3//f/9//3//f/9//3//f/9//3//f/OaZprJ2sAAP3/vb8AAP3/vb8AAP3/vb8AAP3/vb8AAP3/&#10;vb8AAP3/vb8AAP3/vb8AAP3/vb8nUJprtmT9//3//f/9//3//f/9//3//f/9//3//f/9//3//f/9&#10;//3//f/9//3//f/9//3//f/9//3//f/9//3//f/9//3//f/9//3//f/9//3//f/y0PLQ8tD6p/qn&#10;+qdqr2qvaq8VZhVmFWbIl8iXyJcV9RX1FfX9//3//f/9//3//f8QlE6bQaKNBfNnWMkAAH+A/f8A&#10;AH+A/f8AAH+A/f8AAH+A/f8AAH+A/f8AAH+A/f8AAJx0NugJN8RYgHn9//3//f/9//3//f/9//3/&#10;/f/9//3//f/9//3//f/9//3//f/9//3//f/9//3//f/9//3//f/9//3//f+h/6H/of/qROpEdncA&#10;AAAAn+oAAAAA/f8AAAAA/f8AAAAA/f8AAAAA/f8AAAAA/f8AAAAA/f8AAAAACcYXkxeTlKUX2qvZ&#10;fdvao1qhmKvApM6h163ApM6h163ApM6h163ApM6h163ApM6h163ApM6h163ApM6h163/tzS3+rkp&#10;34vcgOFFSzUO4oa/fwAAfv5/gAAA/f9/gAAA/f9/gAAA/f9/gAAA/f9/gAAA/f9/gAAA/f+IRwAA&#10;go4d3R3dHd39//3//f/9//3//f/9//3//f/9//3//f/9//3//f/9//3//f/9//3//f/9//3//f/9&#10;//3//f/9//3//f/9//3//f/9//3//f/9//3//f/9//3//f/9//3//f/9//3//f/9//3//f/9//3/&#10;/f/9//3//f/9//3//f/9//3//f/9//3//f/9//3//f/9//3//f/9//3//f/9//3//f/9//3//f/9&#10;//3//f/9//3//f/9//3//f/9//3//f/9//3//f/9//3//f/9//3//f/9//3//f/9//3//f/9//3/&#10;/f/9//3//f/9//3//f/9//3//f/9//3//f/9//3//f/9//3//f/9//3//f/9//3//f/9//3//f/9&#10;//3//f/9//3//f/9//3//f/9//3//f/9//3//f/9//3//f/9//3//f/9//3//f/9//3//f/9//3/&#10;/f/9//3//f/9//3//f/9//3//f8l/yX/Jf92d3Z3dncb6xvrG+v9//3//f/9//3//f/9//3//f/9&#10;//3//f/9//3//f/9//3//f/9//3//f/9//3//f/9//3//f/9//3//f/9//3//f/9//3//f/9//3/&#10;/f/9//3//f/9//3//f91xXXFdcV3lneWd5aBzIHMgcydjp2OnY7t1+3X7ddB2EHYQdiC34Lfgt/9&#10;//3//f/9//3//f+aa5prmmv9//3//f/9//3//f84uDi4OLhZo1mjWaPXo9ej16OQspCykLJzlXOV&#10;c5UFrgWuBa5YbFhsWGxGiEaIRogV3BXcFdyFboVuhW4z8jPyM/I6bzpvOm/GxcbFxsUZehl6GXon&#10;ryevJ68XYxdjF2MSaRJpEmn9//3//f9GhUaFRoU7xDvEO8SQpJCkkKTUpNSk1KSsjayNrI2aa5pr&#10;mmt7ent6e3rRp9Gn0ad4a3hreGuzj7OPs49himGKYYpqiGqIaohRtFG0UbQ7kjuSO5LjzePN480b&#10;hBuEG4T7pful+6XNq82rzavufO587nyTpZOlk6Vqh2qHaocApwCnAKcoaihqKGqlr6Wvpa9Jt0m3&#10;Sbf9//3//f82mjaaNppp0WnRadG567nruevmf+Z/5n/aqNqo2qiqpaqlqqXjhOOE44QGuga6Brol&#10;lSWVJZV0lnSWdJZQuVC5ULnbZNtk22QBlgGWAZaCpYKlgqU+gz6DPoNh6GHoYeiaa5prmmvqoeqh&#10;6qEZsxmzGbNWrlauVq7NYM1gzWDPp8+nz6d9bn1ufW7ot+i36Ld/cX9xf3HW8tby1vKaa5prmmsv&#10;ky+TL5MVuxW7FbulgqWCpYLPo8+jz6PVrdWt1a39//3//f+aa5prmmsl3SXdJd2c2pzanNr9//3/&#10;/f9Nsk2yTbJrfWt9a32qrqquqq5HoUehR6Gaa5prmmv9//3//f93rneud65Pqk+qT6rgnOCc4Jz/&#10;uf+5/7l+ZX5lfmVJy0nLScs5gzmDOYORoJGgkaDBqcGpwal1aXVpdWnZ7Nns2ezGfsZ+xn72qfap&#10;9qmlwaXBpcH9//3//f/9//3//f/ga+Br4GtT3VPdU91/dX91f3VTeFN4U3gb0hvSG9Kaa5prmmv9&#10;//3//f8drR2tHa19vn2+fb6aa5prmmsovyi/KL9FnkWeRZ77x/vH+8f6ffp9+n3+v/6//r9/Z39n&#10;f2cR2BHYEdikxqTGpMYDpwOnA6f2gfaB9oF63nreet6aa5prmmvc5tzm3Obn0OfQ59D9//3//f/9&#10;//3//f/YitiK2IpovGi8aLz3pvem96YDZQNlA2X9//3//f+KcIpwinBCpkKmQqaTipOKk4qnoKeg&#10;p6BGdkZ2RnYUShRKFEqmu6a7prsDeAN4A3gVvBW8FbyQj5CPkI9Sl1KXUpdnrWetZ630avRq9Gr9&#10;//3//f/Tm9Ob05tmtma2ZraHjIeMh4wHrAesB6zGl8aXxpf9//3//f+aa5prmmuZlZmVmZVDm0Ob&#10;Q5sZjhmOGY6BxoHGgcZ8oXyhfKGMp4ynjKcQgxCDEIP9//3//f/9//3//f/9//3//f/9//3//f/9&#10;//3//f+ZkJmQmZCw4rDisOL9//3//f9F9EX0RfRad1p3WnfZ2NnY2disqayprKk4wzjDOMOoiqiK&#10;qIrAksCSwJLeuN643rhNrU2tTa1np2enZ6dhwGHAYcClraWtpa39//3//f/9//3//f/9//3//f/9&#10;//3//f/9//3//f/9//3//f/9//3//f/9//3//f/9//3//f/9//3//f/9//3//f/9//3//f/9//3/&#10;/f/9//3//f/9//3//f/9//3//f/9//3//f/9//3//f/9//3//f/9//3//f/9//3//f/9//3//f/9&#10;//3//f/9//3//f/9//3//f/9//3//f/9//3//f/9//3//f/9//3//f/9//3//f/9//3//f/9//3/&#10;/f/9//3//f/9//3//f/9//3//f/9//3//f/9//3//f/9//3//f/9//3//f/9//3//f/9//3//f/9&#10;//3//f/9//3//f/9//3//f/9//3//f/9//3//f/9//3//f/9//3//f/9//3//f/9//3//f/9//3/&#10;/f/9//3//f/9//3//f/9//3//f/9//3//f/9//3//f/YVdhV2FV3ZHdkd2Ruf25/bn8cThxOHE6K&#10;y4rLisv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9//3//f/9//3//f/9//3//f/9//3//f/9//3/&#10;/f/9//3//f/9//3//f/9//3//f/9//3//f/9//3//f+A84DzgPO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d5J3kneT9//3//f/9//3//f/9//3//f/9//3//f/9//3//f/9//3//f/9//3//f/9//3//f/9&#10;//3//f/9//3//f/OaZprJ2sAAP3/vb8AAP3/vb8AAP3/vb8AAP3/vb8AAP3/vb8AAP3/vb8AAP3/&#10;vb8AAP3/vb8nUJprtmT9//3//f/9//3//f/9//3//f/9//3//f/9//3//f/9//3//f/9//3//f/9&#10;//3//f/9//3//f/9//3//f/9//3//f/9//3//f/9//3//f8vXC9cL1xYo1ijWKN0SXRJdEnn2+fb&#10;59vDkcORw5EVzRXNFc39//3//f/9//3//f8QlE6bQaKNBfNnWMkAAH+A/f8AAH+A/f8AAH+A/f8A&#10;AH+A/f8AAH+A/f8AAH+A/f8AAJx0NugJN8RYgHn9//3//f/9//3//f/9//3//f/9//3//f/9//3/&#10;/f/9//3//f/9//3//f/9//3//f/9//3//f/9//3//f+h/6H/of/qROpEdncAAAAAn+oAAAAA/f8A&#10;AAAA/f8AAAAA/f8AAAAA/f8AAAAA/f8AAAAA/f8AAAAACcYXkxeTlKUMjoOL/5RkLhAF8KnGNnQF&#10;T8rGNnQFT8rGNnQFT8rGNnQFT8rGNnQFT8rGNnQFT8rGNnQFT8ojTYlBzG+P0PHN59JFSzUO4oa/&#10;fwAAfv5/gAAA/f9/gAAA/f9/gAAA/f9/gAAA/f9/gAAA/f9/gAAA/f+IRwAAgo4d3R3dHd39//3/&#10;/f/9//3//f/9//3//f/9//3//f/9//3//f/9//3//f/9//3//f/9//3//f/9//3//f/9//3//f/9&#10;//3//f/9//3//f/9//3//f/9//3//f/9//3//f/9//3//f/9//3//f/9//3//f/9//3//f/9//3/&#10;/f/9//3//f/9//3//f/9//3//f/9//3//f/9//3//f/9//3//f/9//3//f/9//3//f/9//3//f/9&#10;//3//f/9//3//f/9//3//f/9//3//f/9//3//f/9//3//f/9//3//f/9//3//f/9//3//f/9//3/&#10;/f/9//3//f/9//3//f/9//3//f/9//3//f/9//3//f/9//3//f/9//3//f/9//3//f/9//3//f/9&#10;//3//f/9//3//f/9//3//f/9//3//f/9//3//f/9//3//f/9//3//f/9//3//f/9//3//f/9//3/&#10;/f/9//3//f8l/yX/Jf92d3Z3dncb6xvrG+v9//3//f/9//3//f/9//3//f/9//3//f/9//3//f/9&#10;//3//f/9//3//f/9//3//f/9//3//f/9//3//f/9//3//f/9//3//f/9//3//f/9//3//f/9//3/&#10;/f8L/wv/C//n1+fX59dByEHIQch44XjheOH9//3//f+Q4pDikOKt563nref9//3//f/9//3//f+O&#10;1Y7VjtX9//3//f/9//3//f9y+XL5cvl9z33Pfc9Sz1LPUs9i+WL5Yvmj0KPQo9BUx1THVMdn3Wfd&#10;Z90x4zHjMePf6d/p3+n42PjY+NgP8w/zD/OY1pjWmNY99T31PfWryavJq8kwzzDPMM/vze/N782Z&#10;0pnSmdL9//3//f/m3Obc5txI70jvSO/Ozc7Nzs2Fx4XHhccS7xLvEu+O1Y7VjtXF4sXixeI5yDnI&#10;OchHxkfGR8a+277bvtv8yvzK/MrL3cvdy91A9kD2QPar2avZq9ltxW3FbcUX4RfhF+HP7M/sz+zq&#10;5+rn6ueD2oPag9r97v3u/e7oy+jL6Mv4zPjM+MwWzBbMFszf5N/k3+Qz6zPrM+v9//3//f/i4uLi&#10;4uKr8qvyq/Ix+jH6Mfpc21zbXNsS5xLnEufU69Tr1Ovb2dvZ29lPyk/KT8ok8CTwJPDY8Njw2PBP&#10;yk/KT8qMxozGjMYd4x3jHeMd5h3mHeZR3FHcUdw8+Tz5PPmO1Y7VjtX79vv2+/ZPyk/KT8oJ2QnZ&#10;Cdmh4qHioeIGyAbIBshRy1HLUctu2m7abtpy3HLcctyd8J3wnfCO1Y7VjtUY7xjvGO9Pyk/KT8qf&#10;2p/an9qw6rDqsOp/6H/of+j9//3//f+O1Y7VjtUt0S3RLdEuxC7ELsT9//3//f9Nsk2yTbIdmB2Y&#10;HZjMxMzEzMSP9o/2j/aO1Y7VjtX9//3//f+O+I74jvgezR7NHs2x0bHRsdGF+IX4hfigx6DHoMfK&#10;9Mr0yvSR1ZHVkdWcx5zHnMfp9en16fWO1Y7VjtWD+oP6g/oK2wrbCttj52PnY+cp7inuKe79//3/&#10;/f/9//3//f/g1eDV4NWD8oPyg/LFy8XLxct40HjQeNBD90P3Q/eO1Y7VjtX9//3//f9K6EroSuhC&#10;7ULtQu2O1Y7VjtXp/en96f1X01fTV9N5xnnGecZe5l7mXua+9r72vvZjz2PPY88u/i7+Lv418jXy&#10;NfLBzMHMwcyF1YXVhdX9//3//f+O1Y7VjtUY3RjdGN1FuEW4Rbj9//3//f/9//3//f/26/br9utx&#10;yHHIccjp4uni6eKO1Y7VjtX9//3//f/41vjW+Nbr7uvu6+5Dx0PHQ8fBzsHOwc5Pz0/PT89DWkNa&#10;Q1rOys7Kzsp13nXedd7P/c/9z/3T0NPQ09CXypfKl8rB8sHywfKO1Y7VjtX9//3//f+487jzuPNP&#10;yk/KT8pB10HXQde877zvvO8w4jDiMOL9//3//f+O1Y7VjtVQ8VDxUPFPyk/KT8ot1i3WLdan9qf2&#10;p/ZR0FHQUdD5x/nH+ccZ6RnpGen9//3//f/9//3//f/9//3//f/9//3//f/9//3//f8L1gvWC9bR&#10;qtGq0apQ/1D/UP+j/KP8o/zq2OrY6th++377fvse0h7SHtKJx4nHiccD9AP0A/Qv8i/yL/JBykHK&#10;QcrpzOnM6czz9/P38/dWoVahVqF85HzkfOT9//3//f/9//3//f/9//3//f/9//3//f/9//3//f/9&#10;//3//f/9//3//f/9//3//f/9//3//f/9//3//f/9//3//f/9//3//f/9//3//f/9//3//f/9//3/&#10;/f/9//3//f/9//3//f/9//3//f/9//3//f/9//3//f/9//3//f/9//3//f/9//3//f/9//3//f/9&#10;//3//f/9//3//f/9//3//f/9//3//f/9//3//f/9//3//f/9//3//f/9//3//f/9//3//f/9//3/&#10;/f/9//3//f/9//3//f/9//3//f/9//3//f/9//3//f/9//3//f/9//3//f/9//3//f/9//3//f/9&#10;//3//f/9//3//f/9//3//f/9//3//f/9//3//f/9//3//f/9//3//f/9//3//f/9//3//f/9//3/&#10;/f/9//3//f/9//3//f/9//3//f/5WPlY+Vj1XvVe9V5SWVJZUllnPmc+Zz6xy7HLscv9//3//f/9&#10;//3//f/9//3//f/9//3//f/9//3//f/9//3//f/9//3//f/9//3//f/9//3//f/9//3//f/9//3/&#10;/f/9//3//f/9//3//f/9//3//f/9//3//f/9//3//f/9//3//f/9//3//f/9//3//f/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9//3//f/9//3//f/9//3//f/9//3//f/9//3//f/9//3//f/9//3/&#10;/f/9//3//f/9//3//f/9//3//f+A84DzgPO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d5J3kneT9//3/&#10;/f/9//3//f/9//3//f/9//3//f/9//3//f/9//3//f/9//3//f/9//3//f/9//3//f/9//3//f/O&#10;aZprJ2sAAP3/vb8AAP3/vb8AAP3/vb8AAP3/vb8AAP3/vb8AAP3/vb8AAP3/vb8AAP3/vb8nUJpr&#10;tmT9//3//f/9//3//f/9//3//f/9//3//f/9//3//f/9//3//f/9//3//f/9//3//f/9//3//f/9&#10;//3//f/9//3//f/9//3//f/9//3//f/JZcllyWXD5sPmw+Z5zHnMeczU/NT81PxtjG2MbYzEy8TL&#10;xMv9//3//f/9//3//f8QlE6bQaKNBfNnWMkAAH+A/f8AAH+A/f8AAH+A/f8AAH+A/f8AAH+A/f8A&#10;AH+A/f8AAJx0NugJN8RYgHn9//3//f/9//3//f/9//3//f/9//3//f/9//3//f/9//3//f/9//3/&#10;/f/9//3//f/9//3//f/9//3//f+h/6H/of/qROpEdncAAAAAn+oAAAAA/f8AAAAA/f8AAAAA/f8A&#10;AAAA/f8AAAAA/f8AAAAA/f8AAAAACcYXkxeTlKWOjbKK/5RENnsAntZAQAAA/f9AQAAA/f9AQAAA&#10;/f9AQAAA/f9AQAAA/f9AQAAA/f9AQAAA/f+jUbFC8X6P0PHN59JFSzUO4oa/fwAAfv5/gAAA/f9/&#10;gAAA/f9/gAAA/f9/gAAA/f9/gAAA/f9/gAAA/f+IRwAAgo4d3R3dHd39//3//f/9//3//f/9//3/&#10;/f/9//3//f/9//3//f/9//3//f/9//3//f/9//3//f/9//3//f/9//3//f/9//3//f/9//3//f/9&#10;//3//f/9//3//f/9//3//f/9//3//f/9//3//f/9//3//f/9//3//f/9//3//f/9//3//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Y9Fj0WPQG9wb3Bvf9//3//f8G2gbaBtp03XTddN39//3//f/9//3/&#10;/f/9//3//f/9//3//f/9//3//f/9//3//f/9//3//f/9//3//f/9//3//f/9//3//f/9//3//f/9&#10;//3//f/9//3//f/9//3//f/9//3//f/9//3//f/9//3//f/9//3//f/9//3//f/9//3//f/9//3/&#10;/f/9//3//f/9//3//f/9//3//f/9//3//f/9//3//f/9//3//f/9//3//f/9//3//f/9//3//f/9&#10;//3//f/9//3//f/9//3//f/9//3//f/9//3//f/9//3//f/9//3//f/9//3//f/9//3//f/9//3/&#10;/f/9//3//f/9//3//f/z9vP28/Zs9Gz0bPT9//3//f/9//3//f/9//3//f/9//3//f/9//3//f/9&#10;//3//f/9//3//f/9//3//f/9//3//f/9//3//f/9//3//f/9//3//f96t3q3erf9//3//f/9//3/&#10;/f/9//3//f/9//3//f/9//3//f/9//3//f/9//3//f/9//3//f/9//3//f/9//3//f/9//3//f/9&#10;//3//f/9//3//f/9//3//f/9//3//f/9//3//f/9//3//f/9//3//f/9//3//f/9//3//f/9//3/&#10;/f/9//3//f/9//3//f/9//3//f/9//3//f/9//3//f/9//3//f/9//3//f/x0vHS8dLD/MP8w/z9&#10;//3//f/9//3//f/9//3//f/9//3//f/9//3//f/9//3//f/9//3//f/9//3//f/9//3//f9y9XL1&#10;cvWT0ZPRk9H9//3//f/9//3//f/9//3//f/9//3//f/9//3//f/9//3//f/9//3//f/9//3//f/9&#10;//3//f/9//3//f/9//3//f/9//3//f/9//3//f/9//3//f/9//3//f/9//3//f/9//3//f/9//3/&#10;/f/9//3//f/9//3//f/9//3//f/9//3//f/9//3//f/9//3//f/9//3//f/9//3//f/9//3//f/9&#10;//3//f/9//3//f/9//3//f/9//3//f/9//3//f/9//3//f/9//3//f/9//3//f/9//3//f/9//3/&#10;/f/9//3//f/9//3//f/9//3//f/9//3//f/9//3//f/9//3//f/9//3//f/9//3//f/9//3//f/9&#10;//3//f/9//3//f/9//3//f/9//3//f/9//3//f/9//3//f/9//3//f/9//3//f/9//3//f/9//3/&#10;/f/9//3//f+pyqnKqcqGUIZQhlBGLkYuRi5yjXKNco2X95f3l/f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9//3//f/9//3//f/9//3//f/9//3//f/9//3//f/9//3//f/9//3//f/9//3//f/9//3/&#10;/f/9//3//f+A84DzgPO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d5J3kneT9//3//f/9//3//f/9//3/&#10;/f/9//3//f/9//3//f/9//3//f/9//3//f/9//3//f/9//3//f/9//3//f/OaZprJ2sAAP3/vb8A&#10;AP3/vb8AAP3/vb8AAP3/vb8AAP3/vb8AAP3/vb8AAP3/vb8AAP3/vb8nUJprtmT9//3//f/9//3/&#10;/f/9//3//f/9//3//f/9//3//f/9//3//f/9//3//f/9//3//f/9//3//f/9//3//f/9//3//f/9&#10;//3//f/9//3//f9Wtla2VrbhqOGo4aj9//3//f9J7EnsSey/kb+Rv5Hy8vLy8vL9//3//f/9//3/&#10;/f8QlE6bQaKNBfNnWMkAAH+A/f8AAH+A/f8AAH+A/f8AAH+A/f8AAH+A/f8AAH+A/f8AAJx0NugJ&#10;N8RYgHn9//3//f/9//3//f/9//3//f/9//3//f/9//3//f/9//3//f/9//3//f/9//3//f/9//3/&#10;/f/9//3//f+h/6H/of/qROpEdncAAAAAn+oAAAAA/f8AAAAA/f8AAAAA/f8AAAAA/f8AAAAA/f8A&#10;AAAA/f8AAAAACcYXkxeTlKWOjbKK/5RENnsAntZAQAAA/f9AQAAA/f9AQAAA/f9AQAAA/f9AQAAA&#10;/f9AQAAA/f9AQAAA/f+jUbFC8X6P0PHN59JFSzUO4oa/fwAAfv5/gAAA/f9/gAAA/f9/gAAA/f9/&#10;gAAA/f9/gAAA/f9/gAAA/f+IRwAAgo4d3R3dHd39//3//f/9//3//f/9//3//f/9//3//f/9//3/&#10;/f/9//3//f/9//3//f/9//3//f/9//3//f/9//3//f/9//3//f/9//3//f/9//3//f/9//3//f/9&#10;//3//f/9//3//f/9//3//f/9//3//f/9//3//f/9//3//f/9//3//f/9//3//f/9//3//f/9//3/&#10;/f/9//3//f/9//3//f/9//3//f/9//3//f/9//3//f/9//3//f/9//3//f/9//3//f/9//3//f/9&#10;//3//f/9//3//f/9//3//f/9//3//f/9//3//f/9//3//f/9//3//f/9//3//f/9//3//f/9//3/&#10;/f/9//3//f/9//3//f/9//3//f/9//3//f/9//3//f/9//3//f/9//3//f/9//3//f/9//3//f/9&#10;//3//f/9//3//f/9//3//f/9//3//f/9//3//f/9//3//f/9//3//f8l/yX/Jf92d3Z3dncb6xvr&#10;G+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7prum&#10;u6aJHIkciRz6B/oH+gf8X/xf/F+K7oruiu7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9//3//f/9&#10;//3//f/9//3//f/9//3//f/9//3//f/9//3//f/9//3//f/9//3//f/9//3//f/9//3//f+A84Dz&#10;gPO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Od5J3kneT9//3//f/9//3//f/9//3//f/9//3//f/9//3/&#10;/f/9//3//f/9//3//f/9//3//f/9//3//f/9//3//f/OaZprJ2sAAP3/vb8AAP3/vb8AAP3/vb8A&#10;AP3/vb8AAP3/vb8AAP3/vb8AAP3/vb8AAP3/vb8nUJprtmT9//3//f/9//3//f/9//3//f/9//3/&#10;/f/9//3//f/9//3//f/9//3//f/9//3//f/9//3//f/9//3//f/9//3//f/9//3//f/9//3//f/9&#10;//3//f/9//3//f/9//3//f/9//3//f/9//3//f/9//3//f/9//3//f/9//3//f8QlE6bQaKNBfNn&#10;WMkAAH+A/f8AAH+A/f8AAH+A/f8AAH+A/f8AAH+A/f8AAH+A/f8AAJx0NugJN8RYgHn9//3//f/9&#10;//3//f/9//3//f/9//3//f/9//3//f/9//3//f/9//3//f/9//3//f/9//3//f/9//3//f+h/6H/&#10;of/qROpEdncAAAAAn+oAAAAA/f8AAAAA/f8AAAAA/f8AAAAA/f8AAAAA/f8AAAAA/f8AAAAACcYX&#10;kxeTlKWOjbKK/5RENnsAntZAQAAA/f9AQAAA/f9AQAAA/f9AQAAA/f9AQAAA/f9AQAAA/f9AQAAA&#10;/f+jUbFC8X6P0PHN59JFSzUO4oa/fwAAfv5/gAAA/f9/gAAA/f9/gAAA/f9/gAAA/f9/gAAA/f9/&#10;gAAA/f+IRwAAgo4d3R3dHd39//3//f/9//3//f/9//3//f/9//3//f/9//3//f/9//3//f/9//3/&#10;/f/9//3//f/9//3//f/9//3//f/9//3//f/9//3//f/9//3//f/9//3//f/9//3//f/9//3//f/9&#10;//3//f/9//3//f/9//3//f/9//3//f/9//3//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aRdpF2kWTrJOsk6zk7eTt&#10;5O28QrxCvEJrxmvGa8b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9//3//f/9//3//f/9//3//f/9&#10;//3//f/9//3//f/9//3//f/9//3//f/9//3//f/9//3//f/9//3//f+A84DzgPO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d5J3kneT9//3//f/9//3//f/9//3//f/9//3//f/9//3//f/9//3//f/9//3/&#10;/f/9//3//f/9//3//f/9//3//f/OaZprJ2sAAP3/vb8AAP3/vb8AAP3/vb8AAP3/vb8AAP3/vb8A&#10;AP3/vb8AAP3/vb8AAP3/vb8nUJprtmT9//3//f/9//3//f/9//3//f/9//3//f/9//3//f/9//3/&#10;/f/9//3//f/9//3//f/9//3//f/9//3//f/9//3//f/9//3//f8ByAHIAchII0gjSCOQSJBIkEgg&#10;WCBYIFggWCBYIFggWCBYIFi62LrYutj9//3//f/9//3//f8QlE6bQaKNBfNnWMkAAH+A/f8AAH+A&#10;/f8AAH+A/f8AAH+A/f8AAH+A/f8AAH+A/f8AAJx0NugJN8RYgHn9//3//f/9//3//f/9//3//f/9&#10;//3//f/9//3//f/9//3//f/9//3//f/9//3//f/9//3//f/9//3//f+h/6H/of/qROpEdncAAAAA&#10;n+oAAAAA/f8AAAAA/f8AAAAA/f8AAAAA/f8AAAAA/f8AAAAA/f8AAAAACcYXkxeTlKWOjbKK/5RE&#10;NnsAntZAQAAA/f9AQAAA/f9AQAAA/f9AQAAA/f9AQAAA/f9AQAAA/f9AQAAA/f+jUbFC8X6P0PHN&#10;59JFSzUO4oa/fwAAfv5/gAAA/f9/gAAA/f9/gAAA/f9/gAAA/f9/gAAA/f9/gAAA/f+IRwAAgo4d&#10;3R3dHd39//3//f/9//3//f/9//3//f/9//3//f/9//3//f/9//3//f/9//3//f/9//3//f/9//3/&#10;/f/9//3//f/9//3//f/9//3//f/9//3//f/9//3//f/9//3//f/9//3//f/9//3//f/9//3//f/9&#10;//3//f/9//3//f/9//3//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LxgvGC8aSl5KXkpcfPB88HzyQXJBckFwMigyKDIosOCw4LDiK2IrY&#10;itj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9//3//f/9//3//f/9//3//f/9//3//f/9//3//f/9&#10;//3//f/9//3//f/9//3//f/9//3//f/9//3//f+A84DzgPO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d&#10;5J3kneT9//3//f/9//3//f/9//3//f/9//3//f/9//3//f/9//3//f/9//3//f/9//3//f/9//3/&#10;/f/9//3//f/OaZprJ2sAAP3/vb8AAP3/vb8AAP3/vb8AAP3/vb8AAP3/vb8AAP3/vb8AAP3/vb8A&#10;AP3/vb8nUJprtmT9//3//f/9//3//f/9//3//f/9//3//f/9//3//f/9//3//f/9//3//f/9//3/&#10;/f/9//3//f/9//3//f/9//3//f/9//3//f/9//3//f89rT2tPa1f2l/aX9rK+8r7yvvK+8r7yvvK&#10;+8r7yvsB/wH/Af/9//3//f/9//3//f8QlE6bQaKNBfNnWMkAAH+A/f8AAH+A/f8AAH+A/f8AAH+A&#10;/f8AAH+A/f8AAH+A/f8AAJx0NugJN8RYgHn9//3//f/9//3//f/9//3//f/9//3//f/9//3//f/9&#10;//3//f/9//3//f/9//3//f/9//3//f/9//3//f+h/6H/of/qROpEdncAAAAAn+oAAAAA/f8AAAAA&#10;/f8AAAAA/f8AAAAA/f8AAAAA/f8AAAAA/f8AAAAACcYXkxeTlKWOjbKK/5RENnsAntZAQAAA/f9A&#10;QAAA/f9AQAAA/f9AQAAA/f9AQAAA/f9AQAAA/f9AQAAA/f+jUbFC8X6P0PHN59JFSzUO4oa/fwAA&#10;fv5/gAAA/f9/gAAA/f9/gAAA/f9/gAAA/f9/gAAA/f9/gAAA/f+IRwAAgo4d3R3dHd39//3//f/9&#10;//3//f/9//3//f/9//3//f/9//3//f/9//3//f/9//3//f/9//3//f/9//3//f/9//3//f/9//3/&#10;/f/9//3//f/9//3//f/9//3//f/9//3//f/9//3//f/9//3//f/9//3//f/9//3//f/9//3//f/9&#10;//3//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uoy6jLqO+WL5Yvli+WL5Yvli+WL5Yvli+WL5YvljYZ9hn2Gdv4m/ib+L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9//3//f/9//3//f/9//3//f/9//3//f/9//3//f/9//3//f/9//3//f/9&#10;//3//f/9//3//f/9//3//f+A84DzgPO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d5J3kneT9//3//f/9&#10;//3//f/9//3//f/9//3//f/9//3//f/9//3//f/9//3//f/9//3//f/9//3//f/9//3//f/OaZpr&#10;J2sAAP3/vb8AAP3/vb8AAP3/vb8AAP3/vb8AAP3/vb8AAP3/vb8AAP3/vb8AAP3/vb8nUJprtmT9&#10;//3//f/9//3//f/9//3//f/9//3//f/9//3//f/9//3//f/9//3//f/9//3//f/9//3//f/9//3/&#10;/f/9//3//f/9//3//f/9//3//f/t+u367frE/cT9xP39//3//f/9//3//f/9//3//f/9//3//f/9&#10;//3//f/9//3//f8QlE6bQaKNBfNnWMkAAH+A/f8AAH+A/f8AAH+A/f8AAH+A/f8AAH+A/f8AAH+A&#10;/f8AAJx0NugJN8RYgHn9//3//f/9//3//f/9//3//f/9//3//f/9//3//f/9//3//f/9//3//f/9&#10;//3//f/9//3//f/9//3//f+h/6H/of/qROpEdncAAAAAn+oAAAAA/f8AAAAA/f8AAAAA/f8AAAAA&#10;/f8AAAAA/f8AAAAA/f8AAAAACcYXkxeTlKWOjbKK/5RENnsAntZAQAAA/f9AQAAA/f9AQAAA/f9A&#10;QAAA/f9AQAAA/f9AQAAA/f9AQAAA/f+jUbFC8X6P0PHN59JFSzUO4oa/fwAAfv5/gAAA/f9/gAAA&#10;/f9/gAAA/f9/gAAA/f9/gAAA/f9/gAAA/f+IRwAAgo4d3R3dHd39//3//f/9//3//f/9//3//f/9&#10;//3//f/9//3//f/9//3//f/9//3//f/9//3//f/9//3//f/9//3//f/9//3//f/9//3//f/9//3/&#10;/f/9//3//f/9//3//f/9//3//f/9//3//f/9//3//f/9//3//f/9//3//f/9//3//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o3uje6N6VuJW4lbjptum26bbptum26bZh7mHuYe7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9//3//f/9//3//f/9//3//f/9//3//f/9//3//f/9//3//f/9//3//f/9//3//f/9//3//f/9&#10;//3//f+A84DzgPO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d5J3kneT9//3//f/9//3//f/9//3//f/9&#10;//3//f/9//3//f/9//3//f/9//3//f/9//3//f/9//3//f/9//3//f/OaZprJ2sAAP3/vb8AAP3/&#10;vb8AAP3/vb8AAP3/vb8AAP3/vb8AAP3/vb8AAP3/vb8AAP3/vb8nUJprtmT9//3//f/9//3//f/9&#10;//3//f/9//3//f/9//3//f/9//3//f/9//3//f/9//3//f/9//3//f/9//3//f+F/oX+hf6F4oXi&#10;heID2QPZA9kD2QPZA9kD2QPZA9kD2QPZA9kD2QPZA9kD2QPZA9kD2QPZA9lp2WnZadmJ8onyifIQ&#10;lE6bQaKNBfNnWMkAAH+A/f8AAH+A/f8AAH+A/f8AAH+A/f8AAH+A/f8AAH+A/f8AAJx0NugJN8RY&#10;gHn9//3//f/9//3//f/9//3//f/9//3//f/9//3//f/9//3//f/9//3//f/9//3//f/9//3//f/9&#10;//3//f+h/6H/of/qROpEdncAAAAAn+oAAAAA/f8AAAAA/f8AAAAA/f8AAAAA/f8AAAAA/f8AAAAA&#10;/f8AAAAACcYXkxeTlKWOjbKK/5RENnsAntZAQAAA/f9AQAAA/f9AQAAA/f9AQAAA/f9AQAAA/f9A&#10;QAAA/f9AQAAA/f+jUbFC8X6P0PHN59JFSzUO4oa/fwAAfv5/gAAA/f9/gAAA/f9/gAAA/f9/gAAA&#10;/f9/gAAA/f9/gAAA/f+IRwAAgo4d3R3dHd3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hT6FPoU+2&#10;LbYtti1nOWc5ZzlnOWc5Zzki0CLQItD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9//3//f/9//3/&#10;/f/9//3//f/9//3//f/9//3//f/9//3//f/9//3//f/9//3//f/9//3//f/9//3//f+A84DzgPO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d5J3kneT9//3//f/9//3//f/9//3//f/9//3//f/9//3//f/9&#10;//3//f/9//3//f/9//3//f/9//3//f/9//3//f/OaZprJ2sAAP3/vb8AAP3/vb8AAP3/vb8AAP3/&#10;vb8AAP3/vb8AAP3/vb8AAP3/vb8AAP3/vb8nUJprtmT9//3//f/9//3//f/9//3//f/9//3//f/9&#10;//3//f/9//3//f/9//3//f/9//3//f/9//3//f/9//3//f867zrvOu+DUsZpbHFIHTh4E5ZIHTh4&#10;E5ZIHTh4E5ZIHTh4E5ZIHTh4E5ZIHTh4E5ZIHTh4E5anHt5saYainn6kK6YQlE6bQaKNBfNnWMkA&#10;AH+A/f8AAH+A/f8AAH+A/f8AAH+A/f8AAH+A/f8AAH+A/f8AAJx0NugJN8RYgHn9//3//f/9//3/&#10;/f/9//3//f/9//3//f/9//3//f/9//3//f/9//3//f/9//3//f/9//3//f/9//3//f+h/6H/of/q&#10;ROpEdncAAAAAn+oAAAAA/f8AAAAA/f8AAAAA/f8AAAAA/f8AAAAA/f8AAAAA/f8AAAAACcYXkxeT&#10;lKWOjbKK/5RENnsAntZAQAAA/f9AQAAA/f9AQAAA/f9AQAAA/f9AQAAA/f9AQAAA/f9AQAAA/f+j&#10;UbFC8X6P0PHN59JFSzUO4oa/fwAAfv5/gAAA/f9/gAAA/f9/gAAA/f9/gAAA/f9/gAAA/f9/gAAA&#10;/f+IRwAAgo4d3R3dHd39//3//f/9//3//f/9//3//f/9//3//f/9//3//f/9//3//f/9//3//f/9&#10;//3//f/9//3//f/9//3//f/9//3//f/9//3//f/9//3//f/9//3//f/9//3//f/9//3//f/9//3/&#10;/f/9//3//f/9//3//f/9//3//f/9//3//f/9//3//f/9//3//f/9//3//f/9//3//f/9//3//f/9&#10;//3//f/9//3//f/9//3//f/9//3//f/9//3//f/9//3//f/9//3//f/9//3//f/9//3//f/9//3/&#10;/f/9//3//f/9//3//f/9//3//f/9//3//f/9//3//f/9//3//f/9//3//f/9//3//f/9//3//f/9&#10;//3//f/9//3//f/9//3//f/9//3//f/9//3//f/9//3//f/9//3//f/9//3//f/9//3//f/9//3/&#10;/f/9//3//f/9//3//f/9//3//f/9//3//f8l/yX/Jf92d3Z3dncb6xvrG+v9//3//f/9//3//f/9&#10;//3//f/9//3//f/9//3//f/9//3//f/9//3//f/9//3//f/9//3//f/9//3//f/9//3//f/9//3/&#10;/f/9//3//f/9//3//f/9//3//f8fjB+MH4xgnGCcYJxZklmSWZI1rjWuNa79//3//f/9//3//f/9&#10;//3//f/9//3//f+Wnpaelp5i8WLxYvH9//3//f/9//3//f/9//3//f/9//3//f/9//3//f/9//3/&#10;/f/9//3//f/9//3//f/9//3//f/9//3//f/9//3//f/9//3//f/9//3//f/9//3//f/9//3//f/9&#10;//3//f/9//3//f/9//3//f/9//3//f9gqGCoYKj9//3//f/9//3//f/9//3//f/9//3//f/9//3/&#10;/f882DzYPNgl0CXQJdD9//3//f/9//3//f/9//3//f/9//3//f/9//3//f/9//3//f/9//3//f/9&#10;//3//f/9//3//f+3ybfJt8n9//3//f/9//3//f/9//3//f/9//3//f/9//3//f/9//3//f/9//3/&#10;/f/9//3//f/9//3//f/9//3//f/9//3//f/9//3//f/9//3//f/9//3//f/9//3//f/9//3//f/9&#10;//3//f/9//3//f/9//3//f/9//3//f/9//3//f/9//3//f+3ybfJt8n9//3//f/9//3//f/9//3/&#10;/f/9//3//f/9//3//f/9//3//f/9//3//f/9//3//f/9//3//f/9//3//f/9//3//f+C54Lngud1&#10;qHWodaj9//3//f/9//3//f/9//3//f/9//3//f/9//3//f/9//3//f/9//3//f/9//3//f/9//3/&#10;/f/9//3//f+T45Pjk+Mk5iTmJOb9//3//f/9//3//f/9//3//f8o7yjvKO/UoNSg1KD9//3//f/9&#10;//3//f/9//3//f/9//3//f/9//3//f995n3mfeZ/qX+pf6mPxI/Ej8TS49Lj0uP9//3//f/9//3/&#10;/f/9//3//f/9//3//f/9//3//f/9//3//f/9//3//f/9//3//f/9//3//f/9//3//f/9//3//f/9&#10;//3//f/9//3//f9F/EX8RfwQvBC8ELyw/bD9sP3n5ufm5+ZVpFWkVaR4+3j7ePvk1eTV5NXk1eTV&#10;5NXY1NjU2NRS+lL6Uvpi/GL8YvwZ4BngGeD19PX09fTNrM2szawk/ST9JP3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cXpxenF4GoAagBqBF1kXWRdZF&#10;1kXWRdbv9e/17/X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9//3//f/9//3//f/9//3//f/9//3/&#10;/f/9//3//f/9//3//f/9//3//f/9//3//f/9//3//f/9//3//f+A84DzgPO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d5J3kneT9//3//f8W/Bb8FvyO1o7Wjtbcu9y73Lu8xrzGvMaCdIJ0gnQPhg+GD4ba&#10;79rv2u/9//3//f/9//3//f/OaZprJ2sAAP3/vb8AAP3/vb8AAP3/vb8AAP3/vb8AAP3/vb8AAP3/&#10;vb8AAP3/vb8AAP3/vb8nUJprtmT9//3//f/9//3//f/9//3//f/9//3//f/9//3//f/9//3//f/9&#10;//3//f/9//3//f/9//3//f/9//3//f9063TrdOthPxBwJYAAAL2//f8AAL2//f8AAL2//f8AAL2/&#10;/f8AAL2//f8AAL2//f8AAL2//f9dASyfTtNTjheWTpgQlE6bQaKNBfNnWMkAAH+A/f8AAH+A/f8A&#10;AH+A/f8AAH+A/f8AAH+A/f8AAH+A/f8AAJx0NugJN8RYgHn9//3//f/9//3//f/9//3//f/9//3/&#10;/f/9//3//f/9//3//f/9//3//f/9//3//f/9//3//f/9//3//f+h/6H/of/qROpEdncAAAAAn+oA&#10;AAAA/f8AAAAA/f8AAAAA/f8AAAAA/f8AAAAA/f8AAAAA/f8AAAAACcYXkxeTlKWOjbKK/5RENnsA&#10;ntZAQAAA/f9AQAAA/f9AQAAA/f9AQAAA/f9AQAAA/f9AQAAA/f9AQAAA/f+jUbFC8X6P0PHN59JF&#10;SzUO4oa/fwAAfv5/gAAA/f9/gAAA/f9/gAAA/f9/gAAA/f9/gAAA/f9/gAAA/f+IRwAAgo4d3R3d&#10;Hd39//3//f/9//3//f/9//3//f/9//3//f/9//3//f/9//3//f/9//3//f/9//3//f/9//3//f/9&#10;//3//f/9//3//f/9//3//f/9//3//f/9//3//f/9//3//f/9//3//f/9//3//f/9//3//f/9//3/&#10;/f/9//3//f/9//3//f/9//3//f/9//3//f/9//3//f/9//3//f/9//3//f/9//3//f/9//3//f/9&#10;//3//f/9//3//f/9//3//f/9//3//f/9//3//f/9//3//f/9//3//f/9//3//f/9//3//f/9//3/&#10;/f/9//3//f/9//3//f/9//3//f/9//3//f/9//3//f/9//3//f/9//3//f/9//3//f/9//3//f/9&#10;//3//f/9//3//f/9//3//f/9//3//f/9//3//f/9//3//f/9//3//f/9//3//f/9//3//f/9//3/&#10;/f/9//3//f/9//3//f8l/yX/Jf92d3Z3dncb6xvrG+v9//3//f/9//3//f/9//3//f/9//3//f/9&#10;//3//f/9//3//f/9//3//f/9//3//f/9//3//f/9//3//f/9//3//f/9//3//f/9//3//f/9//3/&#10;/f/9//3//f+aa5prmmv9//3//f8K8wrzCvMLbAtsC2wZ6hnqGeoVqhWqFar9//3//f/9//3//f/2&#10;fvZ+9n7qu+q76rs5ozmjOaMyjjKOMo7WwNbA1sCqvqq+qr5clVyVXJVYrVitWK07xzvHO8dpo2mj&#10;aaONyY3JjclnpmemZ6aZnZmdmZ0LgwuDC4O+y77LvstMk0yTTJNWrFasVqyS75Lvku/jluOW45Zt&#10;l22XbZedo52jnaPxjPGM8YxQ7lDuUO78mPyY/Jhpl2mXaZfP58/nz+f9//3//f/Ky8rLyst1u3W7&#10;dbvdqN2o3ahclVyVXJUrxyvHK8efqp+qn6pbrluuW66Nh42HjYf54Png+eD9//3//f8n1yfXJ9cU&#10;TRRNFE0w4TDhMOE6kDqQOpB3xnfGd8aOmI6YjpgDlQOVA5W+wb7BvsFBmEGYQZjepN6k3qT/hv+G&#10;/4Yz1zPXM9cAlACUAJSwnLCcsJxr+mv6a/q5j7mPuY+TmJOYk5jFqcWpxanAusC6wLohkyGTIZNv&#10;m2+bb5sy7zLvMu/ejd6N3o28uby5vLnCRMJEwkQh5CHkIeT9//3//f8s8SzxLPEPoQ+hD6E1ijWK&#10;NYru7u7u7u7RpdGl0aVErUStRK0EhgSGBIYO3A7cDtwBmAGYAZg6lTqVOpUjhiOGI4b9//3//f/9&#10;//3//f9OjE6MTozWg9aD1oMFpAWkBaSAlYCVgJUUthS2FLYv0y/TL9PUlNSU1JQsnCycLJwUixSL&#10;FIuUf5R/lH9f31/fX9+vj6+Pr4/tke2R7ZGlw6XDpcOwVLBUsFQCkQKRApFuv26/br+k3KTcpNw0&#10;kzSTNJOzn7Ofs59azlrOWs5qjWqNao3zsfOx87GHxIfEh8QQlhCWEJa6lLqUupSe8J7wnvDHn8ef&#10;x59tl22XbZdbl1uXW5dYjFiMWIzv2u/a79r9//3//f/9//3//f/9//3//f/9//3//f/9//3//f+n&#10;2KfYp9guqy6rLqv28fbx9vFElUSVRJVrWGtYa1jQ+dD50Pl4xnjGeMbep96n3qeXg5eDl4Os9qz2&#10;rPZay1rLWstJZklmSWb9//3//f/6svqy+rKNxY3FjcX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RutG60YWFBYUFhQLGgsaCxoLGgsaCxqUyJTIlMj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9//3//f/9//3//f/9//3//f/9//3//f/9//3//f/9//3/&#10;/f/9//3//f/9//3//f/9//3//f/9//3//f+A84DzgPO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d5J3k&#10;neT9//3//f/ZztnO2c7Kbcptym1ZiVmJWYltWG1YbVgJ2AnYCdiksaSxpLFbl1uXW5f9//3//f/9&#10;//3//f/OaZprJ2sAAP3/vb8AAP3/vb8AAP3/vb8AAP3/vb8AAP3/vb8AAP3/vb8AAP3/vb8AAP3/&#10;vb8nUJprtmT9//3//f/9//3//f/9//3//f/9//3//f/9//3//f/9//3//f/9//3//f/9//3//f/9&#10;//3//f/9//3//f9063TrdOthPxBwJYAAAL2//f8AAL2//f8AAL2//f8AAL2//f8AAL2//f8AAL2/&#10;/f8AAL2//f9dASyfTtNTjheWTpgQlE6bQaKNBfNnWMkAAH+A/f8AAH+A/f8AAH+A/f8AAH+A/f8A&#10;AH+A/f8AAH+A/f8AAJx0NugJN8RYgHn9//3//f/9//3//f/9//3//f/9//3//f/9//3//f/9//3/&#10;/f/9//3//f/9//3//f/9//3//f/9//3//f+h/6H/of/qROpEdncAAAAAn+oAAAAA/f8AAAAA/f8A&#10;AAAA/f8AAAAA/f8AAAAA/f8AAAAA/f8AAAAACcYXkxeTlKWOjbKK/5RENnsAntZAQAAA/f9AQAAA&#10;/f9AQAAA/f9AQAAA/f9AQAAA/f9AQAAA/f9AQAAA/f+jUbFC8X6P0PHN59JFSzUO4oa/fwAAfv5/&#10;gAAA/f9/gAAA/f9/gAAA/f9/gAAA/f9/gAAA/f9/gAAA/f+IRwAAgo4d3R3dHd39//3//f/9//3/&#10;/f/9//3//f/9//3//f/9//3//f/9//3//f/9//3//f/9//3//f/9//3//f/9//3//f/9//3//f/9&#10;//3//f/9//3//f/9//3//f/9//3//f/9//3//f/9//3//f/9//3//f/9//3//f/9//3//f/9//3/&#10;/f/9//3//f/9//3//f/9//3//f/9//3//f/9//3//f/9//3//f/9//3//f/9//3//f/9//3//f/9&#10;//3//f/9//3//f/9//3//f/9//3//f/9//3//f/9//3//f/9//3//f/9//3//f/9//3//f/9//3/&#10;/f/9//3//f/9//3//f/9//3//f/9//3//f/9//3//f/9//3//f/9//3//f/9//3//f/9//3//f/9&#10;//3//f/9//3//f/9//3//f/9//3//f/9//3//f/9//3//f/9//3//f/9//3//f/9//3//f/9//3/&#10;/f8l/yX/Jf92d3Z3dncb6xvrG+v9//3//f/9//3//f/9//3//f/9//3//f/9//3//f/9//3//f/9&#10;//3//f/9//3//f/9//3//f/9//3//f/9//3//f/9//3//f/9//3//f/9//3//f/9//3//f+/Z79n&#10;v2dgnGCcYJzBksGSwZLqreqt6q13/Hf8d/xT8VPxU/H9//3//f/9//3//f/2fvZ+9n5ilGKUYpRx&#10;qnGqcaqW9Zb1lvVicmJyYnL1cvVy9XIq8CrwKvC3c7dzt3NYlViVWJXstey17LX57/nv+e9Ne017&#10;TXsq8CrwKvBNYk1iTWLiweLB4sGop6inqKddXV1dXV1B4kHiQeLKccpxynG7+7v7u/tWalZqVmqa&#10;a5prmmtPlE+UT5Sr06vTq9P24fbh9uG717vXu9f9//3//f+pvKm8qbyjl6OXo5djgWOBY4Eq8Crw&#10;KvC2dbZ1tnWOaY5pjmmV6JXoleiLrYuti61xunG6cbr9//3//f/9//3//f+aa5prmmuR6JHokeg1&#10;djV2NXY23zbfNt/Lo8ujy6P3nfed951qdGp0anSgXqBeoF6p8qnyqfKrbqtuq24krSStJK2DgoOC&#10;g4LwjfCN8I0B6QHpAenKXspeyl4q8CrwKvDYadhp2GlRb1FvUW/3+ff59/msyqzKrMqsmayZrJnv&#10;Ye9h72Ec+xz7HPuaa5prmmv9//3//f/9//3//f857jnuOe4JpQmlCaXtWe1Z7Vm92b3ZvdmyZrJm&#10;smZx63HrcevfnN+c35y/mb+Zv5m2lbaVtpWl06XTpdNpiWmJaYn9//3//f/9//3//f+9Y71jvWMb&#10;txu3G7dKn0qfSp+6/Lr8uvw6azprOmtaclpyWnKY3ZjdmN3pd+l36Xfpfel96X1RuVG5Ubk7zjvO&#10;O84rpCukK6T+ef55/nlilGKUYpTTbtNu024q8CrwKvBycXJxcnGpfKl8qXxM60zrTOvCqMKowqhu&#10;nW6dbp1qjWqNao1Wm1abVpv0ovSi9KLwcPBw8HA9jz2PPY+X2ZfZl9lGaEZoRmhC8ELwQvDkZ+Rn&#10;5GdNsk2yTbIBswGzAbP9//3//f/9//3//f/9//3//f/9//3//f/9//3//f81szWzNbMIvAi8CLz9&#10;//3//f/9//3//f+aa5prmmv9//3//f8n/if+J/5ok2iTaJPp4uni6eLxxfHF8cWaspqymrLkYuRi&#10;5GLT9NP00/Q29Tb1NvUFegV6BXr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oXKhcqFwyuDK4Mrid9Z31nfWd9Z31nfV9/X39ff3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9//3//f/9//3//f/9//3//f/9//3//f/9//3//f/9//3//f/9//3//f/9//3/&#10;/f/9//3//f/9//3//f+A84DzgPO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d5J3kneT9//3//f8vvy+/&#10;L79ln2WfZZ9g+2D7YPtHwEfAR8BJ/kn+Sf5w03DTcNP0iPSI9Ij9//3//f/9//3//f/OaZprJ2sA&#10;AP3/vb8AAP3/vb8AAP3/vb8AAP3/vb8AAP3/vb8AAP3/vb8AAP3/vb8AAP3/vb8nUJprtmT9//3/&#10;/f/9//3//f/9//3//f/9//3//f/9//3//f/9//3//f/9//3//f/9//3//f/9//3//f/9//3//f90&#10;63TrdOthPxBwJYAAAL2//f8AAL2//f8AAL2//f8AAL2//f8AAL2//f8AAL2//f8AAL2//f9dASyf&#10;TtNTjheWTpgQlE6bQaKNBfNnWMkAAH+A/f8AAH+A/f8AAH+A/f8AAH+A/f8AAH+A/f8AAH+A/f8A&#10;AJx0NugJN8RYgHn9//3//f/9//3//f/9//3//f/9//3//f/9//3//f/9//3//f/9//3//f/9//3/&#10;/f/9//3//f/9//3//f+h/6H/of/qROpEdncAAAAAn+oAAAAA/f8AAAAA/f8AAAAA/f8AAAAA/f8A&#10;AAAA/f8AAAAA/f8AAAAACcYXkxeTlKWOjbKK/5RENnsAntZAQAAA/f9AQAAA/f9AQAAA/f9AQAAA&#10;/f9AQAAA/f9AQAAA/f9AQAAA/f+jUbFC8X6P0PHN59JFSzUO4oa/fwAAfv5/gAAA/f9/gAAA/f9/&#10;gAAA/f9/gAAA/f9/gAAA/f9/gAAA/f+IRwAAgo4d3R3dHd39//3//f/9//3//f/9//3//f/9//3/&#10;/f/9//3//f/9//3//f/9//3//f/9//3//f/9//3//f/9//3//f/9//3//f/9//3//f/9//3//f/9&#10;//3//f/9//3//f/9//3//f/9//3//f/9//3//f/9//3//f/9//3//f/9//3//f/9//3//f/9//3/&#10;/f/9//3//f/9//3//f/9//3//f/9//3//f/9//3//f/9//3//f/9//3//f/9//3//f/9//3//f/9&#10;//3//f/9//3//f/9//3//f/9//3//f/9//3//f/9//3//f/9//3//f/9//3//f/9//3//f/9//3/&#10;/f/9//3//f/9//3//f/9//3//f/9//3//f/9//3//f/9//3//f/9//3//f/9//3//f/9//3//f/9&#10;//3//f/9//3//f/9//3//f/9//3//f/9//3//f/9//3//f/9//3//f/9//3//f8l/yX/Jf92d3Z3&#10;dncb6xvrG+v9//3//f/9//3//f/9//3//f/9//3//f/9//3//f/9//3//f/9//3//f/9//3//f/9&#10;//3//f/9//3//f/9//3//f/9//3//f/9//3//f/9//3//f/9//3//f+aa5prmmv9//3//f/9//3/&#10;/f/9//3//f9a+Vr5WvnC5MLkwuT9//3//f/9//3//f/2fvZ+9n5ilGKUYpTlw+XD5cM5+Tn5Ofli&#10;cmJyYnLXeNd413iK4YrhiuHxdPF08XQHlgeWB5Zhz2HPYc+P8Y/xj/FOek56Tnor4iviK+LPXM9c&#10;z1z8efx5/HkNsw2zDbNtYW1hbWG737vfu99aiVqJWon9//3//f+aa5prmmuaa5prmmtKn0qfSp9x&#10;xXHFccVs22zbbNvXzdfN1839//3//f+pvKm8qbzymfKZ8pk2fzZ/Nn+K4YrhiuFffV99X32aa5pr&#10;mmv9//3//f8tsS2xLbFxunG6cbr9//3//f/9//3//f/Ea8RrxGsz5zPnM+cOgw6DDoO6sbqxurHf&#10;h9+H34f4tPi0+LR5c3lzeXNYa1hrWGv9//3//f9ycXJxcnEbyxvLG8vmxebF5sVun26fbp/gkuCS&#10;4JL9Vv1W/Vae4Z7hnuEBbQFtAW3McMxwzHAw7zDvMO/Xu9e717trpGuka6Saa5prmmv9//3//f+H&#10;bIdsh2zc/dz93P39//3//f9I2UjZSNnzcfNx83EyazJrMmuM1YzVjNWaa5prmmv9//3//f+CoIKg&#10;gqDVn9Wf1Z/TkNOQ05C4yLjIuMjjh+OH44f9//3//f/9//3//f+aa5prmmvJvcm9yb3VrdWt1a39&#10;//3//f+aa5prmmtvc29zb3MxnTGdMZ19f31/fX8HkweTB5N7tXu1e7WygrKCsoIHqQepB6mSjJKM&#10;koxNk02TTZMrYytjK2Ni3mLeYt6leqV6pXrOiM6IzoiE2oTahNoooCigKKDVo9Wj1aNqjWqNao1W&#10;m1abVptvsm+yb7KFv4W/hb8iriKuIq5WeVZ5Vnmaa5prmmt5+3n7efsicCJwInCZuJm4mbgBswGz&#10;AbP9//3//f/9//3//f/9//3//f/9//3//f/9//3//f8ZtBm0GbQovSi9KL39//3//f/9//3//f+a&#10;a5prmmv9//3//f9IzUjNSM3rneud6539//3//f9RvFG8Ubx8r3yvfK/EScRJxEnz0PPQ89A98z3z&#10;PfMBfgF+AX7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LLwsvCy8AAAAAAAAAAAAAAAAAAAAAAABNwk3CTcL9//3//f/9//3//f/9//3//f/9//3//f/9&#10;//3//f/9//3//f/9//3//f/9//3//f/9//3//f/9//3//f/9//3//f/9//3//f/9//3//f/9//3/&#10;/f/9//3//f/9//3//f/9//3//f/9//3//f/9//3//f/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9&#10;//3//f/9//3//f/9//3//f/9//3//f/9//3//f/9//3//f/9//3//f/9//3//f/9//3//f/9//3/&#10;/f+A84DzgPO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d5J3kneT9//3//f9B9EH0QfQvmy+bL5uUs5Sz&#10;lLO2/rb+tv7i2+Lb4tvla+Vr5Wtw6nDqcOr9//3//f/9//3//f/OaZprJ2sAAP3/vb8AAP3/vb8A&#10;AP3/vb8AAP3/vb8AAP3/vb8AAP3/vb8AAP3/vb8AAP3/vb8nUJprtmT9//3//f/9//3//f/9//3/&#10;/f/9//3//f/9//3//f/9//3//f/9//3//f/9//3//f/9//3//f/9//3//f9063TrdOthPxBwJYAA&#10;AL2//f8AAL2//f8AAL2//f8AAL2//f8AAL2//f8AAL2//f8AAL2//f9dASyfTtNTjheWTpgQlE6b&#10;QaKNBfNnWMkAAH+A/f8AAH+A/f8AAH+A/f8AAH+A/f8AAH+A/f8AAH+A/f8AAJx0NugJN8RYgHn9&#10;//3//f/9//3//f/9//3//f/9//3//f/9//3//f/9//3//f/9//3//f/9//3//f/9//3//f/9//3/&#10;/f+h/6H/of/qROpEdncAAAAAn+oAAAAA/f8AAAAA/f8AAAAA/f8AAAAA/f8AAAAA/f8AAAAA/f8A&#10;AAAACcYXkxeTlKWOjbKK/5RENnsAntZAQAAA/f9AQAAA/f9AQAAA/f9AQAAA/f9AQAAA/f9AQAAA&#10;/f9AQAAA/f+jUbFC8X6P0PHN59JFSzUO4oa/fwAAfv5/gAAA/f9/gAAA/f9/gAAA/f9/gAAA/f9/&#10;gAAA/f9/gAAA/f+IRwAAgo4d3R3dHd39//3//f/9//3//f/9//3//f/9//3//f/9//3//f/9//3/&#10;/f/9//3//f/9//3//f/9//3//f/9//3//f/9//3//f/9//3//f/9//3//f/9//3//f/9//3//f/9&#10;//3//f/9//3//f/9//3//f/9//3//f/9//3//f/9//3//f/9//3//f/9//3//f/9//3//f/9//3/&#10;/f/9//3//f/9//3//f/9//3//f/9//3//f/9//3//f/9//3//f/9//3//f/9//3//f/9//3//f/9&#10;//3//f/9//3//f/9//3//f/9//3//f/9//3//f/9//3//f/9//3//f/9//3//f/9//3//f/9//3/&#10;/f/9//3//f/9//3//f/9//3//f/9//3//f/9//3//f/9//3//f/9//3//f/9//3//f/9//3//f/9&#10;//3//f/9//3//f/9//3//f/9//3//f/9//3//f/9//3//f8l/yX/Jf92d3Z3dncb6xvrG+v9//3/&#10;/f/9//3//f/9//3//f/9//3//f/9//3//f/9//3//f/9//3//f/9//3//f/9//3//f/9//3//f/9&#10;//3//f/9//3//f/9//3//f/9//3//f/9//3//f9Ft0W3Rbf9//3//f/9//3//f/9//3//f827Tbt&#10;Nu2otqi2qLb9//3//f/9//3//f/CwMLAwsBBy0HLQcuK4oriiuKs/Kz8rPyYupi6mLr71vvW+9b+&#10;o/6j/qO3yLfIt8hWzlbOVs4r6CvoK+hL90v3S/eetJ60nrTrouui66LBY8FjwWPK18rXytf+l/6X&#10;/pf2qPao9qjj0uPS49LZxdnF2cX9//3//f9Ft0W3RbdFt0W3Rbf49/j3+PeIq4iriKvpqemp6al8&#10;9Xz1fPX9//3//f/+3v7e/t6t1a3VrdXTw9PD08P+o/6j/qO13bXdtd1Ft0W3Rbf9//3//f9e2V7Z&#10;Xtno3ejd6N39//3//f/9//3//f88uTy5PLkC5ALkAuTDwsPCw8Jj6GPoY+iboZuhm6Hrquuq66ou&#10;sC6wLrAktCS0JLT9//3//f8iuiK6IrqI4ojiiOLdnt2e3Z4eox6jHqMQ6xDrEOv7UftR+1H2pPak&#10;9qT0xfTF9MVS1lLWUtbsneyd7J28sLywvLAt/C38LfxFt0W3Rbf9//3//f91wnXCdcJC5kLmQub9&#10;//3//f+w9LD0sPRJqUmpSamooaihqKGRupG6kbpFt0W3Rbf9//3//f8y0TLRMtG14LXgteDFssWy&#10;xbLwq/Cr8KvLwsvCy8L9//3//f/9//3//f9Ft0W3RbeL34vfi9+617rXutf9//3//f9Ft0W3Rbfp&#10;3une6d6ko6SjpKN1vnW+db6Z3pnemd71rvWu9a402jTaNNoPng+eD54Oog6iDqIrviu+K77Bm8Gb&#10;wZv+o/6j/qMG4QbhBuGx7rHuse7+o/6j/qN6t3q3ercz6DPoM+jXx9fH18epzqnOqc702PTY9Nj4&#10;ovii+KLan9qf2p9K30rfSt9Ft0W3RbfG/cb9xv1+uX65frkB3QHdAd1D2kPaQ9r9//3//f/9//3/&#10;/f/9//3//f/9//3//f/9//3//f8C1ALUAtR7oXuhe6H9//3//f/9//3//f9Ft0W3Rbf9//3//f+b&#10;xpvGm8bR69Hr0ev9//3//f/9//3//f/9//3//f9Ft0W3Rbf9//3//f9vrG+sb6wczhzOHM7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t+637rfu1+rX6&#10;tfq1+rX6tfq1+rX6tfq3/rf+t/79//3//f/9//3//f/9//3//f/9//3//f/9//3//f/9//3//f/9&#10;//3//f/9//3//f/9//3//f/9//3//f/9//3//f/9//3//f/9//3//f/9//3//f/9//3//f/9//3/&#10;/f/9//3//f/9//3//f/9//3//f/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9//3//f/9//3//f/9&#10;//3//f/9//3//f/9//3//f/9//3//f/9//3//f/9//3//f/9//3//f/9//3//f+A84DzgPO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d5J3kneT9//3//f/9//3//f+d/53/nf8m/yb/Jv/5//n/+f9b/1v/&#10;W/9f/l/+X/79//3//f/9//3//f/9//3//f/OaZprJ2sAAP3/vb8AAP3/vb8AAP3/vb8AAP3/vb8A&#10;AP3/vb8AAP3/vb8AAP3/vb8AAP3/vb8nUJprtmT9//3//f/9//3//f/9//3//f/9//3//f/9//3/&#10;/f/9//3//f/9//3//f/9//3//f/9//3//f/9//3//f9063TrdOthPxBwJYAAAL2//f8AAL2//f8A&#10;AL2//f8AAL2//f8AAL2//f8AAL2//f8AAL2//f9dASyfTtNTjheWTpgQlE6bQaKNBfNnWMkAAH+A&#10;/f8AAH+A/f8AAH+A/f8AAH+A/f8AAH+A/f8AAH+A/f8AAJx0NugJN8RYgHn9//3//f/9//3//f/9&#10;//3//f/9//3//f/9//3//f/9//3//f/9//3//f/9//3//f/9//3//f/9//3//f+h/6H/of/qROpE&#10;dncAAAAAn+oAAAAA/f8AAAAA/f8AAAAA/f8AAAAA/f8AAAAA/f8AAAAA/f8AAAAACcYXkxeTlKWO&#10;jbKK/5RENnsAntZAQAAA/f9AQAAA/f9AQAAA/f9AQAAA/f9AQAAA/f9AQAAA/f9AQAAA/f+jUbFC&#10;8X6P0PHN59JFSzUO4oa/fwAAfv5/gAAA/f9/gAAA/f9/gAAA/f9/gAAA/f9/gAAA/f9/gAAA/f+I&#10;RwAAgo4d3R3dHd39//3//f/9//3//f/9//3//f/9//3//f/9//3//f/9//3//f/9//3//f/9//3/&#10;/f/9//3//f/9//3//f/9//3//f/9//3//f/9//3//f/9//3//f/9//3//f/9//3//f/9//3//f/9&#10;//3//f/9//3//f/9//3//f/9//3//f/9//3//f/9//3//f/9//3//f/9//3//f/9//3//f/9//3/&#10;/f/9//3//f/9//3//f/9//3//f/9//3//f/9//3//f/9//3//f/9//3//f/9//3//f/9//3//f/9&#10;//3//f/9//3//f/9//3//f/9//3//f/9//3//f/9//3//f/9//3//f/9//3//f/9//3//f/9//3/&#10;/f/9//3//f/9//3//f/9//3//f/9//3//f/9//3//f/9//3//f/9//3//f/9//3//f/9//3//f/9&#10;//3//f/9//3//f/9//3//f/9//3//f8l/yX/Jf92d3Z3dncb6xvrG+v9//3//f/9//3//f/9//3/&#10;/f/9//3//f/9//3//f/9//3//f/9//3//f/9//3//f/9//3//f/9//3//f/9//3//f/9//3//f/9&#10;//3//f/9//3//f/9//3//f/9//3//f/9//3//f/9//3//f/9//3//f/9//3//f/9//3//f/9//3/&#10;/f/9//3//f/9//3//f/9//3//f/9//3//f/9//3//f/9//3//f/9//3//f/9//3//f/9//3//f/9&#10;//3//f/9//3//f/m+eb55vmXoJegl6A3mDeYN5iu0q7SrtL9//3//f/9//3//f/9//3//f/9//3/&#10;/f/9//3//f/9//3//f/9//3//f/9//3//f/9//3//f/9//3//f/9//3//f/9//3//f/9//3//f/9&#10;//3//f/9//3//f/9//3//f/9//3//f/9//3//f/9//3//f/9//3//f/9//3//f/9//3//f/9//3/&#10;/f/9//3//f/9//3//f/9//3//f/9//3//f/9//3//f/9//3//f/9//3//f/9//3//f/9//3//f/9&#10;//3//f/9//3//f/9//3//f/9//3//f/9//3//f/9//3//f9unG6cbpz9//3//f/9//3//f/9//3/&#10;/f/9//3//f/9//3//f/9//3//f/9//3//f/9//3//f/9//3//f/9//3//f/9//3//f/9//3//f/9&#10;//3//f/9//3//f/9//3//f/9//3//f/9//3//f/9//3//f/9//3//f/9//3//f/9//3//f/9//3/&#10;/f/9//3//f/9//3//f/9//3//f/9//3//f/9//3//f/9//3//f/9//3//f/9//3//f/9//3//f/9&#10;//3//f/9//3//f/9//3//f/9//3//f/9//3//f/9//3//f/9//3//f/9//3//f/9//3//f/9//3/&#10;/f/9//3//f/9//3//f/9//3//f/9//3//f/9//3//f/9//3//f/9//3//f/9//3//f/9//3//f/9&#10;//3//f/9//3//f/9//3//f/9//3//f/9//3//f/9//3//f/9//3//f/9//3//f/9//3//f/9//3/&#10;/f/9//3//f9N/03/Tf9xwHHAccD9//3//f/9//3//f/9//3//f/9//3//f/9//3//f/9//3//f/9&#10;//3//f/9//3//f/9//3//f/9//3//f/69vr2+vb8uvy6/LoN/w3/D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FrwWvBa/KnMqcypzKnMqcypy+pb6l&#10;vqV17nXude79//3//f/9//3//f/9//3//f/9//3//f/9//3//f/9//3//f/9//3//f/9//3//f/9&#10;//3//f/9//3//f/9//3//f/9//3//f/9//3//f/9//3//f/9//3//f/9//3//f/9//3//f/9//3/&#10;/f/9//3//f/9//3//f/9//3//f/9//3//f/9//3//f/9//3//f/9//3//f/9//3//f/9//3//f/9&#10;//3//f/9//3//f8ehB6EHoRJlEmUSZT9//3//f/9//3//f/9//3//f/9//3//f/9//3//f/9//3/&#10;/f/9//3//f/9//3//f/9//3//f/9//3//f/9//3//f/9//3//f/9//3//f/9//3//f/9//3//f/9&#10;//3//f/9//3//f/9//3//f9BweW8OLtbqiM0UAz9/0BAAAD9/0BAAAD9/0BAAAD9/0BAAAD9/0BA&#10;AAD9/0BAAAD9/0BAAAAIj4k0cRaQ3JDckNwzfX5aTDZl7rN3AAD9/3+AAAD9/3+AAAD9/3+AAAD9&#10;/3+AAAD9/3+AAAD9/3+AAAAI2f9u9QOVkp6JSID+h/6H/oeh43+qAAD9/72/AAD9/72/AAD9/72/&#10;AAD9/72/AAD9/72/AAD9/72/AAD9/72/AACaayRd+zH9//3//f/9//3//f/9//3//f/9//3//f/9&#10;//3//f/9//3//f/9//3//f/9//3//f/9//3//f/9//3//f+A84DzgPO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d5J3kneT9//3//f8J5AnkCeRHWEdYR1hdPF08XTyyXbJdsl2yXbJdsl2yXbJdsl1YrFis&#10;WKz9//3//f/9//3//f/OaZprJ2sAAP3/vb8AAP3/vb8AAP3/vb8AAP3/vb8AAP3/vb8AAP3/vb8A&#10;AP3/vb8AAP3/vb8nUJprtmT9//3//f/9//3//f/9//3//f/9//3//f/9//3//f/9//3//f/9//3/&#10;/f/9//3//f/9//3//f/9//3//f9063TrdOthPxBwJYAAAL2//f8AAL2//f8AAL2//f8AAL2//f8A&#10;AL2//f8AAL2//f8AAL2//f9dASyfTtNTjheWTpgQlE6bQaKNBfNnWMkAAH+A/f8AAH+A/f8AAH+A&#10;/f8AAH+A/f8AAH+A/f8AAH+A/f8AAJx0NugJN8RYgHn9//3//f/9//3//f/9//3//f/9//3//f/9&#10;//3//f/9//3//f/9//3//f/9//3//f/9//3//f/9//3//f+h/6H/of/qROpEdncAAAAAn+oAAAAA&#10;/f8AAAAA/f8AAAAA/f8AAAAA/f8AAAAA/f8AAAAA/f8AAAAACcYXkxeTlKWOjbKK/5RENnsAntZA&#10;QAAA/f9AQAAA/f9AQAAA/f9AQAAA/f9AQAAA/f9AQAAA/f9AQAAA/f+jUbFC8X6P0PHN59JFSzUO&#10;4oa/fwAAfv5/gAAA/f9/gAAA/f9/gAAA/f9/gAAA/f9/gAAA/f9/gAAA/f+IRwAAgo4d3R3dHd39&#10;//3//f/9//3//f/9//3//f/9//3//f/9//3//f/9//3//f/9//3//f/9//3//f/9//3//f/9//3/&#10;/f/9//3//f/9//3//f/9//3//f/9//3//f/9//3//f/9//3//f/9//3//f/9//3//f/9//3//f/9&#10;//3//f/9//3//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L/8v/z9//3//f/9//3//f/9//3//f/9//3//f/9//3/&#10;/f/9//3//f/9//3//f/9//3//f/9//3//f/9//3//f/9//3//f/9//3//f/9//3//f/9//3//f/9&#10;//3//f/9//3//f/9//3//f/9//3//f/9//3//f/9//3//f/9//3//f/9//3//f/9//3//f/9//3/&#10;/f/9//3//f/9//3//f/9//3//f/9//3//f/9//3//f/9//3//f/9//3//f/9//3//f/9//3//f/9&#10;//3//f/9//3//f/9//3//f/9//3//f/9//3//f/9//3//f/9//3//f/9//3//f/9//3//f/9//3/&#10;/f/9//3//f/9//3//f/9//3//f/9//3//f/9//3//f/9//3//f/9//3//f/9//3//f/9//3//f/9&#10;//3//f/9//3//f/9//3//f/9//3//f/9//3//f/9//3//f/9//3//f/9//3//f/9//3//f/9//3/&#10;/f9e/l7+Xv79//3//f/9//3//f/9//3//f/9//3//f/9//3//f/9//3//f/9//3//f/9//3//f/9&#10;//3//f/9//3//f9Z/1n/Wf8y/jL+Mv7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1czVzNXODU4NTg1O9UL1QvVApNSk1KTUe2B7YHtj9//3/&#10;/f/9//3//f/9//3//f/9//3//f/9//3//f/9//3//f/9//3//f/9//3//f/9//3//f/9//3//f/9&#10;//3//f/9//3//f/9//3//f/9//3//f/9//3//f/9//3//f/9//3//f/9//3//f/9//3//f/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H9//3//f/9//3//f/9//3//f/9//3//f/9//3//f/9//3//f/9&#10;//3//f/9//3//f/9//3//f/9//3//f+A84DzgPO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d5J3kneT9&#10;//3//f/9//3//f+u267brttcnFycXJw39jf2N/Y39jf2N/Y39jf2N/bz+vP68/r9//3//f/9//3/&#10;/f/OaZprJ2sAAP3/vb8AAP3/vb8AAP3/vb8AAP3/vb8AAP3/vb8AAP3/vb8AAP3/vb8AAP3/vb8n&#10;UJprtmT9//3//f/9//3//f/9//3//f/9//3//f/9//3//f/9//3//f/9//3//f/9//3//f/9//3/&#10;/f/9//3//f9063TrdOthPxBwJYAAAL2//f8AAL2//f8AAL2//f8AAL2//f8AAL2//f8AAL2//f8A&#10;AL2//f9dASyfTtNTjheWTpgQlE6bQaKNBfNnWMkAAH+A/f8AAH+A/f8AAH+A/f8AAH+A/f8AAH+A&#10;/f8AAH+A/f8AAJx0NugJN8RYgHn9//3//f/9//3//f/9//3//f/9//3//f/9//3//f/9//3//f/9&#10;//3//f/9//3//f/9//3//f/9//3//f+h/6H/of/qROpEdncAAAAAn+oAAAAA/f8AAAAA/f8AAAAA&#10;/f8AAAAA/f8AAAAA/f8AAAAA/f8AAAAACcYXkxeTlKWOjbKK/5RENnsAntZAQAAA/f9AQAAA/f9A&#10;QAAA/f9AQAAA/f9AQAAA/f9AQAAA/f9AQAAA/f+jUbFC8X6P0PHN59JFSzUO4oa/fwAAfv5/gAAA&#10;/f9/gAAA/f9/gAAA/f9/gAAA/f9/gAAA/f9/gAAA/f+IRwAAgo4d3R3dHd39//3//f/9//3//f/9&#10;//3//f/9//3//f/9//3//f/9//3//f/9//3//f/9//3//f/9//3//f/9//3//f/9//3//f/9//3/&#10;/f/9//3//f/9//3//f/9//3//f/9//3//f/9//3//f/9//3//f/9//3//f/9//3//f/9//3//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dyJ3IncglvCW8Jbxpumm6abpuPm4+bj4dyh3KHcr9//3//f/9//3//f/9//3/&#10;/f/9//3//f/9//3//f/9//3//f/9//3//f/9//3//f/9//3//f/9//3//f/9//3//f/9//3//f/9&#10;//3//f/9//3//f/9//3//f/9//3//f/9//3//f/9//3//f/9//3//f/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9//3//f/9//3//f/9//3//f/9//3//f/9//3//f/9//3//f/9//3//f/9//3//f/9&#10;//3//f/9//3//f+A84DzgPO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d5J3kneT9//3//f/9//3//f9z&#10;/XP9c/1m9mb2Zvb9//3//f/9//3//f/9//3//f/9//3//f/9//3//f/9//3//f/OaZprJ2sAAP3/&#10;vb8AAP3/vb8AAP3/vb8AAP3/vb8AAP3/vb8AAP3/vb8AAP3/vb8AAP3/vb8nUJprtmT9//3//f/9&#10;//3//f/9//3//f/9//3//f/9//3//f/9//3//f/9//3//f/9//3//f/9//3//f/9//3//f9063Tr&#10;dOthPxBwJYAAAL2//f8AAL2//f8AAL2//f8AAL2//f8AAL2//f8AAL2//f8AAL2//f9dASyfTtNT&#10;jheWTpgQlE6bQaKNBfNnWMkAAH+A/f8AAH+A/f8AAH+A/f8AAH+A/f8AAH+A/f8AAH+A/f8AAJx0&#10;NugJN8RYgHn9//3//f/9//3//f/9//3//f/9//3//f/9//3//f/9//3//f/9//3//f/9//3//f/9&#10;//3//f/9//3//f+h/6H/of/qROpEdncAAAAAn+oAAAAA/f8AAAAA/f8AAAAA/f8AAAAA/f8AAAAA&#10;/f8AAAAA/f8AAAAACcYXkxeTlKWOjbKK/5RENnsAntZAQAAA/f9AQAAA/f9AQAAA/f9AQAAA/f9A&#10;QAAA/f9AQAAA/f9AQAAA/f+jUbFC8X6P0PHN59JFSzUO4oa/fwAAfv5/gAAA/f9/gAAA/f9/gAAA&#10;/f9/gAAA/f9/gAAA/f9/gAAA/f+IRwAAgo4d3R3dHd39//3//f/9//3//f/9//3//f/9//3//f/9&#10;//3//f/9//3//f/9//3//f/9//3//f/9//3//f/9//3//f/9//3//f/9//3//f/9//3//f/9//3/&#10;/f/9//3//f/9//3//f/9//3//f/9//3//f/9//3//f/9//3//f/9//3//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g&#10;WaBZoFkrNCs0KzQrNCs0KzTLW8tby1ub45vjm+P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9//3/&#10;/f/9//3//f/9//3//f/9//3//f/9//3//f/9//3//f/9//3//f/9//3//f/9//3//f/9//3//f+A&#10;84DzgPO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d5J3kneT9//3//f/9//3//f/9//3//f/9//3//f/9&#10;//3//f/9//3//f/9//3//f/9//3//f/9//3//f/9//3//f/OaZprJ2sAAP3/vb8AAP3/vb8AAP3/&#10;vb8AAP3/vb8AAP3/vb8AAP3/vb8AAP3/vb8AAP3/vb8nUJprtmT9//3//f/9//3//f/9//3//f/9&#10;//3//f/9//3//f/9//3//f/9//3//f/9//3//f/9//3//f/9//3//f9063TrdOthPxBwJYAAAL2/&#10;/f8AAL2//f8AAL2//f8AAL2//f8AAL2//f8AAL2//f8AAL2//f9dASyfTtNTjheWTpgQlE6bQaKN&#10;BfNnWMkAAH+A/f8AAH+A/f8AAH+A/f8AAH+A/f8AAH+A/f8AAH+A/f8AAJx0NugJN8RYgHn9//3/&#10;/f/9//3//f/9//3//f/9//3//f/9//3//f/9//3//f/9//3//f/9//3//f/9//3//f/9//3//f+h&#10;/6H/of/qROpEdncAAAAAn+oAAAAA/f8AAAAA/f8AAAAA/f8AAAAA/f8AAAAA/f8AAAAA/f8AAAAA&#10;CcYXkxeTlKWOjbKK/5RENnsAntZAQAAA/f9AQAAA/f9AQAAA/f9AQAAA/f9AQAAA/f9AQAAA/f9A&#10;QAAA/f+jUbFC8X6P0PHN59JFSzUO4oa/fwAAfv5/gAAA/f9/gAAA/f9/gAAA/f9/gAAA/f9/gAAA&#10;/f9/gAAA/f+IRwAAgo4d3R3dHd39//3//f/9//3//f/9//3//f/9//3//f/9//3//f/9//3//f/9&#10;//3//f/9//3//f/9//3//f/9//3//f/9//3//f/9//3//f/9//3//f/9//3//f/9//3//f/9//3/&#10;/f/9//3//f/9//3//f/9//3//f/9//3//f/9//3//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aoFqgWqCnU6dTp1OnU6dTp1OnU6dTp1On&#10;U6dTp1OnU6dTp1N21nbWdtb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9//3//f/9//3//f/9//3/&#10;/f/9//3//f/9//3//f/9//3//f/9//3//f/9//3//f/9//3//f/9//3//f+A84DzgPO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d5J3kneT9//3//f8J5AnkCeRFc0VzRXMnYidiJ2Jqbmpuam5qbmpuam5q&#10;bmpuam72tPa09rT9//3//f/9//3//f/OaZprJ2sAAP3/vb8AAP3/vb8AAP3/vb8AAP3/vb8AAP3/&#10;vb8AAP3/vb8AAP3/vb8AAP3/vb8nUJprtmT9//3//f/9//3//f/9//3//f/9//3//f/9//3//f/9&#10;//3//f/9//3//f/9//3//f/9//3//f/9//3//f9063TrdOthPxBwJYAAAL2//f8AAL2//f8AAL2/&#10;/f8AAL2//f8AAL2//f8AAL2//f8AAL2//f9dASyfTtNTjheWTpgQlE6bQaKNBfNnWMkAAH+A/f8A&#10;AH+A/f8AAH+A/f8AAH+A/f8AAH+A/f8AAH+A/f8AAJx0NugJN8RYgHn9//3//f/9//3//f/9//3/&#10;/f/9//3//f/9//3//f/9//3//f/9//3//f/9//3//f/9//3//f/9//3//f+h/6H/of/qROpEdncA&#10;AAAAn+oAAAAA/f8AAAAA/f8AAAAA/f8AAAAA/f8AAAAA/f8AAAAA/f8AAAAACcYXkxeTlKWOjbKK&#10;/5RENnsAntZAQAAA/f9AQAAA/f9AQAAA/f9AQAAA/f9AQAAA/f9AQAAA/f9AQAAA/f+jUbFC8X6P&#10;0PHN59JFSzUO4oa/fwAAfv5/gAAA/f9/gAAA/f9/gAAA/f9/gAAA/f9/gAAA/f9/gAAA/f+IRwAA&#10;go4d3R3dHd39//3//f/9//3//f/9//3//f/9//3//f/9//3//f/9//3//f/9//3//f/9//3//f/9&#10;//3//f/9//3//f/9//3//f/9//3//f/9//3//f/9//3//f/9//3//f/9//3//f/9//3//f/9//3/&#10;/f/9//3//f/9//3//f/9//3//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eyN7I3siqnKqcqpzFl8WXxZfsbOxs7GwtEy0TLRMkQCRAJEBT&#10;31PfU9/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9//3//f/9//3//f/9//3//f/9//3//f/9//3/&#10;/f/9//3//f/9//3//f/9//3//f/9//3//f/9//3//f+A84DzgPO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d5J3kneT9//3//f/9//3//f+8w7zDvMMSghKCEoKA5YDlgOWA5YDlgOWA5YDlgOVW8lbyVvL9&#10;//3//f/9//3//f/OaZprJ2sAAP3/vb8AAP3/vb8AAP3/vb8AAP3/vb8AAP3/vb8AAP3/vb8AAP3/&#10;vb8AAP3/vb8nUJprtmT9//3//f/9//3//f/9//3//f/9//3//f/9//3//f/9//3//f/9//3//f/9&#10;//3//f/9//3//f/9//3//f9063TrdOthPxBwJYAAAL2//f8AAL2//f8AAL2//f8AAL2//f8AAL2/&#10;/f8AAL2//f8AAL2//f9dASyfTtNTjheWTpgQlE6bQaKNBfNnWMkAAH+A/f8AAH+A/f8AAH+A/f8A&#10;AH+A/f8AAH+A/f8AAH+A/f8AAJx0NugJN8RYgHn9//3//f/9//3//f/9//3//f/9//3//f/9//3/&#10;/f/9//3//f/9//3//f/9//3//f/9//3//f/9//3//f+h/6H/of/qROpEdncAAAAAn+oAAAAA/f8A&#10;AAAA/f8AAAAA/f8AAAAA/f8AAAAA/f8AAAAA/f8AAAAACcYXkxeTlKWOjbKK/5RENnsAntZAQAAA&#10;/f9AQAAA/f9AQAAA/f9AQAAA/f9AQAAA/f9AQAAA/f9AQAAA/f+jUbFC8X6P0PHN59JFSzUO4oa/&#10;fwAAfv5/gAAA/f9/gAAA/f9/gAAA/f9/gAAA/f9/gAAA/f9/gAAA/f+IRwAAgo4d3R3dHd3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Y/tj+2P5m2WbZZtlRZVFlUWW2O7Y7tjv/pv+m/6b4+vj6+Pr9//3//f/9//3//f/9&#10;//3//f/9//3//f/9//3//f/9//3//f/9//3//f/9//3//f/9//3//f/9//3//f/9//3//f/9//3/&#10;/f/9//3//f/9//3//f/9//3//f/9//3//f/9//3//f/9//3//f/9//3//f/9//3//f/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9//3//f/9//3//f/9//3//f/9//3//f/9//3//f/9//3//f/9//3/&#10;/f/9//3//f/9//3//f/9//3//f+A84DzgPO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d5J3kneT9//3/&#10;/f/9//3//f9n+mf6Z/ro6ujq6Or9//3//f/9//3//f/9//3//f/9//3//f/9//3//f/9//3//f/O&#10;aZprJ2sAAP3/vb8AAP3/vb8AAP3/vb8AAP3/vb8AAP3/vb8AAP3/vb8AAP3/vb8AAP3/vb8nUJpr&#10;tmT9//3//f/9//3//f/9//3//f/9//3//f/9//3//f/9//3//f/9//3//f/9//3//f/9//3//f/9&#10;//3//f9063TrdOthPxBwJYAAAL2//f8AAL2//f8AAL2//f8AAL2//f8AAL2//f8AAL2//f8AAL2/&#10;/f9dASyfTtNTjheWTpgQlE6bQaKNBfNnWMkAAH+A/f8AAH+A/f8AAH+A/f8AAH+A/f8AAH+A/f8A&#10;AH+A/f8AAJx0NugJN8RYgHn9//3//f/9//3//f/9//3//f/9//3//f/9//3//f/9//3//f/9//3/&#10;/f/9//3//f/9//3//f/9//3//f+h/6H/of/qROpEdncAAAAAn+oAAAAA/f8AAAAA/f8AAAAA/f8A&#10;AAAA/f8AAAAA/f8AAAAA/f8AAAAACcYXkxeTlKWOjbKK/5RENnsAntZAQAAA/f9AQAAA/f9AQAAA&#10;/f9AQAAA/f9AQAAA/f9AQAAA/f9AQAAA/f+jUbFC8X6P0PHN59JFSzUO4oa/fwAAfv5/gAAA/f9/&#10;gAAA/f9/gAAA/f9/gAAA/f9/gAAA/f9/gAAA/f+IRwAAgo4d3R3dHd39//3//f/9//3//f/9//3/&#10;/f/9//3//f/9//3//f/9//3//f/9//3//f/9//3//f/9//3//f/9//3//f/9//3//f/9//3//f/9&#10;//3//f/9//3//f/9//3//f/9//3//f/9//3//f/9//3//f/9//3//f/9//3//f/9//3//f/9//3/&#10;/f/9//3//f/9//3//f/9//3//f/9//3//f/9//3//f/9//3//f/9//3//f/9//3//f/9//3//f/9&#10;//3//f/9//3//f/9//3//f/9//3//f/9//3//f/9//3//f/9//3//f/9//3//f/9//3//f/9//3/&#10;/f/9//3//f/9//3//f/9//3//f/9//3//f/9//3//f/9//3//f/9//3//f/9//3//f/9//3//f/9&#10;//3//f/9//3//f/9//3//f/9//3//f/9//3//f/9//3//f/9//3//f/9//3//f/9//3//f8l/yX/&#10;Jf92d3Z3dncb6xvrG+v9//3//f/9//3//f/9//3//f/9//3//f/9//3//f/9//3//f/9//3//f/9&#10;//3//f/9//3//f/9//3//f/9//3//f/9//3//f/9//3//f/9//3//f/9//3//f/s/+z/7P8s/Sz9&#10;LP0T/BP8E/zY/dj92P39//3//f/9//3//f/9//3//f/9//3//f/9//3//f/5/fn9+f0T/BP8E/zF&#10;/cX9xf39//3//f/9//3//f/9//3//f/9//3//f/9//3//f/9//3//f/9//3//f/9//3//f/9//3/&#10;/f/9//3//f/9//3//f/9//3//f/9//3//f/9//3//f/9//3//f/9//3//f9f/l/+X/6g/qD+oP79&#10;//3//f/9//3//f/9//3//f/9//3//f/9//3//f/9//3//f/9//3//f/9//3//f/9//3//f/9//3/&#10;/f/9//3//f/9//3//f/9//3//f/9//3//f/9//3//f/9//3//f/9//3//f/9//3//f/9//3//f+B&#10;/4H/gf+t/63/rf/9//3//f/9//3//f/9//3//f9J/0n/Sf+1/bX9tf39//3//f/9//3//f/9//3/&#10;/f/9//3//f/9//3//f8O/w7/Dv/T/dP90/0f/R/9H/2Z/5n/mf+V/5X/lf/9//3//f/9//3//f/9&#10;//3//f/9//3//f/9//3//f/9//3//f/9//3//f/9//3//f/G/cb9xv04/zj/OP/9//3//f/9//3/&#10;/f8C/QL9Av39//3//f/9//3//f/9//3//f/9//3//f/9//3//f/9//3//f/9//3//f/9//3//f/9&#10;//3//f/9//3//f/9//3//f/9//3//f/9//3//f/9//3//f8x/zH/Mf8//z//P//A/cD9wP39//3/&#10;/f/9//3//f/9//3//f/9//3//f/9//3//f/9//3//f/9//3//f/9//3//f99/n3+ff6B/oH+gf79&#10;//3//f/9//3//f/9//3//f/9//3//f/9//3//f/9//3//f++/77/vv9v/2//b//9//3//f/9//3/&#10;/f/9//3//f/9//3//f/9//3//f/9//3//f/9//3//f/9//3//f/9//3//f/9//3//f/9//3//f/9&#10;//3//f/9//3//f/9//3//f/9//3//f/9//3//f/9//3//f/9//3//f/9//3//f/9//3//f/9//3/&#10;/f/9//3//f9r/2v/a//C/8L/wv/9//3//f/9//3//f/9//3//f/9//3//f/9//3//f/9//3//f/9&#10;//3//f/9//3//f/9//3//f/9//3//f++/r7+vv5A/kD+QP79//3//f/9//3//f/9//3//f/9//3/&#10;/f/9//3//f/9//3//f/9//3//f/9//3//f90/3T/dP+6/7r/uv/9//3//f/9//3//f/9//3//f8a&#10;/xr/Gv/l/eX95f39//3//f/9//3//f/9//3//f/9//3//f/9//3//f/f/t/+3/4g/iD+IP6H/Yf9&#10;h/14/3j/eP/9//3//f/9//3//f/9//3//f/9//3//f/9//3//f/9//3//f/9//3//f/9//3//f/9&#10;//3//f/9//3//f/9//3//f/9//3//f/9//3//f/9//3//f8z/jP+M/79//3//f/9//3//f/9//3/&#10;/f/9//3//f/9//3//f/9//3//f/9//3//f8q/ir+Kv46/zr/Ov/9//3//f/9//3//f/9//3//f/9&#10;//3//f/9//3//f/9//3//f/9//3//f/9//3//f/9//3//f/9//3//f/9//3//f/9//3//f/9//3/&#10;/f/9//3//f/9//3//f/9//3//f/9//3//f/9//3//f/9//3//f/9//3//f/9//3//f/9//3//f/9&#10;//3//f/9//3//f/9//3//f/9//3//f/9//3//f/9//3//f/9//3//f/9//3//f/9//3//f/9//3/&#10;/f/9//3//f/9//3//f/9//3//f/9//3//f/9//3//f/9//3//f/9//3//f/9//3//f/9//3//f/9&#10;//3//f/9//3//f/9//3//f/9//3//f/9//3//f/9//3//f/9//3//f/9//3//f/9//3//f9xnXGd&#10;cZ0HDAcMBwzfKt8q3yq6drp2unaugq6CroKugq6CroLL4cvhy+H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9//3//f/9//3//f/9//3//f/9//3//f/9//3//f/9//3//f/9//3//f/9//3//f/9//3/&#10;/f/9//3//f+A84DzgPO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d5J3kneT9//3//f/9//3//f/9//3/&#10;/f/9//3//f/9//3//f/9//3//f/9//3//f/9//3//f/9//3//f/9//3//f/OaZprJ2sAAP3/vb8A&#10;AP3/vb8AAP3/vb8AAP3/vb8AAP3/vb8AAP3/vb8AAP3/vb8AAP3/vb8nUJprtmT9//3//f/9//3/&#10;/f/9//3//f/9//3//f/9//3//f/9//3//f/9//3//f/9//3//f/9//3//f/9//3//f9063TrdOth&#10;PxBwJYAAAL2//f8AAL2//f8AAL2//f8AAL2//f8AAL2//f8AAL2//f8AAL2//f9dASyfTtNTjheW&#10;TpgQlE6bQaKNBfNnWMkAAH+A/f8AAH+A/f8AAH+A/f8AAH+A/f8AAH+A/f8AAH+A/f8AAJx0NugJ&#10;N8RYgHn9//3//f/9//3//f/9//3//f/9//3//f/9//3//f/9//3//f/9//3//f/9//3//f/9//3/&#10;/f/9//3//f+h/6H/of/qROpEdncAAAAAn+oAAAAA/f8AAAAA/f8AAAAA/f8AAAAA/f8AAAAA/f8A&#10;AAAA/f8AAAAACcYXkxeTlKWOjbKK/5RENnsAntZAQAAA/f9AQAAA/f9AQAAA/f9AQAAA/f9AQAAA&#10;/f9AQAAA/f9AQAAA/f+jUbFC8X6P0PHN59JFSzUO4oa/fwAAfv5/gAAA/f9/gAAA/f9/gAAA/f9/&#10;gAAA/f9/gAAA/f9/gAAA/f+IRwAAgo4d3R3dHd39//3//f/9//3//f/9//3//f/9//3//f/9//3/&#10;/f/9//3//f/9//3//f/9//3//f/9//3//f/9//3//f/9//3//f/9//3//f/9//3//f/9//3//f/9&#10;//3//f/9//3//f/9//3//f/9//3//f/9//3//f/9//3//f/9//3//f/9//3//f/9//3//f/9//3/&#10;/f/9//3//f/9//3//f/9//3//f/9//3//f/9//3//f/9//3//f/9//3//f/9//3//f/9//3//f/9&#10;//3//f/9//3//f/9//3//f/9//3//f/9//3//f/9//3//f/9//3//f/9//3//f/9//3//f/9//3/&#10;/f/9//3//f/9//3//f/9//3//f/9//3//f/9//3//f/9//3//f/9//3//f/9//3//f/9//3//f/9&#10;//3//f/9//3//f/9//3//f/9//3//f/9//3//f/9//3//f/9//3//f8l/yX/Jf92d3Z3dncb6xvr&#10;G+v9//3//f/9//3//f/9//3//f/9//3//f/9//3//f/9//3//f/9//3//f/9//3//f/9//3//f/9&#10;//3//f/9//3//f/9//3//f/9//3//f/9//3//f/9//3//f824jbiNuJffl9+X377mPuY+5gvhy+H&#10;L4ep7antqe39//3//f/9//3//f/9//3//f/9//3//f8ViBWIFYhekl6SXpKLe4t7i3v9//3//f/9&#10;//3//f/9//3//f/9//3//f/9//3//f/9//3//f/9//3//f/9//3//f/9//3//f/9//3//f/9//3/&#10;/f/9//3//f/9//3//f/9//3//f/9//3//f/9//3//f93r3evd68lvCW8Jbz9//3//f/9//3//f/9&#10;//3//f/9//3//f/9//3//f/9//3//f/9//3//f/9//3//f/9//3//f/9//3//f/9//3//f/9//3/&#10;/f/9//3//f/9//3//f/9//3//f/9//3//f/9//3//f/9//3//f/9//3//f9/x3/Hf8ep26nbqdv9&#10;//3//f/9//3//f/9//3//f8V3RXdFd2KjoqOio79//3//f/9//3//f/9//3//f/9//3//f/9//3/&#10;/f+Z0ZnRmdFolmiWaJZ+pH6kfqSf0p/Sn9KH0IfQh9D9//3//f/9//3//f/9//3//f/9//3//f/9&#10;//3//f/9//3//f/9//3//f/9//3//f/ikeKR4pG92b3Zvdn9//3//f/9//3//f/eoN6g3qD9//3/&#10;/f/9//3//f/9//3//f/9//3//f/9//3//f/9//3//f/9//3//f/9//3//f/9//3//f/9//3//f/9&#10;//3//f/9//3//f/9//3//f/9//3//f8noyejJ6MN2w3bDduOkI6QjpD9//3//f/9//3//f/9//3/&#10;/f/9//3//f/9//3//f/9//3//f/9//3//f/9//3//f800DTQNNCp0KnQqdD9//3//f/9//3//f/9&#10;//3//f/9//3//f/9//3//f/9//3//f+r46vjq+N9v32/fb/9//3//f/9//3//f/9//3//f/9//3/&#10;/f/9//3//f/9//3//f/9//3//f/9//3//f/9//3//f/9//3//f/9//3//f/9//3//f/9//3//f/9&#10;//3//f/9//3//f/9//3//f/9//3//f/9//3//f/9//3//f/9//3//f/9//3//f/9//3//f/FvcW9&#10;xb1h5WHlYeX9//3//f/9//3//f/9//3//f/9//3//f/9//3//f/9//3//f/9//3//f/9//3//f/9&#10;//3//f/9//3//f8Nwg3CDcKOqY6pjqn9//3//f/9//3//f/9//3//f/9//3//f/9//3//f/9//3/&#10;/f/9//3//f/9//3//f+4wbjBuMFw4XDhcOH9//3//f/9//3//f/9//3//f/Z09nT2dPGl8aXxpf9&#10;//3//f/9//3//f/9//3//f/9//3//f/9//3//f9dyF3IXchCo0KjQqN3sXexd7Fp72nvae/9//3/&#10;/f/9//3//f/9//3//f/9//3//f/9//3//f/9//3//f/9//3//f/9//3//f/9//3//f/9//3//f/9&#10;//3//f/9//3//f/9//3//f+89bz1vPWHp4enh6dy33Lfct8ZpBmkGaS7tbu1u7Vu7m7ubu59t323&#10;fbcZpBmkGaQ83DzcPNwaxBrEGsR9u327fbvK/8r/yv/9//3//f/9//3//f/9//3//f/9//3//f/9&#10;//3//f/9//3//f/9//3//f/9//3//f/9//3//f/9//3//f/9//3//f/9//3//f/9//3//f/9//3/&#10;/f/9//3//f/9//3//f/9//3//f/9//3//f/9//3//f/9//3//f/9//3//f/9//3//f/9//3//f/9&#10;//3//f/9//3//f/9//3//f/9//3//f/9//3//f/9//3//f/9//3//f/9//3//f/9//3//f/9//3/&#10;/f/9//3//f/9//3//f/9//3//f/9//3//f/9//3//f/9//3//f/9//3//f/9//3//f/9//3//f/9&#10;//3//f/9//3//f/9//3//f/9//3//f/9//3//f/9//3//f/9//3//f/FrsWuxa6ibaJtom2ibaJt&#10;om2ibaJtom2ibaJtom2ibaJtom243LjcuNz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9//3//f/9&#10;//3//f/9//3//f/9//3//f/9//3//f/9//3//f/9//3//f/9//3//f/9//3//f/9//3//f+A84Dz&#10;gPO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MI4i7iHeIrZcp8aXHnSQx8OGPnSRF9tGPnSRF9tGPnSRF9&#10;tGPnSRF9tGPnSRF9tGPnSRF9tGPaTF1vQV4D1APUA9TOaZprJ2sAAP3/vb8AAP3/vb8AAP3/vb8A&#10;AP3/vb8AAP3/vb8AAP3/vb8AAP3/vb8AAP3/vb8nUJprtmT9//3//f/9//3//f/9//3//f/9//3/&#10;/f/9//3//f/9//3//f/9//3//f/9//3//f/9//3//f/9//3//f9063TrdOthPxBwJYAAAL2//f8A&#10;AL2//f8AAL2//f8AAL2//f8AAL2//f8AAL2//f8AAL2//f9dASyfTtNTjheWTpgQlE6bQaKNBfNn&#10;WMkAAH+A/f8AAH+A/f8AAH+A/f8AAH+A/f8AAH+A/f8AAH+A/f8AAJx0NugJN8RYgHn9//3//f/9&#10;//3//f/9//3//f/9//3//f/9//3//f/9//3//f/9//3//f/9//3//f/9//3//f/9//3//f+h/6H/&#10;of/qROpEdncAAAAAn+oAAAAA/f8AAAAA/f8AAAAA/f8AAAAA/f8AAAAA/f8AAAAA/f8AAAAACcYX&#10;kxeTlKWOjbKK/5RENnsAntZAQAAA/f9AQAAA/f9AQAAA/f9AQAAA/f9AQAAA/f9AQAAA/f9AQAAA&#10;/f+jUbFC8X6P0PHN59JFSzUO4oa/fwAAfv5/gAAA/f9/gAAA/f9/gAAA/f9/gAAA/f9/gAAA/f9/&#10;gAAA/f+IRwAAgo4d3R3dHd39//3//f/9//3//f/9//3//f/9//3//f/9//3//f/9//3//f/9//3/&#10;/f/9//3//f/9//3//f/9//3//f/9//3//f/9//3//f/9//3//f/9//3//f/9//3//f/9//3//f/9&#10;//3//f/9//3//f/9//3//f/9//3//f/9//3//f/9//3//f/9//3//f/9//3//f/9//3//f/9//3/&#10;/f/9//3//f/9//3//f/9//3//f/9//3//f/9//3//f/9//3//f/9//3//f/9//3//f/9//3//f/9&#10;//3//f/9//3//f/9//3//f/9//3//f/9//3//f/9//3//f/9//3//f/9//3//f/9//3//f/9//3/&#10;/f/9//3//f/9//3//f/9//3//f/9//3//f/9//3//f/9//3//f/9//3//f/9//3//f/9//3//f/9&#10;//3//f/9//3//f/9//3//f/9//3//f/9//3//f8l/yX/Jf92d3Z3dncb6xvrG+v9//3//f/9//3/&#10;/f/9//3//f/9//3//f/9//3//f/9//3//f/9//3//f/9//3//f/9//3//f/9//3//f/9//3//f/9&#10;//3//f/9//3//f/9//3//f/9//3//f9WfVZ9Vn2g4qDioOKx/7H/sf+5wrnCucKioqKioqKhvaG9&#10;ob1yyXLJcsn9//3//f/9//3//f9sWmxabFqRpZGlkaXdq92r3av9//3//f++oL6gvqCNh42HjYex&#10;gbGBsYEZkxmTGZMdix2LHYu+cr5yvnKxzrHOsc7lguWC5YLXgteC14JO1E7UTtTRW9Fb0VtGl0aX&#10;Rpenbadtp21FxkXGRcaHe4d7h3v3cfdx93EquCq4KrgMkQyRDJFHkUeRR5FbeFt4W3iChoKGgob5&#10;mPmY+Zg6sjqyOrJMpEykTKQY0xjTGNPXotei16L9//3//f879jv2O/ZlZGVkZWTmZuZm5mbpiumK&#10;6YqPkI+Qj5ALlQuVC5UFlgWWBZb9if2J/YnIiMiIyIikgKSApIAwjDCMMIw7qjuqO6rQkNCQ0JDW&#10;htaG1oYV3RXdFd3HTcdNx01bg1uDW4M9pD2kPaSEuoS6hLpuhm6Gboa8gryCvIKfuZ+5n7mNlI2U&#10;jZSPdY91j3X6l/qX+pdkemR6ZHp6uXq5erkcihyKHIqrfKt8q3z81/zX/Ndnc2dzZ3Psf+x/7H9Q&#10;1lDWUNb9//3//f/ikeKR4pFWe1Z7VnuRd5F3kXeqzarNqs0ScBJwEnCP6o/qj+q3greCt4KLh4uH&#10;i4fftt+237bHjseOx445kDmQOZCon6ifqJ/UidSJ1ImW45bjluOUh5SHlIdqq2qraqvKgsqCyoJU&#10;iFSIVIgDhQOFA4UGRwZHBkeNv42/jb/6VPpU+lSNk42TjZMcfxx/HH8wqjCqMKoejB6MHozpf+l/&#10;6X/7zfvN+819eX15fXmfeZ95n3lJokmiSaJjuGO4Y7hnpWelZ6WUjZSNlI2ti62LrYv9//3//f/9&#10;//3//f/9//3//f86szqzOrMoXyhfKF9TpFOkU6TskeyR7JGMwIzAjMC5hbmFuYXebd5t3m3Q29Db&#10;0NsagBqAGoC0nbSdtJ2RbpFukW5ttm22bbYheCF4IXgGewZ7Bnu5rrmuua5icGJwYnCre6t7q3uC&#10;vYK9gr3Wp9an1qfwifCJ8InbhNuE24Tns+ez57ORe5F7kXvcxdzF3MU4XDhcOFz2tfa19rX9//3/&#10;/f8t3S3dLd2JfIl8iXyigqKCooJXule6V7oWoBagFqCGi4aLhotgc2BzYHPOx87HzsdxeHF4cXje&#10;bN5s3myOqY6pjqn9//3//f+847zjvOPVgtWC1YLBh8GHwYclpSWlJaX9l/2X/ZfvjO+M74zIZ8hn&#10;yGc4dzh3OHdrlWuVa5Vot2i3aLcohSiFKIWJd4l3iXe0prSmtKYKUwpTClOAgYCBgIERqhGqEapV&#10;tVW1VbUDiAOIA4i2graCtoIBtAG0AbRCo0KjQqMviS+JL4mLsouyi7KxgLGAsYCLdYt1i3US7xLv&#10;Eu/1bfVt9W3hheGF4YV+c35zfnOabJpsmmzU1tTW1Nb9//3//f/9//3//f/9//3//f/9//3//f/9&#10;//3//f+dvZ29nb1bvlu+W74lfyV/JX/gl+CX4JczZzNnM2crpyunK6dOaE5oTmgFmQWZBZlycnJy&#10;cnJJ80nzSfMJhgmGCYaT/JP8k/z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9//3//f/9//3//f9D/EP8Q/zn&#10;w+fD58OCwYLBgsHJ08nTydNMqkyqTKr35Pfk9+T9//3//f/9//3//f+A84DzgPO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h4Pvg0+AfHPV0WUkAADbpHXUAAAXyg3kAAAXyg3kAAAXyg3kAAAXyg3kAAAXy&#10;g3kAAAXyg3kAAEKj91Htvu2+7b7OaZprJ2sAAP3/vb8AAP3/vb8AAP3/vb8AAP3/vb8AAP3/vb8A&#10;AP3/vb8AAP3/vb8AAP3/vb8nUJprtmT9//3//f/9//3//f/9//3//f/9//3//f/9//3//f/9//3/&#10;/f/9//3//f/9//3//f/9//3//f/9//3//f9063TrdOthPxBwJYAAAL2//f8AAL2//f8AAL2//f8A&#10;AL2//f8AAL2//f8AAL2//f8AAL2//f9dASyfTtNTjheWTpgQlE6bQaKNBfNnWMkAAH+A/f8AAH+A&#10;/f8AAH+A/f8AAH+A/f8AAH+A/f8AAH+A/f8AAJx0NugJN8RYgHn9//3//f/9//3//f/9//3//f/9&#10;//3//f/9//3//f/9//3//f/9//3//f/9//3//f/9//3//f/9//3//f+h/6H/of/qROpEdncAAAAA&#10;n+oAAAAA/f8AAAAA/f8AAAAA/f8AAAAA/f8AAAAA/f8AAAAA/f8AAAAACcYXkxeTlKWOjbKK/5RE&#10;NnsAntZAQAAA/f9AQAAA/f9AQAAA/f9AQAAA/f9AQAAA/f9AQAAA/f9AQAAA/f+jUbFC8X6P0PHN&#10;59JFSzUO4oa/fwAAfv5/gAAA/f9/gAAA/f9/gAAA/f9/gAAA/f9/gAAA/f9/gAAA/f+IRwAAgo4d&#10;3R3dHd39//3//f/9//3//f/9//3//f/9//3//f/9//3//f/9//3//f/9//3//f/9//3//f/9//3/&#10;/f/9//3//f/9//3//f/9//3//f/9//3//f/9//3//f/9//3//f/9//3//f/9//3//f/9//3//f/9&#10;//3//f/9//3//f/9//3//f/9//3//f/9//3//f/9//3//f/9//3//f/9//3//f/9//3//f/9//3/&#10;/f/9//3//f/9//3//f/9//3//f/9//3//f/9//3//f/9//3//f/9//3//f/9//3//f/9//3//f/9&#10;//3//f/9//3//f/9//3//f/9//3//f/9//3//f/9//3//f/9//3//f/9//3//f/9//3//f/9//3/&#10;/f/9//3//f/9//3//f/9//3//f/9//3//f/9//3//f/9//3//f/9//3//f/9//3//f/9//3//f/9&#10;//3//f/9//3//f/9//3//f8l/yX/Jf92d3Z3dncb6xvrG+v9//3//f/9//3//f/9//3//f/9//3/&#10;/f/9//3//f/9//3//f/9//3//f/9//3//f/9//3//f/9//3//f/9//3//f/9//3//f/9//3//f/9&#10;//3//f/9//3//f+HdYd1h3Vv8m/yb/Ic/hz+HP5TzlPOU87pl+mX6Zcu/S79Lv28/bz9vP39//3/&#10;/f+65rrmuuZT5FPkU+RMwkzCTMJkiWSJZImNiI2IjYj0hfSF9IVPr0+vT6+YPZg9mD0UZRRlFGXc&#10;/Nz83PzX39ff199phmmGaYYz5DPkM+QSzxLPEs/ul+6X7pfraetp62m8/bz9vP0SaxJrEmthemF6&#10;YXo37zfvN+9rq2ura6tCt0K3Qrdpl2mXaZdth22HbYfiTeJN4k2Va5VrlWvt+O347fgr9Sv1K/WZ&#10;hpmGmYZ5kXmReZFE6kTqROr9//3//f8N9A30DfQgdSB1IHWUr5SvlK9ltmW2Zbb+/v7+/v53UndS&#10;d1IRZRFlEWVXtVe1V7UbVBtUG1SrlquWq5btxe3F7cWzvrO+s75RhFGEUYSFXIVchVwV3RXdFd21&#10;iLWItYiV+5X7lfu/bb9tv23Vb9Vv1W+/+r/6v/rApcClwKV4lniWeJZilGKUYpRCcUJxQnF5t3m3&#10;ebeIrIisiKxdbV1tXW3Ts9Oz07NVe1V7VXsCqAKoAqjtc+1z7XN2hnaGdoap5KnkqeT9//3//f/i&#10;keKR4pGr06vTq9MW3hbeFt5+i36Lfouaa5prmmsjyyPLI8t5n3mfeZ8D+wP7A/uRb5FvkW9tmG2Y&#10;bZh+fH58fnyvwK/Ar8D1uPW49bg0pDSkNKSIm4ibiJt/on+if6LgwODA4MAq9Cr0KvRydnJ2cnaa&#10;a5prmmsN2w3bDduniaeJp4kZ/xn/Gf80XDRcNFziZuJm4mZcuVy5XLmXaJdol2jsseyx7LGUdJR0&#10;lHTGicaJxolpp2mnaacptim2KbYHsgeyB7IPeg96D3qDqYOpg6n9//3//f/9//3//f/9//3//f+5&#10;0rnSudLmmOaY5pjaj9qP2o+21rbWttZ1xHXEdcQNgg2CDYI8VzxXPFchzSHNIc3Xatdq12qr+av5&#10;q/karBqsGqxHp0enR6c1dDV0NXRZiVmJWYkLqwurC6vLqcupy6l1+nX6dfofcB9wH3B4bnhueG6V&#10;+5X7lfsShhKGEoZVlVWVVZVEtES0RLT9//3//f8mliaWJpZ11XXVddX9//3//f9E1UTVRNW6hLqE&#10;uoTDb8Nvw28SnhKeEp6qiqqKqopf3F/cX9wdax1rHWtudW51bnUp9Sn1KfX7u/u7+7uOqY6pjqn9&#10;//3//f/yqvKq8qqmvqa+pr6Z/Jn8mfxu4m7ibuKpqampqalXhleGV4bqP+o/6j9ilGKUYpQpzynP&#10;Kc9CxELEQsQ/hT+FP4XOXc5dzl1ilGKUYpSzkbORs5Fy+3L7cvsfbh9uH250b3RvdG8f+x/7H/vR&#10;nNGc0ZwoliiWKJZCo0KjQqN+hX6FfoX1vfW99b27gLuAu4Atfi1+LX5z0HPQc9A7ajtqO2r04vTi&#10;9OI8gzyDPINzoXOhc6HdyN3I3cj9//3//f/9//3//f/9//3//f/9//3//f/9//3//f9qmWqZapk3&#10;0zfTN9NNrE2sTayD0IPQg9A8kDyQPJBSv1K/Ur9/n3+ff59tzm3Obc5zkXORc5FH/0f/R/85czlz&#10;OXMb+hv6G/r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9//3//f/9//3//f8jzCPMI8wKeQp5Cnm7o7uju6Mb&#10;XRtdG12PnI+cj5zPds92z3b9//3//f/9//3//f+A84DzgPO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h&#10;4Pvg0+AfHMx4PksAAHL2uXsAAP3/f4AAAP3/f4AAAP3/f4AAAP3/f4AAAP3/f4AAAP3/f4AAAK2s&#10;rVbtvu2+7b7OaZprJ2sAAP3/vb8AAP3/vb8AAP3/vb8AAP3/vb8AAP3/vb8AAP3/vb8AAP3/vb8A&#10;AP3/vb8nUJprtmT9//3//f/9//3//f/9//3//f/9//3//f/9//3//f/9//3//f/9//3//f/9//3/&#10;/f/9//3//f/9//3//f9063TrdOthPxBwJYAAAL2//f8AAL2//f8AAL2//f8AAL2//f8AAL2//f8A&#10;AL2//f8AAL2//f9dASyfTtNTjheWTpgQlE6bQaKNBfNnWMkAAH+A/f8AAH+A/f8AAH+A/f8AAH+A&#10;/f8AAH+A/f8AAH+A/f8AAJx0NugJN8RYgHn9//3//f/9//3//f/9//3//f/9//3//f/9//3//f/9&#10;//3//f/9//3//f/9//3//f/9//3//f/9//3//f+h/6H/of/qROpEdncAAAAAn+oAAAAA/f8AAAAA&#10;/f8AAAAA/f8AAAAA/f8AAAAA/f8AAAAA/f8AAAAACcYXkxeTlKWOjbKK/5RENnsAntZAQAAA/f9A&#10;QAAA/f9AQAAA/f9AQAAA/f9AQAAA/f9AQAAA/f9AQAAA/f+jUbFC8X6P0PHN59JFSzUO4oa/fwAA&#10;fv5/gAAA/f9/gAAA/f9/gAAA/f9/gAAA/f9/gAAA/f9/gAAA/f+IRwAAgo4d3R3dHd39//3//f/9&#10;//3//f/9//3//f/9//3//f/9//3//f/9//3//f/9//3//f/9//3//f/9//3//f/9//3//f/9//3/&#10;/f/9//3//f/9//3//f/9//3//f/9//3//f/9//3//f/9//3//f/9//3//f/9//3//f/9//3//f/9&#10;//3//f/9//3//f/9//3//f/9//3//f/9//3//f/9//3//f/9//3//f/9//3//f/9//3//f/9//3/&#10;/f/9//3//f/9//3//f/9//3//f/9//3//f/9//3//f/9//3//f/9//3//f/9//3//f/9//3//f/9&#10;//3//f/9//3//f/9//3//f/9//3//f/9//3//f/9//3//f/9//3//f/9//3//f/9//3//f/9//3/&#10;/f/9//3//f/9//3//f/9//3//f/9//3//f/9//3//f/9//3//f/9//3//f/9//3//f/9//3//f/9&#10;//3//f8l/yX/Jf92d3Z3dncb6xvrG+v9//3//f/9//3//f/9//3//f/9//3//f/9//3//f/9//3/&#10;/f/9//3//f/9//3//f/9//3//f/9//3//f/9//3//f/9//3//f/9//3//f/9//3//f/9//3//f+v&#10;zK/Mr8wlkCWQJZACowKjAqOSTZJNkk22y7bLtsv00fTR9NFO2k7aTtr9//3//f/lv+W/5b+ylLKU&#10;spRZxVnFWcWms6azprPPpc+lz6XEscSxxLFjm2ObY5uJl4mXiZcUfxR/FH8/tz+3P7cHigeKB4r5&#10;rfmt+a0dnx2fHZ9el16XXpc5wDnAOcA6bzpvOm/9//3//f+aa5prmmuJsImwibAhnSGdIZ28f7x/&#10;vH/dr92v3a/3X/df91/IqsiqyKq8UrxSvFJ+Xn5efl79//3//f/9//3//f9goWChYKHKgcqByoEY&#10;/Bj8GPz9//3//f8N9A30DfSSd5J3knctsS2xLbFxunG6cbr9//3//f8HZwdnB2cCbwJvAm9kmmSa&#10;ZJoDkwOTA5OApICkgKQzqDOoM6iHgoeCh4Lpn+mf6Z9tXm1ebV64zLjMuMzwVPBU8FQirCKsIqwz&#10;lzOXM5dPoU+hT6Fiq2KrYqs3iDeIN4gwrjCuMK5ilGKUYpRCcUJxQnHpu+m76bsblhuWG5bekN6Q&#10;3pBdkV2RXZFgk2CTYJOZvJm8mbx7nHuce5yNgI2AjYDPz8/Pz8/9//3//f9fll+WX5b3iveK94pH&#10;mEeYR5gnvSe9J72aa5prmmtW4FbgVuDqheqF6oXDrMOsw6xikWKRYpHNoc2hzaEnpyenJ6evkK+Q&#10;r5B43njeeN6aYppimmIw3jDeMN6qo6qjqqP1x/XH9cct9S31LfVydnJ2cnZBY0FjQWMzyzPLM8uO&#10;kI6QjpD9//3//f/aaNpo2mjkgOSA5IDul+6X7pcBkgGSAZKguaC5oLnEocShxKH2cvZy9nKznLOc&#10;s5yxsLGwsbApqSmpKal8qnyqfKpgfmB+YH4T5hPmE+Yvxi/GL8b9//3//f9+1X7VftXsfex97H3a&#10;j9qP2o/F28XbxdsHfgd+B37VpdWl1aU1azVrNWsDtQO1A7Waa5prmmv9//3//f8drR2tHa0jkiOS&#10;I5ItoS2hLaE5dTl1OXVKnkqeSp76bvpu+m5jpGOkY6TVo9Wj1aPCksKSwpK7r7uvu68kfyR/JH8k&#10;oCSgJKBZu1m7Wbv9//3//f+fnJ+cn5zoxejF6MX9//3//f+dlJ2UnZTcl9yX3JezibOJs4npjemN&#10;6Y2qiqqKqorx4PHg8eCaa5prmmsDrQOtA61VpVWlVaWPeY95j3kUrRStFK39//3//f+m0KbQptDu&#10;ju6O7o65u7m7ubtRoFGgUaD5Zfll+WViqWKpYqmFSYVJhUllkWWRZZHesN6w3rCsf6x/rH+fpJ+k&#10;n6RjbmNuY24bjRuNG418WnxafFoVqxWrFauPm4+bj5tFnUWdRZ1YrVitWK3xhPGE8YRMqkyqTKpC&#10;o0KjQqN+hX6FfoW8s7yzvLMAnQCdAJ0GowajBqMnlCeUJ5Saa5prmmuh5aHloeX6hfqF+oXCosKi&#10;wqLdyN3I3cj9//3//f/9//3//f/9//3//f/9//3//f/9//3//f9bqVupW6mJyonKicoRkxGTEZNP&#10;sk+yT7IMgwyDDIN/t3+3f7cKggqCCoJksWSxZLH0jvSO9I5K+Ur5SvkifyJ/In9y+3L7cvv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9//3//f/9//3//f+et563nretpa2lraUx6zHrMetfXl9eX15W8FbwVvCl&#10;aKVopWj9//3//f/9//3//f+A84DzgPO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h4Pvg0+AfHMx4PksA&#10;AHL2uXsAAP3/f4AAAP3/f4AAAP3/f4AAAP3/f4AAAP3/f4AAAP3/f4AAAK2srVbtvu2+7b7OaZpr&#10;J2sAAP3/vb8AAP3/vb8AAP3/vb8AAP3/vb8AAP3/vb8AAP3/vb8AAP3/vb8AAP3/vb8nUJprtmT9&#10;//3//f/9//3//f/9//3//f/9//3//f/9//3//f/9//3//f/9//3//f/9//3//f/9//3//f/9//3/&#10;/f9063TrdOthPxBwJYAAAL2//f8AAL2//f8AAL2//f8AAL2//f8AAL2//f8AAL2//f8AAL2//f9d&#10;ASyfTtNTjheWTpgQlE6bQaKNBfNnWMkAAH+A/f8AAH+A/f8AAH+A/f8AAH+A/f8AAH+A/f8AAH+A&#10;/f8AAJx0NugJN8RYgHn9//3//f/9//3//f/9//3//f/9//3//f/9//3//f/9//3//f/9//3//f/9&#10;//3//f/9//3//f/9//3//f+h/6H/of/qROpEdncAAAAAn+oAAAAA/f8AAAAA/f8AAAAA/f8AAAAA&#10;/f8AAAAA/f8AAAAA/f8AAAAACcYXkxeTlKWOjbKK/5RENnsAntZAQAAA/f9AQAAA/f9AQAAA/f9A&#10;QAAA/f9AQAAA/f9AQAAA/f9AQAAA/f+jUbFC8X6P0PHN59JFSzUO4oa/fwAAfv5/gAAA/f9/gAAA&#10;/f9/gAAA/f9/gAAA/f9/gAAA/f9/gAAA/f+IRwAAgo4d3R3dHd39//3//f/9//3//f/9//3//f/9&#10;//3//f/9//3//f/9//3//f/9//3//f/9//3//f/9//3//f/9//3//f/9//3//f/9//3//f/9//3/&#10;/f/9//3//f/9//3//f/9//3//f/9//3//f/9//3//f/9//3//f/9//3//f/9//3//f/9//3//f/9&#10;//3//f/9//3//f/9//3//f/9//3//f/9//3//f/9//3//f/9//3//f/9//3//f/9//3//f/9//3/&#10;/f/9//3//f/9//3//f/9//3//f/9//3//f/9//3//f/9//3//f/9//3//f/9//3//f/9//3//f/9&#10;//3//f/9//3//f/9//3//f/9//3//f/9//3//f/9//3//f/9//3//f/9//3//f/9//3//f/9//3/&#10;/f/9//3//f/9//3//f/9//3//f/9//3//f/9//3//f/9//3//f/9//3//f/9//3//f8l/yX/Jf92&#10;d3Z3dncb6xvrG+v9//3//f/9//3//f/9//3//f/9//3//f/9//3//f/9//3//f/9//3//f/9//3/&#10;/f/9//3//f/9//3//f/9//3//f/9//3//f/9//3//f/9//3//f/9//3//f8//z//P/984HzgfOAJ&#10;0wnTCdNJxknGScYG4gbiBuLc6Nzo3Ojh7OHs4ez9//3//f8O/g7+Dv7S29Lb0tvm1ObU5tRC20Lb&#10;Qtve/d793v2d553nned103XTddNq8GrwavBT7VPtU+3q1OrU6tSV4pXileJU+lT6VPp+2H7Yftge&#10;2x7bHtuA+oD6gPp033TfdN/9//3//f+k3qTepN7Q+dD50Pms0qzSrNI/2j/aP9ru7u7u7u4d2B3Y&#10;Hdh9133Xfdc11DXUNdQC1QLVAtX9//3//f809zT3NPdsomyibKLTwdPB08H9//3//f/9//3//f9O&#10;/U79Tv1U4VThVOFH7kfuR+5c8FzwXPD9//3//f+k3qTepN5W6VbpVunj1OPU49RO607rTut+737v&#10;fu8Y3RjdGN2f7J/sn+w40DjQONAo2CjYKNge7B7sHuxm0mbSZtLN1c3VzdXd893z3fP69fr1+vXN&#10;1c3VzdU+4D7gPuDP8s/yz/LO587nzufp3+nf6d/z8vPy8/Ll2eXZ5dmM9Yz1jPVi1GLUYtSx4LHg&#10;seCW+Zb5lvnN1c3VzdXe2d7Z3tkz+jP6M/r9//3//f+L6ovqi+qn1KfUp9So2ajZqNlm/Gb8Zvyk&#10;3qTepN6H/Yf9h/0G4QbhBuHN1c3VzdWy87LzsvPq3+rf6t+W05bTltOI8ojyiPKnzafNp83QjdCN&#10;0I39//3//f896z3rPetl82XzZfOO/Y79jv0U4RThFOGC2ILYgtgK7ArsCuzy5vLm8ub9//3//f+k&#10;3qTepN7d8N3w3fDp0+nT6dNi5WLlYuXm9Ob05vSv1a/Vr9VU3FTcVNxD7EPsQ+zk7uTu5O735vfm&#10;9+ZK1ErUStQS6hLqEupJ50nnSefztfO187X9//3//f/Z99n32fcA1QDVANXJ5snmyebZ99n32ffr&#10;6uvq6+oJ1AnUCdSP1o/Wj9bW4tbi1uKk3qTepN79//3//f9d7V3tXe0b6BvoG+jH1cfVx9XD28Pb&#10;w9s3uDe4N7hUl1SXVJfA0cDRwNG99r32vfZ88HzwfPDN1c3VzdU95D3kPeTS7NLs0uyQ8JDwkPD9&#10;//3//f/17PXs9ewA6wDrAOv9//3//f8r8CvwK/AX0hfSF9L61/rX+tcc3hzeHN6f5Z/ln+UC+QL5&#10;Avmk3qTepN6K+Yr5ivlk1mTWZNbx0/HT8dMn7yfvJ+/9//3//f+r/qv+q/7W3tbe1t4R1BHUEdQ9&#10;8z3zPfPn3+ff599E1kTWRNYgzyDPIM+c5ZzlnOXB3sHewd6x6rHqserH08fTx9NG00bTRtN14nXi&#10;deKt0q3SrdLN1c3VzdVj9WP1Y/V09HT0dPTN1c3VzdVa4VrhWuEm8SbxJvEm6ybrJut15HXkdeRh&#10;8GHwYfBZ1FnUWdSZ05nTmdPk9OT05PSk3qTepN4Q+hD6EPqR5JHkkeQJ6wnrCeuZ85nzmfP9//3/&#10;/f/9//3//f/9//3//f/9//3//f/9//3//f8S2hLaEtoZpRmlGaUl9SX1JfXs0+zT7NMm3CbcJtwm&#10;+yb7Jvty33Lfct9R0lHSUdIO8w7zDvMq4SrhKuGUn5SflJ/V/tX+1f7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9//3//f/9//3//f/P48/jz+P+bP5s/mwMcQxxDHGhbaFtoW2HYYdhh2HSmNKY0pj9//3//f/9&#10;//3//f+A84DzgPO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h4Pvg0+AfHMx4PksAAHL2uXsAAP3/f4AA&#10;AP3/f4AAAP3/f4AAAP3/f4AAAP3/f4AAAP3/f4AAAK2srVbtvu2+7b7OaZprJ2sAAP3/vb8AAP3/&#10;vb8AAP3/vb8AAP3/vb8AAP3/vb8AAP3/vb8AAP3/vb8AAP3/vb8nUJprtmT9//3//f/9//3//f/9&#10;//3//f/9//3//f/9//3//f/9//3//f/9//3//f/9//3//f/9//3//f/9//3//f9063TrdOthPxBw&#10;JYAAAL2//f8AAL2//f8AAL2//f8AAL2//f8AAL2//f8AAL2//f8AAL2//f9dASyfTtNTjheWTpgQ&#10;lE6bQaKNBfNnWMkAAH+A/f8AAH+A/f8AAH+A/f8AAH+A/f8AAH+A/f8AAH+A/f8AAJx0NugJN8RY&#10;gHn9//3//f/9//3//f/9//3//f/9//3//f/9//3//f/9//3//f/9//3//f/9//3//f/9//3//f/9&#10;//3//f+h/6H/of/qROpEdncAAAAAn+oAAAAA/f8AAAAA/f8AAAAA/f8AAAAA/f8AAAAA/f8AAAAA&#10;/f8AAAAACcYXkxeTlKWOjbKK/5RENnsAntZAQAAA/f9AQAAA/f9AQAAA/f9AQAAA/f9AQAAA/f9A&#10;QAAA/f9AQAAA/f+jUbFC8X6P0PHN59JFSzUO4oa/fwAAfv5/gAAA/f9/gAAA/f9/gAAA/f9/gAAA&#10;/f9/gAAA/f9/gAAA/f+IRwAAgo4d3R3dHd39//3//f/9//3//f/9//3//f/9//3//f/9//3//f/9&#10;//3//f/9//3//f/9//3//f/9//3//f/9//3//f/9//3//f/9//3//f/9//3//f/9//3//f/9//3/&#10;/f/9//3//f/9//3//f/9//3//f/9//3//f/9//3//f/9//3//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39bf1t/Wp0KnQqdBX+1f7V/v9//3//f/9//3//f/9//3//f/9//3//f/9&#10;//3//f/9//3//f/9//3//f/9//3//f/9//3//f/9//3//f/9//3//f/9//3//f/9//3//f/9//3/&#10;/f/9//3//f/9//3//f/9//3//f/9//3//f/9//3//f/9//3//f/9//3//f/9//3//f/9//3//f/9&#10;//3//f/9//3//f/9//3//f/9//3//f/9//3//f/9//3//f/9//3//f/9//3//f/9//3//f/9//3/&#10;/f/9//3//f/9//3//f/9//3//f/9//3//f/9//3//f/9//3//f/9//3//f/9//3//f/9//3//f/9&#10;//3//f/9//3//f/9//3//f/9//3//f/9//3//f/9//3//f802jTaNNqI54jniOf9//3//f/9//3/&#10;/f/9//3//f/9//3//f/9//3//f/9//3//f/9//3//f/9//3//f/9//3//f/9//3//f/9//3//f/9&#10;//3//f/9//3//f/9//3//f/9//3//f/9//3//f/9//3//f/9//3//f/9//3//f/9//3//f/9//3/&#10;/f/e+N743vgi9iL2Ivb9//3//f/9//3//f/9//3//f/9//3//f/9//3//f/9//3//f/9//3//f/9&#10;//3//f/9//3//f/9//3//f/9//3//f/9//3//f/9//3//f/9//3//f/9//3//f/R4tHi0eK83bzd&#10;vN39//3//f/9//3//f/9//3//f/9//3//f/9//3//f/9//3//f/9//3//f/9//3//f/9//3//f/9&#10;//3//f/9//3//f/9//3//f/9//3//f/9//3//f/9//3//f/9//3//f/9//3//f/9//3//f/9//3/&#10;/f/9//3//f/9//3//f/9//3//f/9//3//f/9//3//f/9//3//f/9//3//f/9//3//f/9//3//f/9&#10;//3//f/9//3//f/9//3//f/9//3//f/9//3//f/9//3//f/9//3//f/9//3//f/9//3//f/9//3/&#10;/f/9//3//f/9//3//f/9//3//f/9//3//f/9//3//f/9//3//f/9//3//f/9//3//f/9//3//f/9&#10;//3//f/9//3//f/9//3//f/9//3//f/9//3//f/9//3//f/9//3//f/9//3//f/9//3//f/9//3/&#10;/f/9//3//f/9//3//f/9//3//f8y2TLZMtn9//3//f/9//3//f/9//3//f/9//3//f/9//3//f/9&#10;//3//f/9//3//f+i36Lfot+m7qbupu7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9//3//f/9//3/&#10;/f/9//3//f+66LrouugE2QTZBNnS3NLc0tzE3MTcxNwo/Sj9KP39//3//f/9//3//f+A84DzgPO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h4Pvg0+AfHMx4PksAAHL2uXsAAP3/f4AAAP3/f4AAAP3/f4AA&#10;AP3/f4AAAP3/f4AAAP3/f4AAAK2srVbtvu2+7b7OaZprJ2sAAP3/vb8AAP3/vb8AAP3/vb8AAP3/&#10;vb8AAP3/vb8AAP3/vb8AAP3/vb8AAP3/vb8nUJprtmT9//3//f/9//3//f/9//3//f/9//3//f/9&#10;//3//f/9//3//f/9//3//f/9//3//f/9//3//f/9//3//f9063TrdOthPxBwJYAAAL2//f8AAL2/&#10;/f8AAL2//f8AAL2//f8AAL2//f8AAL2//f8AAL2//f9dASyfTtNTjheWTpgQlE6bQaKNBfNnWMkA&#10;AH+A/f8AAH+A/f8AAH+A/f8AAH+A/f8AAH+A/f8AAH+A/f8AAJx0NugJN8RYgHn9//3//f/9//3/&#10;/f/9//3//f/9//3//f/9//3//f/9//3//f/9//3//f/9//3//f/9//3//f/9//3//f+h/6H/of/q&#10;ROpEdncAAAAAn+oAAAAA/f8AAAAA/f8AAAAA/f8AAAAA/f8AAAAA/f8AAAAA/f8AAAAACcYXkxeT&#10;lKWOjbKK/5RENnsAntZAQAAA/f9AQAAA/f9AQAAA/f9AQAAA/f9AQAAA/f9AQAAA/f9AQAAA/f+j&#10;UbFC8X6P0PHN59JFSzUO4oa/fwAAfv5/gAAA/f9/gAAA/f9/gAAA/f9/gAAA/f9/gAAA/f9/gAAA&#10;/f+IRwAAgo4d3R3dHd39//3//f/9//3//f/9//3//f/9//3//f/9//3//f/9//3//f/9//3//f/9&#10;//3//f/9//3//f/9//3//f/9//3//f/9//3//f/9//3//f/9//3//f/9//3//f/9//3//f/9//3/&#10;/f/9//3//f/9//3//f/9//3//f/9//3//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9//3//f/9//3//f8g5iDmIOaBa4Fr&#10;gWs3WDdYN1jrMOsw6zCea55rnmv9p/2n/af9//3//f/9//3//f+A84DzgPO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h4Pvg0+AfHMx4PksAAHL2uXsAAP3/f4AAAP3/f4AAAP3/f4AAAP3/f4AAAP3/f4AA&#10;AP3/f4AAAK2srVbtvu2+7b7OaZprJ2sAAP3/vb8AAP3/vb8AAP3/vb8AAP3/vb8AAP3/vb8AAP3/&#10;vb8AAP3/vb8AAP3/vb8nUJprtmT9//3//f/9//3//f/9//3//f/9//3//f/9//3//f/9//3//f/9&#10;//3//f/9//3//f/9//3//f/9//3//f9063TrdOthPxBwJYAAAL2//f8AAL2//f8AAL2//f8AAL2/&#10;/f8AAL2//f8AAL2//f8AAL2//f9dASyfTtNTjheWTpgQlE6bQaKNBfNnWMkAAH+A/f8AAH+A/f8A&#10;AH+A/f8AAH+A/f8AAH+A/f8AAH+A/f8AAJx0NugJN8RYgHn9//3//f/9//3//f/9//3//f/9//3/&#10;/f/9//3//f/9//3//f/9//3//f/9//3//f/9//3//f/9//3//f+h/6H/of/qROpEdncAAAAAn+oA&#10;AAAA/f8AAAAA/f8AAAAA/f8AAAAA/f8AAAAA/f8AAAAA/f8AAAAACcYXkxeTlKWOjbKK/5RENnsA&#10;ntZAQAAA/f9AQAAA/f9AQAAA/f9AQAAA/f9AQAAA/f9AQAAA/f9AQAAA/f+jUbFC8X6P0PHN59JF&#10;SzUO4oa/fwAAfv5/gAAA/f9/gAAA/f9/gAAA/f9/gAAA/f9/gAAA/f9/gAAA/f+IRwAAgo4d3R3d&#10;Hd39//3//f/9//3//f/9//3//f/9//3//f/9//3//f/9//3//f/9//3//f/9//3//f/9//3//f/9&#10;//3//f/9//3//f/9//3//f9v/2//b/8V9BX0FfRH9Ef0R/TZ/tn+2f79//3//f/z9vP28/b9//3/&#10;/f/9//3//f/9//3//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9//3//f/9//3//f9Htke2R7bOps6mzqb9//3//f/iluKW&#10;4pYKzQrNCs0DagNqA2r9//3//f/9//3//f+A84DzgPO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h4Pvg&#10;0+AfHMx4PksAAHL2uXsAAP3/f4AAAP3/f4AAAP3/f4AAAP3/f4AAAP3/f4AAAP3/f4AAAK2srVbt&#10;vu2+7b7OaZprJ2sAAP3/vb8AAP3/vb8AAP3/vb8AAP3/vb8AAP3/vb8AAP3/vb8AAP3/vb8AAP3/&#10;vb8nUJprtmT9//3//f/9//3//f/9//3//f/9//3//f/9//3//f/9//3//f/9//3//f/9//3//f/9&#10;//3//f/9//3//f9063TrdOthPxBwJYAAAL2//f8AAL2//f8AAL2//f8AAL2//f8AAL2//f8AAL2/&#10;/f8AAL2//f9dASyfTtNTjheWTpgQlE6bQaKNBfNnWMkAAH+A/f8AAH+A/f8AAH+A/f8AAH+A/f8A&#10;AH+A/f8AAH+A/f8AAJx0NugJN8RYgHn9//3//f/9//3//f/9//3//f/9//3//f/9//3//f/9//3/&#10;/f/9//3//f/9//3//f/9//3//f/9//3//f+h/6H/of/qROpEdncAAAAAn+oAAAAA/f8AAAAA/f8A&#10;AAAA/f8AAAAA/f8AAAAA/f8AAAAA/f8AAAAACcYXkxeTlKWOjbKK/5RENnsAntZAQAAA/f9AQAAA&#10;/f9AQAAA/f9AQAAA/f9AQAAA/f9AQAAA/f9AQAAA/f+jUbFC8X6P0PHN59JFSzUO4oa/fwAAfv5/&#10;gAAA/f9/gAAA/f9/gAAA/f9/gAAA/f9/gAAA/f9/gAAA/f+IRwAAgo4d3R3dHd39//3//f/9//3/&#10;/f/9//3//f/9//3//f/9//3//f/9//3//f/9//3//f/9//3//f/9//3//f/9//3//f/9//3//f/9&#10;//3//f9M0EzQTNDuU+5T7lMVWRVZFVl7vnu+e779//3//f+aa5prmmv9//3//f/9//3//f/9//3/&#10;/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9//3//f/9//3//f9K4ErgSuAfaR9pH2nYfth+2H5PYE9gT2DZy9nL2cusdax1&#10;rHX9//3//f/9//3//f+A84DzgPO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h4Pvg0+AfHMx4PksAAHL2&#10;uXsAAP3/f4AAAP3/f4AAAP3/f4AAAP3/f4AAAP3/f4AAAP3/f4AAAK2srVbtvu2+7b7OaZprJ2sA&#10;AP3/vb8AAP3/vb8AAP3/vb8AAP3/vb8AAP3/vb8AAP3/vb8AAP3/vb8AAP3/vb8nUJprtmT9//3/&#10;/f/9//3//f/9//3//f/9//3//f/9//3//f/9//3//f/9//3//f/9//3//f/9//3//f/9//3//f90&#10;63TrdOthPxBwJYAAAL2//f8AAL2//f8AAL2//f8AAL2//f8AAL2//f8AAL2//f8AAL2//f9dASyf&#10;TtNTjheWTpgQlE6bQaKNBfNnWMkAAH+A/f8AAH+A/f8AAH+A/f8AAH+A/f8AAH+A/f8AAH+A/f8A&#10;AJx0NugJN8RYgHn9//3//f/9//3//f/9//3//f/9//3//f/9//3//f/9//3//f/9//3//f/9//3/&#10;/f/9//3//f/9//3//f+h/6H/of/qROpEdncAAAAAn+oAAAAA/f8AAAAA/f8AAAAA/f8AAAAA/f8A&#10;AAAA/f8AAAAA/f8AAAAACcYXkxeTlKWOjbKK/5RENnsAntZAQAAA/f9AQAAA/f9AQAAA/f9AQAAA&#10;/f9AQAAA/f9AQAAA/f9AQAAA/f+jUbFC8X6P0PHN59JFSzUO4oa/fwAAfv5/gAAA/f9/gAAA/f9/&#10;gAAA/f9/gAAA/f9/gAAA/f9/gAAA/f+IRwAAgo4d3R3dHd39//3//f/9//3//f/9//3//f/9//3/&#10;/f/9//3//f/9//3//f/9//3//f/9//3//f/9//3//f/9//3//f/9//3//f/9//3//f+Od453jneM&#10;6YzpjOm+7L7svuzBbcFtwW1m82bzZvOaa5prmmv9//3//f/9//3//f/9//3//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v9q/2r/YE6QTpBOkB/QH9Af3xvfG9&#10;8b0QuxC7ELsH+Qf5B/nXtte217YrwivCK8Ju/W79bv3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9&#10;//3//f/9//3//f9d/13/Xf8t8i3yLfIH0AfQB9C79bv1u/VN+E34TfhG8kbyRvL9//3//f/9//3/&#10;/f+A84DzgPO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h4Pvg0+AfHMx4PksAAHL2uXsAAP3/f4AAAP3/&#10;f4AAAP3/f4AAAP3/f4AAAP3/f4AAAP3/f4AAAK2srVbtvu2+7b7OaZprJ2sAAP3/vb8AAP3/vb8A&#10;AP3/vb8AAP3/vb8AAP3/vb8AAP3/vb8AAP3/vb8AAP3/vb8nUJprtmT9//3//f/9//3//f/9//3/&#10;/f/9//3//f/9//3//f/9//3//f/9//3//f/9//3//f/9//3//f/9//3//f9063TrdOthPxBwJYAA&#10;AL2//f8AAL2//f8AAL2//f8AAL2//f8AAL2//f8AAL2//f8AAL2//f9dASyfTtNTjheWTpgQlE6b&#10;QaKNBfNnWMkAAH+A/f8AAH+A/f8AAH+A/f8AAH+A/f8AAH+A/f8AAH+A/f8AAJx0NugJN8RYgHn9&#10;//3//f/9//3//f/9//3//f/9//3//f/9//3//f/9//3//f/9//3//f/9//3//f/9//3//f/9//3/&#10;/f+h/6H/of/qROpEdncAAAAAn+oAAAAA/f8AAAAA/f8AAAAA/f8AAAAA/f8AAAAA/f8AAAAA/f8A&#10;AAAACcYXkxeTlKWOjbKK/5RENnsAntZAQAAA/f9AQAAA/f9AQAAA/f9AQAAA/f9AQAAA/f9AQAAA&#10;/f9AQAAA/f+jUbFC8X6P0PHN59JFSzUO4oa/fwAAfv5/gAAA/f9/gAAA/f9/gAAA/f9/gAAA/f9/&#10;gAAA/f9/gAAA/f+IRwAAgo4d3R3dHd39//3//f/9//3//f/9//3//f/9//3//f/9//3//f/9//3/&#10;/f/9//3//f/9//3//f/9//3//f/9//3//f/9//3//f/9//3//f9gt2C3YLchcCFwIXAj2iPaI9pu&#10;w27DbsPbcdtx23GPYI9gj2D9//3//f/9//3//f/9//3//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O8E7wTvBMk0yTTJMmtSa1JrUTyBPIE8jDtcO1w7U1ujW6NbpvfW99&#10;b327wLvAu8CqsqqyqrL+z/7P/s/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9//3//f/9//3//f/9&#10;//3//f/9//3//f/9//3//f/9//3//f/9//3//f/9//3//f/9//3//f/9//3//f+A84DzgPO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h4Pvg0+AfHMx4PksAAHL2uXsAAP3/f4AAAP3/f4AAAP3/f4AAAP3/&#10;f4AAAP3/f4AAAP3/f4AAAK2srVbtvu2+7b7OaZprJ2sAAP3/vb8AAP3/vb8AAP3/vb8AAP3/vb8A&#10;AP3/vb8AAP3/vb8AAP3/vb8AAP3/vb8nUJprtmT9//3//f/9//3//f/9//3//f/9//3//f/9//3/&#10;/f/9//3//f/9//3//f/9//3//f/9//3//f/9//3//f9063TrdOthPxBwJYAAAL2//f8AAL2//f8A&#10;AL2//f8AAL2//f8AAL2//f8AAL2//f8AAL2//f9dASyfTtNTjheWTpgQlE6bQaKNBfNnWMkAAH+A&#10;/f8AAH+A/f8AAH+A/f8AAH+A/f8AAH+A/f8AAH+A/f8AAJx0NugJN8RYgHn9//3//f/9//3//f/z&#10;9vP28/YNgg2CDYLHc8dzx3MgjiCOII5EWkRaRFqNj42PjY/N+c35zfn9//3//f+h/6H/of/qROpE&#10;dncAAAAAn+oAAAAA/f8AAAAA/f8AAAAA/f8AAAAA/f8AAAAA/f8AAAAA/f8AAAAACcYXkxeTlKWO&#10;jbKK/5RENnsAntZAQAAA/f9AQAAA/f9AQAAA/f9AQAAA/f9AQAAA/f9AQAAA/f9AQAAA/f+jUbFC&#10;8X6P0PHN59JFSzUO4oa/fwAAfv5/gAAA/f9/gAAA/f9/gAAA/f9/gAAA/f9/gAAA/f9/gAAA/f+I&#10;RwAAgo4d3R3dHd39//3//f/9//3//f/9//3//f/9//3//f/9//3//f/9//3//f/9//3//f/9//3/&#10;/f/9//3//f/9//3//f/9//3//f/9//3//f+j/KP8o/wxmjGaMZrikuKS4pJHq0erR6tXqFeoV6iX&#10;uZe5l7n9//3//f/9//3//f/9//3//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w/fD98P3C18LXwteOso6yjrKWr5avlq/03vTe9N645rjmuOZEREREREQc8hzyHPJi1WLV&#10;YtX6uvq6+rr9//3//f/9//3//f/9//3//f/9//3//f90+HT4dPhoi2iLaIsmeCZ4JngmeCZ4Jngm&#10;eCZ4JngmeCZ4Jni+Pr4+vj74jfiN+I39//3//f/9//3//f/9//3//f/9//3//f/9//3//f/9//3/&#10;/f/9//3//f/9//3//f/9//3//f/9//3//f/9//3//f/9//3//f/9//3//f/9//3//f/9//3//f/9&#10;//3//f/9//3//f/9//3//f9BweW8OLtbqiM0UAz9/0BAAAD9/0BAAAD9/0BAAAD9/0BAAAD9/0BA&#10;AAD9/0BAAAD9/0BAAAAIj4k0cRaQ3JDckNwzfX5aTDZl7rN3AAD9/3+AAAD9/3+AAAD9/3+AAAD9&#10;/3+AAAD9/3+AAAD9/3+AAAAI2f9u9QOVkp6JSID+h/6H/oeh43+qAAD9/72/AAD9/72/AAD9/72/&#10;AAD9/72/AAD9/72/AAD9/72/AAD9/72/AACaayRd+zH9//3//f/9//3//f/9//3//f/9//3//f/9&#10;//3//f/9//3//f/9//3//f/9//3//f/9//3//f/9//3//f+A84DzgPO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h4Pvg0+AfHMx4PksAAHL2uXsAAP3/f4AAAP3/f4AAAP3/f4AAAP3/f4AAAP3/f4AAAP3/&#10;f4AAAK2srVbtvu2+7b7OaZprJ2sAAP3/vb8AAP3/vb8AAP3/vb8AAP3/vb8AAP3/vb8AAP3/vb8A&#10;AP3/vb8AAP3/vb8nUJprtmT9//3//f/9//3//f/9//3//f/9//3//f/9//3//f/9//3//f/9//3/&#10;/f/9//3//f/9//3//f/9//3//f9063TrdOthPxBwJYAAAL2//f8AAL2//f8AAL2//f8AAL2//f8A&#10;AL2//f8AAL2//f8AAL2//f9dASyfTtNTjheWTpgQlE6bQaKNBfNnWMkAAH+A/f8AAH+A/f8AAH+A&#10;/f8AAH+A/f8AAH+A/f8AAH+A/f8AAJx0NugJN8RYgHn9//3//f/9//3//f/j4+Pj4+MYexh7GHvk&#10;6OTo5OiDYoNig2K057TntOcUeRR5FHlw6HDocOj9//3//f+h/6H/of/qROpEdncAAAAAn+oAAAAA&#10;/f8AAAAA/f8AAAAA/f8AAAAA/f8AAAAA/f8AAAAA/f8AAAAACcYXkxeTlKWOjbKK/5RENnsAntZA&#10;QAAA/f9AQAAA/f9AQAAA/f9AQAAA/f9AQAAA/f9AQAAA/f9AQAAA/f+jUbFC8X6P0PHN59JFSzUO&#10;4oa/fwAAfv5/gAAA/f9/gAAA/f9/gAAA/f9/gAAA/f9/gAAA/f9/gAAA/f+IRwAAgo4d3R3dHd39&#10;//3//f/9//3//f/9//3//f/9//3//f/9//3//f/9//3//f/9//3//f/9//3//f/9//3//f/9//3/&#10;/f/9//3//f/9//3//f8GtQa1BrUDdQN1A3WUfpR+lH7cUtxS3FK7gruCu4KSsJKwkrD9//3//f/9&#10;//3//f/9//3//f/9//3//f/9//3//f/9//3//f/9//3//f/9//3//f/9//3//f/9//3//f/9//3/&#10;/f/9//3//f/9//3//f/9//3//f/9//3//f/9//3//f/9//3//f/9//3//f/9//3//f/9//3//f/9&#10;//3//f/9//3//f/9//3//f/9//3//f/9//3//f/9//3//f/9//3//f/9//3//f/9//3//f/9//3/&#10;/f/9//3//f/9//3//f/9//3//f/9//3//f/9//3//f/9//3//f/9//3//f/9//3//f/9//3//f/9&#10;//3//f/9//3//f8l/yX/Jf92d3Z3dncb6xvrG+v9//3//f/9//3//f/9//3//f/9//3//f/9//3/&#10;/f/9//3//f/9//3//f/9//3//f/9//3//f/9//3//f/9//3//f/9//3//f/9//3//f/9//3//f/9&#10;//3//f+Q05DTkNNpymnKacrzyPPI88i03rTetN79//3//f/9//3//f/9//3//f/9//3//f/9//3/&#10;/f+43bjduN1dyF3IXchg0mDSYNL9//3//f/9//3//f/9//3//f/9//3//f/9//3//f/9//3//f/9&#10;//3//f/9//3//f/9//3//f/9//3//f/9//3//f/9//3//f/9//3//f/9//3//f/9//3//f/9//3/&#10;/f/9//3//f+j1aPVo9X9//3//f/9//3//f+U9pT2lPaV1pXWldb9//3//f/9//3//f/9//3//f/9&#10;//3//f/9//3//f/9//3//f/9//3//f/9//3//f/9//3//f/9//3//f/m9Ob05vTI/8j/yP+j1aPV&#10;o9X9//3//f/9//3//f/9//3//f/9//3//f/9//3//f/9//3//f/9//3//f/9//3//f/9//3//f/9&#10;//3//f/9//3//f/9//3//f/9//3//f/9//3//f/9//3//f/9//3//f/9//3//f/9//3//f/9//3/&#10;/f/9//3//f/X49fj1+NH4UfhR+Eq5irmKub9//3//f/9//3//f/9//3//f+x9LH0sfT9//3//f+j&#10;1aPVo9X9//3//f/9//3//f/9//3//f/9//3//f/9//3//f/9//3//f/9//3//f/9//3//f/9//3/&#10;/f/9//3//f/9//3//f/9//3//f/9//3//f/9//3//f/9//3//f/9//3//f8u3i7eLt5y93L3cvf9&#10;//3//f/9//3//f/9//3//f/9//3//f/9//3//f/9//3//f/9//3//f/9//3//f/S/tL+0v4v5i/m&#10;L+a6/rr+uv79//3//f/9//3//f/9//3//f/9//3//f/9//3//f/9//3//f/9//3//f/9//3//f/9&#10;//3//f9093T3dPd46XjpeOn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g&#10;4KDgoOCOso6yjrJ9z33Pfc84qTipOKkqrCqsKqy/jr+Ov457sHuwe7DnpOek56Rb1lvWW9b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Gc/pz+bv771/vXl9Hn1efVzc3n1efVzc3n1efVzc3n1efVzc3n&#10;1efVzc3n1efVzc3n1efVzc021zbXMNBq6mrqPem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h4Pvg0+Af&#10;HMx4PksAAHL2uXsAAP3/f4AAAP3/f4AAAP3/f4AAAP3/f4AAAP3/f4AAAP3/f4AAAK2srVbtvu2+&#10;7b7OaZprJ2sAAP3/vb8AAP3/vb8AAP3/vb8AAP3/vb8AAP3/vb8AAP3/vb8AAP3/vb8AAP3/vb8n&#10;UJprtmT9//3//f/9//3//f/9//3//f/9//3//f/9//3//f/9//3//f/9//3//f/9//3//f/9//3/&#10;/f/9//3//f9063TrdOthPxBwJYAAAL2//f8AAL2//f8AAL2//f8AAL2//f8AAL2//f8AAL2//f8A&#10;AL2//f9dASyfTtNTjheWTpgQlE6bQaKNBfNnWMkAAH+A/f8AAH+A/f8AAH+A/f8AAH+A/f8AAH+A&#10;/f8AAH+A/f8AAJx0NugJN8RYgHn9//3//f/9//3//f8m6ibqJuriZeJl4mUYrhiuGK5RUVFRUVFg&#10;qGCoYKgAawBrAGu57rnuue79//3//f+h/6H/of/qROpEdncAAAAAn+oAAAAA/f8AAAAA/f8AAAAA&#10;/f8AAAAA/f8AAAAA/f8AAAAA/f8AAAAACcYXkxeTlKWOjbKK/5RENnsAntZAQAAA/f9AQAAA/f9A&#10;QAAA/f9AQAAA/f9AQAAA/f9AQAAA/f9AQAAA/f+jUbFC8X6P0PHN59JFSzUO4oa/fwAAfv5/gAAA&#10;/f9/gAAA/f9/gAAA/f9/gAAA/f9/gAAA/f9/gAAA/f+IRwAAgo4d3R3dHd39//3//f/9//3//f/9&#10;//3//f/9//3//f/9//3//f/9//3//f/9//3//f/9//3//f/9//3//f/9//3//f/9//3//f/9//3/&#10;/f/3g/eD94NB00HTQdPM88zzzPO1abVptWm98L3wvfCRcZFxkXH9//3//f/9//3//f/9//3//f/9&#10;//3//f/9//3//f/9//3//f/9//3//f/9//3//f/9//3//f/9//3//f/9//3//f/9//3//f/9//3/&#10;/f/9//3//f/9//3//f/9//3//f/9//3//f/9//3//f/9//3//f/9//3//f/9//3//f/9//3//f/9&#10;//3//f/9//3//f/9//3//f/9//3//f/9//3//f/9//3//f/9//3//f/9//3//f/9//3//f/9//3/&#10;/f/9//3//f/9//3//f/9//3//f/9//3//f/9//3//f/9//3//f/9//3//f/9//3//f/9//3//f8l&#10;/yX/Jf92d3Z3dncb6xvrG+v9//3//f/9//3//f/9//3//f/9//3//f/9//3//f/9//3//f/9//3/&#10;/f/9//3//f/9//3//f/9//3//f/9//3//f/9//3//f/9//3//f/9//3//f/9//3//f/SadJp0mn2&#10;0fbR9tGPyI/Ij8gLcQtxC3H9//3//f+S2JLYkthF/UX9Rf39//3//f/00/TT9NO/jr+Ov44UzhTO&#10;FM6bopuim6I3yzfLN8uq8arxqvHr1OvU69RA40DjQOM87zzvPO/f4d/h3+Fn0WfRZ9Fu8G7wbvDG&#10;78bvxu8F0wXTBdOv5q/mr+az7bPts+394P3g/eDe6d7p3unE3sTexN7M1czVzNXM+cz5zPmaa5pr&#10;mmv9//3//f/9//3//f9pwGnAacAhfiF+IX7U3tTe1N79//3//f+53rneud7t6e3p7elj4mPiY+Ju&#10;0m7SbtJf9F/0X/RK6krqSuqM04zTjNPB4cHhweGbfpt+m35n5WflZ+VYpVilWKV89Xz1fPXn1efV&#10;59Wz4LPgs+A99T31PfUf4R/hH+HE0sTSxNKP54/nj+f9//3//f/9//3//f9B70HvQe+O3I7cjtzk&#10;0+TT5NM++j76Pvot3S3dLd2r6qvqq+ok5STlJOWE0oTShNKE8oTyhPIq8yrzKvNr0mvSa9ImiiaK&#10;Jornqueq56p1yHXIdciE6YTphOlk02TTZNNM4kziTOJyfHJ8cnwB6AHoAehYpVilWKV++X75fvmo&#10;1ajVqNXu1O7U7tTd9d313fUi5iLmIuZN2k3aTdoL6QvpC+n9//3//f/9//3//f/I7cjtyO1Q01DT&#10;UNOy2rLastom/ib+Jv5Q31DfUN/+2f7Z/tn+2f7Z/tmKiYqJiomKzorOis5C8kLyQvLd8N3w3fDZ&#10;7dnt2e39//3//f/9//3//f/9//3//f/9//3//f/9//3//f9a31rfWt9uq26rbqvEs8SzxLOJkYmR&#10;iZG5mrmauZqn/af9p/1E80TzRPO4hbiFuIX9//3//f/FpMWkxaT+mP6Y/pgUchRyFHJM5EzkTORi&#10;mWKZYpk29Tb1NvX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h9mH2YfZD6EPoQ+i/&#10;/b/9v/1hzmHOYc43zDfMN8zC+sL6wvoLyQvJC8mN0Y3RjdER/hH+Ef7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G297b3d/dFWEVYBg8/oj+i1wk/oj+i1wk/oj+i1wk/oj+i1wk/oj+i1wk/oj+i1wk/&#10;oj+i1wmvc69zGg3uvO68Uru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h4Pvg0+AfHMx4PksAAHL2uXsA&#10;AP3/f4AAAP3/f4AAAP3/f4AAAP3/f4AAAP3/f4AAAP3/f4AAAK2srVbtvu2+7b7OaZprJ2sAAP3/&#10;vb8AAP3/vb8AAP3/vb8AAP3/vb8AAP3/vb8AAP3/vb8AAP3/vb8AAP3/vb8nUJprtmT9//3//f/9&#10;//3//f/9//3//f/9//3//f/9//3//f/9//3//f/9//3//f/9//3//f/9//3//f/9//3//f9063Tr&#10;dOthPxBwJYAAAL2//f8AAL2//f8AAL2//f8AAL2//f8AAL2//f8AAL2//f8AAL2//f9dASyfTtNT&#10;jheWTpgQlE6bQaKNBfNnWMkAAH+A/f8AAH+A/f8AAH+A/f8AAH+A/f8AAH+A/f8AAH+A/f8AAJx0&#10;NugJN8RYgHn9//3//f/9//3//f+K/Yr9iv08xTzFPMXso+yj7KMTzRPNE81WllaWVpZn0mfSZ9Ju&#10;/m7+bv79//3//f+h/6H/of/qROpEdncAAAAAn+oAAAAA/f8AAAAA/f8AAAAA/f8AAAAA/f8AAAAA&#10;/f8AAAAA/f8AAAAACcYXkxeTlKWOjbKK/5RENnsAntZAQAAA/f9AQAAA/f9AQAAA/f9AQAAA/f9A&#10;QAAA/f9AQAAA/f9AQAAA/f+jUbFC8X6P0PHN59JFSzUO4oa/fwAAfv5/gAAA/f9/gAAA/f9/gAAA&#10;/f9/gAAA/f9/gAAA/f9/gAAA/f+IRwAAgo4d3R3dHd39//3//f/9//3//f/9//3//f/9//3//f/9&#10;//3//f/9//3//f/9//3//f/9//3//f/9//3//f/9//3//f/9//3//f/9//3//f922nbadtqWapZq&#10;lmqqZaplqmXEksSSxJL9w/3D/cMDrAOsA6z9//3//f/9//3//f/9//3//f/9//3//f/9//3//f/9&#10;//3//f/9//3//f/9//3//f/9//3//f/9//3//f/9//3//f/9//3//f/9//3//f/9//3//f/9//3/&#10;/f/9//3//f/9//3//f/9//3//f/9//3//f/9//3//f/9//3//f/9//3//f/9//3//f/9//3//f/9&#10;//3//f/9//3//f/9//3//f/9//3//f/9//3//f/9//3//f/9//3//f/9//3//f/9//3//f/9//3/&#10;/f/9//3//f/9//3//f/9//3//f/9//3//f/9//3//f/9//3//f/9//3//f8l/yX/Jf92d3Z3dncb&#10;6xvrG+v9//3//f/9//3//f/9//3//f/9//3//f/9//3//f/9//3//f/9//3//f/9//3//f/9//3/&#10;/f/9//3//f/9//3//f/9//3//f/9//3//f/9//3//f/9//3//f9ramtqa2pl4WXhZeFuz27Pbs9U&#10;glSCVIL9//3//f96sXqxerGq+qr6qvr9//3//f+BiYGJgYkS3xLfEt959Xn1efU22jbaNtqO147X&#10;jtcbkBuQG5CcsJywnLDia+Jr4mtKmEqYSphekF6QXpBqrmquaq55kHmQeZBbflt+W34UqhSqFKqY&#10;g5iDmIOOk46TjpMhlyGXIZfP1M/Uz9R9lH2UfZS6brpuum6g06DToNOaa5prmmv9//3//f/9//3/&#10;/f9ytXK1crUygjKCMoIWbBZsFmz9//3//f+aa5prmmvBhMGEwYT4qPio+Kjvl++X75eWp5anlqc8&#10;fjx+PH6Ltou2i7Ysfix+LH7JYMlgyWD52/nb+duaa5prmmv8n/yf/J/zq/Or86sShxKHEofusO6w&#10;7rCDbINsg2wRvhG+Eb6Ndo12jXb9//3//f/9//3//f+Hooeih6LCj8KPwo/AmcCZwJnztfO187Uo&#10;XShdKF03wjfCN8Idhx2HHYfQsdCx0LHJg8mDyYPBl8GXwZf0qPSo9KiaY5pjmmNilGKUYpRPnE+c&#10;T5ySfpJ+kn4/tz+3P7dHf0d/R38pXileKV413zXfNd+aa5prmmtbo1ujW6N6qHqoeqh/rX+tf61i&#10;mGKYYpjBc8FzwXMqtSq1KrXEeMR4xHj9//3//f/9//3//f/yf/J/8n+tuK24rbggmyCbIJv2vfa9&#10;9r2NVY1VjVVdvF28Xby3Ybdht2GKiYqJiol9oH2gfaBDs0OzQ7OvmK+Yr5iX2pfal9r9//3//f/9&#10;//3//f/9//3//f/9//3//f/9//3//f8WjxaPFo/K5MrkyuQQ2hDaENoi6SLpIukdbR1tHW2X8pfy&#10;l/L6uvq6+rrTW9Nb01v9//3//f/9//3//f/v0e/R79GSo5KjkqP9//3//f9nqWepZ6l6ynrKesr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F9sX2&#10;xfbadNp0AAD9//3/AAD9//3/AAD9//3/AAD9//3/AAD9//3/AAD9//3/AAD9//3/AABqqGqoAAC4&#10;tri2uLa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h4Pvg0+AfHMx4PksAAHL2uXsAAP3/f4AAAP3/f4AA&#10;AP3/f4AAAP3/f4AAAP3/f4AAAP3/f4AAAK2srVbtvu2+7b7OaZprJ2sAAP3/vb8AAP3/vb8AAP3/&#10;vb8AAP3/vb8AAP3/vb8AAP3/vb8AAP3/vb8AAP3/vb8nUJprtmT9//3//f/9//3//f/9//3//f/9&#10;//3//f/9//3//f/9//3//f/9//3//f/9//3//f/9//3//f/9//3//f9063TrdOthPxBwJYAAAL2/&#10;/f8AAL2//f8AAL2//f8AAL2//f8AAL2//f8AAL2//f8AAL2//f9dASyfTtNTjheWTpgQlE6bQaKN&#10;BfNnWMkAAH+A/f8AAH+A/f8AAH+A/f8AAH+A/f8AAH+A/f8AAH+A/f8AAJx0NugJN8RYgHn9//3/&#10;/f/9//3//f/W+9b71vvYq9ir2Kt0jXSNdI1/uX+5f7mFdYV1hXVVt1W3VbeJ/Yn9if39//3//f+h&#10;/6H/of/qROpEdncAAAAAn+oAAAAA/f8AAAAA/f8AAAAA/f8AAAAA/f8AAAAA/f8AAAAA/f8AAAAA&#10;CcYXkxeTlKWOjbKK/5RENnsAntZAQAAA/f9AQAAA/f9AQAAA/f9AQAAA/f9AQAAA/f9AQAAA/f9A&#10;QAAA/f+jUbFC8X6P0PHN59JFSzUO4oa/fwAAfv5/gAAA/f9/gAAA/f9/gAAA/f9/gAAA/f9/gAAA&#10;/f9/gAAA/f+IRwAAgo4d3R3dHd39//3//f/9//3//f/9//3//f/9//3//f/9//3//f/9//3//f/9&#10;//3//f/9//3//f/9//3//f/9//3//f/9//3//f/9//3//f/9//3//f/z+PP48/iR7ZHtke39//3/&#10;/f8E+gT6BPqv/q/+r/79//3//f/9//3//f/9//3//f/9//3//f/9//3//f/9//3//f/9//3//f/9&#10;//3//f/9//3//f/9//3//f/9//3//f/9//3//f/9//3//f/9//3//f/9//3//f/9//3//f/9//3/&#10;/f/9//3//f/9//3//f/9//3//f/9//3//f/9//3//f/9//3//f/9//3//f/9//3//f/9//3//f/9&#10;//3//f/9//3//f/9//3//f/9//3//f/9//3//f/9//3//f/9//3//f/9//3//f/9//3//f/9//3/&#10;/f/9//3//f/9//3//f/9//3//f/9//3//f/9//3//f8l/yX/Jf92d3Z3dncb6xvrG+v9//3//f/9&#10;//3//f/9//3//f/9//3//f/9//3//f/9//3//f/9//3//f/9//3//f/9//3//f/9//3//f/9//3/&#10;/f/9//3//f/9//3//f/9//3//f/9//3//f/vaO9o72j6uvq6+rp/tH+0f7S5a7lruWv9//3//f9D&#10;+0P7Q/uu/67/rv/9//3//f9olWiVaJUWyRbJFsnc59zn3Oe7p7unu6dicmJyYnJ7UntSe1KhmqGa&#10;oZpcX1xfXF+Fd4V3hXdhz2HPYc+97b3tve3efd593n1vRW9Fb0WWlJaUlpQ/aj9qP2o5cjlyOXLd&#10;2t3a3dqc75zvnO9+dn52fnZeV15XXlc5zDnMOcyaa5prmmv9//3//f/9//3//f/J1snWydZilGKU&#10;YpRba1trW2uE/IT8hPzBZ8FnwWfKecp5ynnV8dXx1fFNy03LTcvJlMmUyZSFdoV2hXYW/hb+Fv4A&#10;5gDmAObPbM9sz2xR/VH9Uf2aa5prmmuvb69vr2/n+uf65/q3oreit6JallqWWpYqnSqdKp39//3/&#10;/f+aa5prmmv9//3//f/9//3//f82mjaaNppfy1/LX8tf5l/mX+Y+hD6EPoSaa5prmmss0yzTLNOG&#10;XoZehl6bm5ubm5vxafFp8WnbX9tf218++z77PvtUl1SXVJdilGKUYpT2lPaU9pRFe0V7RXtM/kz+&#10;TP735ffl9+Utai1qLWr9//3//f+aa5prmmtHb0dvR29N+k36Tfp0+3T7dPsgbiBuIG6aa5prmmv9&#10;//3//f+aa5prmmv9//3//f/9//3//f+Oa45rjmsF/gX+Bf5a4FrgWuA9iT2JPYmaa5prmmv9//3/&#10;/f+aa5prmmuKiYqJiok+zz7PPs9gfGB8YHyvi6+Lr4sK/gr+Cv79//3//f/9//3//f/9//3//f/9&#10;//3//f/9//3//f+QbZBtkG0I/wj/CP9F1EXURdTdit2K3YpIuUi5SLlJuEm4Sbifd593n3e7QbtB&#10;u0HMssyyzLKn8Kfwp/CihqKGooZb81vzW/P9//3//f+Ot463jrcNtA20DbT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F9sX2xfbadNp0AAD9//3/&#10;AAD9//3/AAD9//3/AAD9//3/AAD9//3/AAD9//3/AAD9//3/AABqqGqoAAC4tri2uLa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h4Pvg0+AfHMx4PksAAHL2uXsAAP3/f4AAAP3/f4AAAP3/f4AAAP3/f4AA&#10;AP3/f4AAAP3/f4AAAK2srVbtvu2+7b7OaZprJ2sAAP3/vb8AAP3/vb8AAP3/vb8AAP3/vb8AAP3/&#10;vb8AAP3/vb8AAP3/vb8AAP3/vb8nUJprtmT9//3//f/9//3//f/9//3//f/9//3//f/9//3//f/9&#10;//3//f/9//3//f/9//3//f/9//3//f/9//3//f9063TrdOthPxBwJYAAAL2//f8AAL2//f8AAL2/&#10;/f8AAL2//f8AAL2//f8AAL2//f8AAL2//f9dASyfTtNTjheWTpgQlE6bQaKNBfNnWMkAAH+A/f8A&#10;AH+A/f8AAH+A/f8AAH+A/f8AAH+A/f8AAH+A/f8AAJx0NugJN8RYgHn9//3//f/9//3//f9U5lTm&#10;VOZNbk1uTW44zzjPOM96W3pbeltzzHPMc8xlb2VvZW/t6u3q7er9//3//f+h/6H/of/qROpEdncA&#10;AAAAn+oAAAAA/f8AAAAA/f8AAAAA/f8AAAAA/f8AAAAA/f8AAAAA/f8AAAAACcYXkxeTlKWOjbKK&#10;/5RENnsAntZAQAAA/f9AQAAA/f9AQAAA/f9AQAAA/f9AQAAA/f9AQAAA/f9AQAAA/f+jUbFC8X6P&#10;0PHN59JFSzUO4oa/fwAAfv5/gAAA/f9/gAAA/f9/gAAA/f9/gAAA/f9/gAAA/f9/gAAA/f+IRwAA&#10;go4d3R3dHd39//3//f/9//3//f/9//3//f/9//3//f/9//3//f/9//3//f/9//3//f/9//3//f/9&#10;//3//f/9//3//f/9//3//f/9//3//f/9//3//f/9//3//f/9//3//f/9//3//f/9//3//f/9//3/&#10;/f/9//3//f/9//3//f/9//3//f/9//3//f/9//3//f/9//3//f/9//3//f/9//3//f/9//3//f/9&#10;//3//f/9//3//f/9//3//f/9//3//f/9//3//f/9//3//f/9//3//f/9//3//f/9//3//f/9//3/&#10;/f/9//3//f/9//3//f/9//3//f/9//3//f/9//3//f/9//3//f/9//3//f/9//3//f/9//3//f/9&#10;//3//f/9//3//f/9//3//f/9//3//f/9//3//f/9//3//f/9//3//f/9//3//f/9//3//f/9//3/&#10;/f/9//3//f/9//3//f/9//3//f8l/yX/Jf92d3Z3dncb6xvrG+v9//3//f/9//3//f/9//3//f/9&#10;//3//f/9//3//f/9//3//f/9//3//f/9//3//f/9//3//f/9//3//f/9//3//f/9//3//f/9//3/&#10;/f/9//3//f/9//3//f+ecZ5xnnH9//3//f/9//3//f83bzdvN28l6CXoJejHjseOx45B+EH4Qfj9&#10;//3//f+L7Yvti+0UiBSIFIiImIiYiJhEk0STRJMuli6WLpbZotmi2aLck9yT3JOZmJmYmZhtnW2d&#10;bZ1Z0VnRWdF67nrueu4kgySDJIPlp+Wn5acdlB2UHZTYhtiG2IYhkSGRIZFe3F7cXtzS6tLq0uo6&#10;cTpxOnFpZmlmaWZRmlGaUZqecZ5xnnH9//3//f/9//3//f902HTYdNjfmN+Y35gkZyRnJGcLkguS&#10;C5I3bzdvN286fzp/On9o8mjyaPJwzXDNcM1coFygXKC0jbSNtI2SkZKRkpFqg2qDaoNdfV19XX33&#10;w/fD98OecZ5xnnGwuLC4sLjxhvGG8YapgqmCqYKwubC5sLkroSuhK6H9//3//f+ecZ5xnnH9//3/&#10;/f/9//3//f82mjaaNpr3cPdw93BdeF14XXjGzcbNxs2ecZ5xnnHN7c3tze1bj1uPW48hlSGVIZUp&#10;uim6KboEtAS0BLRfiF+IX4imUaZRplFDnEOcQ5yso6yjrKNRjFGMUYxHkkeSR5J2hXaFdoVjemN6&#10;Y3o4xzjHOMeecZ5xnnF5wHnAecDSg9KD0oP3hveG94YGswazBrOecZ5xnnH9//3//f+ecZ5xnnH9&#10;//3//f/9//3//f8SlRKVEpX1jfWN9Y2/gr+Cv4KA2IDYgNiecZ5xnnH9//3//f+ecZ5xnnFXjleO&#10;V45H40fjR+OMhoyGjIaksKSwpLDh/+H/4f/9//3//f/9//3//f/9//3//f/9//3//f/9//3//f88&#10;ljyWPJao36jfqN+dc51znXPgiOCI4IhgnGCcYJxI/Uj9SP39//3//f+ecZ5xnnH9//3//f/AxMDE&#10;wMSep56nnqf9//3//f/9//3//f/Pp8+nz6c+yj7KPsr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F9sX2xfbadNp0AAD9//3/AAD9//3/AAD9//3/&#10;AAD9//3/AAD9//3/AAD9//3/AAD9//3/AABqqGqoAAC4tri2uLa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h4Pvg0+AfHMx4PksAAHL2uXsAAP3/f4AAAP3/f4AAAP3/f4AAAP3/f4AAAP3/f4AAAP3/f4AA&#10;AK2srVbtvu2+7b7OaZprJ2sAAP3/vb8AAP3/vb8AAP3/vb8AAP3/vb8AAP3/vb8AAP3/vb8AAP3/&#10;vb8AAP3/vb8nUJprtmT9//3//f/9//3//f/9//3//f/9//3//f/9//3//f/9//3//f/9//3//f/9&#10;//3//f/9//3//f/9//3//f9063TrdOthPxBwJYAAAL2//f8AAL2//f8AAL2//f8AAL2//f8AAL2/&#10;/f8AAL2//f8AAL2//f9dASyfTtNTjheWTpgQlE6bQaKNBfNnWMkAAH+A/f8AAH+A/f8AAH+A/f8A&#10;AH+A/f8AAH+A/f8AAH+A/f8AAJx0NugJN8RYgHn9//3//f/9//3//f8a5RrlGuU8cDxwPHC54rni&#10;ueJiU2JTYlO54rniueKWcZZxlnEG6gbqBur9//3//f+h/6H/of/qROpEdncAAAAAn+oAAAAA/f8A&#10;AAAA/f8AAAAA/f8AAAAA/f8AAAAA/f8AAAAA/f8AAAAACcYXkxeTlKWOjbKK/5RENnsAntZAQAAA&#10;/f9AQAAA/f9AQAAA/f9AQAAA/f9AQAAA/f9AQAAA/f9AQAAA/f+jUbFC8X6P0PHN59JFSzUO4oa/&#10;fwAAfv5/gAAA/f9/gAAA/f9/gAAA/f9/gAAA/f9/gAAA/f9/gAAA/f+IRwAAgo4d3R3dHd39//3/&#10;/f/9//3//f/9//3//f/9//3//f/9//3//f/9//3//f/9//3//f/9//3//f/9//3//f/9//3//f/9&#10;//3//f/9//3//f/9//3//f/9//3//f/9//3//f/9//3//f/9//3//f/9//3//f/9//3//f/9//3/&#10;/f/9//3//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82mjaa&#10;Nppp0WnRadH9//3//f/9//3//f/9//3//f/9//3//f/9//3//f/9//3//f/9//3//f/9//3//f/9&#10;//3//f/9//3//f/9//3//f/9//3//f/9//3//f/9//3//f/9//3//f/9//3//f/9//3//f/9//3/&#10;/f/9//3//f/9//3//f/9//3//f/9//3//f/9//3//f/9//3//f/9//3//f/9//3//f/9//3//f/9&#10;//3//f/9//3//f/9//3//f/9//3//f/9//3//f/9//3//f/9//3//f/9//3//f+U5ZTllOXQftB+&#10;0H7I7cjtyO39//3//f/9//3//f/9//3//f/9//3//f/9//3//f/9//3//f+9573nvefeot6i3qLd&#10;/t3+3f79//3//f/9//3//f/9//3//f/9//3//f/9//3//f/9//3//f/9//3//f/9//3//f/9//3/&#10;/f9d+F34Xfh0mHSYdJhx+HH4cfj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F9sX2xfbadNp0AAD9//3/AAD9//3/AAD9//3/AAD9//3/AAD9//3/&#10;AAD9//3/AAD9//3/AABqqGqoAAC4tri2uLa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h4Pvg0+AfHMx4&#10;PksAAHL2uXsAAP3/f4AAAP3/f4AAAP3/f4AAAP3/f4AAAP3/f4AAAP3/f4AAAK2srVbtvu2+7b7O&#10;aZprJ2sAAP3/vb8AAP3/vb8AAP3/vb8AAP3/vb8AAP3/vb8AAP3/vb8AAP3/vb8AAP3/vb8nUJpr&#10;tmT9//3//f/9//3//f/9//3//f/9//3//f/9//3//f/9//3//f/9//3//f/9//3//f/9//3//f/9&#10;//3//f9063TrdOthPxBwJYAAAL2//f8AAL2//f8AAL2//f8AAL2//f8AAL2//f8AAL2//f8AAL2/&#10;/f9dASyfTtNTjheWTpgQlE6bQaKNBfNnWMkAAH+A/f8AAH+A/f8AAH+A/f8AAH+A/f8AAH+A/f8A&#10;AH+A/f8AAJx0NugJN8RYgHn9//3//f/9//3//f9B+0H7Qftjn2OfY5+lcqVypXJHp0enR6c6YDpg&#10;OmC1rbWtta3n/Of85/z9//3//f+h/6H/of/qROpEdncAAAAAn+oAAAAA/f8AAAAA/f8AAAAA/f8A&#10;AAAA/f8AAAAA/f8AAAAA/f8AAAAACcYXkxeTlKWOjbKK/5RENnsAntZAQAAA/f9AQAAA/f9AQAAA&#10;/f9AQAAA/f9AQAAA/f9AQAAA/f9AQAAA/f+jUbFC8X6P0PHN59JFSzUO4oa/fwAAfv5/gAAA/f9/&#10;gAAA/f9/gAAA/f9/gAAA/f9/gAAA/f9/gAAA/f+IRwAAgo4d3R3dHd39//3//f/9//3//f/9//3/&#10;/f/9//3//f/9//3//f/9//3//f/9//3//f/9//3//f/9//3//f/9//3//f+++b75vvm347fjt+Nc&#10;4VzhXOFc4VzhXOFc4VzhXOFc4VzhXOFc4VzhXOFc4VzhXOFc4VzhXOE16jXqNer2//b/9v/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673rveu9v+G/4b/j9//3/&#10;/f/9//3//f/9//3//f/9//3//f/9//3//f/9//3//f/9//3//f/9//3//f/9//3//f/9//3//f/9&#10;//3//f/9//3//f/9//3//f/9//3//f/9//3//f/9//3//f/9//3//f/9//3//f/9//3//f/9//3/&#10;/f/9//3//f/9//3//f/9//3//f/9//3//f/9//3//f/9//3//f/9//3//f/9//3//f/9//3//f/9&#10;//3//f/9//3//f/9//3//f/9//3//f/9//3//f/9//3//f/q/ur+6v7D/MP8w/z9//3//f/9//3/&#10;/f/9//3//f/9//3//f/9//3//f/9//3//f/9//3//f+c/5z/nP/V9NX01fTF/sX+xf79//3//f/9&#10;//3//f/9//3//f/9//3//f/9//3//f/9//3//f/9//3//f/9//3//f/9//3//f++9773vvcH9gf2&#10;B/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F9sX2xfbadNp0AAD9//3/AAD9//3/AAD9//3/AAD9//3/AAD9//3/AAD9//3/AAD9//3/&#10;AABqqGqoAAC4tri2uLa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h4Pvg0+AfHMx4PksAAHL2uXsAAP3/&#10;f4AAAP3/f4AAAP3/f4AAAP3/f4AAAP3/f4AAAP3/f4AAAK2srVbtvu2+7b7OaZprJ2sAAP3/vb8A&#10;AP3/vb8AAP3/vb8AAP3/vb8AAP3/vb8AAP3/vb8AAP3/vb8AAP3/vb8nUJprtmT9//3//f/9//3/&#10;/f/9//3//f/9//3//f/9//3//f/9//3//f/9//3//f/9//3//f/9//3//f/9//3//f9063TrdOth&#10;PxBwJYAAAL2//f8AAL2//f8AAL2//f8AAL2//f8AAL2//f8AAL2//f8AAL2//f9dASyfTtNTjheW&#10;TpgQlE6bQaKNBfNnWMkAAH+A/f8AAH+A/f8AAH+A/f8AAH+A/f8AAH+A/f8AAH+A/f8AAJx0NugJ&#10;N8RYgHn9//3//f/9//3//f/9//3//f98/nz+fP6h/KH8ofxg/2D/YP+9+737vfv9//3//f/9//3/&#10;/f/9//3//f+h/6H/of/qROpEdncAAAAAn+oAAAAA/f8AAAAA/f8AAAAA/f8AAAAA/f8AAAAA/f8A&#10;AAAA/f8AAAAACcYXkxeTlKWOjbKK/5RENnsAntZAQAAA/f9AQAAA/f9AQAAA/f9AQAAA/f9AQAAA&#10;/f9AQAAA/f9AQAAA/f+jUbFC8X6P0PHN59JFSzUO4oa/fwAAfv5/gAAA/f9/gAAA/f9/gAAA/f9/&#10;gAAA/f9/gAAA/f9/gAAA/f+IRwAAgo4d3R3dHd39//3//f/9//3//f/9//3//f/9//3//f/9//3/&#10;/f/9//3//f/9//3//f/9//3//f/9//3//f/9//3//f/4vvi++L6Lbc4Pi23IlmAPyJbIlmAPyJbI&#10;lmAPyJbIlmAPyJbIlmAPyJbIlmAPyJYxkWAPMZFhXwkiYV+z/6X/s//9//3//f/9//3//f/9//3/&#10;/f/9//3//f/9//3//f/9//3//f/9//3//f/9//3//f/9//3//f/9//3//f/9//3//f/9//3//f/9&#10;//3//f/9//3//f/9//3//f/9//3//f/9//3//f/9//3//f/9//3//f/9//3//f/9//3//f/9//3/&#10;/f/9//3//f/9//3//f/9//3//f/9//3//f/9//3//f/9//3//f/9//3//f/9//3//f/9//3//f/9&#10;//3//f/9//3//f/9//3//f/9//3//f/9//3//f/9//3//f/9//3//f8l/yX/Jf92d3Z3dncb6xvr&#10;G+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F9sX2xfba&#10;dNp0AAD9//3/AAD9//3/AAD9//3/AAD9//3/AAD9//3/AAD9//3/AAD9//3/AABqqGqoAAC4tri2&#10;uLa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Oh4Pvg0+AfHMx4PksAAHL2uXsAAP3/f4AAAP3/f4AAAP3/&#10;f4AAAP3/f4AAAP3/f4AAAP3/f4AAAK2srVbtvu2+7b7OaZprJ2sAAP3/vb8AAP3/vb8AAP3/vb8A&#10;AP3/vb8AAP3/vb8AAP3/vb8AAP3/vb8AAP3/vb8nUJprtmT9//3//f/9//3//f/9//3//f/9//3/&#10;/f/9//3//f/9//3//f/9//3//f/9//3//f/9//3//f/9//3//f9063TrdOthPxBwJYAAAL2//f8A&#10;AL2//f8AAL2//f8AAL2//f8AAL2//f8AAL2//f8AAL2//f9dASyfTtNTjheWTpgQlE6bQaKNBfNn&#10;WMkAAH+A/f8AAH+A/f8AAH+A/f8AAH+A/f8AAH+A/f8AAH+A/f8AAJx0NugJN8RYgHn9//3//f/9&#10;//3//f/9//3//f/9//3//f/9//3//f/9//3//f/9//3//f/9//3//f/9//3//f/9//3//f+h/6H/&#10;of/qROpEdncAAAAAn+oAAAAA/f8AAAAA/f8AAAAA/f8AAAAA/f8AAAAA/f8AAAAA/f8AAAAACcYX&#10;kxeTlKWOjbKK/5RENnsAntZAQAAA/f9AQAAA/f9AQAAA/f9AQAAA/f9AQAAA/f9AQAAA/f9AQAAA&#10;/f+jUbFC8X6P0PHN59JFSzUO4oa/fwAAfv5/gAAA/f9/gAAA/f9/gAAA/f9/gAAA/f9/gAAA/f9/&#10;gAAA/f+IRwAAgo4d3R3dHd39//3//f/9//3//f/9//3//f/9//3//f/9//3//f/9//3//f/9//3/&#10;/f/9//3//f/9//3//f/9//3//f9pumm6abo1sQAANbH9/wAA/f/9/wAA/f/9/wAA/f/9/wAA/f/9&#10;/wAA/f/9/wAA/f899QAAPfWwdpASsHat/57/r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F9sX2xfbadNp0AAD9//3/AAD9&#10;//3/AAD9//3/AAD9//3/AAD9//3/AAD9//3/AAD9//3/AABqqGqoAAC4tri2uLa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h4Pvg0+AfHMx4PksAAHL2uXsAAP3/f4AAAP3/f4AAAP3/f4AAAP3/f4AAAP3/&#10;f4AAAP3/f4AAAK2srVbtvu2+7b7OaZprJ2sAAP3/vb8AAP3/vb8AAP3/vb8AAP3/vb8AAP3/vb8A&#10;AP3/vb8AAP3/vb8AAP3/vb8nUJprtmT9//3//f/9//3//f/9//3//f/9//3//f/9//3//f/9//3/&#10;/f/9//3//f/9//3//f/9//3//f/9//3//f9063TrdOthPxBwJYAAAL2//f8AAL2//f8AAL2//f8A&#10;AL2//f8AAL2//f8AAL2//f8AAL2//f9dASyfTtNTjheWTpgQlE6bQaKNBfNnWMkAAH+A/f8AAH+A&#10;/f8AAH+A/f8AAH+A/f8AAH+A/f8AAH+A/f8AAJx0NugJN8RYgHn9//3//f/9//3//f/9//3//f/9&#10;//3//f/9//3//f/9//3//f/9//3//f/9//3//f/9//3//f/9//3//f+h/6H/of/qROpEdncAAAAA&#10;n+oAAAAA/f8AAAAA/f8AAAAA/f8AAAAA/f8AAAAA/f8AAAAA/f8AAAAACcYXkxeTlKWOjbKK/5RE&#10;NnsAntZAQAAA/f9AQAAA/f9AQAAA/f9AQAAA/f9AQAAA/f9AQAAA/f9AQAAA/f+jUbFC8X6P0PHN&#10;59JFSzUO4oa/fwAAfv5/gAAA/f9/gAAA/f9/gAAA/f9/gAAA/f9/gAAA/f9/gAAA/f+IRwAAgo4d&#10;3R3dHd39//3//f/9//3//f/9//3//f/9//3//f/9//3//f/9//3//f/9//3//f/9//3//f/9//3/&#10;/f/9//3//f9pumm6abo1sQAANbH9/wAA/f/9/wAA/f/9/wAA/f/9/wAA/f/9/wAA/f/9/wAA/f89&#10;9QAAPfWwdpASsHat/57/r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F9sX2xfbadNp0AAD9//3/AAD9//3/AAD9//3/AAD9&#10;//3/AAD9//3/AAD9//3/AAD9//3/AABqqGqoAAC4tri2uLa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h&#10;4Pvg0+AfHMx4PksAAHL2uXsAAP3/f4AAAP3/f4AAAP3/f4AAAP3/f4AAAP3/f4AAAP3/f4AAAK2s&#10;rVbtvu2+7b7OaZprJ2sAAP3/vb8AAP3/vb8AAP3/vb8AAP3/vb8AAP3/vb8AAP3/vb8AAP3/vb8A&#10;AP3/vb8nUJprtmT9//3//f/9//3//f/9//3//f/9//3//f/9//3//f/9//3//f/9//3//f/9//3/&#10;/f/9//3//f/9//3//f9063TrdOthPxBwJYAAAL2//f8AAL2//f8AAL2//f8AAL2//f8AAL2//f8A&#10;AL2//f8AAL2//f9dASyfTtNTjheWTpgQlE6bQaKNBfNnWMkAAH+A/f8AAH+A/f8AAH+A/f8AAH+A&#10;/f8AAH+A/f8AAH+A/f8AAJx0NugJN8RYgHlH2EfYR9jzUR9Zdm7/QxZRJnj/QxZRJnj/QxZRJnj/&#10;QxZRJnj/QxZRJnj/QxZRJnj/QxZRJnioU5laP2+H2YfZh9nqROpEdncAAAAAn+oAAAAA/f8AAAAA&#10;/f8AAAAA/f8AAAAA/f8AAAAA/f8AAAAA/f8AAAAACcYXkxeTlKWOjbKK/5RENnsAntZAQAAA/f9A&#10;QAAA/f9AQAAA/f9AQAAA/f9AQAAA/f9AQAAA/f9AQAAA/f+jUbFC8X6P0PHN59JFSzUO4oa/fwAA&#10;fv5/gAAA/f9/gAAA/f9/gAAA/f9/gAAA/f9/gAAA/f9/gAAA/f+IRwAAgo4d3R3dHd39//3//f/9&#10;//3//f/9//3//f/9//3//f/9//3//f/9//3//f/9//3//f/9//3//f/9//3//f/9//3//f9pumm6&#10;abo1sQAANbH9/wAA/f/9/wAA/f/9/wAA/f/9/wAA/f/9/wAA/f/9/wAA/f899QAAPfWwdpASsHat&#10;/57/r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F9sX2xfbadNp0AAD9//3/AAD9//3/AAD9//3/AAD9//3/AAD9//3/AAD9&#10;//3/AAD9//3/AABqqGqoAAC4tri2uLa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h4Pvg0+AfHMx4PksA&#10;AHL2uXsAAP3/f4AAAP3/f4AAAP3/f4AAAP3/f4AAAP3/f4AAAP3/f4AAAK2srVbtvu2+7b7OaZpr&#10;J2sAAP3/vb8AAP3/vb8AAP3/vb8AAP3/vb8AAP3/vb8AAP3/vb8AAP3/vb8AAP3/vb8nUJprtmT9&#10;//3//f/9//3//f/9//3//f/9//3//f/9//3//f/9//3//f/9//3//f/9//3//f/9//3//f/9//3/&#10;/f9063TrdOthPxBwJYAAAL2//f8AAL2//f8AAL2//f8AAL2//f8AAL2//f8AAL2//f8AAL2//f9d&#10;ASyfTtNTjheWTpgQlE6bQaKNBfNnWMkAAH+A/f8AAH+A/f8AAH+A/f8AAH+A/f8AAH+A/f8AAH+A&#10;/f8AAJx0NugJN8RYgHmMxIzEjMQ4EWw0Kp0AAEBA/f8AAEBA/f8AAEBA/f8AAEBA/f8AAEBA/f8A&#10;AEBA/f8AAEBA/f9UE2U1wpqZxpnGmcbqROpEdncAAAAAn+oAAAAA/f8AAAAA/f8AAAAA/f8AAAAA&#10;/f8AAAAA/f8AAAAA/f8AAAAACcYXkxeTlKWOjbKK/5RENnsAntZAQAAA/f9AQAAA/f9AQAAA/f9A&#10;QAAA/f9AQAAA/f9AQAAA/f9AQAAA/f+jUbFC8X6P0PHN59JFSzUO4oa/fwAAfv5/gAAA/f9/gAAA&#10;/f9/gAAA/f9/gAAA/f9/gAAA/f9/gAAA/f+IRwAAgo4d3R3dHd39//3//f/9//3//f/9//3//f/9&#10;//3//f/9//3//f/9//3//f/9//3//f/9//3//f/9//3//f/9//3//f9pumm6abo1sQAANbH9/wAA&#10;/f/9/wAA/f/9/wAA/f/9/wAA/f/9/wAA/f/9/wAA/f899QAAPfWwdpASsHat/57/r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F9sX2xfbadNp0AAD9//3/AAD9//3/AAD9//3/AAD9//3/AAD9//3/AAD9//3/AAD9//3/AABq&#10;qGqoAAC4tri2uLa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h4Pvg0+AfHMx4PksAAHL2uXsAAP3/f4AA&#10;AP3/f4AAAP3/f4AAAP3/f4AAAP3/f4AAAP3/f4AAAK2srVbtvu2+7b7OaZprJ2sAAP3/vb8AAP3/&#10;vb8AAP3/vb8AAP3/vb8AAP3/vb8AAP3/vb8AAP3/vb8AAP3/vb8nUJprtmT9//3//f/9//3//f/9&#10;//3//f/9//3//f/9//3//f/9//3//f/9//3//f/9//3//f/9//3//f/9//3//f9063TrdOthPxBw&#10;JYAAAL2//f8AAL2//f8AAL2//f8AAL2//f8AAL2//f8AAL2//f8AAL2//f9dASyfTtNTjheWTpgQ&#10;lE6bQaKNBfNnWMkAAH+A/f8AAH+A/f8AAH+A/f8AAH+A/f8AAH+A/f8AAH+A/f8AAJx0NugJN8RY&#10;gHmMxIzEjMQ4EWw0Kp0AAEBA/f8AAEBA/f8AAEBA/f8AAEBA/f8AAEBA/f8AAEBA/f8AAEBA/f9U&#10;E2U1wpqZxpnGmcbqROpEdncAAAAAn+oAAAAA/f8AAAAA/f8AAAAA/f8AAAAA/f8AAAAA/f8AAAAA&#10;/f8AAAAACcYXkxeTlKWOjbKK/5RENnsAntZAQAAA/f9AQAAA/f9AQAAA/f9AQAAA/f9AQAAA/f9A&#10;QAAA/f9AQAAA/f+jUbFC8X6P0PHN59JFSzUO4oa/fwAAfv5/gAAA/f9/gAAA/f9/gAAA/f9/gAAA&#10;/f9/gAAA/f9/gAAA/f+IRwAAgo4d3R3dHd39//3//f/9//3//f/9//3//f/9//3//f/9//3//f/9&#10;//3//f/9//3//f/9//3//f/9//3//f/9//3//f9pumm6abo1sQAANbH9/wAA/f/9/wAA/f/9/wAA&#10;/f/9/wAA/f/9/wAA/f/9/wAA/f899QAAPfWwdpASsHat/57/rf/9//3//f/9//3//f/9//3//f/9&#10;//3//f/9//3//f/9//3//f/9//3//f/9//3//f/9//3//f/9//3//f/9//3//f/9//3//f/9//3/&#10;/f/9//3//f/9//3//f/9//3//f/9//3//f/9//3//f/9//3//f/9//3//f/9//3//f/9//3//f/9&#10;//3//f/9//3//f/9//3//f/9//3//f/9//3//f/9//3//f/9//3//f/9//3//f/9//3//f/9//3/&#10;/f/9//3//f/9//3//f/9//3//f/9//3//f/9//3//f/9//3//f8l/yX/Jf92d3Z3dncb6xvrG+v9&#10;//3//f/9//3//f/9//3//f/9//3//f/9//3//f/9//3//f/9//3//f/9//3//f/9//3//f/9//3/&#10;/f/9//3//f/9//3//f/9//3//f/9//3//f/9//3//f/8/Pz8/Py68LrwuvBW8FbwVvCy+bL5svn9&#10;//3//f/9//3//f/9//3//f8//j/+P/757fnt+e268LrwuvDJ8snyyfJZ/ln+Wf79//3//f/9//3/&#10;/f/9//3//f/9//3//f/9//3//f/9//3//f/9//3//f/9//3//f/9//3//f/9//3//f/F/MX8xfzy&#10;9vL28vb4/Pj8+Pz9//3//f/9//3//f/9//3//f/9//3//f/9//3//f/9//3//f/9//3//f/9//3/&#10;/f/9//3//f/9//3//f/9//3//f/9//3//f/9//3//f/9//3//f/9//3//f8E/wT/BP/l9OX05fT9&#10;//3//f/9//3//f/9//3//f/9//3//f/9//3//f/9//3//f/9//3//f/9//3//f/9//3//f/9//3/&#10;/f/9//3//f/9//3//f/9//3//f/9//3//f/9//3//f/9//3//f/9//3//f/9//3//f/9//3//f/9&#10;//3//f/9//3//f/9//3//f9q/mr+av7o9+j36Pf9//3//f+2+7b7tvvU/dT91P39//3//f/9//3/&#10;/f/9//3//f/9//3//f/9//3//f/9//3//f/9//3//f+X/pf+l/4l+iX6Jfr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F9sX2xfbadNp0&#10;AAD9//3/AAD9//3/AAD9//3/AAD9//3/AAD9//3/AAD9//3/AAD9//3/AABqqGqoAAC4tri2uLa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h4Pvg0+AfHMx4PksAAHL2uXsAAP3/f4AAAP3/f4AAAP3/f4AA&#10;AP3/f4AAAP3/f4AAAP3/f4AAAK2srVbtvu2+7b7OaZprJ2sAAP3/vb8AAP3/vb8AAP3/vb8AAP3/&#10;vb8AAP3/vb8AAP3/vb8AAP3/vb8AAP3/vb8nUJprtmT9//3//f/9//3//f/9//3//f/9//3//f/9&#10;//3//f/9//3//f/9//3//f/9//3//f/9//3//f/9//3//f9063TrdOthPxBwJYAAAL2//f8AAL2/&#10;/f8AAL2//f8AAL2//f8AAL2//f8AAL2//f8AAL2//f9dASyfTtNTjheWTpgQlE6bQaKNBfNnWMkA&#10;AH+A/f8AAH+A/f8AAH+A/f8AAH+A/f8AAH+A/f8AAH+A/f8AAJx0NugJN8RYgHmMxIzEjMQ4EWw0&#10;Kp0AAEBA/f8AAEBA/f8AAEBA/f8AAEBA/f8AAEBA/f8AAEBA/f8AAEBA/f9UE2U1wpqZxpnGmcbq&#10;ROpEdncAAAAAn+oAAAAA/f8AAAAA/f8AAAAA/f8AAAAA/f8AAAAA/f8AAAAA/f8AAAAACcYXkxeT&#10;lKWOjbKK/5RENnsAntZAQAAA/f9AQAAA/f9AQAAA/f9AQAAA/f9AQAAA/f9AQAAA/f9AQAAA/f+j&#10;UbFC8X6P0PHN59JFSzUO4oa/fwAAfv5/gAAA/f9/gAAA/f9/gAAA/f9/gAAA/f9/gAAA/f9/gAAA&#10;/f+IRwAAgo4d3R3dHd39//3//f/9//3//f/9//3//f/9//3//f/9//3//f/9//3//f/9//3//f/9&#10;//3//f/9//3//f/9//3//f9pumm6abo1sQAANbH9/wAA/f/9/wAA/f/9/wAA/f/9/wAA/f/9/wAA&#10;/f/9/wAA/f899QAAPfWwdpASsHat/57/rf/9//3//f/9//3//f/9//3//f/9//3//f/9//3//f/9&#10;//3//f/9//3//f/9//3//f/9//3//f/9//3//f/9//3//f/9//3//f/9//3//f/9//3//f/9//3/&#10;/f/9//3//f/9//3//f/9//3//f/9//3//f/9//3//f/9//3//f/9//3//f/9//3//f/9//3//f/9&#10;//3//f/9//3//f/9//3//f/9//3//f/9//3//f/9//3//f/9//3//f/9//3//f/9//3//f/9//3/&#10;/f/9//3//f/9//3//f/9//3//f/9//3//f8l/yX/Jf92d3Z3dncb6xvrG+v9//3//f/9//3//f/9&#10;//3//f/9//3//f/9//3//f/9//3//f/9//3//f/9//3//f/9//3//f/9//3//f/9//3//f/9//3/&#10;/f/9//3//f/9//3//f/9//3//f8UpxSnFKdmnGacZpzrm+ub65u6irqKuoo4/zj/OP/7/Pv8+/z9&#10;//3//f+Z6pnqmeqDVoNWg1alq6WrpasItwi3CLfK9sr2yvYl/SX9Jf2Y/5j/mP9n/Wf9Z/3r/ev9&#10;6/1Y/Vj9WP3s++z77Pv1/vX+9f5x/XH9cf1N/E38Tfx9/n3+ff7umu6a7prhuuG64bpP6U/pT+n0&#10;/vT+9P43/Df8N/xA/UD9QP31/vX+9f47/Tv9O/3n++f75/vr/ev96/39//3//f/6//r/+v8E/QT9&#10;BP2g/6D/oP9e/V79Xv0D/gP+A/5W/Vb9Vv3o++j76PsG8wbzBvOSd5J3kndr/mv+a/6f/Z/9n/0x&#10;/TH9Mf0D/AP8A/yV/ZX9lf15/3n/ef81/DX8Nfwe/B78Hvzo/ej96P0f/h/+H/52/Xb9dv1a/lr+&#10;Wv7E/cT9xP0h/SH9If1Z/Vn9Wf3u++777vsN/w3/Df/9//3//f/9//3//f/9//3//f/9//3//f/9&#10;//3//f9N0U3RTdEUrRStFK1h9WH1YfXDk8OTw5Nx2nHacdr9//3//f/S/9L/0v+Iw4jDiMPQ3tDe&#10;0N6E8oTyhPI0mzSbNJtWsFawVrBh6WHpYelvqG+ob6gk/iT+JP7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F9sX2xfbadNp0AAD9//3/AAD9//3/&#10;AAD9//3/AAD9//3/AAD9//3/AAD9//3/AAD9//3/AABqqGqoAAC4tri2uLa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h4Pvg0+AfHMx4PksAAHL2uXsAAP3/f4AAAP3/f4AAAP3/f4AAAP3/f4AAAP3/f4AA&#10;AP3/f4AAAK2srVbtvu2+7b7OaZprJ2sAAP3/vb8AAP3/vb8AAP3/vb8AAP3/vb8AAP3/vb8AAP3/&#10;vb8AAP3/vb8AAP3/vb8nUJprtmT9//3//f/9//3//f/9//3//f/9//3//f/9//3//f/9//3//f/9&#10;//3//f/9//3//f/9//3//f/9//3//f9063TrdOthPxBwJYAAAL2//f8AAL2//f8AAL2//f8AAL2/&#10;/f8AAL2//f8AAL2//f8AAL2//f9dASyfTtNTjheWTpgQlE6bQaKNBfNnWMkAAH+A/f8AAH+A/f8A&#10;AH+A/f8AAH+A/f8AAH+A/f8AAH+A/f8AAJx0NugJN8RYgHmMxIzEjMQ4EWw0Kp0AAEBA/f8AAEBA&#10;/f8AAEBA/f8AAEBA/f8AAEBA/f8AAEBA/f8AAEBA/f9UE2U1wpqZxpnGmcbqROpEdncAAAAAn+oA&#10;AAAA/f8AAAAA/f8AAAAA/f8AAAAA/f8AAAAA/f8AAAAA/f8AAAAACcYXkxeTlKWOjbKK/5RENnsA&#10;ntZAQAAA/f9AQAAA/f9AQAAA/f9AQAAA/f9AQAAA/f9AQAAA/f9AQAAA/f+jUbFC8X6P0PHN59JF&#10;SzUO4oa/fwAAfv5/gAAA/f9/gAAA/f9/gAAA/f9/gAAA/f9/gAAA/f9/gAAA/f+IRwAAgo4d3R3d&#10;Hd39//3//f/9//3//f/9//3//f/9//3//f/9//3//f/9//3//f/9//3//f/9//3//f/9//3//f/9&#10;//3//f9pumm6abo1sQAANbH9/wAA/f/9/wAA/f/9/wAA/f/9/wAA/f/9/wAA/f/9/wAA/f899QAA&#10;PfWwdpASsHat/57/rf/9//3//f/9//3//f/9//3//f/9//3//f/9//3//f/9//3//f/9//3//f/9&#10;//3//f/9//3//f/9//3//f/9//3//f/9//3//f/9//3//f/9//3//f/9//3//f/9//3//f/9//3/&#10;/f/9//3//f/9//3//f/9//3//f/9//3//f/9//3//f/9//3//f/9//3//f/9//3//f/9//3//f/9&#10;//3//f/9//3//f/9//3//f/9//3//f/9//3//f/9//3//f/9//3//f/9//3//f/9//3//f/9//3/&#10;/f/9//3//f/9//3//f8l/yX/Jf92d3Z3dncb6xvrG+v9//3//f/9//3//f/9//3//f/9//3//f/9&#10;//3//f/9//3//f/9//3//f/9//3//f/9//3//f/9//3//f/9//3//f/9//3//f/9//3//f/9//3/&#10;/f/9//3//f+jh6OHo4fjg+OD44OrxqvGq8aU0JTQlNC+577nvucToBOgE6D9//3//f+Z6pnqmeq1&#10;UrVStVIZpBmkGaSAsICwgLBZ71nvWe9icmJyYnJZ7FnsWew+fz5/Pn+bhpuGm4YOlw6XDpf2dvZ2&#10;9nYatBq0GrRMgEyATICehZ6FnoXps+mz6bPvQ+9D70MyczJzMnPd2t3a3dp2r3avdq/tiO2I7Yjg&#10;feB94H2SuZK5krm8arxqvGoolCiUKJTmgeaB5oH9//3//f+J/4n/if8WbBZsFmwI7gjuCO6RfZF9&#10;kX0PjA+MD4zCk8KTwpOfeZ95n3ksqyyrLKurc6tzq3MnmieaJ5piqmKqYqqrYathq2HplumW6ZbX&#10;eNd413gxvTG9Mb1og2iDaIP2iPaI9oile6V7pXt0nXSddJ1meGZ4ZngXoRehF6Gdgp2CnYLYbdht&#10;2G0emB6YHpgadhp2GnZ0vXS9dL39//3//f/9//3//f/9//3//f/9//3//f/9//3//f+UkZSRlJHo&#10;4+jj6OMD7QPtA+2+c75zvnNBzkHOQc5t/23/bf/T0tPS09IQfBB8EHydv52/nb8biRuJG4lw3XDd&#10;cN1lqmWqZao/uz+7P7tujW6Nbo3w9/D38P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F9sX2xfbadNp0AAD9//3/AAD9//3/AAD9//3/AAD9//3/&#10;AAD9//3/AAD9//3/AAD9//3/AABqqGqoAAC4tri2uLa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h4Pvg&#10;0+AfHMx4PksAAHL2uXsAAP3/f4AAAP3/f4AAAP3/f4AAAP3/f4AAAP3/f4AAAP3/f4AAAK2srVbt&#10;vu2+7b7OaZprJ2sAAP3/vb8AAP3/vb8AAP3/vb8AAP3/vb8AAP3/vb8AAP3/vb8AAP3/vb8AAP3/&#10;vb8nUJprtmT9//3//f/9//3//f/9//3//f/9//3//f/9//3//f/9//3//f/9//3//f/9//3//f/9&#10;//3//f/9//3//f9063TrdOthPxBwJYAAAL2//f8AAL2//f8AAL2//f8AAL2//f8AAL2//f8AAL2/&#10;/f8AAL2//f9dASyfTtNTjheWTpgQlE6bQaKNBfNnWMkAAH+A/f8AAH+A/f8AAH+A/f8AAH+A/f8A&#10;AH+A/f8AAH+A/f8AAJx0NugJN8RYgHmMxIzEjMQ4EWw0Kp0AAEBA/f8AAEBA/f8AAEBA/f8AAEBA&#10;/f8AAEBA/f8AAEBA/f8AAEBA/f9UE2U1wpqZxpnGmcbqROpEdncAAAAAn+oAAAAA/f8AAAAA/f8A&#10;AAAA/f8AAAAA/f8AAAAA/f8AAAAA/f8AAAAACcYXkxeTlKWOjbKK/5RENnsAntZAQAAA/f9AQAAA&#10;/f9AQAAA/f9AQAAA/f9AQAAA/f9AQAAA/f9AQAAA/f+jUbFC8X6P0PHN59JFSzUO4oa/fwAAfv5/&#10;gAAA/f9/gAAA/f9/gAAA/f9/gAAA/f9/gAAA/f9/gAAA/f+IRwAAgo4d3R3dHd39//3//f/9//3/&#10;/f/9//3//f/9//3//f/9//3//f/9//3//f/9//3//f/9//3//f/9//3//f/9//3//f9pumm6abo1&#10;sQAANbH9/wAA/f/9/wAA/f/9/wAA/f/9/wAA/f/9/wAA/f/9/wAA/f899QAAPfWwdpASsHat/57/&#10;rf/9//3//f/9//3//f/9//3//f/9//3//f/9//3//f/9//3//f/9//3//f/9//3//f/9//3//f/9&#10;//3//f/9//3//f/9//3//f/9//3//f/9//3//f/9//3//f/9//3//f/9//3//f/9//3//f/9//3/&#10;/f/9//3//f/9//3//f/9//3//f/9//3//f/9//3//f/9//3//f/9//3//f/9//3//f/9//3//f/9&#10;//3//f/9//3//f/9//3//f/9//3//f/9//3//f/9//3//f/9//3//f/9//3//f/9//3//f/9//3/&#10;/f8l/yX/Jf92d3Z3dncb6xvrG+v9//3//f/9//3//f/9//3//f/9//3//f/9//3//f/9//3//f/9&#10;//3//f/9//3//f/9//3//f/9//3//f/9//3//f/9//3//f/9//3//f/9//3//f/9//3//f9S3lLe&#10;Ut4S3RLdEt2Do4Ojg6NdcF1wXXCY/5j/mP9Z/ln+Wf79//3//f+Z6pnqmeojfSN9I31G+Eb4RvhR&#10;+VH5Ufll+GX4ZfhicmJyYnJZ7FnsWew+fz5/Pn96c3pzenNI9Uj1SPWVxJXElcSilKKUopTtfe19&#10;7X2P94/3j/cU8xTzFPOaa5prmmvCkMKQwpDd2t3a3dolbSVtJW0J/gn+Cf5EnkSeRJ4XlReVF5Wh&#10;oKGgoaCm/6b/pv+Ia4hriGv9//3//f+J/4n/if8WbBZsFmwI7gjuCO6RfZF9kX3Kecp5ynn97v3u&#10;/e7lyuXK5cpilGKUYpT/L/8v/y/KZMpkymR4yXjJeMnjjuOO446m/6b/pv98a3xrfGsvbS9tL22X&#10;/Zf9l/1B/kH+Qf7DWMNYw1joguiC6IIQfxB/EH/WatZq1mpmimaKZoojcSNxI3FQ91D3UPeNwo3C&#10;jcKmqKaopqj9//3//f/9//3//f/9//3//f/9//3//f/9//3//f+ibKJsomxd/13/Xf/9//3//f9e&#10;nV6dXp1BzkHOQc6y4rLisuLjaeNp42l7cntye3JPjU+NT40qZypnKmds+2z7bPuQuJC4kLhOs06z&#10;TrM5eDl4OXj28/bz9vP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F9sX2xfbadNp0AAD9//3/AAD9//3/AAD9//3/AAD9//3/AAD9//3/AAD9//3/&#10;AAD9//3/AABqqGqoAAC4tri2uLa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h4Pvg0+AfHMx4PksAAHL2&#10;uXsAAP3/f4AAAP3/f4AAAP3/f4AAAP3/f4AAAP3/f4AAAP3/f4AAAK2srVbtvu2+7b7OaZprJ2sA&#10;AP3/vb8AAP3/vb8AAP3/vb8AAP3/vb8AAP3/vb8AAP3/vb8AAP3/vb8AAP3/vb8nUJprtmT9//3/&#10;/f/9//3//f/9//3//f/9//3//f/9//3//f/9//3//f/9//3//f/9//3//f/9//3//f/9//3//f90&#10;63TrdOthPxBwJYAAAL2//f8AAL2//f8AAL2//f8AAL2//f8AAL2//f8AAL2//f8AAL2//f9dASyf&#10;TtNTjheWTpgQlE6bQaKNBfNnWMkAAH+A/f8AAH+A/f8AAH+A/f8AAH+A/f8AAH+A/f8AAH+A/f8A&#10;AJx0NugJN8RYgHmMxIzEjMQ4EWw0Kp0AAEBA/f8AAEBA/f8AAEBA/f8AAEBA/f8AAEBA/f8AAEBA&#10;/f8AAEBA/f9UE2U1wpqZxpnGmcbqROpEdncAAAAAn+oAAAAA/f8AAAAA/f8AAAAA/f8AAAAA/f8A&#10;AAAA/f8AAAAA/f8AAAAACcYXkxeTlKWOjbKK/5RENnsAntZAQAAA/f9AQAAA/f9AQAAA/f9AQAAA&#10;/f9AQAAA/f9AQAAA/f9AQAAA/f+jUbFC8X6P0PHN59JFSzUO4oa/fwAAfv5/gAAA/f9/gAAA/f9/&#10;gAAA/f9/gAAA/f9/gAAA/f9/gAAA/f+IRwAAgo4d3R3dHd39//3//f/9//3//f/9//3//f/9//3/&#10;/f/9//3//f/9//3//f/9//3//f/9//3//f/9//3//f/9//3//f9pumm6abo1sQAANbH9/wAA/f/9&#10;/wAA/f/9/wAA/f/9/wAA/f/9/wAA/f/9/wAA/f899QAAPfWwdpASsHat/57/rf/9//3//f/9//3/&#10;/f/9//3//f/9//3//f/9//3//f/9//3//f/9//3//f/9//3//f/9//3//f/9//3//f/9//3//f/9&#10;//3//f/9//3//f/9//3//f/9//3//f/9//3//f/9//3//f/9//3//f/9//3//f/9//3//f/9//3/&#10;/f/9//3//f/9//3//f/9//3//f/9//3//f/9//3//f/9//3//f/9//3//f/9//3//f/9//3//f/9&#10;//3//f/9//3//f/9//3//f/9//3//f/9//3//f/9//3//f/9//3//f/9//3//f8l/yX/Jf92d3Z3&#10;dncb6xvrG+v9//3//f/9//3//f/9//3//f/9//3//f/9//3//f/9//3//f/9//3//f/9//3//f/9&#10;//3//f/9//3//f/9//3//f/9//3//f/9//3//f/9//3//f/9//3//f8Ktgq2CrbJr8mvya9rsmuy&#10;a7KSi5KLkovY7Njs2Ozos+iz6LP9//3//f+Z6pnqmeoGgQaBBoH9//3//f/9//3//f9h+mH6Yfo1&#10;YjViNWJjqmOqY6rne+d753t6c3pzenMh+CH4Ifj9xP3E/cRTnFOcU5xEe0R7RHt5nnmeeZ6SvZK9&#10;kr33dfd193WBe4F7gXvd2t3a3doaoxqjGqPpoemh6aFxgnGCcYK8rLysvKx6o3qjeqP9//3//f+a&#10;a5prmmv9//3//f+c/5z/nP83XzdfN18KqwqrCqsGeQZ5BnnKecp5ynnV8dXx1fFNy03LTctilGKU&#10;YpStcq1yrXIzsTOxM7G7ebt5u3muka6RrpH9//3//f+aa5prmmslrSWtJa0BnAGcAZzjouOi46IU&#10;mxSbFJuqhKqEqoQAlQCVAJWPbY9tj23UqtSq1KpycXJxcnEp+in6Kfr1wvXC9cKmqKaopqj9//3/&#10;/f/9//3//f/9//3//f/9//3//f/9//3//f/9hP2E/YR873zvfO/9//3//f9enV6dXp1BzkHOQc5N&#10;+k36TfoW6hbqFuoVnxWfFZ+Xs5ezl7OxsrGysbIhmyGbIZuxirGKsYrU1dTV1NVXhleGV4Y09jT2&#10;N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F&#10;9sX2xfbadNp0AAD9//3/AAD9//3/AAD9//3/AAD9//3/AAD9//3/AAD9//3/AAD9//3/AABqqGqo&#10;AAC4tri2uLa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h4Pvg0+AfHMx4PksAAHL2uXsAAP3/f4AAAP3/&#10;f4AAAP3/f4AAAP3/f4AAAP3/f4AAAP3/f4AAAK2srVbtvu2+7b7OaZprJ2sAAP3/vb8AAP3/vb8A&#10;AP3/vb8AAP3/vb8AAP3/vb8AAP3/vb8AAP3/vb8AAP3/vb8nUJprtmT9//3//f/9//3//f/9//3/&#10;/f/9//3//f/9//3//f/9//3//f/9//3//f/9//3//f/9//3//f/9//3//f9063TrdOthPxBwJYAA&#10;AL2//f8AAL2//f8AAL2//f8AAL2//f8AAL2//f8AAL2//f8AAL2//f9dASyfTtNTjheWTpgQlE6b&#10;QaKNBfNnWMkAAH+A/f8AAH+A/f8AAH+A/f8AAH+A/f8AAH+A/f8AAH+A/f8AAJx0NugJN8RYgHmM&#10;xIzEjMQ4EWw0Kp0AAEBA/f8AAEBA/f8AAEBA/f8AAEBA/f8AAEBA/f8AAEBA/f8AAEBA/f9UE2U1&#10;wpqZxpnGmcbqROpEdncAAAAAn+oAAAAA/f8AAAAA/f8AAAAA/f8AAAAA/f8AAAAA/f8AAAAA/f8A&#10;AAAACcYXkxeTlKWOjbKK/5RENnsAntZAQAAA/f9AQAAA/f9AQAAA/f9AQAAA/f9AQAAA/f9AQAAA&#10;/f9AQAAA/f+jUbFC8X6P0PHN59JFSzUO4oa/fwAAfv5/gAAA/f9/gAAA/f9/gAAA/f9/gAAA/f9/&#10;gAAA/f9/gAAA/f+IRwAAgo4d3R3dHd39//3//f/9//3//f/9//3//f/9//3//f/9//3//f/9//3/&#10;/f/9//3//f/9//3//f/9//3//f/9//3//f9pumm6abo1sQAANbH9/wAA/f/9/wAA/f/9/wAA/f/9&#10;/wAA/f/9/wAA/f/9/wAA/f899QAAPfWwdpASsHat/57/rf/9//3//f/9//3//f/9//3//f/9//3/&#10;/f/9//3//f/9//3//f/9//3//f/9//3//f/9//3//f/9//3//f/9//3//f/9//3//f/9//3//f/9&#10;//3//f/9//3//f/9//3//f/9//3//f/9//3//f/9//3//f/9//3//f/9//3//f/9//3//f/9//3/&#10;/f/9//3//f/9//3//f/9//3//f/9//3//f/9//3//f/9//3//f/9//3//f/9//3//f/9//3//f/9&#10;//3//f/9//3//f/9//3//f/9//3//f/9//3//f/9//3//f8l/yX/Jf92d3Z3dncb6xvrG+v9//3/&#10;/f/9//3//f/9//3//f/9//3//f/9//3//f/9//3//f/9//3//f/9//3//f/9//3//f/9//3//f/9&#10;//3//f/9//3//f/9//3//f/9//3//f/9//3//f8N+g36DfrK4sriyuJI4UjhSOGM8ozyjPK4+bj5&#10;uPmC54Lnguf9//3//f99/H38ffw46zjrOOv9//3//f/9//3//f9l/2X/Zf9r42vja+OO5I7kjuQn&#10;7ifuJ+4B6QHpAemz/rP+s/5W9lb2VvbG8MbwxvBC60LrQusJ4QnhCeFm+Gb4ZvhV7FXsVexS5FLk&#10;UuTq+er56vmR95H3kfdI4UjhSOG16bXptekp9Sn1KfXb8Nvw2/D9//3//f+357fnt+f9//3//f/y&#10;//L/8v/D48Pjw+MS5BLkEuS97b3tve0J6gnqCeqs/az9rP1e9173Xvdj7mPuY+6s6azprOkc+Rz5&#10;HPmD44Pjg+Px7fHt8e39//3//f+357fnt+fR+9H70fs24TbhNuF14HXgdeAJ+An4Cfjx7vHu8e5K&#10;8krySvK66rrquurj9OP04/Ss6KzorOgI/wj/CP8B9gH2Afaz8bPxs/H9//3//f/9//3//f/9//3/&#10;/f/9//3//f/9//3//f8xuTG5MblTv1O/U7/9//3//f/b79vv2+/a99r32vf9//3//f/9//3//f8/&#10;8j/yP/J19XX1dfV0/HT8dPxI4UjhSOEW6BboFugZ8BnwGfDrmOuY65gX/Bf8F/z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F9sX2xfbadNp0AAD9&#10;//3/AAD9//3/AAD9//3/AAD9//3/AAD9//3/AAD9//3/AAD9//3/AABqqGqoAAC4tri2uLa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h4Pvg0+AfHMx4PksAAHL2uXsAAP3/f4AAAP3/f4AAAP3/f4AAAP3/&#10;f4AAAP3/f4AAAP3/f4AAAK2srVbtvu2+7b7OaZprJ2sAAP3/vb8AAP3/vb8AAP3/vb8AAP3/vb8A&#10;AP3/vb8AAP3/vb8AAP3/vb8AAP3/vb8nUJprtmT9//3//f/9//3//f/9//3//f/9//3//f/9//3/&#10;/f/9//3//f/9//3//f/9//3//f/9//3//f/9//3//f9063TrdOthPxBwJYAAAL2//f8AAL2//f8A&#10;AL2//f8AAL2//f8AAL2//f8AAL2//f8AAL2//f9dASyfTtNTjheWTpgQlE6bQaKNBfNnWMkAAH+A&#10;/f8AAH+A/f8AAH+A/f8AAH+A/f8AAH+A/f8AAH+A/f8AAJx0NugJN8RYgHmMxIzEjMQ4EWw0Kp0A&#10;AEBA/f8AAEBA/f8AAEBA/f8AAEBA/f8AAEBA/f8AAEBA/f8AAEBA/f9UE2U1wpqZxpnGmcbqROpE&#10;dncAAAAAn+oAAAAA/f8AAAAA/f8AAAAA/f8AAAAA/f8AAAAA/f8AAAAA/f8AAAAACcYXkxeTlKWO&#10;jbKK/5RENnsAntZAQAAA/f9AQAAA/f9AQAAA/f9AQAAA/f9AQAAA/f9AQAAA/f9AQAAA/f+jUbFC&#10;8X6P0PHN59JFSzUO4oa/fwAAfv5/gAAA/f9/gAAA/f9/gAAA/f9/gAAA/f9/gAAA/f9/gAAA/f+I&#10;RwAAgo4d3R3dHd39//3//f/9//3//f/9//3//f/9//3//f/9//3//f/9//3//f/9//3//f/9//3/&#10;/f/9//3//f/9//3//f9pumm6abo1sQAANbH9/wAA/f/9/wAA/f/9/wAA/f/9/wAA/f/9/wAA/f/9&#10;/wAA/f899QAAPfWwdpASsHat/57/r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L90v3S/cH3AfcB9z9//3//f/9//3//f/9//3//f/9//3//f/9//3//f/9//3//f/9//3//f/9&#10;//3//f/9//3//f/9//3//f+t+a35rfmR5ZHlkeX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BweW8OLtbqiM0UAz9/0BAAAD9/0BAAAD9/0BAAAD9/0BAAAD9/0BA&#10;AAD9/0BAAAD9/0BAAAAIj4k0cRaQ3JDckNwzfX5aTDZl7rN3AAD9/3+AAAD9/3+AAAD9/3+AAAD9&#10;/3+AAAD9/3+AAAD9/3+AAAAI2f9u9QOVkp6JSID+h/6H/oeh43+qAAD9/72/AAD9/72/AAD9/72/&#10;AAD9/72/AAD9/72/AAD9/72/AAD9/72/AACaayRd+zHF9sX2xfbadNp0AAD9//3/AAD9//3/AAD9&#10;//3/AAD9//3/AAD9//3/AAD9//3/AAD9//3/AABqqGqoAAC4tri2uLa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h4Pvg0+AfHMx4PksAAHL2uXsAAP3/f4AAAP3/f4AAAP3/f4AAAP3/f4AAAP3/f4AAAP3/&#10;f4AAAK2srVbtvu2+7b7OaZprJ2sAAP3/vb8AAP3/vb8AAP3/vb8AAP3/vb8AAP3/vb8AAP3/vb8A&#10;AP3/vb8AAP3/vb8nUJprtmT9//3//f/9//3//f/9//3//f/9//3//f/9//3//f/9//3//f/9//3/&#10;/f/9//3//f/9//3//f/9//3//f9063TrdOthPxBwJYAAAL2//f8AAL2//f8AAL2//f8AAL2//f8A&#10;AL2//f8AAL2//f8AAL2//f9dASyfTtNTjheWTpgQlE6bQaKNBfNnWMkAAH+A/f8AAH+A/f8AAH+A&#10;/f8AAH+A/f8AAH+A/f8AAH+A/f8AAJx0NugJN8RYgHmMxIzEjMQ4EWw0Kp0AAEBA/f8AAEBA/f8A&#10;AEBA/f8AAEBA/f8AAEBA/f8AAEBA/f8AAEBA/f9UE2U1wpqZxpnGmcbqROpEdncAAAAAn+oAAAAA&#10;/f8AAAAA/f8AAAAA/f8AAAAA/f8AAAAA/f8AAAAA/f8AAAAACcYXkxeTlKWOjbKK/5RENnsAntZA&#10;QAAA/f9AQAAA/f9AQAAA/f9AQAAA/f9AQAAA/f9AQAAA/f9AQAAA/f+jUbFC8X6P0PHN59JFSzUO&#10;4oa/fwAAfv5/gAAA/f9/gAAA/f9/gAAA/f9/gAAA/f9/gAAA/f9/gAAA/f+IRwAAgo4d3R3dHd39&#10;//3//f/9//3//f/9//3//f/9//3//f/9//3//f/9//3//f/9//3//f/9//3//f/9//3//f/9//3/&#10;/f9pumm6abo1sQAANbH9/wAA/f/9/wAA/f/9/wAA/f/9/wAA/f/9/wAA/f/9/wAA/f899QAAPfWw&#10;dpASsHat/57/rf/9//3//f/9//3//f/9//3//f/9//3//f/9//3//f/9//3//f/9//3//f/9//3/&#10;/f/9//3//f/9//3//f/9//3//f/9//3//f/9//3//f/9//3//f/9//3//f/9//3//f/9//3//f/9&#10;//3//f/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HF9sX2xfbadNp0AAD9//3/AAD9//3/AAD9//3/AAD9//3/AAD9&#10;//3/AAD9//3/AAD9//3/AABqqGqoAAC4tri2uLa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h4Pvg0+Af&#10;HMx4PksAAHL2uXsAAP3/f4AAAP3/f4AAAP3/f4AAAP3/f4AAAP3/f4AAAP3/f4AAAK2srVbtvu2+&#10;7b7OaZprJ2sAAP3/vb8AAP3/vb8AAP3/vb8AAP3/vb8AAP3/vb8AAP3/vb8AAP3/vb8AAP3/vb8n&#10;UJprtmT9//3//f/9//3//f/9//3//f/9//3//f/9//3//f/9//3//f/9//3//f/9//3//f/9//3/&#10;/f/9//3//f9063TrdOthPxBwJYAAAL2//f8AAL2//f8AAL2//f8AAL2//f8AAL2//f8AAL2//f8A&#10;AL2//f9dASyfTtNTjheWTpgQlE6bQaKNBfNnWMkAAH+A/f8AAH+A/f8AAH+A/f8AAH+A/f8AAH+A&#10;/f8AAH+A/f8AAJx0NugJN8RYgHmMxIzEjMQ4EWw0Kp0AAEBA/f8AAEBA/f8AAEBA/f8AAEBA/f8A&#10;AEBA/f8AAEBA/f8AAEBA/f9UE2U1wpqZxpnGmcbqROpEdncAAAAAn+oAAAAA/f8AAAAA/f8AAAAA&#10;/f8AAAAA/f8AAAAA/f8AAAAA/f8AAAAACcYXkxeTlKWOjbKK/5RENnsAntZAQAAA/f9AQAAA/f9A&#10;QAAA/f9AQAAA/f9AQAAA/f9AQAAA/f9AQAAA/f+jUbFC8X6P0PHN59JFSzUO4oa/fwAAfv5/gAAA&#10;/f9/gAAA/f9/gAAA/f9/gAAA/f9/gAAA/f9/gAAA/f+IRwAAgo4d3R3dHd39//3//f/9//3//f/9&#10;//3//f/9//3//f/9//3//f/9//3//f/9//3//f/9//3//f/9//3//f/9//3//f9pumm6abo1sQAA&#10;NbH9/wAA/f/9/wAA/f/9/wAA/f/9/wAA/f/9/wAA/f/9/wAA/f899QAAPfWwdpASsHat/57/rf/9&#10;//3//f/9//3//f/9//3//f/9//3//f/9//3//f/9//3//f/9//3//f/9//3//f/9//3//f/9//3/&#10;/f/9//3//f/9//3//f/9//3//f/9//3//f/9//3//f/9//3//f/9//3//f/9//3//f/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F9sX2xfbadNp0AAD9//3/AAD9//3/AAD9//3/AAD9//3/AAD9//3/AAD9//3/AAD9&#10;//3/AABqqGqoAAC4tri2uLa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h4Pvg0+AfHMx4PksAAHL2uXsA&#10;AP3/f4AAAP3/f4AAAP3/f4AAAP3/f4AAAP3/f4AAAP3/f4AAAK2srVbtvu2+7b7OaZprJ2sAAP3/&#10;vb8AAP3/vb8AAP3/vb8AAP3/vb8AAP3/vb8AAP3/vb8AAP3/vb8AAP3/vb8nUJprtmT9//3//f/9&#10;//3//f/9//3//f/9//3//f/9//3//f/9//3//f/9//3//f/9//3//f/9//3//f/9//3//f9063Tr&#10;dOthPxBwJYAAAL2//f8AAL2//f8AAL2//f8AAL2//f8AAL2//f8AAL2//f8AAL2//f9dASyfTtNT&#10;jheWTpgQlE6bQaKNBfNnWMkAAH+A/f8AAH+A/f8AAH+A/f8AAH+A/f8AAH+A/f8AAH+A/f8AAJx0&#10;NugJN8RYgHmMxIzEjMQ4EWw0Kp0AAEBA/f8AAEBA/f8AAEBA/f8AAEBA/f8AAEBA/f8AAEBA/f8A&#10;AEBA/f9UE2U1wpqZxpnGmcbqROpEdncAAAAAn+oAAAAA/f8AAAAA/f8AAAAA/f8AAAAA/f8AAAAA&#10;/f8AAAAA/f8AAAAACcYXkxeTlKWOjbKK/5RENnsAntZAQAAA/f9AQAAA/f9AQAAA/f9AQAAA/f9A&#10;QAAA/f9AQAAA/f9AQAAA/f+jUbFC8X6P0PHN59JFSzUO4oa/fwAAfv5/gAAA/f9/gAAA/f9/gAAA&#10;/f9/gAAA/f9/gAAA/f9/gAAA/f+IRwAAgo4d3R3dHd39//3//f/9//3//f/9//3//f/9//3//f/9&#10;//3//f/9//3//f/9//3//f/9//3//f/9//3//f/9//3//f9pumm6abo1sQAANbH9/wAA/f/9/wAA&#10;/f/9/wAA/f/9/wAA/f/9/wAA/f/9/wAA/f899QAAPfWwdpASsHat/57/rf/9//3//f/9//3//f/9&#10;//3//f/9//3//f/9//3//f/9//3//f/9//3//f/9//3//f/9//3//f/9//3//f/9//3//f/9//3/&#10;/f/9//3//f/9//3//f/9//3//f/9//3//f/9//3//f/9//3//f/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F9sX2&#10;xfbadNp0AAD9//3/AAD9//3/AAD9//3/AAD9//3/AAD9//3/AAD9//3/AAD9//3/AABqqGqoAAC4&#10;tri2uLa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h4Pvg0+AfHMx4PksAAHL2uXsAAP3/f4AAAP3/f4AA&#10;AP3/f4AAAP3/f4AAAP3/f4AAAP3/f4AAAK2srVbtvu2+7b7OaZprJ2sAAP3/vb8AAP3/vb8AAP3/&#10;vb8AAP3/vb8AAP3/vb8AAP3/vb8AAP3/vb8AAP3/vb8nUJprtmT9//3//f/9//3//f/9//3//f/9&#10;//3//f/9//3//f/9//3//f/9//3//f/9//3//f/9//3//f/9//3//f9063TrdOthPxBwJYAAAL2/&#10;/f8AAL2//f8AAL2//f8AAL2//f8AAL2//f8AAL2//f8AAL2//f9dASyfTtNTjheWTpgQlE6bQaKN&#10;BfNnWMkAAH+A/f8AAH+A/f8AAH+A/f8AAH+A/f8AAH+A/f8AAH+A/f8AAJx0NugJN8RYgHmMxIzE&#10;jMQ4EWw0Kp0AAEBA/f8AAEBA/f8AAEBA/f8AAEBA/f8AAEBA/f8AAEBA/f8AAEBA/f9UE2U1wpqZ&#10;xpnGmcbqROpEdncAAAAAn+oAAAAA/f8AAAAA/f8AAAAA/f8AAAAA/f8AAAAA/f8AAAAA/f8AAAAA&#10;CcYXkxeTlKWOjbKK/5RENnsAntZAQAAA/f9AQAAA/f9AQAAA/f9AQAAA/f9AQAAA/f9AQAAA/f9A&#10;QAAA/f+jUbFC8X6P0PHN59JFSzUO4oa/fwAAfv5/gAAA/f9/gAAA/f9/gAAA/f9/gAAA/f9/gAAA&#10;/f9/gAAA/f+IRwAAgo4d3R3dHd39//3//f/9//3//f/9//3//f/9//3//f/9//3//f/9//3//f/9&#10;//3//f/9//3//f/9//3//f/9//3//f9pumm6abo1sQAANbH9/wAA/f/9/wAA/f/9/wAA/f/9/wAA&#10;/f/9/wAA/f/9/wAA/f899QAAPfWwdpASsHat/57/rf/9//3//f/9//3//f/9//3//f/9//3//f/9&#10;//3//f/9//3//f/9//3//f/9//3//f/9//3//f/9//3//f/9//3//f/9//3//f/9//3//f/9//3/&#10;/f/9//3//f/9//3//f/9//3//f/9//3//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F9sX2xfbadNp0AAD9//3/&#10;AAD9//3/AAD9//3/AAD9//3/AAD9//3/AAD9//3/AAD9//3/AABqqGqoAAC4tri2uLa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h4Pvg0+AfHMx4PksAAHL2uXsAAP3/f4AAAP3/f4AAAP3/f4AAAP3/f4AA&#10;AP3/f4AAAP3/f4AAAK2srVbtvu2+7b7OaZprJ2sAAP3/vb8AAP3/vb8AAP3/vb8AAP3/vb8AAP3/&#10;vb8AAP3/vb8AAP3/vb8AAP3/vb8nUJprtmT9//3//f/9//3//f/9//3//f/9//3//f/9//3//f/9&#10;//3//f/9//3//f/9//3//f/9//3//f/9//3//f9063TrdOthPxBwJYAAAL2//f8AAL2//f8AAL2/&#10;/f8AAL2//f8AAL2//f8AAL2//f8AAL2//f9dASyfTtNTjheWTpgQlE6bQaKNBfNnWMkAAH+A/f8A&#10;AH+A/f8AAH+A/f8AAH+A/f8AAH+A/f8AAH+A/f8AAJx0NugJN8RYgHmMxIzEjMQ4EWw0Kp0AAEBA&#10;/f8AAEBA/f8AAEBA/f8AAEBA/f8AAEBA/f8AAEBA/f8AAEBA/f9UE2U1wpqZxpnGmcbqROpEdncA&#10;AAAAn+oAAAAA/f8AAAAA/f8AAAAA/f8AAAAA/f8AAAAA/f8AAAAA/f8AAAAACcYXkxeTlKWOjbKK&#10;/5RENnsAntZAQAAA/f9AQAAA/f9AQAAA/f9AQAAA/f9AQAAA/f9AQAAA/f9AQAAA/f+jUbFC8X6P&#10;0PHN59JFSzUO4oa/fwAAfv5/gAAA/f9/gAAA/f9/gAAA/f9/gAAA/f9/gAAA/f9/gAAA/f+IRwAA&#10;go4d3R3dHd39//3//f/9//3//f/9//3//f/9//3//f/9//3//f/9//3//f/9//3//f/9//3//f/9&#10;//3//f/9//3//f9pumm6abo1sQAANbH9/wAA/f/9/wAA/f/9/wAA/f/9/wAA/f/9/wAA/f/9/wAA&#10;/f899QAAPfWwdpASsHat/57/r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F9sX2xfbadNp0AAD9//3/AAD9//3/AAD9//3/&#10;AAD9//3/AAD9//3/AAD9//3/AAD9//3/AABqqGqoAAC4tri2uLa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h4Pvg0+AfHMx4PksAAHL2uXsAAP3/f4AAAP3/f4AAAP3/f4AAAP3/f4AAAP3/f4AAAP3/f4AA&#10;AK2srVbtvu2+7b7OaZprJ2sAAP3/vb8AAP3/vb8AAP3/vb8AAP3/vb8AAP3/vb8AAP3/vb8AAP3/&#10;vb8AAP3/vb8nUJprtmT9//3//f/9//3//f/9//3//f/9//3//f/9//3//f/9//3//f/9//3//f/9&#10;//3//f/9//3//f/9//3//f9063TrdOthPxBwJYAAAL2//f8AAL2//f8AAL2//f8AAL2//f8AAL2/&#10;/f8AAL2//f8AAL2//f9dASyfTtNTjheWTpgQlE6bQaKNBfNnWMkAAH+A/f8AAH+A/f8AAH+A/f8A&#10;AH+A/f8AAH+A/f8AAH+A/f8AAJx0NugJN8RYgHmMxIzEjMQ4EWw0Kp0AAEBA/f8AAEBA/f8AAEBA&#10;/f8AAEBA/f8AAEBA/f8AAEBA/f8AAEBA/f9UE2U1wpqZxpnGmcbqROpEdncAAAAAn+oAAAAA/f8A&#10;AAAA/f8AAAAA/f8AAAAA/f8AAAAA/f8AAAAA/f8AAAAACcYXkxeTlKWOjbKK/5RENnsAntZAQAAA&#10;/f9AQAAA/f9AQAAA/f9AQAAA/f9AQAAA/f9AQAAA/f9AQAAA/f+jUbFC8X6P0PHN59JFSzUO4oa/&#10;fwAAfv5/gAAA/f9/gAAA/f9/gAAA/f9/gAAA/f9/gAAA/f9/gAAA/f+IRwAAgo4d3R3dHd39//3/&#10;/f/9//3//f/9//3//f/9//3//f/9//3//f/9//3//f/9//3//f/9//3//f/9//3//f/9//3//f9p&#10;umm6abo1sQAANbH9/wAA/f/9/wAA/f/9/wAA/f/9/wAA/f/9/wAA/f/9/wAA/f899QAAPfWwdpAS&#10;sHat/57/r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F9sX2xfbadNp0AAD9//3/AAD9//3/AAD9//3/AAD9//3/AAD9//3/&#10;AAD9//3/AAD9//3/AABqqGqoAAC4tri2uLa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h4Pvg0+AfHMx4&#10;PksAAHL2uXsAAP3/f4AAAP3/f4AAAP3/f4AAAP3/f4AAAP3/f4AAAP3/f4AAAK2srVbtvu2+7b7O&#10;aZprJ2sAAP3/vb8AAP3/vb8AAP3/vb8AAP3/vb8AAP3/vb8AAP3/vb8AAP3/vb8AAP3/vb8nUJpr&#10;tmT9//3//f/9//3//f/9//3//f/9//3//f/9//3//f/9//3//f/9//3//f/9//3//f/9//3//f/9&#10;//3//f9063TrdOthPxBwJYAAAL2//f8AAL2//f8AAL2//f8AAL2//f8AAL2//f8AAL2//f8AAL2/&#10;/f9dASyfTtNTjheWTpgQlE6bQaKNBfNnWMkAAH+A/f8AAH+A/f8AAH+A/f8AAH+A/f8AAH+A/f8A&#10;AH+A/f8AAJx0NugJN8RYgHmMxIzEjMQ4EWw0Kp0AAEBA/f8AAEBA/f8AAEBA/f8AAEBA/f8AAEBA&#10;/f8AAEBA/f8AAEBA/f9UE2U1wpqZxpnGmcbqROpEdncAAAAAn+oAAAAA/f8AAAAA/f8AAAAA/f8A&#10;AAAA/f8AAAAA/f8AAAAA/f8AAAAACcYXkxeTlKWOjbKK/5RENnsAntZAQAAA/f9AQAAA/f9AQAAA&#10;/f9AQAAA/f9AQAAA/f9AQAAA/f9AQAAA/f+jUbFC8X6P0PHN59JFSzUO4oa/fwAAfv5/gAAA/f9/&#10;gAAA/f9/gAAA/f9/gAAA/f9/gAAA/f9/gAAA/f+IRwAAgo4d3R3dHd39//3//f/9//3//f/9//3/&#10;/f/9//3//f/9//3//f/9//3//f/9//3//f/9//3//f/9//3//f/9//3//f9pumm6abo1sQAANbH9&#10;/wAA/f/9/wAA/f/9/wAA/f/9/wAA/f/9/wAA/f/9/wAA/f899QAAPfWwdpASsHat/57/rf/9//3/&#10;/f/9//3//f/9//3//f/9//3//f/9//3//f/9//3//f/9//3//f/9//3//f/9//3//f/9//3//f/9&#10;//3//f/9//3//f/9//3//f/9//3//f/9//3//f/9//3//f/9//3//f/9//3//f/9//3//f/9//3/&#10;/f/9//3//f/9//3//f/9//3//f/9//3//f/9//3//f/9//3//f/9//3//f/9//3//f/9//3//f/9&#10;//3//f/9//3//f/9//3//f/9//3//f/9//3//f/9//3//f/9//3//f/9//3//f/9//3//f8l/yX/&#10;Jf92d3Z3dncb6xvrG+v9//3//f/9//3//f/9//3//f/9//3//f/9//3//f/9//3//f/9//3//f/9&#10;//3//f/9//3//f/9//3//f/9//3//f/9//3//f/9//3//f/9//3//f/2+Pb49vg1yjXKNcoOtA60&#10;DrQSvBK8Erxd0l3SXdL9//3//f/9//3//f/9//3//f+B/oH+gf5o02jTaNNuvG68brwK5QrlCuWk&#10;/aT9pP3nzufO5879//3//f/9//3//f/9//3//f/9//3//f/9//3//f/9//3//f/9//3//f/9//3/&#10;/f/9//3//f/9//3//f9v2W/Zb9ke8x7zHvP9//3//f/9//3//f9F8kXyRfL9//3//f/9//3//f/9&#10;//3//f/9//3//f/9//3//f/9//3//f/9//3//f/9//3//f/9//3//f/9//3//f/9//3//f/9//3/&#10;/f/9//3//f/9//3//f+r5Kvkq+Ti5+Ln4uf9//3//f/9//3//f/9//3//f/9//3//f/9//3//f/9&#10;//3//f9o+2j7aPva9tr22vai16LXotfp9On06fT9//3//f/9//3//f/9//3//f/9//3//f/9//3/&#10;/f/9//3//f/9//3//f/9//3//f/9//3//f/9//3//f/9//3//f/9//3//f/9//3//f/9//3//f/9&#10;//3//f/9//3//f/9//3//f/9//3//f/9//3//f/9//3//f/S2dLZ0tm78rvyu/L9//3//f/9//3/&#10;/f/9//3//f/9//3//f/9//3//f/9//3//f/9//3//f/9//3//f/9//3//f/p2una6dqj8aPxo/H9&#10;//3//f/9//3//f/9//3//f/9//3//f/9//3//f/9//3//f/9//3//f/9//3//f/9//3//f/9//3/&#10;/f/9//3//f/9//3//f/9//3//f/9//3//f/9//3//f/9//3//f/9//3//f8c4RzhHOGT/JP8k/z9&#10;//3//f8h4SHhIeH9//3//f/9//3//f/9//3//f/9//3//f/9//3//f/9//3//f/9//3//f9j+WP5&#10;Y/ne4N7g3uD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F9sX2xfbadNp0AAD9//3/AAD9//3/AAD9//3/AAD9//3/AAD9//3/AAD9//3/AAD9//3/&#10;AABqqGqoAAC4tri2uLa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h4Pvg0+AfHMx4PksAAHL2uXsAAP3/&#10;f4AAAP3/f4AAAP3/f4AAAP3/f4AAAP3/f4AAAP3/f4AAAK2srVbtvu2+7b7OaZprJ2sAAP3/vb8A&#10;AP3/vb8AAP3/vb8AAP3/vb8AAP3/vb8AAP3/vb8AAP3/vb8AAP3/vb8nUJprtmT9//3//f/9//3/&#10;/f/9//3//f/9//3//f/9//3//f/9//3//f/9//3//f/9//3//f/9//3//f/9//3//f9063TrdOth&#10;PxBwJYAAAL2//f8AAL2//f8AAL2//f8AAL2//f8AAL2//f8AAL2//f8AAL2//f9dASyfTtNTjheW&#10;TpgQlE6bQaKNBfNnWMkAAH+A/f8AAH+A/f8AAH+A/f8AAH+A/f8AAH+A/f8AAH+A/f8AAJx0NugJ&#10;N8RYgHmMxIzEjMQ4EWw0Kp0AAEBA/f8AAEBA/f8AAEBA/f8AAEBA/f8AAEBA/f8AAEBA/f8AAEBA&#10;/f9UE2U1wpqZxpnGmcbqROpEdncAAAAAn+oAAAAA/f8AAAAA/f8AAAAA/f8AAAAA/f8AAAAA/f8A&#10;AAAA/f8AAAAACcYXkxeTlKWOjbKK/5RENnsAntZAQAAA/f9AQAAA/f9AQAAA/f9AQAAA/f9AQAAA&#10;/f9AQAAA/f9AQAAA/f+jUbFC8X6P0PHN59JFSzUO4oa/fwAAfv5/gAAA/f9/gAAA/f9/gAAA/f9/&#10;gAAA/f9/gAAA/f9/gAAA/f+IRwAAgo4d3R3dHd39//3//f/9//3//f/9//3//f/9//3//f/9//3/&#10;/f/9//3//f/9//3//f/9//3//f/9//3//f/9//3//f9pumm6abo1sQAANbH9/wAA/f/9/wAA/f/9&#10;/wAA/f/9/wAA/f/9/wAA/f/9/wAA/f899QAAPfWwdpASsHat/57/rf/9//3//f/9//3//f/9//3/&#10;/f/9//3//f/9//3//f/9//3//f/9//3//f/9//3//f/9//3//f/9//3//f/9//3//f/9//3//f/9&#10;//3//f/9//3//f/9//3//f/9//3//f/9//3//f/9//3//f/9//3//f/9//3//f/9//3//f/9//3/&#10;/f/9//3//f/9//3//f/9//3//f/9//3//f/9//3//f/9//3//f/9//3//f/9//3//f/9//3//f/9&#10;//3//f/9//3//f/9//3//f/9//3//f/9//3//f/9//3//f/9//3//f8l/yX/Jf92d3Z3dncb6xvr&#10;G+v9//3//f/9//3//f/9//3//f/9//3//f/9//3//f/9//3//f/9//3//f/9//3//f/9//3//f/9&#10;//3//f/9//3//f/9//3//f/9//3//f/9//3//f9C/EL8Qvxy43LjcuPFd8V3xXfJwsnCycLG58bn&#10;xuf81vzW/NZa81rzWvP9//3//f9C70LvQu82eTZ5NnkszSzNLM1bjluOW47b+9v72/t8qXypfKm0&#10;5rTmtObdyt3K3cpPxk/GT8be6N7o3uim2abZptmuxK7ErsQu7C7sLuwV5BXkFeRdyF3IXcio0ajR&#10;qNHCkMKQwpDd2t3a3dr9//3//f894z3jPeNKckpySnJk7mTuZO5R1FHUUdTE6cTpxOl9y33Lfcvw&#10;yfDJ8MmV75Xvle+x1LHUsdQ5zTnNOc3R09HT0dOq8KrwqvDvyO/I78hv1G/Ub9S/8r/yv/I4xTjF&#10;OMWRlJGUkZRxunG6cbpp1mnWadY5/zn/Of9D50PnQ+cI7QjtCO3v2u/a79rMy8zLzMsjuSO5I7lw&#10;i3CLcIvfuN+437gH6wfrB+tn2mfaZ9qKxYrFisV94H3gfeBU8lTyVPLv1O/U79TWzNbM1szf/N/8&#10;3/z9//3//f/O/s7+zv7g0ODQ4NACxALEAsSs2azZrNnkxuTG5MYC5wLnAudO6k7qTurdxd3F3cUl&#10;4iXiJeK++r76vvpi0WLRYtHBzcHNwc3ikeKR4pGau5q7mrsTxRPFE8XC7cLtwu0u6S7pLuleyV7J&#10;XskF1AXUBdSK5ormiuYQ2hDaENqDxYPFg8WB74Hvge+lvqW+pb4j3yPfI9/rzuvO684z0jPSM9Kh&#10;6qHqoerh0uHS4dLSyNLI0sjc19zX3NehyKHIocgD8QPxA/FC0kLSQtJXylfKV8rX89fz1/P9//3/&#10;/f/9//3//f/9//3//f/9//3//f/9//3//f9I5kjmSObMosyizKJB9EH0QfTJoMmgyaB/c39zf3PQ&#10;6tDq0OpPnE+cT5xnk2eTZ5OQk5CTkJMb8xvzG/Me9h72Hvbgd+B34Hfu3u7e7t7OnM6czpwk7CTs&#10;JOz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F9sX2xfba&#10;dNp0AAD9//3/AAD9//3/AAD9//3/AAD9//3/AAD9//3/AAD9//3/AAD9//3/AABqqGqoAAC4tri2&#10;uLa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Oh4Pvg0+AfHMx4PksAAHL2uXsAAP3/f4AAAP3/f4AAAP3/&#10;f4AAAP3/f4AAAP3/f4AAAP3/f4AAAK2srVbtvu2+7b7OaZprJ2sAAP3/vb8AAP3/vb8AAP3/vb8A&#10;AP3/vb8AAP3/vb8AAP3/vb8AAP3/vb8AAP3/vb8nUJprtmT9//3//f/9//3//f/9//3//f/9//3/&#10;/f/9//3//f/9//3//f/9//3//f/9//3//f/9//3//f/9//3//f9063TrdOthPxBwJYAAAL2//f8A&#10;AL2//f8AAL2//f8AAL2//f8AAL2//f8AAL2//f8AAL2//f9dASyfTtNTjheWTpgQlE6bQaKNBfNn&#10;WMkAAH+A/f8AAH+A/f8AAH+A/f8AAH+A/f8AAH+A/f8AAH+A/f8AAJx0NugJN8RYgHmMxIzEjMQ4&#10;EWw0Kp0AAEBA/f8AAEBA/f8AAEBA/f8AAEBA/f8AAEBA/f8AAEBA/f8AAEBA/f9UE2U1wpqZxpnG&#10;mcbqROpEdncAAAAAn+oAAAAA/f8AAAAA/f8AAAAA/f8AAAAA/f8AAAAA/f8AAAAA/f8AAAAACcYX&#10;kxeTlKWOjbKK/5RENnsAntZAQAAA/f9AQAAA/f9AQAAA/f9AQAAA/f9AQAAA/f9AQAAA/f9AQAAA&#10;/f+jUbFC8X6P0PHN59JFSzUO4oa/fwAAfv5/gAAA/f9/gAAA/f9/gAAA/f9/gAAA/f9/gAAA/f9/&#10;gAAA/f+IRwAAgo4d3R3dHd39//3//f/9//3//f/9//3//f/9//3//f/9//3//f/9//3//f/9//3/&#10;/f/9//3//f/9//3//f/9//3//f9pumm6abo1sQAANbH9/wAA/f/9/wAA/f/9/wAA/f/9/wAA/f/9&#10;/wAA/f/9/wAA/f899QAAPfWwdpASsHat/57/rf/9//3//f/9//3//f/9//3//f/9//3//f/9//3/&#10;/f/9//3//f/9//3//f/9//3//f/9//3//f/9//3//f/9//3//f/9//3//f/9//3//f/9//3//f/9&#10;//3//f/9//3//f/9//3//f/9//3//f/9//3//f/9//3//f/9//3//f/9//3//f/9//3//f/9//3/&#10;/f/9//3//f/9//3//f/9//3//f/9//3//f/9//3//f/9//3//f/9//3//f/9//3//f/9//3//f/9&#10;//3//f/9//3//f/9//3//f/9//3//f/9//3//f8l/yX/Jf92d3Z3dncb6xvrG+v9//3//f/9//3/&#10;/f/9//3//f/9//3//f/9//3//f/9//3//f/9//3//f/9//3//f/9//3//f/9//3//f/9//3//f/9&#10;//3//f/9//3//f/9//3//f/9//3//f/9//3//f9yinKKcoop4SnhKeH9//3//f9tyG3Ibcg37zfv&#10;N+/9//3//f+w9LD0sPQycDJwMnAhjCGMIYztn+2f7Z8r7SvtK+1icmJyYnLihOKE4oSAu4C7gLvc&#10;S9xL3Evomuia6JqdlZ2VnZUBugG6AbrCjMKMwozamNqY2pgCpwKnAqeFVoVWhVbCkMKQwpDd2t3a&#10;3dr9//3//f9J50nnSecmYCZgJmC4xrjGuMakf6R/pH8kvSS9JL3FmcWZxZlPkU+RT5GtoK2graBk&#10;UGRQZFACyALIAsgsZyxnLGeOlY6VjpXSm9Kb0psCkAKQApBAgUCBQIGIsIiwiLAYeRh5GHlxunG6&#10;cbpObk5uTm5R/VH9Uf1cqVypXKmSs5KzkrPFgMWAxYCisKKworD1ivWK9Yp6gnqCeoKSi5KLkosU&#10;sxSzFLPvkO+Q75DDzcPNw81chVyFXIVGq0arRqtbg1uDW4P4bvhu+G7c7dzt3O39//3//f+3+rf6&#10;t/rCX8Jfwl+/jL+Mv4zQkNCQ0JD/yf/J/8lRdFF0UXRphGmEaYTFwcXBxcFFcUVxRXFMvUy9TL1/&#10;mH+Yf5jCoMKgwqAPew97D3sZmxmbGZuGsoayhrLvle+V75U+oD6gPqAboxujG6NPWk9aT1pajlqO&#10;Wo50pnSmdKY8qjyqPKoaoBqgGqAGlQaVBpUXoRehF6EzezN7M3vkh+SH5IcooCigKKDxmfGZ8Zkt&#10;wy3DLcMgaSBpIGldjV2NXY0dpB2kHaQ4bDhsOGw0mjSaNJqfu5+7n7v9//3//f/9//3//f/9//3/&#10;/f/9//3//f/9//3//f8gpiCmIKYqzSrNKs2R+5H7kfuB3oHegd6xarFqsWrn0ufS59LZitmK2YoF&#10;1AXUBdQKUApQClDetN603rRRslGyUbJjf2N/Y3/F28Xbxdv5yPnI+chRqlGqUar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F9sX2xfbadNp0AAD9//3/AAD9&#10;//3/AAD9//3/AAD9//3/AAD9//3/AAD9//3/AAD9//3/AABqqGqoAAC4tri2uLa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h4Pvg0+AfHMx4PksAAHL2uXsAAP3/f4AAAP3/f4AAAP3/f4AAAP3/f4AAAP3/&#10;f4AAAP3/f4AAAK2srVbtvu2+7b7OaZprJ2sAAP3/vb8AAP3/vb8AAP3/vb8AAP3/vb8AAP3/vb8A&#10;AP3/vb8AAP3/vb8AAP3/vb8nUJprtmT9//3//f/9//3//f/9//3//f/9//3//f/9//3//f/9//3/&#10;/f/9//3//f/9//3//f/9//3//f/9//3//f9063TrdOthPxBwJYAAAL2//f8AAL2//f8AAL2//f8A&#10;AL2//f8AAL2//f8AAL2//f8AAL2//f9dASyfTtNTjheWTpgQlE6bQaKNBfNnWMkAAH+A/f8AAH+A&#10;/f8AAH+A/f8AAH+A/f8AAH+A/f8AAH+A/f8AAJx0NugJN8RYgHmMxIzEjMQ4EWw0Kp0AAEBA/f8A&#10;AEBA/f8AAEBA/f8AAEBA/f8AAEBA/f8AAEBA/f8AAEBA/f9UE2U1wpqZxpnGmcbqROpEdncAAAAA&#10;n+oAAAAA/f8AAAAA/f8AAAAA/f8AAAAA/f8AAAAA/f8AAAAA/f8AAAAACcYXkxeTlKWOjbKK/5RE&#10;NnsAntZAQAAA/f9AQAAA/f9AQAAA/f9AQAAA/f9AQAAA/f9AQAAA/f9AQAAA/f+jUbFC8X6P0PHN&#10;59JFSzUO4oa/fwAAfv5/gAAA/f9/gAAA/f9/gAAA/f9/gAAA/f9/gAAA/f9/gAAA/f+IRwAAgo4d&#10;3R3dHd39//3//f/9//3//f/9//3//f/9//3//f/9//3//f/9//3//f/9//3//f/9//3//f/9//3/&#10;/f/9//3//f9pumm6abo1sQAANbH9/wAA/f/9/wAA/f/9/wAA/f/9/wAA/f/9/wAA/f/9/wAA/f89&#10;9QAAPfWwdpASsHat/57/rf/9//3//f/9//3//f/9//3//f/9//3//f/9//3//f/9//3//f/9//3/&#10;/f/9//3//f/9//3//f/9//3//f/9//3//f/9//3//f/9//3//f/9//3//f/9//3//f/9//3//f/9&#10;//3//f/9//3//f/9//3//f/9//3//f/9//3//f/9//3//f/9//3//f/9//3//f/9//3//f/9//3/&#10;/f/9//3//f/9//3//f/9//3//f/9//3//f/9//3//f/9//3//f/9//3//f/9//3//f/9//3//f/9&#10;//3//f/9//3//f/9//3//f8l/yX/Jf92d3Z3dncb6xvrG+v9//3//f/9//3//f/9//3//f/9//3/&#10;/f/9//3//f/9//3//f/9//3//f/9//3//f/9//3//f/9//3//f/9//3//f/9//3//f/9//3//f/9&#10;//3//f/9//3//f/9//3//f9yinKKcoop4SnhKeH9//3//f+/+b/5v/ks/iz+LP79//3//f9rwWvB&#10;a8Fz7HPsc+wC4gLiAuJgmWCZYJkvpy+nL6dicmJyYnLcbtxu3G75+Pn4+fj0a/Rr9GtilGKUYpRh&#10;z2HPYc+97b3tve3efd593n1Vg1WDVYOJjImMiYyzQrNCs0LCkMKQwpDd2t3a3dr9//3//f/9//3/&#10;/f+aa5prmmslyCXIJch6o3qjeqM/vD+8P7y7gruCu4LHfsd+x35ilGKUYpQWbBZsFmz9//3//f+a&#10;a5prmmu21LbUttS+mL6YvpiVfpV+lX65O7k7uTsZ9xn3GfeCp4KngqdxunG6cbpObk5uTm60+7T7&#10;tPvqouqi6qLZq9mr2ategV6BXoGD84Pzg/NTulO6U7oqnSqdKp2Si5KLkot9mH2YfZj0r/Sv9K/9&#10;//3//f91lHWUdZTplumW6ZamqKaopqgWgBaAFoCF64Xrhev9//3//f9Z+ln6WfpCcUJxQnF5t3m3&#10;ebchtCG0IbT9//3//f+WVZZVllXVVdVV1VVIl0iXSJc8XDxcPFxsnWydbJ1aulq6WrrS7NLs0uxl&#10;hWWFZYW92b3Zvdlh42HjYeM6iDqIOoghfiF+IX6pjamNqY3GRsZGxkZmhmaGZoY55TnlOeXl1+XX&#10;5de2k7aTtpMGlQaVBpWIuIi4iLjulO6U7pQmciZyJnKKmoqaipr1x/XH9cct9S31LfVydnJ2cnZN&#10;sk2yTbJorWitaK2QpJCkkKQoiCiIKIgRlBGUEZT9//3//f/9//3//f/9//3//f/9//3//f/9//3/&#10;/f8zjzOPM48I3gjeCN79//3//f/9//3//f+aa5prmmu2+bb5tvmSwpLCksLew97D3sOcfpx+nH5e&#10;aF5oXmiPgY+Bj4HgV+BX4FfGscaxxrHO3s7ezt7RjNGM0Yz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F9sX2xfbadNp0AAD9//3/AAD9//3/AAD9//3/AAD9&#10;//3/AAD9//3/AAD9//3/AAD9//3/AABqqGqoAAC4tri2uLa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h&#10;4Pvg0+AfHMx4PksAAHL2uXsAAP3/f4AAAP3/f4AAAP3/f4AAAP3/f4AAAP3/f4AAAP3/f4AAAK2s&#10;rVbtvu2+7b7OaZprJ2sAAP3/vb8AAP3/vb8AAP3/vb8AAP3/vb8AAP3/vb8AAP3/vb8AAP3/vb8A&#10;AP3/vb8nUJprtmT9//3//f/9//3//f/9//3//f/9//3//f/9//3//f/9//3//f/9//3//f/9//3/&#10;/f/9//3//f/9//3//f9063TrdOthPxBwJYAAAL2//f8AAL2//f8AAL2//f8AAL2//f8AAL2//f8A&#10;AL2//f8AAL2//f9dASyfTtNTjheWTpgQlE6bQaKNBfNnWMkAAH+A/f8AAH+A/f8AAH+A/f8AAH+A&#10;/f8AAH+A/f8AAH+A/f8AAJx0NugJN8RYgHmMxIzEjMQ4EWw0Kp0AAEBA/f8AAEBA/f8AAEBA/f8A&#10;AEBA/f8AAEBA/f8AAEBA/f8AAEBA/f9UE2U1wpqZxpnGmcbqROpEdncAAAAAn+oAAAAA/f8AAAAA&#10;/f8AAAAA/f8AAAAA/f8AAAAA/f8AAAAA/f8AAAAACcYXkxeTlKWOjbKK/5RENnsAntZAQAAA/f9A&#10;QAAA/f9AQAAA/f9AQAAA/f9AQAAA/f9AQAAA/f9AQAAA/f+jUbFC8X6P0PHN59JFSzUO4oa/fwAA&#10;fv5/gAAA/f9/gAAA/f9/gAAA/f9/gAAA/f9/gAAA/f9/gAAA/f+IRwAAgo4d3R3dHd39//3//f/9&#10;//3//f/9//3//f/9//3//f/9//3//f/9//3//f/9//3//f/9//3//f/9//3//f/9//3//f9pumm6&#10;abo1sQAANbH9/wAA/f/9/wAA/f/9/wAA/f/9/wAA/f/9/wAA/f/9/wAA/f899QAAPfWwdpASsHat&#10;/57/rf/9//3//f/9//3//f/9//3//f/9//3//f/9//3//f/9//3//f/9//3//f/9//3//f/9//3/&#10;/f/9//3//f/9//3//f/9//3//f/9//3//f/9//3//f/9//3//f/9//3//f/9//3//f/9//3//f/9&#10;//3//f/9//3//f/9//3//f/9//3//f/9//3//f/9//3//f/9//3//f/9//3//f/9//3//f/9//3/&#10;/f/9//3//f/9//3//f/9//3//f/9//3//f/9//3//f/9//3//f/9//3//f/9//3//f/9//3//f/9&#10;//3//f8l/yX/Jf92d3Z3dncb6xvrG+v9//3//f/9//3//f/9//3//f/9//3//f/9//3//f/9//3/&#10;/f/9//3//f/9//3//f/9//3//f/9//3//f/9//3//f/9//3//f/9//3//f/9//3//f/9//3//f/9&#10;//3//f9mlmaWZpZL5EvkS+T9//3//f+qpaqlqqVl5GXkZeT9//3//f80xzTHNMfIhMiEyISwm7Cb&#10;sJtSnFKcUpwn2yfbJ9vIgMiAyIDBncGdwZ25jLmMuYxSQlJCUkKvnq+er55S1FLUUtSY75jvmO8Z&#10;ixmLGYs0djR2NHbnmeeZ55nfTd9N3020jLSMtIyj3qPeo979//3//f/9//3//f/vde9173XWwtbC&#10;1sLirOKs4qwksCSwJLBuim6KbooVhBWEFYSUj5SPlI8geyB7IHv9//3//f+xerF6sXrmxebF5sWY&#10;i5iLmIu6irqKuopVkFWQVZBPiE+IT4j/Y/9j/2Nvxm/Gb8YyoTKhMqGKjYqNio0HjwePB4+qyKrI&#10;qshZiVmJWYnvh++H74fwoPCg8KD1d/V39Xdol2iXaJcQzhDOEM7TjtOO045Rk1GTUZMDkwOTA5MZ&#10;vBm8GbyHsYexh7EXjReNF42a7Zrtmu39//3//f/r+uv66/rGf8Z/xn/Zvtm+2b7Yu9i72Lv9//3/&#10;/f+xerF6sXr/lf+V/5VykXKRcpHfqt+q36qK24rbitvMhcyFzIXhf+F/4X+fh5+Hn4eh3aHdod1K&#10;5krmSuZnlGeUZ5QvcS9xL3Evly+XL5dHWEdYR1g8djx2PHby5/Ln8uf52/nb+du4nrieuJ7mn+af&#10;5p/goeCh4KHBjMGMwYzifuJ+4n6QpJCkkKSozajNqM1G9kb2RvZuhG6EboQ0ujS6NLqEsISwhLDB&#10;h8GHwYe+lb6VvpWRmZGZkZn9//3//f/9//3//f/9//3//f/9//3//f/9//3//f9qs2qzarMYwxjD&#10;GMP9//3//f/9//3//f+xerF6sXod+h36HfrIo8ijyKO/jr+Ov46TlpOWk5aP8Y/xj/H9//3//f9B&#10;m0GbQZt033TfdN9IwUjBSMGYspiymLL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F9sX2xfbadNp0AAD9//3/AAD9//3/AAD9//3/AAD9//3/AAD9//3/AAD9&#10;//3/AAD9//3/AABqqGqoAAC4tri2uLa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h4Pvg0+AfHMx4PksA&#10;AHL2uXsAAP3/f4AAAP3/f4AAAP3/f4AAAP3/f4AAAP3/f4AAAP3/f4AAAK2srVbtvu2+7b7OaZpr&#10;J2sAAP3/vb8AAP3/vb8AAP3/vb8AAP3/vb8AAP3/vb8AAP3/vb8AAP3/vb8AAP3/vb8nUJprtmT9&#10;//3//f/9//3//f/9//3//f/9//3//f/9//3//f/9//3//f/9//3//f/9//3//f/9//3//f/9//3/&#10;/f9063TrdOthPxBwJYAAAL2//f8AAL2//f8AAL2//f8AAL2//f8AAL2//f8AAL2//f8AAL2//f9d&#10;ASyfTtNTjheWTpgQlE6bQaKNBfNnWMkAAH+A/f8AAH+A/f8AAH+A/f8AAH+A/f8AAH+A/f8AAH+A&#10;/f8AAJx0NugJN8RYgHmMxIzEjMQ4EWw0Kp0AAEBA/f8AAEBA/f8AAEBA/f8AAEBA/f8AAEBA/f8A&#10;AEBA/f8AAEBA/f9UE2U1wpqZxpnGmcbqROpEdncAAAAAn+oAAAAA/f8AAAAA/f8AAAAA/f8AAAAA&#10;/f8AAAAA/f8AAAAA/f8AAAAACcYXkxeTlKWOjbKK/5RENnsAntZAQAAA/f9AQAAA/f9AQAAA/f9A&#10;QAAA/f9AQAAA/f9AQAAA/f9AQAAA/f+jUbFC8X6P0PHN59JFSzUO4oa/fwAAfv5/gAAA/f9/gAAA&#10;/f9/gAAA/f9/gAAA/f9/gAAA/f9/gAAA/f+IRwAAgo4d3R3dHd39//3//f/9//3//f/9//3//f/9&#10;//3//f/9//3//f/9//3//f/9//3//f/9//3//f/9//3//f/9//3//f9pumm6abo1sQAANbH9/wAA&#10;/f/9/wAA/f/9/wAA/f/9/wAA/f/9/wAA/f/9/wAA/f899QAAPfWwdpASsHat/57/rf/9//3//f/9&#10;//3//f/9//3//f/9//3//f/9//3//f/9//3//f/9//3//f/9//3//f/9//3//f/9//3//f/9//3/&#10;/f/9//3//f/9//3//f/9//3//f/9//3//f/9//3//f/9//3//f/9//3//f/9//3//f/9//3//f/9&#10;//3//f/9//3//f/9//3//f/9//3//f/9//3//f/9//3//f/9//3//f/9//3//f/9//3//f/9//3/&#10;/f/9//3//f/9//3//f/9//3//f/9//3//f/9//3//f/9//3//f/9//3//f/9//3//f8l/yX/Jf92&#10;d3Z3dncb6xvrG+v9//3//f/9//3//f/9//3//f/9//3//f/9//3//f/9//3//f/9//3//f/9//3/&#10;/f/9//3//f/9//3//f/9//3//f/9//3//f/9//3//f/9//3//f/9//3//f/9//3//f/9//3//f/9&#10;//3//f/9//3//f/9//3//f/9//3//f/9//3//f/9//3//f/9//3//f/9//3//f/9//3//f/9//3/&#10;/f/9//3//f8DqwOrA6vplumW6ZYGigaKBop1/HX8dfz9//3//f/9//3//f/9//3//f/9//3//f/9&#10;//3//f/9//3//f/9//3//f/9//3//f/9//3//f/9//3//f/9//3//f/9//3//f/9//3//f/9//3/&#10;/f/9//3//f/9//3//f/9//3//f/9//3//f/9//3//f/9//3//f/9//3//f/9//3//f/9//3//f/9&#10;//3//f/9//3//f/9//3//f/9//3//f/9//3//f/9//3//f/9//3//f/9//3//f/9//3//f/9//3/&#10;/f/9//3//f/9//3//f/9//3//f/9//3//f/9//3//f/9//3//f/9//3//f/9//3//f/9//3//f/9&#10;//3//f/9//3//f/9//3//f/9//3//f/9//3//f/9//3//f/9//3//f/9//3//f/9//3//f/9//3/&#10;/f/9//3//f/9//3//f/9//3//f/9//3//f/9//3//f/9//3//f/9//3//f/9//3//f/9//3//f/9&#10;//3//f/9//3//f/9//3//f/9//3//f/9//3//f/9//3//f/9//3//f/9//3//f/9//3//f/9//3/&#10;/f/9//3//f/9//3//f/9//3//f/9//3//f/9//3//f/9//3//f/9//3//f/9//3//f/9//3//f/9&#10;//3//f/9//3//f/9//3//f/9//3//f/9//3//f/9//3//f/N8s3yzfJKnkqeSp4t/S39Lf39//3/&#10;/f/9//3//f/9//3//f/9//3//f/9//3//f/9//3//f/9//3//f/9//3//f/9//3//f+N+o36jfps&#10;nGycbJzj9eP14/X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F9sX2xfbadNp0AAD9//3/AAD9//3/AAD9//3/AAD9//3/AAD9//3/AAD9//3/AAD9//3/AABq&#10;qGqoAAC4tri2uLa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h4Pvg0+AfHMx4PksAAHL2uXsAAP3/f4AA&#10;AP3/f4AAAP3/f4AAAP3/f4AAAP3/f4AAAP3/f4AAAK2srVbtvu2+7b7OaZprJ2sAAP3/vb8AAP3/&#10;vb8AAP3/vb8AAP3/vb8AAP3/vb8AAP3/vb8AAP3/vb8AAP3/vb8nUJprtmT9//3//f/9//3//f/9&#10;//3//f/9//3//f/9//3//f/9//3//f/9//3//f/9//3//f/9//3//f/9//3//f9063TrdOthPxBw&#10;JYAAAL2//f8AAL2//f8AAL2//f8AAL2//f8AAL2//f8AAL2//f8AAL2//f9dASyfTtNTjheWTpgQ&#10;lE6bQaKNBfNnWMkAAH+A/f8AAH+A/f8AAH+A/f8AAH+A/f8AAH+A/f8AAH+A/f8AAJx0NugJN8RY&#10;gHmMxIzEjMQ4EWw0Kp0AAEBA/f8AAEBA/f8AAEBA/f8AAEBA/f8AAEBA/f8AAEBA/f8AAEBA/f9U&#10;E2U1wpqZxpnGmcbqROpEdncAAAAAn+oAAAAA/f8AAAAA/f8AAAAA/f8AAAAA/f8AAAAA/f8AAAAA&#10;/f8AAAAACcYXkxeTlKWOjbKK/5RENnsAntZAQAAA/f9AQAAA/f9AQAAA/f9AQAAA/f9AQAAA/f9A&#10;QAAA/f9AQAAA/f+jUbFC8X6P0PHN59JFSzUO4oa/fwAAfv5/gAAA/f9/gAAA/f9/gAAA/f9/gAAA&#10;/f9/gAAA/f9/gAAA/f+IRwAAgo4d3R3dHd39//3//f/9//3//f/9//3//f/9//3//f/9//3//f/9&#10;//3//f/9//3//f/9//3//f/9//3//f/9//3//f9pumm6abo1sQAANbH9/wAA/f/9/wAA/f/9/wAA&#10;/f/9/wAA/f/9/wAA/f/9/wAA/f899QAAPfWwdpASsHat/57/rf/9//3//f/9//3//f/9//3//f/9&#10;//3//f/9//3//f/9//3//f/9//3//f/9//3//f/9//3//f/9//3//f/9//3//f/9//3//f/9//3/&#10;/f/9//3//f/9//3//f/9//3//f/9//3//f/9//3//f/9//3//f/9//3//f/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0+LT4tPiT/ZP9k/39//3//f/9//3//f/9//3/&#10;/f/9//3//f/9//3//f/9//3//f/9//3//f/9//3//f/9//3//f9S+1L7Uvsc9hz2HP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F9sX2xfbadNp0&#10;AAD9//3/AAD9//3/AAD9//3/AAD9//3/AAD9//3/AAD9//3/AAD9//3/AABqqGqoAAC4tri2uLa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h4Pvg0+AfHMx4PksAAHL2uXsAAP3/f4AAAP3/f4AAAP3/f4AA&#10;AP3/f4AAAP3/f4AAAP3/f4AAAK2srVbtvu2+7b7OaZprJ2sAAP3/vb8AAP3/vb8AAP3/vb8AAP3/&#10;vb8AAP3/vb8AAP3/vb8AAP3/vb8AAP3/vb8nUJprtmT9//3//f/9//3//f+h+aH5ofnQqtCq0Kr3&#10;vfe9971rwWvBa8ENmQ2ZDZnj6OPo4+j9//3//f/9//3//f9063TrdOthPxBwJYAAAL2//f8AAL2/&#10;/f8AAL2//f8AAL2//f8AAL2//f8AAL2//f8AAL2//f9dASyfTtNTjheWTpgQlE6bQaKNBfNnWMkA&#10;AH+A/f8AAH+A/f8AAH+A/f8AAH+A/f8AAH+A/f8AAH+A/f8AAJx0NugJN8RYgHmMxIzEjMQ4EWw0&#10;Kp0AAEBA/f8AAEBA/f8AAEBA/f8AAEBA/f8AAEBA/f8AAEBA/f8AAEBA/f9UE2U1wpqZxpnGmcbq&#10;ROpEdncAAAAAn+oAAAAA/f8AAAAA/f8AAAAA/f8AAAAA/f8AAAAA/f8AAAAA/f8AAAAACcYXkxeT&#10;lKWOjbKK/5RENnsAntZAQAAA/f9AQAAA/f9AQAAA/f9AQAAA/f9AQAAA/f9AQAAA/f9AQAAA/f+j&#10;UbFC8X6P0PHN59JFSzUO4oa/fwAAfv5/gAAA/f9/gAAA/f9/gAAA/f9/gAAA/f9/gAAA/f9/gAAA&#10;/f+IRwAAgo4d3R3dHd39//3//f/9//3//f/9//3//f/9//3//f/9//3//f/9//3//f/9//3//f/9&#10;//3//f/9//3//f/9//3//f9pumm6abo1sQAANbH9/wAA/f/9/wAA/f/9/wAA/f/9/wAA/f/9/wAA&#10;/f/9/wAA/f899QAAPfWwdpASsHat/57/rf/9//3//f/9//3//f/9//3//f/9//3//f/9//3//f/9&#10;//3//f/9//3//f/9//3//f/9//3//f/9//3//f/9//3//f/9//3//f/9//3//f/9//3//f/9//3/&#10;/f/9//3//f/9//3//f/9//3//f/9//3//f/9//3//f/9//3//f/9//3//f/9//3//f/9//3//f/9&#10;//3//f/9//3//f/9//3//f/9//3//f/9//3//f/9//3//f/9//3//f/9//3//f/9//3//f/9//3/&#10;/f/9//3//f/9//3//f/9//3//f/9//3//f8l/yX/Jf92d3Z3dncb6xvrG+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F9sX2xfbadNp0AAD9//3/AAD9//3/&#10;AAD9//3/AAD9//3/AAD9//3/AAD9//3/AAD9//3/AABqqGqoAAC4tri2uLa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h4Pvg0+AfHMx4PksAAHL2uXsAAP3/f4AAAP3/f4AAAP3/f4AAAP3/f4AAAP3/f4AA&#10;AP3/f4AAAK2srVbtvu2+7b7OaZprJ2sAAP3/vb8AAP3/vb8AAP3/vb8AAP3/vb8AAP3/vb8AAP3/&#10;vb8AAP3/vb8AAP3/vb8nUJprtmT9//3//f/9//3//f8PsA+wD7Cij6KPoo/moeah5qFTYlNiU2JX&#10;r1evV6+DfYN9g339//3//f/9//3//f9063TrdOthPxBwJYAAAL2//f8AAL2//f8AAL2//f8AAL2/&#10;/f8AAL2//f8AAL2//f8AAL2//f9dASyfTtNTjheWTpgQlE6bQaKNBfNnWMkAAH+A/f8AAH+A/f8A&#10;AH+A/f8AAH+A/f8AAH+A/f8AAH+A/f8AAJx0NugJN8RYgHmMxIzEjMQ4EWw0Kp0AAEBA/f8AAEBA&#10;/f8AAEBA/f8AAEBA/f8AAEBA/f8AAEBA/f8AAEBA/f9UE2U1wpqZxpnGmcbqROpEdncAAAAAn+oA&#10;AAAA/f8AAAAA/f8AAAAA/f8AAAAA/f8AAAAA/f8AAAAA/f8AAAAACcYXkxeTlKWOjbKK/5RENnsA&#10;ntZAQAAA/f9AQAAA/f9AQAAA/f9AQAAA/f9AQAAA/f9AQAAA/f9AQAAA/f+jUbFC8X6P0PHN59JF&#10;SzUO4oa/fwAAfv5/gAAA/f9/gAAA/f9/gAAA/f9/gAAA/f9/gAAA/f9/gAAA/f+IRwAAgo4d3R3d&#10;Hd39//3//f/9//3//f/9//3//f/9//3//f/9//3//f/9//3//f/9//3//f/9//3//f/9//3//f/9&#10;//3//f9pumm6abo1sQAANbH9/wAA/f/9/wAA/f/9/wAA/f/9/wAA/f/9/wAA/f/9/wAA/f899QAA&#10;PfWwdpASsHat/57/rf/9//3//f/9//3//f/9//3//f/9//3//f/9//3//f/9//3//f/9//3//f/9&#10;//3//f/9//3//f/9//3//f/9//3//f/9//3//f/9//3//f/9//3//f/9//3//f/9//3//f/9//3/&#10;/f/9//3//f/9//3//f/9//3//f/9//3//f/9//3//f/9//3//f/9//3//f/9//3//f/9//3//f/9&#10;//3//f/9//3//f/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F9sX2xfbadNp0AAD9//3/AAD9//3/AAD9//3/AAD9//3/&#10;AAD9//3/AAD9//3/AAD9//3/AABqqGqoAAC4tri2uLa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h4Pvg&#10;0+AfHMx4PksAAHL2uXsAAP3/f4AAAP3/f4AAAP3/f4AAAP3/f4AAAP3/f4AAAP3/f4AAAK2srVbt&#10;vu2+7b7OaZprJ2sAAP3/vb8AAP3/vb8AAP3/vb8AAP3/vb8AAP3/vb8AAP3/vb8AAP3/vb8AAP3/&#10;vb8nUJprtmT9//3//f/9//3//f+knKScpJxpvWm9ab2IzIjMiMzHbsdux24+7D7sPuwabhpuGm79&#10;//3//f/9//3//f9063TrdOthPxBwJYAAAL2//f8AAL2//f8AAL2//f8AAL2//f8AAL2//f8AAL2/&#10;/f8AAL2//f9dASyfTtNTjheWTpgQlE6bQaKNBfNnWMkAAH+A/f8AAH+A/f8AAH+A/f8AAH+A/f8A&#10;AH+A/f8AAH+A/f8AAJx0NugJN8RYgHmMxIzEjMQ4EWw0Kp0AAEBA/f8AAEBA/f8AAEBA/f8AAEBA&#10;/f8AAEBA/f8AAEBA/f8AAEBA/f9UE2U1wpqZxpnGmcbqROpEdncAAAAAn+oAAAAA/f8AAAAA/f8A&#10;AAAA/f8AAAAA/f8AAAAA/f8AAAAA/f8AAAAACcYXkxeTlKWOjbKK/5RENnsAntZAQAAA/f9AQAAA&#10;/f9AQAAA/f9AQAAA/f9AQAAA/f9AQAAA/f9AQAAA/f+jUbFC8X6P0PHN59JFSzUO4oa/fwAAfv5/&#10;gAAA/f9/gAAA/f9/gAAA/f9/gAAA/f9/gAAA/f9/gAAA/f+IRwAAgo4d3R3dHd39//3//f/9//3/&#10;/f/9//3//f/9//3//f/9//3//f/9//3//f/9//3//f/9//3//f/9//3//f/9//3//f9pumm6abo1&#10;sQAANbH9/wAA/f/9/wAA/f/9/wAA/f/9/wAA/f/9/wAA/f/9/wAA/f899QAAPfWwdpASsHat/57/&#10;rf/9//3//f/9//3//f/9//3//f/9//3//f/9//3//f/9//3//f/9//3//f/9//3//f/9//3//f/9&#10;//3//f/9//3//f/9//3//f/9//3//f/9//3//f/9//3//f/9//3//f/9//3//f/9//3//f/9//3/&#10;/f/9//3//f/9//3//f/9//3//f/9//3//f/9//3//f/9//3//f/9//3//f/9//3//f/9//3//f/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F9sX2xfbadNp0AAD9//3/AAD9//3/AAD9//3/AAD9//3/AAD9//3/AAD9//3/&#10;AAD9//3/AABqqGqoAAC4tri2uLa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h4Pvg0+AfHMx4PksAAHL2&#10;uXsAAP3/f4AAAP3/f4AAAP3/f4AAAP3/f4AAAP3/f4AAAP3/f4AAAK2srVbtvu2+7b7OaZprJ2sA&#10;AP3/vb8AAP3/vb8AAP3/vb8AAP3/vb8AAP3/vb8AAP3/vb8AAP3/vb8AAP3/vb8nUJprtmT9//3/&#10;/f/9//3//f+R35Hfkd/YbNhs2GxHekd6R3rQdNB00HScZJxknGS5t7m3ubf9//3//f/9//3//f90&#10;63TrdOthPxBwJYAAAL2//f8AAL2//f8AAL2//f8AAL2//f8AAL2//f8AAL2//f8AAL2//f9dASyf&#10;TtNTjheWTpgQlE6bQaKNBfNnWMkAAH+A/f8AAH+A/f8AAH+A/f8AAH+A/f8AAH+A/f8AAH+A/f8A&#10;AJx0NugJN8RYgHmMxIzEjMQ4EWw0Kp0AAEBA/f8AAEBA/f8AAEBA/f8AAEBA/f8AAEBA/f8AAEBA&#10;/f8AAEBA/f9UE2U1wpqZxpnGmcbqROpEdncAAAAAn+oAAAAA/f8AAAAA/f8AAAAA/f8AAAAA/f8A&#10;AAAA/f8AAAAA/f8AAAAACcYXkxeTlKWOjbKK/5RENnsAntZAQAAA/f9AQAAA/f9AQAAA/f9AQAAA&#10;/f9AQAAA/f9AQAAA/f9AQAAA/f+jUbFC8X6P0PHN59JFSzUO4oa/fwAAfv5/gAAA/f9/gAAA/f9/&#10;gAAA/f9/gAAA/f9/gAAA/f9/gAAA/f+IRwAAgo4d3R3dHd39//3//f/9//3//f/9//3//f/9//3/&#10;/f/9//3//f/9//3//f/9//3//f/9//3//f/9//3//f/9//3//f9pumm6abo1sQAANbH9/wAA/f/9&#10;/wAA/f/9/wAA/f/9/wAA/f/9/wAA/f/9/wAA/f899QAAPfWwdpASsHat/57/rf/9//3//f/9//3/&#10;/f/9//3//f/9//3//f/9//3//f/9//3//f/9//3//f/9//3//f/9//3//f/9//3//f/9//3//f/9&#10;//3//f/9//3//f/9//3//f/9//3//f/9//3//f/9//3//f/9//3//f/9//3//f/9//3//f/9//3/&#10;/f/9//3//f/9//3//f/9//3//f/9//3//f/9//3//f/9//3//f/9//3//f/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F&#10;9sX2xfbadNp0AAD9//3/AAD9//3/AAD9//3/AAD9//3/AAD9//3/AAD9//3/AAD9//3/AABqqGqo&#10;AAC4tri2uLa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h4Pvg0+AfHMx4PksAAHL2uXsAAP3/f4AAAP3/&#10;f4AAAP3/f4AAAP3/f4AAAP3/f4AAAP3/f4AAAK2srVbtvu2+7b7OaZprJ2sAAP3/vb8AAP3/vb8A&#10;AP3/vb8AAP3/vb8AAP3/vb8AAP3/vb8AAP3/vb8AAP3/vb8nUJprtmT9//3//f/9//3//f/9//3/&#10;/f8X9hf2F/Ye+h76HvpM+0z7TPuu1q7Wrtb9//3//f/9//3//f/9//3//f9063TrdOthPxBwJYAA&#10;AL2//f8AAL2//f8AAL2//f8AAL2//f8AAL2//f8AAL2//f8AAL2//f9dASyfTtNTjheWTpgQlE6b&#10;QaKNBfNnWMkAAH+A/f8AAH+A/f8AAH+A/f8AAH+A/f8AAH+A/f8AAH+A/f8AAJx0NugJN8RYgHmM&#10;xIzEjMQ4EWw0Kp0AAEBA/f8AAEBA/f8AAEBA/f8AAEBA/f8AAEBA/f8AAEBA/f8AAEBA/f9UE2U1&#10;wpqZxpnGmcbqROpEdncAAAAAn+oAAAAA/f8AAAAA/f8AAAAA/f8AAAAA/f8AAAAA/f8AAAAA/f8A&#10;AAAACcYXkxeTlKWOjbKK/5RENnsAntZAQAAA/f9AQAAA/f9AQAAA/f9AQAAA/f9AQAAA/f9AQAAA&#10;/f9AQAAA/f+jUbFC8X6P0PHN59JFSzUO4oa/fwAAfv5/gAAA/f9/gAAA/f9/gAAA/f9/gAAA/f9/&#10;gAAA/f9/gAAA/f+IRwAAgo4d3R3dHd39//3//f/9//3//f/9//3//f/9//3//f/9//3//f/9//3/&#10;/f/9//3//f/9//3//f/9//3//f/9//3//f9pumm6abo1sQAANbH9/wAA/f/9/wAA/f/9/wAA/f/9&#10;/wAA/f/9/wAA/f/9/wAA/f899QAAPfWwdpASsHat/57/r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F9sX2xfbadNp0AAD9&#10;//3/AAD9//3/AAD9//3/AAD9//3/AAD9//3/AAD9//3/AAD9//3/AABqqGqoAAC4tri2uLa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h4Pvg0+AfHMx4PksAAHL2uXsAAP3/f4AAAP3/f4AAAP3/f4AAAP3/&#10;f4AAAP3/f4AAAP3/f4AAAK2srVbtvu2+7b7OaZprJ2sAAP3/vb8AAP3/vb8AAP3/vb8AAP3/vb8A&#10;AP3/vb8AAP3/vb8AAP3/vb8AAP3/vb8nUJprtmT9//3//f/9//3//f+IwYjBiMEIXQhdCF1Ga0Zr&#10;Rmtrbmtua25qLmouai5bi1uLW4v9//3//f/9//3//f9063TrdOthPxBwJYAAAL2//f8AAL2//f8A&#10;AL2//f8AAL2//f8AAL2//f8AAL2//f8AAL2//f9dASyfTtNTjheWTpgQlE6bQaKNBfNnWMkAAH+A&#10;/f8AAH+A/f8AAH+A/f8AAH+A/f8AAH+A/f8AAH+A/f8AAJx0NugJN8RYgHmMxIzEjMQ4EWw0Kp0A&#10;AEBA/f8AAEBA/f8AAEBA/f8AAEBA/f8AAEBA/f8AAEBA/f8AAEBA/f9UE2U1wpqZxpnGmcbqROpE&#10;dncAAAAAn+oAAAAA/f8AAAAA/f8AAAAA/f8AAAAA/f8AAAAA/f8AAAAA/f8AAAAACcYXkxeTlKWO&#10;jbKK/5RENnsAntZAQAAA/f9AQAAA/f9AQAAA/f9AQAAA/f9AQAAA/f9AQAAA/f9AQAAA/f+jUbFC&#10;8X6P0PHN59JFSzUO4oa/fwAAfv5/gAAA/f9/gAAA/f9/gAAA/f9/gAAA/f9/gAAA/f9/gAAA/f+I&#10;RwAAgo4d3R3dHd39//3//f/9//3//f/9//3//f/9//3//f/9//3//f/9//3//f/9//3//f/9//3/&#10;/f/9//3//f/9//3//f9pumm6abo1sQAANbH9/wAA/f/9/wAA/f/9/wAA/f/9/wAA/f/9/wAA/f/9&#10;/wAA/f899QAAPfWwdpASsHat/57/rf/9//3//f/9//3//f/9//3//f/9//3//f/9//3//f/9//3/&#10;/f/9//3//f/9//3//f/9//3//f/9//3//f/9//3//f/9//3//f/9//3//f/9//3//f/9//3//f/9&#10;//3//f/9//3//f/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BweW8OLtbqiM0UAz9/0BAAAD9/0BAAAD9/0BAAAD9/0BAAAD9/0BA&#10;AAD9/0BAAAD9/0BAAAAIj4k0cRaQ3JDckNwzfX5aTDZl7rN3AAD9/3+AAAD9/3+AAAD9/3+AAAD9&#10;/3+AAAD9/3+AAAD9/3+AAAAI2f9u9QOVkp6JSID+h/6H/oeh43+qAAD9/72/AAD9/72/AAD9/72/&#10;AAD9/72/AAD9/72/AAD9/72/AAD9/72/AACaayRd+zHF9sX2xfbadNp0AAD9//3/AAD9//3/AAD9&#10;//3/AAD9//3/AAD9//3/AAD9//3/AAD9//3/AABqqGqoAAC4tri2uLa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h4Pvg0+AfHMx4PksAAHL2uXsAAP3/f4AAAP3/f4AAAP3/f4AAAP3/f4AAAP3/f4AAAP3/&#10;f4AAAK2srVbtvu2+7b7OaZprJ2sAAP3/vb8AAP3/vb8AAP3/vb8AAP3/vb8AAP3/vb8AAP3/vb8A&#10;AP3/vb8AAP3/vb8nUJprtmT9//3//f/9//3//f99733vfe/rh+uH64eUh5SHlIfA3sDewN5hYGFg&#10;YWDD6sPqw+r9//3//f/9//3//f9063TrdOthPxBwJYAAAL2//f8AAL2//f8AAL2//f8AAL2//f8A&#10;AL2//f8AAL2//f8AAL2//f9dASyfTtNTjheWTpgQlE6bQaKNBfNnWMkAAH+A/f8AAH+A/f8AAH+A&#10;/f8AAH+A/f8AAH+A/f8AAH+A/f8AAJx0NugJN8RYgHmMxIzEjMQ4EWw0Kp0AAEBA/f8AAEBA/f8A&#10;AEBA/f8AAEBA/f8AAEBA/f8AAEBA/f8AAEBA/f9UE2U1wpqZxpnGmcbqROpEdncAAAAAn+oAAAAA&#10;/f8AAAAA/f8AAAAA/f8AAAAA/f8AAAAA/f8AAAAA/f8AAAAACcYXkxeTlKWOjbKK/5RENnsAntZA&#10;QAAA/f9AQAAA/f9AQAAA/f9AQAAA/f9AQAAA/f9AQAAA/f9AQAAA/f+jUbFC8X6P0PHN59JFSzUO&#10;4oa/fwAAfv5/gAAA/f9/gAAA/f9/gAAA/f9/gAAA/f9/gAAA/f9/gAAA/f+IRwAAgo4d3R3dHd39&#10;//3//f/9//3//f/9//3//f/9//3//f/9//3//f/9//3//f/9//3//f/9//3//f/9//3//f/9//3/&#10;/f9pumm6abo1sQAANbH9/wAA/f/9/wAA/f/9/wAA/f/9/wAA/f/9/wAA/f/9/wAA/f899QAAPfWw&#10;dpASsHat/57/rf/9//3//f/9//3//f/9//3//f/9//3//f/9//3//f/9//3//f/9//3//f/9//3/&#10;/f/9//3//f/9//3//f/9//3//f/9//3//f/9//3//f/9//3//f/9//3//f/9//3//f/9//3//f/9&#10;//3//f/9//3//f/9//3//f/9//3//f/9//3//f/9//3//f/9//3//f/9//3//f/9//3//f/9//3/&#10;/f/9//3//f/9//3//f/9//3//f/9//3//f/9//3//f/9//3//f/9//3//f/9//3//f/9//3//f/9&#10;//3//f/9//3//f8l/yX/Jf92d3Z3dncb6xvrG+v9//3//f/9//3//f/9//3//f/9//3//f/9//3/&#10;/f/9//3//f/9//3//f/9//3//f/9//3//f/9//3//f/9//3//f/9//3//f/9//3//f/9//3//f/9&#10;//3//f8vpS+lL6X9//3//f/9//3//f8vpS+lL6X9//3//f/9//3//f/9//3//f/9//3//f8IsQix&#10;CLEm9Cb0JvT9//3//f/9//3//f/9//3//f+U75TvlO9W71bvVu/9//3//f/9//3//f/9//3//f/9&#10;//3//f/9//3//f/9//3//f/9//3//f/9//3//f/9//3//f/9//3//f/9//3//f/9//3//f/fxN/E&#10;38QkviS+JL5gx2DHYMf9//3//f/9//3//f/9//3//f+2/7b/tv97pXule6X9//3//f/9//3//f/9&#10;//3//f/9//3//f/9//3//f/9//3//f/9//3//f9t7m3ube5+8H7wfvD9//3//f/9//3//f/9//3/&#10;/f/9//3//f/9//3//f/9//3//f8mpSalJqXn0efR59HojOiM6IyjyKPIo8jV19XX1df9//3//f/9&#10;//3//f+k2qTapNqKyorKisr9//3//f/9//3//f8IrgiuCK79//3//f/9//3//f/9//3//f/9//3/&#10;/f/9//3//f/9//3//f/9//3//f/9//3//f/9//3//f/9//3//f/9//3//f/9//3//f/9//3//f/9&#10;//3//f/9//3//f/9//3//f/9//3//f/9//3//f/9//3//f/9//3//f/9//3//f/9//3//f/9//3/&#10;/f/9//3//f/9//3//f/9//3//f9W4lbiVuKV/JX8lfwIrgiuCK79//3//f/9//3//f/9//3//f/9&#10;//3//f/9//3//f/9//3//f/9//3//f/9//3//f/9//3//f/9//3//f/9//3//f/9//3//f/9//3/&#10;/f/9//3//f/9//3//f/9//3//f/9//3//f/9//3//f/9//3//f/9//3//f8vpS+lL6X9//3//f/9&#10;//3//f/9//3//f/9//3//f/9//3//f/9//3//f/9//3//f/9//3//f/9//3//f/9//3//f/9//3/&#10;/f+76Lvou+hOxU7FTsX9//3//f/9//3//f/9//3//f/9//3//f/9//3//f/9//3//f8h+CH4IfgQ&#10;rRCtEK39//3//f/9//3//f/9//3//f/9//3//f/9//3//f/9//3//f/9//3//f/9//3//f/t3u3e&#10;7d79//3//f/9//3//f/9//3//f/9//3//f/9//3//f/9//3//f/9//3//f/9//3//f/9//3//f/9&#10;//3//f/9//3//f/9//3//f/9//3//f/9//3//f/9//3//f/9//3//f/9//3//f/9//3//f/9//3/&#10;/f/9//3//f/9//3//f/9//3//f/t3u3e7d79//3//f/9//3//f/9//3//f/9//3//f/9//3//f/9&#10;//3//f9d+V35XflOyk7KTspt9m32bfbr7+vv6++Y85jzmPP9//3//f9C/0L/Qv/Z89nz2fP9//3/&#10;/f9YzljOWM4/7j/uP+7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HF9sX2xfbadNp0AAD9//3/AAD9//3/AAD9//3/AAD9//3/AAD9&#10;//3/AAD9//3/AAD9//3/AABqqGqoAAC4tri2uLa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h4Pvg0+Af&#10;HMx4PksAAHL2uXsAAP3/f4AAAP3/f4AAAP3/f4AAAP3/f4AAAP3/f4AAAP3/f4AAAK2srVbtvu2+&#10;7b7OaZprJ2sAAP3/vb8AAP3/vb8AAP3/vb8AAP3/vb8AAP3/vb8AAP3/vb8AAP3/vb8AAP3/vb8n&#10;UJprtmT9//3//f/9//3//f/9//3//f8G/gb+Bv4Nvg2+Db5DekN6Q3qgZaBloGX9//3//f/9//3/&#10;/f/9//3//f9063TrdOthPxBwJYAAAL2//f8AAL2//f8AAL2//f8AAL2//f8AAL2//f8AAL2//f8A&#10;AL2//f9dASyfTtNTjheWTpgQlE6bQaKNBfNnWMkAAH+A/f8AAH+A/f8AAH+A/f8AAH+A/f8AAH+A&#10;/f8AAH+A/f8AAJx0NugJN8RYgHmMxIzEjMQ4EWw0Kp0AAEBA/f8AAEBA/f8AAEBA/f8AAEBA/f8A&#10;AEBA/f8AAEBA/f8AAEBA/f9UE2U1wpqZxpnGmcbqROpEdncAAAAAn+oAAAAA/f8AAAAA/f8AAAAA&#10;/f8AAAAA/f8AAAAA/f8AAAAA/f8AAAAACcYXkxeTlKWOjbKK/5RENnsAntZAQAAA/f9AQAAA/f9A&#10;QAAA/f9AQAAA/f9AQAAA/f9AQAAA/f9AQAAA/f+jUbFC8X6P0PHN59JFSzUO4oa/fwAAfv5/gAAA&#10;/f9/gAAA/f9/gAAA/f9/gAAA/f9/gAAA/f9/gAAA/f+IRwAAgo4d3R3dHd39//3//f/9//3//f/9&#10;//3//f/9//3//f/9//3//f/9//3//f/9//3//f/9//3//f/9//3//f/9//3//f9pumm6abo1sQAA&#10;NbH9/wAA/f/9/wAA/f/9/wAA/f/9/wAA/f/9/wAA/f/9/wAA/f899QAAPfWwdpASsHat/57/rf/9&#10;//3//f/9//3//f/9//3//f/9//3//f/9//3//f/9//3//f/9//3//f/9//3//f/9//3//f/9//3/&#10;/f/9//3//f/9//3//f/9//3//f/9//3//f/9//3//f/9//3//f/9//3//f/9//3//f/9//3//f/9&#10;//3//f/9//3//f/9//3//f/9//3//f/9//3//f/9//3//f/9//3//f/9//3//f/9//3//f/9//3/&#10;/f/9//3//f/9//3//f/9//3//f/9//3//f/9//3//f/9//3//f/9//3//f/9//3//f/9//3//f8l&#10;/yX/Jf92d3Z3dncb6xvrG+v9//3//f/9//3//f/9//3//f/9//3//f/9//3//f/9//3//f/9//3/&#10;/f/9//3//f/9//3//f/9//3//f/9//3//f/9//3//f/9//3//f/9//3//f/9//3//f+aa5prmmv9&#10;//3//f/9//3//f+aa5prmmv9//3//f/CocKhwqF++X75fvn9//3//f/2fvZ+9n6l7KXspey/uL+4&#10;v7jKscqxyrEBlwGXAZePjI+Mj4yEe4R7hHt/xn/Gf8YBuwG7AbvP08/Tz9PAmsCawJpvom+ib6IH&#10;9Qf1B/W3sLewt7BNl02XTZeA7oDugO5cz1zPXM/Yk9iT2JPdyd3J3cnYntie2J5ilGKUYpR6o3qj&#10;eqNqvGq8arze8d7x3vGP2Y/Zj9lE1ETURNQWbBZsFmwI0QjRCNH9l/2X/Zd1o3WjdaN21XbVdtUi&#10;tCK0IrQDywPLA8v9//3//f+uka6RrpG0gLSAtIBixGLEYsSpu6m7qbs10zXTNdOdmp2anZoSoxKj&#10;EqOT55Pnk+cATABMAExBsUGxQbEdRx1HHUfUwNTA1MASyxLLEsv5tPm0+bSBnoGegZ4hsSGxIbFo&#10;p2inaKcWwhbCFsKj16PXo9d/nH+cf5wGwgbCBsJKuEq4Srjpk+mT6ZM15TXlNeXFtcW1xbWppaml&#10;qaXOn86fzp/9//3//f/9//3//f/9//3//f/y9fL18vVqp2qnaqczmzObM5vd6d3p3ek/4T/hP+H/&#10;kv+S/5Ldut263brf9t/23/Zir2KvYq83nzefN59U1FTUVNThs+Gz4bMtxi3GLca1v7W/tb/XlNeU&#10;15SD0oPSg9LTYNNg02D3tve297Z/nH+cf5z36ffp9+lGm0abRpsisCKwIrCL94v3i/fXxNfE18QF&#10;qQWpBal6vnq+er79//3//f/9//3//f/9//3//f+6/7r/uv9t0G3QbdAVjxWPFY/Gw8bDxsMq8iry&#10;KvJWrVatVq1Km0qbSptg6mDqYOqLqIuoi6jQqNCo0KhTZVNlU2X9//3//f/b/tv+2/5Nuk26Tboc&#10;9Rz1HPWhx6HHoceV1ZXVldXylfKV8pVPrE+sT6zP98/3z/eZrJmsmayvna+dr51gz2DPYM/AuMC4&#10;wLj38vfy9/LAoMCgwKBjqmOqY6rytPK08rSx+LH4sfh64nrieuL2vva+9r56eHp4enjK7crtyu2b&#10;pJukm6QcoRyhHKF0/3T/dP/QstCy0LLtwO3A7cD9//3//f9/3H/cf9ynSqdKp0pYrFisWKyas5qz&#10;mrPp2una6dpmqWapZqkblxuXG5ft0O3Q7dCNtY21jbXTrdOt063MmcyZzJmc5ZzlnOW2nraetp6u&#10;qK6orqg7/zv/O//premt6a0ooSihKKEXuRe5F7mn06fTp9NQllCWUJY0ozSjNKOj+aP5o/nLqsuq&#10;y6oEvQS9BL1UQlRCVEI34TfhN+H9//3//f/9//3//f/9//3//f/9//3//f/9//3//f8TwxPDE8NO&#10;u067Tru0n7SftJ8XnBecF5xEa0RrRGv9//3//f9t5G3kbeT0VvRW9Fb9//3//f/Oyc7JzsmWtJa0&#10;lrT9//3//f/9//3//f/9//3//f/9//3//f/9//3//f/9//3//f/9//3//f/9//3//f/9//3//f/9&#10;//3//f/9//3//f/9//3//f/9//3//f/9//3//f/9//3//f/9//3//f/9//3//f/9//3//f/9//3/&#10;/f/9//3//f/9//3//f/9//3//f/9//3//f/9//3//f/9//3//f/9//3//f/9//3//f/9//3//f/9&#10;//3//f/9//3//f/9//3//f/9//3//f/9//3//f/9//3//f/9//3//f/9//3//f/9//3//f/9//3/&#10;/f/9//3//f/9//3//f/9//3//f/9//3//f/9//3//f/9//3//f/9//3//f/9//3//f/9//3//f/9&#10;//3//f/9//3//f/9//3//f/9//3//f/9//3//f/9//3//f/9//3//f/9//3//f/9//3//f/9//3/&#10;/f/9//3//f/9//3//f/9//3//f/9//3//f/9//3//f/9//3//f/9//3//f/9//3//f/9//3//f/9&#10;//3//f/9//3//f/9//3//f/9//3//f/9//3//f/9//3//f/9//3//f/9//3//f/9//3//f/9//3/&#10;/f/9//3//f/9//3//f/9//3//f/9//3//f/9//3//f/9//3//f/9//3//f/9//3//f/9//3//f+t&#10;8a3xrfFEo0SjRKOyqLKosqgF5AXkBeQ3qDeoN6jPtc+1z7Xr/Ov86/z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F9sX2xfbadNp0AAD9//3/AAD9//3/AAD9//3/AAD9//3/AAD9//3/AAD9//3/AAD9&#10;//3/AABqqGqoAAC4tri2uLa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h4Pvg0+AfHMx4PksAAHL2uXsA&#10;AP3/f4AAAP3/f4AAAP3/f4AAAP3/f4AAAP3/f4AAAP3/f4AAAK2srVbtvu2+7b7OaZprJ2sAAP3/&#10;vb8AAP3/vb8AAP3/vb8AAP3/vb8AAP3/vb8AAP3/vb8AAP3/vb8AAP3/vb8nUJprtmT9//3//f/9&#10;//3//f/9//3//f/9//3//f/9//3//f916XXpdend1N3U3dT9//3//f/9//3//f/9//3//f9063Tr&#10;dOthPxBwJYAAAL2//f8AAL2//f8AAL2//f8AAL2//f8AAL2//f8AAL2//f8AAL2//f9dASyfTtNT&#10;jheWTpgQlE6bQaKNBfNnWMkAAH+A/f8AAH+A/f8AAH+A/f8AAH+A/f8AAH+A/f8AAH+A/f8AAJx0&#10;NugJN8RYgHmMxIzEjMQ4EWw0Kp0AAEBA/f8AAEBA/f8AAEBA/f8AAEBA/f8AAEBA/f8AAEBA/f8A&#10;AEBA/f9UE2U1wpqZxpnGmcbqROpEdncAAAAAn+oAAAAA/f8AAAAA/f8AAAAA/f8AAAAA/f8AAAAA&#10;/f8AAAAA/f8AAAAACcYXkxeTlKWOjbKK/5RENnsAntZAQAAA/f9AQAAA/f9AQAAA/f9AQAAA/f9A&#10;QAAA/f9AQAAA/f9AQAAA/f+jUbFC8X6P0PHN59JFSzUO4oa/fwAAfv5/gAAA/f9/gAAA/f9/gAAA&#10;/f9/gAAA/f9/gAAA/f9/gAAA/f+IRwAAgo4d3R3dHd39//3//f/9//3//f/9//3//f/9//3//f/9&#10;//3//f/9//3//f/9//3//f/9//3//f/9//3//f/9//3//f9pumm6abo1sQAANbH9/wAA/f/9/wAA&#10;/f/9/wAA/f/9/wAA/f/9/wAA/f/9/wAA/f899QAAPfWwdpASsHat/57/rf/9//3//f/9//3//f/9&#10;//3//f/9//3//f/9//3//f/9//3//f/9//3//f/9//3//f/9//3//f/9//3//f/9//3//f/9//3/&#10;/f/9//3//f/9//3//f/9//3//f/9//3//f/9//3//f/9//3//f/9//3//f/9//3//f/9//3//f/9&#10;//3//f/9//3//f/9//3//f/9//3//f/9//3//f/9//3//f/9//3//f/9//3//f/9//3//f/9//3/&#10;/f/9//3//f/9//3//f/9//3//f/9//3//f/9//3//f/9//3//f/9//3//f8l/yX/Jf92d3Z3dncb&#10;6xvrG+v9//3//f/9//3//f/9//3//f/9//3//f/9//3//f/9//3//f/9//3//f/9//3//f/9//3/&#10;/f/9//3//f/9//3//f/9//3//f/9//3//f/9//3//f/9//3//f+aa5prmmv9//3//f/9//3//f+a&#10;a5prmmv9//3//f9I6EjoSOhx/nH+cf79//3//f/2fvZ+9n6l7KXspexIYEhgSGC757vnu+fIiMiI&#10;yIhilGKUYpRBtUG1QbV6c3pzenPt4+3j7ePkveS95L1drF2sXax6V3pXelfeot6i3qIzrTOtM60U&#10;6hTqFOoarRqtGq1gemB6YHq17rXute44XjheOF5BlkGWQZZilGKUYpR6o3qjeqNGhUaFRoVZ5lnm&#10;WeY0ujS6NLr1sPWw9bAWbBZsFmz9sf2x/bGJtYm1ibXhUeFR4VFilGKUYpS3pbelt6X9//3//f/9&#10;//3//f8tsS2xLbFxunG6cbpObk5uTm4d6R3pHemku6S7pLvsrOys7Kz+U/5T/lOt7q3ure6aa5pr&#10;mms19zX3NfdqdGp0anRVtFW0VbRSmlKaUpqWiZaJlokt2S3ZLdmbmJuYm5j2V/ZX9lfdct1y3XIj&#10;+yP7I/uaa5prmmtCakJqQmr73fvd+91tsm2ybbLJmcmZyZnDgsOCw4ID6gPqA+pyYXJhcmH9//3/&#10;/f/9//3//f/9//3//f9m2mbaZtrKZMpkymT2qfap9qngveC94L3Dd8N3w3fV99X31ff8dPx0/HSy&#10;prKmsqYImQiZCJnO0s7SztIojCiMKIwfmR+ZH5m17LXsteynfKd8p3yA4oDigOLDY8Njw2Pqeup6&#10;6nq18LXwtfCaa5prmmumgqaCpoLl4+Xj5eM4oTihOKFYxVjFWMVub25vbm905HTkdOQWahZqFmr9&#10;//3//f/9//3//f/9//3//f9l+WX5Zfm4qriquKp7tXu1e7XFYMVgxWA13jXeNd4peil6KXpXlVeV&#10;V5WUnpSelJ5GmEaYRpgY5hjmGOYyZzJnMmf9//3//f+u/67/rv+rmKuYq5hzzHPMc8wogSiBKIEb&#10;eRt5G3l07XTtdO0glSCVIJUPpg+mD6ZJWElYSVhcn1yfXJ89nD2cPZy+lb6VvpWKpYqliqUQxhDG&#10;EMY2xDbENsR7ZHtke2S98r3yvfJlymXKZcpilGKUYpR6eHp4enjT3NPc09wNsw2zDbONSY1JjUk5&#10;/jn+Of6+Yr5ivmKm9Kb0pvT9//3//f/9//3//f+aa5prmmtLaUtpS2nz3vPe895S41LjUuNMqkyq&#10;TKqas5qzmrP9af1p/WnZXNlc2Vys6qzqrOraetp62nrgn+Cf4J8NgA2ADYDmj+aP5o+t7K3sreyc&#10;XJxcnFwD6gPqA+rxc/Fz8XNwZnBmcGZa9Fr0WvSszazNrM3Uk9ST1JMLYAtgC2BY91j3WPeaa5pr&#10;mmv9//3//f/9//3//f/9//3//f/9//3//f/9//3//f/9//3//f++eb55vnnm9ub25vb9//3//f/x&#10;wPHA8cDSYdJh0mFZ51nnWef/rv+u/67WaNZo1mj9//3//f949nj2ePYtei16LXr9//3//f/9//3/&#10;/f/9//3//f/9//3//f/9//3//f/9//3//f/9//3//f/9//3//f/9//3//f/9//3//f/9//3//f/9&#10;//3//f/9//3//f/9//3//f/9//3//f/9//3//f/9//3//f/9//3//f/9//3//f/9//3//f/9//3/&#10;/f/9//3//f/9//3//f/9//3//f/9//3//f/9//3//f/9//3//f/9//3//f/9//3//f/9//3//f/9&#10;//3//f/9//3//f/9//3//f/9//3//f/9//3//f/9//3//f/9//3//f/9//3//f/9//3//f/9//3/&#10;/f/9//3//f/9//3//f/9//3//f/9//3//f/9//3//f/9//3//f/9//3//f/9//3//f/9//3//f/9&#10;//3//f/9//3//f/9//3//f/9//3//f/9//3//f/9//3//f/9//3//f/9//3//f/9//3//f/9//3/&#10;/f/9//3//f/9//3//f/9//3//f/9//3//f/9//3//f/9//3//f/9//3//f/9//3//f/9//3//f/9&#10;//3//f/9//3//f/9//3//f/9//3//f/9//3//f/9//3//f/9//3//f/9//3//f/9//3//f/9//3/&#10;/f/9//3//f/9//3//f/9//3//f/9//3//f/9//3//f/9//3//f/9//3//f95znnOec7eit6K3orN&#10;vc29zb1jsWOxY7HOzc7Nzs3Ju8m7ybvgyuDK4Mr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F9sX2&#10;xfbadNp0AAD9//3/AAD9//3/AAD9//3/AAD9//3/AAD9//3/AAD9//3/AAD9//3/AABqqGqoAAC4&#10;tri2uLa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h4Pvg0+AfHMx4PksAAHL2uXsAAP3/f4AAAP3/f4AA&#10;AP3/f4AAAP3/f4AAAP3/f4AAAP3/f4AAAK2srVbtvu2+7b7OaZprJ2sAAP3/vb8AAP3/vb8AAP3/&#10;vb8AAP3/vb8AAP3/vb8AAP3/vb8AAP3/vb8AAP3/vb8nUJprtmT9//3//f/9//3//f/9//3//f/9&#10;//3//f/9//3//f/9//3//f/9//3//f/9//3//f/9//3//f/9//3//f9063TrdOthPxBwJYAAAL2/&#10;/f8AAL2//f8AAL2//f8AAL2//f8AAL2//f8AAL2//f8AAL2//f9dASyfTtNTjheWTpgQlE6bQaKN&#10;BfNnWMkAAH+A/f8AAH+A/f8AAH+A/f8AAH+A/f8AAH+A/f8AAH+A/f8AAJx0NugJN8RYgHmMxIzE&#10;jMQ4EWw0Kp0AAEBA/f8AAEBA/f8AAEBA/f8AAEBA/f8AAEBA/f8AAEBA/f8AAEBA/f9UE2U1wpqZ&#10;xpnGmcbqROpEdncAAAAAn+oAAAAA/f8AAAAA/f8AAAAA/f8AAAAA/f8AAAAA/f8AAAAA/f8AAAAA&#10;CcYXkxeTlKWOjbKK/5RENnsAntZAQAAA/f9AQAAA/f9AQAAA/f9AQAAA/f9AQAAA/f9AQAAA/f9A&#10;QAAA/f+jUbFC8X6P0PHN59JFSzUO4oa/fwAAfv5/gAAA/f9/gAAA/f9/gAAA/f9/gAAA/f9/gAAA&#10;/f9/gAAA/f+IRwAAgo4d3R3dHd39//3//f/9//3//f/9//3//f/9//3//f/9//3//f/9//3//f/9&#10;//3//f/9//3//f/9//3//f/9//3//f9pumm6abo1sQAANbH9/wAA/f/9/wAA/f/9/wAA/f/9/wAA&#10;/f/9/wAA/f/9/wAA/f899QAAPfWwdpASsHat/57/rf/9//3//f/9//3//f/9//3//f/9//3//f/9&#10;//3//f/9//3//f/9//3//f/9//3//f/9//3//f/9//3//f/9//3//f/9//3//f/9//3//f/9//3/&#10;/f/9//3//f/9//3//f/9//3//f/9//3//f/9//3//f/9//3//f/9//3//f/9//3//f/9//3//f/9&#10;//3//f/9//3//f/9//3//f/9//3//f/9//3//f/9//3//f/9//3//f/9//3//f/9//3//f/9//3/&#10;/f/9//3//f/9//3//f/9//3//f/9//3//f/9//3//f8l/yX/Jf92d3Z3dncb6xvrG+v9//3//f/9&#10;//3//f/9//3//f/9//3//f/9//3//f/9//3//f/9//3//f/9//3//f/9//3//f/9//3//f/9//3/&#10;/f/9//3//f/9//3//f/9//3//f/9//3//f9re2t7a3st8C3wLfAH9Qf1B/VVclVyVXL9//3//f8b&#10;7BvsG+yw/rD+sP79//3//f/2fvZ+9n6l7KXspeyaa5prmmv9//3//f+ajZqNmo1ilGKUYpRBtUG1&#10;QbV6c3pzenMh+CH4IfhBbUFtQW3zpvOm86a/XL9cv1yIoIigiKBasFqwWrAl9iX2JfYduB24HbhY&#10;SlhKWEr8kfyR/JFtbG1sbWxzmHOYc5hilGKUYpR6o3qjeqNGhUaFRoUd4h3iHeJCqUKpQqn1sPWw&#10;9bAWbBZsFmypaalpqWkmqCaoJqjQVtBW0FZilGKUYpQRyRHJEcn9//3//f/9//3//f8tsS2xLbFx&#10;unG6cbpObk5uTm5R/VH9Uf0GawZrBmuyp7KnsqcNWQ1ZDVmt7q3ure6aa5prmms19zX3NfdqdGp0&#10;anRVtFW0VbRemF6YXpgmhyaHJoda51rnWuc+nj6ePp6+e757vnvpbelt6W1K4ErgSuCaa5prmmua&#10;a5prmmv9//3//f95t3m3ebfqmOqY6pgnhCeEJ4SO7Y7tju0VYxVjFWPM+cz5zPkA8QDxAPH9//3/&#10;/f+T85Pzk/O2v7a/tr8ApACkAKSdap1qnWrXV9dX11cekh6SHpLLcstyy3IxrjGuMa7dl92X3ZeN&#10;443jjeMQjxCPEI95vHm8ebx36Xfpd+mWPpY+lj6LkIuQi5A9eD14PXjqeup66nq18LXwtfCaa5pr&#10;mmvufu5+7n5t6G3obej5o/mj+aNow2jDaMNub25vbm8x/DH8Mfyaa5prmmtx/XH9cf3i7eLt4u12&#10;/3b/dv9p2GnYadjza/Nr82v4s/iz+LMbYhtiG2I13jXeNd5qjWqNao1Wm1abVpvvnO+c75y7mrua&#10;u5pF6kXqReroZ+hn6Gf9//3//f/9//3//f8g2iDaINo0azRrNGt5qXmpeak9aT1pPWnmieaJ5okg&#10;fCB8IHyGvIa8hry2vba9tr3Yqtiq2KpUP1Q/VD++lb6VvpVwn3CfcJ/ux+7H7seA2IDYgNjYY9hj&#10;2GOA7oDugO6+rL6svqxilGKUYpR6eHp4enjLu8u7y7t4gniCeII7TTtNO005/jn+Of6aa5prmmv9&#10;//3//f/9//3//f/9//3//f+aa5prmmuaa5prmmv9//3//f9pwWnBacFgemB6YHp4tHi0eLQwajBq&#10;MGqaa5prmmv9//3//f8ufy5/Ln/jyePJ48nxw/HD8cPDm8Obw5sZixmLGYsHXwdfB1+O7Y7tju3n&#10;c+dz53P4Zfhl+GU79jv2O/bh0uHS4dJBkEGQQZCaa5prmmv9//3//f+aa5prmmv9//3//f/9//3/&#10;/f/9//3//f/9//3//f/9//3//f/9//3//f+mc6ZzpnMt/C38LfxktWS1ZLWp8anxqfELZQtlC2Wt&#10;xK3ErcRsk2yTbJO7QbtBu0EStBK0ErSd9533nfftcO1w7XD9//3//f/9//3//f/9//3//f/9//3/&#10;/f/9//3//f/9//3//f/9//3//f/9//3//f/9//3//f/9//3//f/9//3//f/9//3//f/9//3//f/9&#10;//3//f/9//3//f/9//3//f/9//3//f/9//3//f/9//3//f/9//3//f/9//3//f/9//3//f/9//3/&#10;/f/9//3//f/9//3//f/9//3//f/9//3//f/9//3//f/9//3//f/9//3//f/9//3//f/9//3//f/9&#10;//3//f/9//3//f/9//3//f/9//3//f/9//3//f/9//3//f/9//3//f/9//3//f/9//3//f/9//3/&#10;/f/9//3//f/9//3//f/9//3//f/9//3//f/9//3//f/9//3//f/9//3//f/9//3//f/9//3//f/9&#10;//3//f/9//3//f/9//3//f/9//3//f/9//3//f/9//3//f/9//3//f/9//3//f/9//3//f/9//3/&#10;/f/9//3//f/9//3//f/9//3//f/9//3//f/9//3//f/9//3//f/9//3//f/9//3//f/9//3//f/9&#10;//3//f/9//3//f/9//3//f/9//3//f/9//3//f/9//3//f/9//3//f/9//3//f/9//3//f/9//3/&#10;/f/9//3//f/9//3//f/9//3//f/9//3//f/9//3//f830zfTN9Mpvim+Kb5muGa4ZrgMWgxaDFoc&#10;8hzyHPKT1JPUk9T6uvq6+rr9//3//f/9//3//f/9//3//f/9//3//f90+HT4dPhoi2iLaIsmeCZ4&#10;JngmeCZ4JngmeCZ4JngmeCZ4Jni+Pr4+vj74jfiN+I39//3//f/9//3//f/9//3//f/9//3//f/9&#10;//3//f/9//3//f/9//3//f/9//3//f/9//3//f/9//3//f/9//3//f/9//3//f/9//3//f/9//3/&#10;/f/9//3//f/9//3//f/9//3//f/9//3//f9BweW8OLtbqiM0UAz9/0BAAAD9/0BAAAD9/0BAAAD9&#10;/0BAAAD9/0BAAAD9/0BAAAD9/0BAAAAIj4k0cRaQ3JDckNwzfX5aTDZl7rN3AAD9/3+AAAD9/3+A&#10;AAD9/3+AAAD9/3+AAAD9/3+AAAD9/3+AAAAI2f9u9QOVkp6JSID+h/6H/oeh43+qAAD9/72/AAD9&#10;/72/AAD9/72/AAD9/72/AAD9/72/AAD9/72/AAD9/72/AACaayRd+zHF9sX2xfbadNp0AAD9//3/&#10;AAD9//3/AAD9//3/AAD9//3/AAD9//3/AAD9//3/AAD9//3/AABqqGqoAAC4tri2uLa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h4Pvg0+AfHMx4PksAAHL2uXsAAP3/f4AAAP3/f4AAAP3/f4AAAP3/f4AA&#10;AP3/f4AAAP3/f4AAAK2srVbtvu2+7b7OaZprJ2sAAP3/vb8AAP3/vb8AAP3/vb8AAP3/vb8AAP3/&#10;vb8AAP3/vb8AAP3/vb8AAP3/vb8nUJprtmT9//3//f/9//3//f/9//3//f/9//3//f/9//3//f/9&#10;//3//f/9//3//f/9//3//f/9//3//f/9//3//f9063TrdOthPxBwJYAAAL2//f8AAL2//f8AAL2/&#10;/f8AAL2//f8AAL2//f8AAL2//f8AAL2//f9dASyfTtNTjheWTpgQlE6bQaKNBfNnWMkAAH+A/f8A&#10;AH+A/f8AAH+A/f8AAH+A/f8AAH+A/f8AAH+A/f8AAJx0NugJN8RYgHmMxIzEjMQ4EWw0Kp0AAEBA&#10;/f8AAEBA/f8AAEBA/f8AAEBA/f8AAEBA/f8AAEBA/f8AAEBA/f9UE2U1wpqZxpnGmcbqROpEdncA&#10;AAAAn+oAAAAA/f8AAAAA/f8AAAAA/f8AAAAA/f8AAAAA/f8AAAAA/f8AAAAACcYXkxeTlKWOjbKK&#10;/5RENnsAntZAQAAA/f9AQAAA/f9AQAAA/f9AQAAA/f9AQAAA/f9AQAAA/f9AQAAA/f+jUbFC8X6P&#10;0PHN59JFSzUO4oa/fwAAfv5/gAAA/f9/gAAA/f9/gAAA/f9/gAAA/f9/gAAA/f9/gAAA/f+IRwAA&#10;go4d3R3dHd39//3//f/9//3//f/9//3//f/9//3//f/9//3//f/9//3//f/9//3//f/9//3//f/9&#10;//3//f/9//3//f9pumm6abo1sQAANbH9/wAA/f/9/wAA/f/9/wAA/f/9/wAA/f/9/wAA/f/9/wAA&#10;/f899QAAPfWwdpASsHat/57/rf/9//3//f/9//3//f/9//3//f/9//3//f/9//3//f/9//3//f/9&#10;//3//f/9//3//f/9//3//f/9//3//f/9//3//f/9//3//f/9//3//f/9//3//f/9//3//f/9//3/&#10;/f/9//3//f/9//3//f/9//3//f/9//3//f/9//3//f/9//3//f/9//3//f/9//3//f/9//3//f/9&#10;//3//f/9//3//f/9//3//f/9//3//f/9//3//f/9//3//f/9//3//f/9//3//f/9//3//f/9//3/&#10;/f/9//3//f/9//3//f/9//3//f8l/yX/Jf92d3Z3dncb6xvrG+v9//3//f/9//3//f/9//3//f/9&#10;//3//f/9//3//f/9//3//f/9//3//f/9//3//f/9//3//f/9//3//f/9//3//f/9//3//f/9//3/&#10;/f/9//3//f/9//3//f+T5pPmk+ZVmVWZVZkhliGWIZbX09fT19P9//3//f/vne+d750/+T/5P/n9&#10;//3//f9QrlCuUK6+877zvvMPog+iD6L9//3//f+Vt5W3lbeww7DDsMPfnt+e354LpwunC6cD+wP7&#10;A/tFq0WrRatcllyWXJasiKyIrIg5xznHOcceph6mHqbMlcyVzJXI48jjyOM0uDS4NLhEmESYRJhc&#10;x1zHXMfswezB7MHgu+C74LttxW3FbcWy0LLQstD1kPWQ9ZDMr8yvzK9V2VXZVdleol6iXqJip2Kn&#10;Yqe7m7ubu5t2fXZ9dn0grCCsIKw53TndOd39//3//f/9//3//f931nfWd9aboZuhm6HFo8WjxaNM&#10;/kz+TP7bqNuo26gFlwWXBZdVh1WHVYcl1iXWJdYPog+iD6Ju+m76bvqjp6Ono6cZ0BnQGdCly6XL&#10;pcsPqg+qD6pqlmqWapadvp2+nb6QyJDIkMhF3EXcRdwKrwqvCq/ln+Wf5Z8Pog+iD6L9//3//f8W&#10;0hbSFtIbyBvIG8jPns+ez56omqiaqJq8YrxivGIS3RLdEt0SnRKdEp39//3//f8o9Cj0KPQ5oDmg&#10;OaC6l7qXupfRwdHB0cHWytbK1sqvla+Vr5XKusq6yrqt8a3xrfGIpYiliKW8lbyVvJXdut263bpA&#10;1UDVQNX9//3//f/4p/in+KeYmpiamJpY1FjUWNTgueC54LkyvjK+Mr4Pog+iD6J34Xfhd+G+lr6W&#10;vpb7pvum+6aq86rzqvN8pHykfKSV/ZX9lf0Pog+iD6LS8NLw0vBtjW2NbY3m++b75vsK7wrvCu8G&#10;mgaaBpoXnheeF560jbSNtI0a0xrTGtN2t3a3drdGwEbARsBZ11nXWddMqUypTKkvly+XL5dHo0ej&#10;R6P9//3//f/9//3//f91/nX+df5Nmk2aTZrl4+Xj5eNT2lPaU9pDlUOVQ5XwrvCu8K6h8aHxofHl&#10;luWW5Zb1lvWW9ZapoKmgqaC8vLy8vLw97D3sPew/mj+aP5rYndid2J3By8HLwcthkWGRYZE8pTyl&#10;PKVX01fTV9M2qjaqNqpE4UThROEYlBiUGJSCjoKOgo5BwEHAQcAPog+iD6L9//3//f/9//3//f/9&#10;//3//f8ZpxmnGadHjUeNR439//3//f984nzifOJmkmaSZpJ+on6ifqJSlVKVUpU3nTedN539//3/&#10;/f90rnSudK4R0xHTEdO8krySvJLgluCW4JZa2VrZWtk5UTlROVH2mvaa9pqVrZWtla0+xz7HPsdw&#10;lHCUcJSDnIOcg5x88nzyfPIPog+iD6L9//3//f8WsRaxFrE34TfhN+H9//3//f/9//3//f/9//3/&#10;/f/9//3//f/9//3//f8Nrw2vDa8SyhLKEsq6wLrAusCllqWWpZbErcStxK39//3//f/9//3//f8P&#10;og+iD6L9//3//f+y2bLZstkNog2iDaL9//3//f/9//3//f/9//3//f/9//3//f/9//3//f/9//3/&#10;/f/9//3//f/9//3//f/9//3//f/9//3//f/9//3//f/9//3//f/9//3//f/9//3//f/9//3//f/9&#10;//3//f/9//3//f/9//3//f/9//3//f/9//3//f/9//3//f/9//3//f/9//3//f/9//3//f/9//3/&#10;/f/9//3//f/9//3//f/9//3//f/9//3//f/9//3//f/9//3//f/9//3//f/9//3//f/9//3//f/9&#10;//3//f/9//3//f/9//3//f/9//3//f/9//3//f/9//3//f/9//3//f/9//3//f/9//3//f/9//3/&#10;/f/9//3//f/9//3//f/9//3//f/9//3//f/9//3//f/9//3//f/9//3//f/9//3//f/9//3//f/9&#10;//3//f/9//3//f/9//3//f/9//3//f/9//3//f/9//3//f/9//3//f/9//3//f/9//3//f/9//3/&#10;/f/9//3//f/9//3//f/9//3//f/9//3//f/9//3//f/9//3//f/9//3//f/9//3//f/9//3//f/9&#10;//3//f/9//3//f/9//3//f/9//3//f/9//3//f/9//3//f/9//3//f/9//3//f/9//3//f/9//3/&#10;/f/9//3//f/9//3//f/9//3//f8k1CTUJNSCt4K3grf+qv6q/qoqlCqUKpRoo2ijaKOWnJaclpx6&#10;23rbetv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F9sX2xfbadNp0AAD9//3/AAD9//3/AAD9//3/&#10;AAD9//3/AAD9//3/AAD9//3/AAD9//3/AABqqGqoAAC4tri2uLa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h4Pvg0+AfHMx4PksAAHL2uXsAAP3/f4AAAP3/f4AAAP3/f4AAAP3/f4AAAP3/f4AAAP3/f4AA&#10;AK2srVbtvu2+7b7OaZprJ2sAAP3/vb8AAP3/vb8AAP3/vb8AAP3/vb8AAP3/vb8AAP3/vb8AAP3/&#10;vb8AAP3/vb8nUJprtmRv9/T39PcyxM7IzsgPwZXGlcYPwZXGlcYPwZXGlcYPwZXGlcYPwZXGlcYP&#10;wZXGlcYPwZXGlcavyMnNyc3p5XbmduZhPxBwJYAAAL2//f8AAL2//f8AAL2//f8AAL2//f8AAL2/&#10;/f8AAL2//f8AAL2//f9dASyfTtNTjheWTpgQlE6bQaKNBfNnWMkAAH+A/f8AAH+A/f8AAH+A/f8A&#10;AH+A/f8AAH+A/f8AAH+A/f8AAJx0NugJN8RYgHmMxIzEjMQ4EWw0Kp0AAEBA/f8AAEBA/f8AAEBA&#10;/f8AAEBA/f8AAEBA/f8AAEBA/f8AAEBA/f9UE2U1wpqZxpnGmcbqROpEdncAAAAAn+oAAAAA/f8A&#10;AAAA/f8AAAAA/f8AAAAA/f8AAAAA/f8AAAAA/f8AAAAACcYXkxeTlKWOjbKK/5RENnsAntZAQAAA&#10;/f9AQAAA/f9AQAAA/f9AQAAA/f9AQAAA/f9AQAAA/f9AQAAA/f+jUbFC8X6P0PHN59JFSzUO4oa/&#10;fwAAfv5/gAAA/f9/gAAA/f9/gAAA/f9/gAAA/f9/gAAA/f9/gAAA/f+IRwAAgo4d3R3dHd39//3/&#10;/f/9//3//f/9//3//f/9//3//f/9//3//f/9//3//f/9//3//f/9//3//f/9//3//f/9//3//f9p&#10;umm6abo1sQAANbH9/wAA/f/9/wAA/f/9/wAA/f/9/wAA/f/9/wAA/f/9/wAA/f899QAAPfWwdpAS&#10;sHat/57/rf/9//3//f/9//3//f/9//3//f/9//3//f/9//3//f/9//3//f/9//3//f/9//3//f/9&#10;//3//f/9//3//f/9//3//f/9//3//f/9//3//f/9//3//f/9//3//f/9//3//f/9//3//f/9//3/&#10;/f/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0+nT6dPr7&#10;rvuu+64+lT6VPpUVxhXGFcaS8ZLxkvH34ffh9+H9//3//f/9//3//f/9//3//f/9//3//f/9//3/&#10;/f/9//3//f/9//3//f/9//3//f/9//3//f/9//3//f/9//3//f/9//3//f/9//3//f/9//3//f/9&#10;//3//f/9//3//f/9//3//f/9//3//f/9//3//f/9//3//f/9//3//f/9//3//f/9//3//f/9//3/&#10;/f/9//3//f/9//3//f/9//3//f8K+gr6Cvob2hvaG9pi/2L/Yv/9//3//f/9//3//f/9//3//f/9&#10;//3//f/9//3//f/9//3//f/9//3//f/9//3//f/9//3//f/9//3//f/9//3//f/9//3//f/9//3/&#10;/f/9//3//f/9//3//f/9//3//f/9//3//f/9//3//f/9//3//f/9//3//f/9//3//f/9//3//f/9&#10;//3//f/9//3//f/9//3//f/9//3//f/9//3//f/9//3//f/9//3//f/9//3//f/9//3//f/9//3/&#10;/f/9//3//f/9//3//f/9//3//f/9//3//f/9//3//f/9//3//f/9//3//f/9//3//f/9//3//f/9&#10;//3//f/9//3//f/9//3//f/9//3//f/9//3//f/9//3//f/9//3//f/9//3//f/9//3//f/9//3/&#10;/f/9//3//f/9//3//f/9//3//f/gjOCM4Iz9//3//f/9//3//f/9//3//f/9//3//f/9//3//f/9&#10;//3//f/9//3//f/9//3//f/9//3//f/9//3//f/9//3//f/9//3//f/9//3//f/9//3//f/9//3/&#10;/f998n3yffIcuhy6HLqL/ov+i/79//3//f/9//3//f/9//3//f/9//3//f/9//3//f/9//3//f9o&#10;w2jDaMMZ4RnhGeH9//3//f/9//3//f/9//3//f/9//3//f/9//3//f/9//3//f/9//3//f/9//3/&#10;/f/9//3//f/9//3//f/9//3//f/9//3//f/9//3//f/9//3//f/9//3//f/9//3//f/9//3//f/9&#10;//3//f/9//3//f/9//3//f/9//3//f/9//3//f/9//3//f/9//3//f/9//3//f/9//3//f/9//3/&#10;/f/9//3//f/9//3//f/9//3//f/9//3//f/9//3//f/9//3//f/9//3//f/9//3//f/9//3//f/9&#10;//3//f/9//3//f/9//3//f/9//3//f/9//3//f/9//3//f/9//3//f/9//3//f/9//3//f/9//3/&#10;/f/9//3//f/9//3//f/9//3//f/9//3//f/9//3//f/9//3//f/9//3//f/9//3//f/9//3//f/9&#10;//3//f/9//3//f/9//3//f/9//3//f/9//3//f/9//3//f/9//3//f/9//3//f/9//3//f/9//3/&#10;/f/9//3//f/9//3//f/9//3//f/9//3//f/9//3//f/9//3//f/9//3//f/9//3//f/9//3//f/9&#10;//3//f/9//3//f/9//3//f/9//3//f/9//3//f/9//3//f/9//3//f/9//3//f/9//3//f/9//3/&#10;/f/9//3//f9q+Wr5avmg16DXoNcB2gHaAdon/Cf8J/yt163Xrdfr3evd692U/pT+lP7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F9sX2xfbadNp0AAD9//3/AAD9//3/AAD9//3/AAD9//3/AAD9//3/&#10;AAD9//3/AAD9//3/AABqqGqoAAC4tri2uLa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h4Pvg0+AfHMx4&#10;PksAAHL2uXsAAP3/f4AAAP3/f4AAAP3/f4AAAP3/f4AAAP3/f4AAAP3/f4AAAK2srVbtvu2+7b7O&#10;aZprJ2sAAP3/vb8AAP3/vb8AAP3/vb8AAP3/vb8AAP3/vb8AAP3/vb8AAP3/vb8AAP3/vb8nUJpr&#10;tmQn24nbiduWDSVuJW5IC5CxkLFIC5CxkLFIC5CxkLFIC5CxkLFIC5CxkLFIC5CxkLFIC9Sv1K9Y&#10;HOVs5Wyh0mLWYtZhPxBwJYAAAL2//f8AAL2//f8AAL2//f8AAL2//f8AAL2//f8AAL2//f8AAL2/&#10;/f9dASyfTtNTjheWTpgQlE6bQaKNBfNnWMkAAH+A/f8AAH+A/f8AAH+A/f8AAH+A/f8AAH+A/f8A&#10;AH+A/f8AAJx0NugJN8RYgHmMxIzEjMQ4EWw0Kp0AAEBA/f8AAEBA/f8AAEBA/f8AAEBA/f8AAEBA&#10;/f8AAEBA/f8AAEBA/f9UE2U1wpqZxpnGmcbqROpEdncAAAAAn+oAAAAA/f8AAAAA/f8AAAAA/f8A&#10;AAAA/f8AAAAA/f8AAAAA/f8AAAAACcYXkxeTlKWOjbKK/5RENnsAntZAQAAA/f9AQAAA/f9AQAAA&#10;/f9AQAAA/f9AQAAA/f9AQAAA/f9AQAAA/f+jUbFC8X6P0PHN59JFSzUO4oa/fwAAfv5/gAAA/f9/&#10;gAAA/f9/gAAA/f9/gAAA/f9/gAAA/f9/gAAA/f+IRwAAgo4d3R3dHd39//3//f/9//3//f/9//3/&#10;/f/9//3//f/9//3//f9t4W3hbeFE+kT6RPr9//3//f/9//3//f/9//3//f9pumm6abo1sQAANbH9&#10;/wAA/f/9/wAA/f/9/wAA/f/9/wAA/f/9/wAA/f/9/wAA/f899QAAPfWwdpASsHat/57/rf/9//3/&#10;/f/9//3//f/9//3//f/9//3//f/9//3//f/9//3//f/9//3//f/9//3//f/9//3//f/9//3//f/9&#10;//3//f/9//3//f/9//3//f/9//3//f/9//3//f/9//3//f/9//3//f/9//3//f/9//3//f/9//3/&#10;/f/9//3//f/9//3//f/9//3//f/9//3//f/9//3//f/9//3//f/9//3//f/9//3//f/9//3//f/9&#10;//3//f/9//3//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X9xf3F/f9//3//f/9//3//f/9//3//f/9//3//f/9//3//f/9//3//f/9//3//f/9&#10;//3//f/9//3//f/9//3//f/9//3//f/9//3//f/9//3//f/9//3//f/9//3//f/D/8P/w/8n/Cf8&#10;J/yZ/5n/mf/9//3//f/9//3//f/9//3//f/9//3//f/9//3//f/9//3//f8k+iT6JPop/yn/K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F9sX2xfbadNp0AAD9//3/AAD9//3/AAD9//3/AAD9//3/AAD9//3/AAD9//3/AAD9//3/&#10;AABqqGqoAAC4tri2uLa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h4Pvg0+AfHMx4PksAAHL2uXsAAP3/&#10;f4AAAP3/f4AAAP3/f4AAAP3/f4AAAP3/f4AAAP3/f4AAAK2srVbtvu2+7b7OaZprJ2sAAP3/vb8A&#10;AP3/vb8AAP3/vb8AAP3/vb8AAP3/vb8AAP3/vb8AAP3/vb8AAP3/vb8nUJprtmSV2JXYldgAAAaT&#10;BpMAAP3//f8AAP3//f8AAP3//f8AAP3//f8AAP3//f8AAP3//f8AAEn9Sf3HDsWExYSw0ALVAtVh&#10;PxBwJYAAAL2//f8AAL2//f8AAL2//f8AAL2//f8AAL2//f8AAL2//f8AAL2//f9dASyfTtNTjheW&#10;TpgQlE6bQaKNBfNnWMkAAH+A/f8AAH+A/f8AAH+A/f8AAH+A/f8AAH+A/f8AAH+A/f8AAJx0NugJ&#10;N8RYgHmMxIzEjMQ4EWw0Kp0AAEBA/f8AAEBA/f8AAEBA/f8AAEBA/f8AAEBA/f8AAEBA/f8AAEBA&#10;/f9UE2U1wpqZxpnGmcbqROpEdncAAAAAn+oAAAAA/f8AAAAA/f8AAAAA/f8AAAAA/f8AAAAA/f8A&#10;AAAA/f8AAAAACcYXkxeTlKWOjbKK/5RENnsAntZAQAAA/f9AQAAA/f9AQAAA/f9AQAAA/f9AQAAA&#10;/f9AQAAA/f9AQAAA/f+jUbFC8X6P0PHN59JFSzUO4oa/fwAAfv5/gAAA/f9/gAAA/f9/gAAA/f9/&#10;gAAA/f9/gAAA/f9/gAAA/f+IRwAAgo4d3R3dHd39//3//f/9//3//f8DYQNhA2GFXIVchVyja6Nr&#10;o2sXNxc3FzfNYc1hzWHRhNGE0YT9//3//f/9//3//f9pumm6abo1sQAANbH9/wAA/f/9/wAA/f/9&#10;/wAA/f/9/wAA/f/9/wAA/f/9/wAA/f899QAAPfWwdpASsHat/57/rf/9//3//f/9//3//f/9//3/&#10;/f/9//3//f/9//3//f/9//3//f/9//3//f/9//3//f/9//3//f/9//3//f/9//3//f/9//3//f/9&#10;//3//f/9//3//f/9//3//f/9//3//f/9//3//f/9//3//f/9//3//f/9//3//f/9//3//f/9//3/&#10;/f/9//3//f/9//3//f/9//3//f/9//3//f/9//3//f/9//3//f/9//3//f/9//3//f/9//3//f/9&#10;//3//f/9//3//f/9//3//f/9//3//f/9//3//f/9//3//f/9//3//f8l/yX/Jf92d3Z3dncb6xvr&#10;G+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F9sX2xfba&#10;dNp0AAD9//3/AAD9//3/AAD9//3/AAD9//3/AAD9//3/AAD9//3/AAD9//3/AABqqGqoAAC4tri2&#10;uLa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Oh4Pvg0+AfHMx4PksAAHL2uXsAAP3/f4AAAP3/f4AAAP3/&#10;f4AAAP3/f4AAAP3/f4AAAP3/f4AAAK2srVbtvu2+7b7OaZprJ2sAAP3/vb8AAP3/vb8AAP3/vb8A&#10;AP3/vb8AAP3/vb8AAP3/vb8AAP3/vb8AAP3/vb8nUJprtmSV2JXYldgAAAaTBpMAAP3//f8AAP3/&#10;/f8AAP3//f8AAP3//f8AAP3//f8AAP3//f8AAEn9Sf3HDsWExYSw0ALVAtVhPxBwJYAAAL2//f8A&#10;AL2//f8AAL2//f8AAL2//f8AAL2//f8AAL2//f8AAL2//f9dASyfTtNTjheWTpgQlE6bQaKNBfNn&#10;WMkAAH+A/f8AAH+A/f8AAH+A/f8AAH+A/f8AAH+A/f8AAH+A/f8AAJx0NugJN8RYgHmMxIzEjMQ4&#10;EWw0Kp0AAEBA/f8AAEBA/f8AAEBA/f8AAEBA/f8AAEBA/f8AAEBA/f8AAEBA/f9UE2U1wpqZxpnG&#10;mcbqROpEdncAAAAAn+oAAAAA/f8AAAAA/f8AAAAA/f8AAAAA/f8AAAAA/f8AAAAA/f8AAAAACcYX&#10;kxeTlKWOjbKK/5RENnsAntZAQAAA/f9AQAAA/f9AQAAA/f9AQAAA/f9AQAAA/f9AQAAA/f9AQAAA&#10;/f+jUbFC8X6P0PHN59JFSzUO4oa/fwAAfv5/gAAA/f9/gAAA/f9/gAAA/f9/gAAA/f9/gAAA/f9/&#10;gAAA/f+IRwAAgo4d3R3dHd39//3//f/9//3//f/ZwNnA2cA+aT5pPmk/tz+3P7fTddN103UO0w7T&#10;DtNN7E3sTez9//3//f/9//3//f9pumm6abo1sQAANbH9/wAA/f/9/wAA/f/9/wAA/f/9/wAA/f/9&#10;/wAA/f/9/wAA/f899QAAPfWwdpASsHat/57/rf/9//3//f/9//3//f/9//3//f/9//3//f/9//3/&#10;/f/9//3//f/9//3//f/9//3//f/9//3//f/9//3//f/9//3//f/9//3//f/9//3//f/9//3//f/9&#10;//3//f/9//3//f/9//3//f/9//3//f/9//3//f/9//3//f/9//3//f/9//3//f/9//3//f/9//3/&#10;/f/9//3//f/9//3//f/9//3//f/9//3//f/9//3//f/9//3//f/9//3//f/9//3//f/9//3//f/9&#10;//3//f/9//3//f/9//3//f/9//3//f/9//3//f8l/yX/Jf92d3Z3dncb6xvrG+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F9sX2xfbadNp0AAD9//3/AAD9&#10;//3/AAD9//3/AAD9//3/AAD9//3/AAD9//3/AAD9//3/AABqqGqoAAC4tri2uLa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h4Pvg0+AfHMx4PksAAHL2uXsAAP3/f4AAAP3/f4AAAP3/f4AAAP3/f4AAAP3/&#10;f4AAAP3/f4AAAK2srVbtvu2+7b7OaZprJ2sAAP3/vb8AAP3/vb8AAP3/vb8AAP3/vb8AAP3/vb8A&#10;AP3/vb8AAP3/vb8AAP3/vb8nUJprtmSV2JXYldgAAAaTBpMAAP3//f8AAP3//f8AAP3//f8AAP3/&#10;/f8AAP3//f8AAP3//f8AAEn9Sf3HDsWExYSw0ALVAtVhPxBwJYAAAL2//f8AAL2//f8AAL2//f8A&#10;AL2//f8AAL2//f8AAL2//f8AAL2//f9dASyfTtNTjheWTpgQlE6bQaKNBfNnWMkAAH+A/f8AAH+A&#10;/f8AAH+A/f8AAH+A/f8AAH+A/f8AAH+A/f8AAJx0NugJN8RYgHmMxIzEjMQ4EWw0Kp0AAEBA/f8A&#10;AEBA/f8AAEBA/f8AAEBA/f8AAEBA/f8AAEBA/f8AAEBA/f9UE2U1wpqZxpnGmcbqROpEdncAAAAA&#10;n+oAAAAA/f8AAAAA/f8AAAAA/f8AAAAA/f8AAAAA/f8AAAAA/f8AAAAACcYXkxeTlKWOjbKK/5RE&#10;NnsAntZAQAAA/f9AQAAA/f9AQAAA/f9AQAAA/f9AQAAA/f9AQAAA/f9AQAAA/f+jUbFC8X6P0PHN&#10;59JFSzUO4oa/fwAAfv5/gAAA/f9/gAAA/f9/gAAA/f9/gAAA/f9/gAAA/f9/gAAA/f+IRwAAgo4d&#10;3R3dHd39//3//f/9//3//f/9//3//f+L6ovqi+obhRuFG4W5SLlIuUhD6UPpQ+n9//3//f/9//3/&#10;/f/9//3//f9pumm6abo1sQAANbH9/wAA/f/9/wAA/f/9/wAA/f/9/wAA/f/9/wAA/f/9/wAA/f89&#10;9QAAPfWwdpASsHat/57/rf/9//3//f/9//3//f/9//3//f/9//3//f/9//3//f/9//3//f/9//3/&#10;/f/9//3//f/9//3//f/9//3//f/9//3//f/9//3//f/9//3//f/9//3//f/9//3//f/9//3//f/9&#10;//3//f/9//3//f/9//3//f/9//3//f/9//3//f/9//3//f/9//3//f/9//3//f/9//3//f/9//3/&#10;/f/9//3//f/9//3//f/9//3//f/9//3//f/9//3//f/9//3//f/9//3//f/9//3//f/9//3//f/9&#10;//3//f/9//3//f/9//3//f8l/yX/Jf92d3Z3dncb6xvrG+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F9sX2xfbadNp0AAD9//3/AAD9//3/AAD9//3/AAD9&#10;//3/AAD9//3/AAD9//3/AAD9//3/AABqqGqoAAC4tri2uLa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h&#10;4Pvg0+AfHMx4PksAAHL2uXsAAP3/f4AAAP3/f4AAAP3/f4AAAP3/f4AAAP3/f4AAAP3/f4AAAK2s&#10;rVbtvu2+7b7OaZprJ2sAAP3/vb8AAP3/vb8AAP3/vb8AAP3/vb8AAP3/vb8AAP3/vb8AAP3/vb8A&#10;AP3/vb8nUJprtmSV2JXYldgAAAaTBpMAAP3//f8AAP3//f8AAP3//f8AAP3//f8AAP3//f8AAP3/&#10;/f8AAEn9Sf3HDsWExYSw0ALVAtVhPxBwJYAAAL2//f8AAL2//f8AAL2//f8AAL2//f8AAL2//f8A&#10;AL2//f8AAL2//f9dASyfTtNTjheWTpgQlE6bQaKNBfNnWMkAAH+A/f8AAH+A/f8AAH+A/f8AAH+A&#10;/f8AAH+A/f8AAH+A/f8AAJx0NugJN8RYgHmMxIzEjMQ4EWw0Kp0AAEBA/f8AAEBA/f8AAEBA/f8A&#10;AEBA/f8AAEBA/f8AAEBA/f8AAEBA/f9UE2U1wpqZxpnGmcbqROpEdncAAAAAn+oAAAAA/f8AAAAA&#10;/f8AAAAA/f8AAAAA/f8AAAAA/f8AAAAA/f8AAAAACcYXkxeTlKWOjbKK/5RENnsAntZAQAAA/f9A&#10;QAAA/f9AQAAA/f9AQAAA/f9AQAAA/f9AQAAA/f9AQAAA/f+jUbFC8X6P0PHN59JFSzUO4oa/fwAA&#10;fv5/gAAA/f9/gAAA/f9/gAAA/f9/gAAA/f9/gAAA/f9/gAAA/f+IRwAAgo4d3R3dHd39//3//f/9&#10;//3//f9+/H78fvwl5SXlJeX88fzx/PHYZNhk2GQ/hD+EP4RV5lXmVeb9//3//f/9//3//f9pumm6&#10;abo1sQAANbH9/wAA/f/9/wAA/f/9/wAA/f/9/wAA/f/9/wAA/f/9/wAA/f899QAAPfWwdpASsHat&#10;/57/rf/9//3//f/9//3//f/9//3//f/9//3//f/9//3//f/9//3//f/9//3//f/9//3//f/9//3/&#10;/f/9//3//f/9//3//f/9//3//f/9//3//f/9//3//f/9//3//f/9//3//f/9//3//f/9//3//f/9&#10;//3//f/9//3//f/9//3//f/9//3//f/9//3//f/9//3//f/9//3//f/9//3//f/9//3//f/9//3/&#10;/f/9//3//f/9//3//f/9//3//f/9//3//f/9//3//f/9//3//f/9//3//f/9//3//f/9//3//f/9&#10;//3//f8l/yX/Jf92d3Z3dncb6xvrG+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F9sX2xfbadNp0AAD9//3/AAD9//3/AAD9//3/AAD9//3/AAD9//3/AAD9&#10;//3/AAD9//3/AABqqGqoAAC4tri2uLa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h4Pvg0+AfHMx4PksA&#10;AHL2uXsAAP3/f4AAAP3/f4AAAP3/f4AAAP3/f4AAAP3/f4AAAP3/f4AAAK2srVbtvu2+7b7OaZpr&#10;J2sAAP3/vb8AAP3/vb8AAP3/vb8AAP3/vb8AAP3/vb8AAP3/vb8AAP3/vb8AAP3/vb8nUJprtmSV&#10;2JXYldgAAAaTBpMAAP3//f8AAP3//f8AAP3//f8AAP3//f8AAP3//f8AAP3//f8AAEn9Sf3HDsWE&#10;xYSw0ALVAtVhPxBwJYAAAL2//f8AAL2//f8AAL2//f8AAL2//f8AAL2//f8AAL2//f8AAL2//f9d&#10;ASyfTtNTjheWTpgQlE6bQaKNBfNnWMkAAH+A/f8AAH+A/f8AAH+A/f8AAH+A/f8AAH+A/f8AAH+A&#10;/f8AAJx0NugJN8RYgHmMxIzEjMQ4EWw0Kp0AAEBA/f8AAEBA/f8AAEBA/f8AAEBA/f8AAEBA/f8A&#10;AEBA/f8AAEBA/f9UE2U1wpqZxpnGmcbqROpEdncAAAAAn+oAAAAA/f8AAAAA/f8AAAAA/f8AAAAA&#10;/f8AAAAA/f8AAAAA/f8AAAAACcYXkxeTlKWOjbKK/5RENnsAntZAQAAA/f9AQAAA/f9AQAAA/f9A&#10;QAAA/f9AQAAA/f9AQAAA/f9AQAAA/f+jUbFC8X6P0PHN59JFSzUO4oa/fwAAfv5/gAAA/f9/gAAA&#10;/f9/gAAA/f9/gAAA/f9/gAAA/f9/gAAA/f+IRwAAgo4d3R3dHd39//3//f/9//3//f/sZexl7GWD&#10;Z4Nng2evRK9Er0Rtrm2uba5YuVi5WLnFdcV1xXX9//3//f/9//3//f9pumm6abo1sQAANbH9/wAA&#10;/f/9/wAA/f/9/wAA/f/9/wAA/f/9/wAA/f/9/wAA/f899QAAPfWwdpASsHat/57/rf/9//3//f/9&#10;//3//f/9//3//f/9//3//f/9//3//f/9//3//f/9//3//f/9//3//f/9//3//f/9//3//f/9//3/&#10;/f/9//3//f/9//3//f/9//3//f/9//3//f/9//3//f/9//3//f/9//3//f/9//3//f/9//3//f/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F9sX2xfbadNp0AAD9//3/AAD9//3/AAD9//3/AAD9//3/AAD9//3/AAD9//3/AAD9//3/AABq&#10;qGqoAAC4tri2uLa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h4Pvg0+AfHMx4PksAAHL2uXsAAP3/f4AA&#10;AP3/f4AAAP3/f4AAAP3/f4AAAP3/f4AAAP3/f4AAAK2srVbtvu2+7b7OaZprJ2sAAP3/vb8AAP3/&#10;vb8AAP3/vb8AAP3/vb8AAP3/vb8AAP3/vb8AAP3/vb8AAP3/vb8nUJprtmSV2JXYldgAAAaTBpMA&#10;AP3//f8AAP3//f8AAP3//f8AAP3//f8AAP3//f8AAP3//f8AAEn9Sf3HDsWExYSw0ALVAtVhPxBw&#10;JYAAAL2//f8AAL2//f8AAL2//f8AAL2//f8AAL2//f8AAL2//f8AAL2//f9dASyfTtNTjheWTpgQ&#10;lE6bQaKNBfNnWMkAAH+A/f8AAH+A/f8AAH+A/f8AAH+A/f8AAH+A/f8AAH+A/f8AAJx0NugJN8RY&#10;gHmMxIzEjMQ4EWw0Kp0AAEBA/f8AAEBA/f8AAEBA/f8AAEBA/f8AAEBA/f8AAEBA/f8AAEBA/f9U&#10;E2U1wpqZxpnGmcbqROpEdncAAAAAn+oAAAAA/f8AAAAA/f8AAAAA/f8AAAAA/f8AAAAA/f8AAAAA&#10;/f8AAAAACcYXkxeTlKWOjbKK/5RENnsAntZAQAAA/f9AQAAA/f9AQAAA/f9AQAAA/f9AQAAA/f9A&#10;QAAA/f9AQAAA/f+jUbFC8X6P0PHN59JFSzUO4oa/fwAAfv5/gAAA/f9/gAAA/f9/gAAA/f9/gAAA&#10;/f9/gAAA/f9/gAAA/f+IRwAAgo4d3R3dHd39//3//f/9//3//f+1Z7VntWcx+DH4Mfgdph2mHabp&#10;/un+6f4j9iP2I/bHbMdsx2z9//3//f/9//3//f9pumm6abo1sQAANbH9/wAA/f/9/wAA/f/9/wAA&#10;/f/9/wAA/f/9/wAA/f/9/wAA/f899QAAPfWwdpASsHat/57/rf/9//3//f/9//3//f/9//3//f/9&#10;//3//f/9//3//f/9//3//f/9//3//f/9//3//f/9//3//f/9//3//f/9//3//f/9//3//f/9//3/&#10;/f/9//3//f/9//3//f/9//3//f/9//3//f/9//3//f/9//3//f/9//3//f/9//3//f/9//3//f/9&#10;//3//f/9//3//f/9//3//f/9//3//f/9//3//f/9//3//f/9//3//f/9//3//f/9//3//f/9//3/&#10;/f/9//3//f/9//3//f/9//3//f/9//3//f/9//3//f/9//3//f8l/yX/Jf92d3Z3dncb6xvrG+v9&#10;//3//f/9//3//f/9//3//f/9//3//f/9//3//f/9//3//f/9//3//f/9//3//f/9//3//f/9//3/&#10;/f/9//3//f/9//3//f/9//3//f/9//3//f96+nr6evrswOzA7MD9//3//f/9//3//f+OxY7FjsXh&#10;+eH54fn9//3//f/9//3//f9E90T3RPeipaKloqUKsQqxCrEdzB3MHcz9//3//f/9//3//f/9//3/&#10;/f/9//3//f/9//3//f8TsxOzE7Mh8CHwIfD9//3//f/9//3//f/9//3//f/9//3//f/9//3//f/9&#10;//3//f/9//3//f/9//3//f/9//3//f/9//3//f/9//3//f/9//3//f/9//3//f/9//3//f/9//3/&#10;/f/9//3//f/9//3//f/9//3//f/9//3//f/9//3//f/9//3//f/9//3//f/9//3//f/9//3//f/9&#10;//3//f/9//3//f/9//3//f97w3vDe8P9//3//f/9//3//f/9//3//f/9//3//f/9//3//f/9//3/&#10;/f/9//3//f/9//3//f/9//3//f/dxd3F3cWc/Zz9nP39//3//f/9//3//f/9//3//f/9//3//f/9&#10;//3//f/9//3//f/9//3//f/9//3//f/9//3//f/9//3//f/9//3//f/9//3//f/9//3//f/9//3/&#10;/f/9//3//f/9//3//f+V/5X/lf871jvWO9a/+b/5v/n9//3//f/9//3//f/9//3//f/9//3//f/9&#10;//3//f/9//3//f9W5lbmVuZO8U7xTvH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F9sX2xfbadNp0&#10;AAD9//3/AAD9//3/AAD9//3/AAD9//3/AAD9//3/AAD9//3/AAD9//3/AABqqGqoAAC4tri2uLa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h4Pvg0+AfHMx4PksAAHL2uXsAAP3/f4AAAP3/f4AAAP3/f4AA&#10;AP3/f4AAAP3/f4AAAP3/f4AAAK2srVbtvu2+7b7OaZprJ2sAAP3/vb8AAP3/vb8AAP3/vb8AAP3/&#10;vb8AAP3/vb8AAP3/vb8AAP3/vb8AAP3/vb8nUJprtmSV2JXYldgAAAaTBpMAAP3//f8AAP3//f8A&#10;AP3//f8AAP3//f8AAP3//f8AAP3//f8AAEn9Sf3HDsWExYSw0ALVAtVhPxBwJYAAAL2//f8AAL2/&#10;/f8AAL2//f8AAL2//f8AAL2//f8AAL2//f8AAL2//f9dASyfTtNTjheWTpgQlE6bQaKNBfNnWMkA&#10;AH+A/f8AAH+A/f8AAH+A/f8AAH+A/f8AAH+A/f8AAH+A/f8AAJx0NugJN8RYgHmMxIzEjMQ4EWw0&#10;Kp0AAEBA/f8AAEBA/f8AAEBA/f8AAEBA/f8AAEBA/f8AAEBA/f8AAEBA/f9UE2U1wpqZxpnGmcbq&#10;ROpEdncAAAAAn+oAAAAA/f8AAAAA/f8AAAAA/f8AAAAA/f8AAAAA/f8AAAAA/f8AAAAACcYXkxeT&#10;lKWOjbKK/5RENnsAntZAQAAA/f9AQAAA/f9AQAAA/f9AQAAA/f9AQAAA/f9AQAAA/f9AQAAA/f+j&#10;UbFC8X6P0PHN59JFSzUO4oa/fwAAfv5/gAAA/f9/gAAA/f9/gAAA/f9/gAAA/f9/gAAA/f9/gAAA&#10;/f+IRwAAgo4d3R3dHd39//3//f/9//3//f96n3qfep+9lb2VvZVT9FP0U/T9//3//f+KdYp1inVc&#10;rVytXK39//3//f/9//3//f9pumm6abo1sQAANbH9/wAA/f/9/wAA/f/9/wAA/f/9/wAA/f/9/wAA&#10;/f/9/wAA/f899QAAPfWwdpASsHat/57/rf/9//3//f/9//3//f/9//3//f/9//3//f/9//3//f/9&#10;//3//f/9//3//f/9//3//f/9//3//f/9//3//f/9//3//f/9//3//f/9//3//f/9//3//f/9//3/&#10;/f/9//3//f/9//3//f/9//3//f/9//3//f/9//3//f/9//3//f/9//3//f/9//3//f/9//3//f/9&#10;//3//f/9//3//f/9//3//f/9//3//f/9//3//f/9//3//f/9//3//f/9//3//f/9//3//f/9//3/&#10;/f/9//3//f/9//3//f/9//3//f/9//3//f8l/yX/Jf92d3Z3dncb6xvrG+v9//3//f/9//3//f/9&#10;//3//f/9//3//f/9//3//f/9//3//f/9//3//f/9//3//f/9//3//f/9//3//f/9//3//f/9//3/&#10;/f/9//3//f/9//3//f9U/lT+VP5yinKKcoq017TXtNdx4nHiceJJf0l/SX9czFzMXMyl8KXwpfD9&#10;//3//f+Z6pnqmepndWd1Z3U26DboNuj4lviW+JZ+x37HfscP+A/4D/jOwc7BzsESwxLDEsPX6dfp&#10;1+k5TDlMOUxw3HDccNwUuxS7FLsw0zDTMNPM6MzozOgY0RjRGNFMt0y3TLc75TvlO+Xg1+DX4Nch&#10;vSG9Ib2q3qreqt4J+Qn5CfnHw8fDx8NHwEfAR8Do/Oj86Pz9//3//f+E9YT1hPUxyTHJMckasxqz&#10;GrPA1MDUwNQ7uju6O7p66XrpeunP5M/kz+R/vH+8f7z42PjY+Nh2+nb6dvrrxOvE68TYxtjG2Mbk&#10;+uT65Po1WDVYNViIv4i/iL9t8G3wbfDD58Pnw+eHuIe4h7gf0x/TH9PB/cH9wf2wybDJsMlFwEXA&#10;RcCN8o3yjfLqqOqo6qhR7lHuUe54v3i/eL9YzFjMWMz9//3//f8syizKLMp2vna+dr6qzarNqs2R&#10;vZG9kb2j7qPuo+6xx7HHscd9uH24fbgB8wHzAfP9//3//f/9//3//f/9//3//f/9//3//f/9//3/&#10;/f8q4SrhKuHjneOd451zpHOkc6Srl6uXq5c+eT55Pnktzi3OLc5FjUWNRY3xlPGU8ZRxh3GHcYdw&#10;yHDIcMjJtsm2yb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F9sX2xfbadNp0AAD9//3/AAD9//3/&#10;AAD9//3/AAD9//3/AAD9//3/AAD9//3/AAD9//3/AABqqGqoAAC4tri2uLa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h4Pvg0+AfHMx4PksAAHL2uXsAAP3/f4AAAP3/f4AAAP3/f4AAAP3/f4AAAP3/f4AA&#10;AP3/f4AAAK2srVbtvu2+7b7OaZprJ2sAAP3/vb8AAP3/vb8AAP3/vb8AAP3/vb8AAP3/vb8AAP3/&#10;vb8AAP3/vb8AAP3/vb8nUJprtmSV2JXYldgAAAaTBpMAAP3//f8AAP3//f8AAP3//f8AAP3//f8A&#10;AP3//f8AAP3//f8AAEn9Sf3HDsWExYSw0ALVAtVhPxBwJYAAAL2//f8AAL2//f8AAL2//f8AAL2/&#10;/f8AAL2//f8AAL2//f8AAL2//f9dASyfTtNTjheWTpgQlE6bQaKNBfNnWMkAAH+A/f8AAH+A/f8A&#10;AH+A/f8AAH+A/f8AAH+A/f8AAH+A/f8AAJx0NugJN8RYgHmMxIzEjMQ4EWw0Kp0AAEBA/f8AAEBA&#10;/f8AAEBA/f8AAEBA/f8AAEBA/f8AAEBA/f8AAEBA/f9UE2U1wpqZxpnGmcbqROpEdncAAAAAn+oA&#10;AAAA/f8AAAAA/f8AAAAA/f8AAAAA/f8AAAAA/f8AAAAA/f8AAAAACcYXkxeTlKWOjbKK/5RENnsA&#10;ntZAQAAA/f9AQAAA/f9AQAAA/f9AQAAA/f9AQAAA/f9AQAAA/f9AQAAA/f+jUbFC8X6P0PHN59JF&#10;SzUO4oa/fwAAfv5/gAAA/f9/gAAA/f9/gAAA/f9/gAAA/f9/gAAA/f9/gAAA/f+IRwAAgo4d3R3d&#10;Hd39//3//f/9//3//f/G/sb+xv5i92L3Yvfh/uH+4f79//3//f9T7lPuU+6g/aD9oP39//3//f/9&#10;//3//f9pumm6abo1sQAANbH9/wAA/f/9/wAA/f/9/wAA/f/9/wAA/f/9/wAA/f/9/wAA/f899QAA&#10;PfWwdpASsHat/57/rf/9//3//f/9//3//f/9//3//f/9//3//f/9//3//f/9//3//f/9//3//f/9&#10;//3//f/9//3//f/9//3//f/9//3//f/9//3//f/9//3//f/9//3//f/9//3//f/9//3//f/9//3/&#10;/f/9//3//f/9//3//f/9//3//f/9//3//f/9//3//f/9//3//f/9//3//f/9//3//f/9//3//f/9&#10;//3//f/9//3//f/9//3//f/9//3//f/9//3//f/9//3//f/9//3//f/9//3//f/9//3//f/9//3/&#10;/f/9//3//f/9//3//f8l/yX/Jf92d3Z3dncb6xvrG+v9//3//f/9//3//f/9//3//f/9//3//f/9&#10;//3//f/9//3//f/9//3//f/9//3//f/9//3//f/9//3//f/9//3//f/9//3//f/9//3//f/9//3/&#10;/f/9//3//f/j2ePZ49lrjGuMa4wCswKzArPZttm22bY40TjRONHt8e3x7fH9//3//f+Z6pnqmeoG&#10;gQaBBoH9//3//f/DzMPMw8xYnlieWJ4JrwmvCa9hy2HLYctPek96T3ptqm2qbaqQXZBdkF2KeYp5&#10;inmBt4G3gbdfj1+PX4/hk+GT4ZO8jryOvI4y0TLRMtGpe6l7qXtSalJqUmoipiKmIqaQmpCakJrV&#10;qdWp1akMsQyxDLE6nzqfOp8tqS2pLan9//3//f/P2M/Yz9iye7J7snu7ebt5u3kqsyqzKrMDwAPA&#10;A8CnkKeQp5DjfuN+434JyQnJCcn+aP5o/mhBpkGmQaa5rrmuua7crdyt3K3d2d3Z3dl0UnRSdFIB&#10;ngGeAZ64r7ivuK9Bq0GrQaunqaepp6kYYxhjGGOj96P3o/fLYMtgy2CnlqeWp5aIvYi9iL1ycXJx&#10;cnFdp12nXafcityK3IpNh02HTYfc7dzt3O0WYRZhFmGYq5irmKsegh6CHoJBe0F7QXt9pH2kfaQE&#10;fgR+BH5vnW+db52XvJe8l7z9//3//f/9//3//f/9//3//f/9//3//f/9//3//f+wjrCOsI764/rj&#10;+uPwffB98H2Wvpa+lr4DjwOPA49ka2RrZGu05bTltOXy6PLo8ujOcs5yznK9373fvd9Yflh+WH7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F9sX2xfbadNp0AAD9//3/AAD9//3/AAD9//3/AAD9//3/&#10;AAD9//3/AAD9//3/AAD9//3/AABqqGqoAAC4tri2uLa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h4Pvg&#10;0+AfHMx4PksAAHL2uXsAAP3/f4AAAP3/f4AAAP3/f4AAAP3/f4AAAP3/f4AAAP3/f4AAAK2srVbt&#10;vu2+7b7OaZprJ2sAAP3/vb8AAP3/vb8AAP3/vb8AAP3/vb8AAP3/vb8AAP3/vb8AAP3/vb8AAP3/&#10;vb8nUJprtmSV2JXYldgAAAaTBpMAAP3//f8AAP3//f8AAP3//f8AAP3//f8AAP3//f8AAP3//f8A&#10;AEn9Sf3HDsWExYSw0ALVAtVhPxBwJYAAAL2//f8AAL2//f8AAL2//f8AAL2//f8AAL2//f8AAL2/&#10;/f8AAL2//f9dASyfTtNTjheWTpgQlE6bQaKNBfNnWMkAAH+A/f8AAH+A/f8AAH+A/f8AAH+A/f8A&#10;AH+A/f8AAH+A/f8AAJx0NugJN8RYgHmMxIzEjMQ4EWw0Kp0AAEBA/f8AAEBA/f8AAEBA/f8AAEBA&#10;/f8AAEBA/f8AAEBA/f8AAEBA/f9UE2U1wpqZxpnGmcbqROpEdncAAAAAn+oAAAAA/f8AAAAA/f8A&#10;AAAA/f8AAAAA/f8AAAAA/f8AAAAA/f8AAAAACcYXkxeTlKWOjbKK/5RENnsAntZAQAAA/f9AQAAA&#10;/f9AQAAA/f9AQAAA/f9AQAAA/f9AQAAA/f9AQAAA/f+jUbFC8X6P0PHN59JFSzUO4oa/fwAAfv5/&#10;gAAA/f9/gAAA/f9/gAAA/f9/gAAA/f9/gAAA/f9/gAAA/f+IRwAAgo4d3R3dHd39//3//f/9//3/&#10;/f/9//3//f/9//3//f/9//3//f/9//3//f/9//3//f/9//3//f/9//3//f/9//3//f9pumm6abo1&#10;sQAANbH9/wAA/f/9/wAA/f/9/wAA/f/9/wAA/f/9/wAA/f/9/wAA/f899QAAPfWwdpASsHat/57/&#10;rf/9//3//f/9//3//f/9//3//f/9//3//f/9//3//f/9//3//f/9//3//f/9//3//f/9//3//f/9&#10;//3//f/9//3//f/9//3//f/9//3//f/9//3//f/9//3//f/9//3//f/9//3//f/9//3//f/9//3/&#10;/f/9//3//f/9//3//f/9//3//f/9//3//f/9//3//f/9//3//f/9//3//f/9//3//f/9//3//f/9&#10;//3//f/9//3//f/9//3//f/9//3//f/9//3//f/9//3//f/9//3//f/9//3//f/9//3//f/9//3/&#10;/f8l/yX/Jf92d3Z3dncb6xvrG+v9//3//f/9//3//f/9//3//f/9//3//f/9//3//f/9//3//f/9&#10;//3//f/9//3//f/9//3//f/9//3//f/9//3//f/9//3//f/9//3//f/9//3//f/9//3//f9L+0v7&#10;S/uLgIuAi4CTeZN5k3kG5AbkBuRm92b3Zvd9/X39ff39//3//f+Z6pnqmeoGgQaBBoH9//3//f+R&#10;tJG0kbTlruWu5a75n/mf+Z9olmiWaJY0bTRtNG3Ur9Sv1K+aa5prmms6WTpZOllAkkCSQJL9cP1w&#10;/XAMfwx/DH+9wL3AvcBh/GH8Yfw6bzpvOm/iuOK44rgcmRyZHJlQb1BvUG94gXiBeIFDekN6Q3qF&#10;hIWEhYSAnYCdgJ39//3//f/J1snWydbWlNaU1pTmk+aT5pO117XXtddp5WnlaeUyhjKGMoYjTiNO&#10;I04gmSCZIJkzZTNlM2XzefN583kK2ArYCtgd7B3sHeyM7YztjO2aa5prmmvRv9G/0b9xnXGdcZ20&#10;c7RztHPfmN+Y35gwVjBWMFY19zX3NfdqdGp0anRVtFW0VbRJt0m3SbdycXJxcnHp1OnU6dSgp6Cn&#10;oKfrhuuG64bRrtGu0a6aa5prmmuZ0ZnRmdEGmgaaBpq6jrqOuo5FyEXIRchUpVSlVKUFjAWMBYyX&#10;nZedl539//3//f/9//3//f/9//3//f/9//3//f/9//3//f/2b/Zv9m+g+6D7oPsK2graCtrcxtzG&#10;3MbAvMC8wLwNew17DXsDtwO3A7f5jvmO+Y78zfzN/M0n/Cf8J/wHbwdvB2/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F9sX2xfbadNp0AAD9//3/AAD9//3/AAD9//3/AAD9//3/AAD9//3/AAD9//3/&#10;AAD9//3/AABqqGqoAAC4tri2uLa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h4Pvg0+AfHMx4PksAAHL2&#10;uXsAAP3/f4AAAP3/f4AAAP3/f4AAAP3/f4AAAP3/f4AAAP3/f4AAAK2srVbtvu2+7b7OaZprJ2sA&#10;AP3/vb8AAP3/vb8AAP3/vb8AAP3/vb8AAP3/vb8AAP3/vb8AAP3/vb8AAP3/vb8nUJprtmSV2JXY&#10;ldgAAAaTBpMAAP3//f8AAP3//f8AAP3//f8AAP3//f8AAP3//f8AAP3//f8AAEn9Sf3HDsWExYSw&#10;0ALVAtVhPxBwJYAAAL2//f8AAL2//f8AAL2//f8AAL2//f8AAL2//f8AAL2//f8AAL2//f9dASyf&#10;TtNTjheWTpgQlE6bQaKNBfNnWMkAAH+A/f8AAH+A/f8AAH+A/f8AAH+A/f8AAH+A/f8AAH+A/f8A&#10;AJx0NugJN8RYgHmMxIzEjMQ4EWw0Kp0AAEBA/f8AAEBA/f8AAEBA/f8AAEBA/f8AAEBA/f8AAEBA&#10;/f8AAEBA/f9UE2U1wpqZxpnGmcbqROpEdncAAAAAn+oAAAAA/f8AAAAA/f8AAAAA/f8AAAAA/f8A&#10;AAAA/f8AAAAA/f8AAAAACcYXkxeTlKWOjbKK/5RENnsAntZAQAAA/f9AQAAA/f9AQAAA/f9AQAAA&#10;/f9AQAAA/f9AQAAA/f9AQAAA/f+jUbFC8X6P0PHN59JFSzUO4oa/fwAAfv5/gAAA/f9/gAAA/f9/&#10;gAAA/f9/gAAA/f9/gAAA/f9/gAAA/f+IRwAAgo4d3R3dHd39//3//f/9//3//f/9//3//f/9//3/&#10;/f/9//3//f/9//3//f/9//3//f/9//3//f/9//3//f/9//3//f9pumm6abo1sQAANbH9/wAA/f/9&#10;/wAA/f/9/wAA/f/9/wAA/f/9/wAA/f/9/wAA/f899QAAPfWwdpASsHat/57/rf/9//3//f/9//3/&#10;/f/9//3//f/9//3//f/9//3//f/9//3//f/9//3//f/9//3//f/9//3//f/9//3//f/9//3//f/9&#10;//3//f/9//3//f/9//3//f/9//3//f/9//3//f/9//3//f/9//3//f/9//3//f/9//3//f/9//3/&#10;/f/9//3//f/9//3//f/9//3//f/9//3//f/9//3//f/9//3//f/9//3//f/9//3//f/9//3//f/9&#10;//3//f/9//3//f/9//3//f/9//3//f/9//3//f/9//3//f/9//3//f/9//3//f8l/yX/Jf92d3Z3&#10;dncb6xvrG+v9//3//f/9//3//f/9//3//f/9//3//f/9//3//f/9//3//f/9//3//f/9//3//f/9&#10;//3//f/9//3//f/9//3//f/9//3//f/9//3//f/9//3//f/9//3//f+V/5X/lf9frV+tX61VjlWO&#10;VY6G/ob+hv4DqAOoA6gU5RTlFOX9//3//f8V7hXuFe6AY4BjgGNAmUCZQJlnlmeWZ5Ze717vXu/O&#10;3c7dzt1WoFagVqBwk3CTcJON9o32jfbGg8aDxoPZwdnB2cHhleGV4ZWokaiRqJFWrFasVqwLywvL&#10;C8v3/Pf89/zPhs+Gz4b3ovei96IwkzCTMJPChsKGwobJzcnNyc02ijaKNoqtmK2YrZg26DboNuj9&#10;//3//f9/3X/df91KpkqmSqaBpYGlgaVF3kXeRd696b3pvekJmgmaCZrVp9Wn1acRlhGWEZZkqmSq&#10;ZKre2t7a3tpzjHOMc4yVl5WXlZfm4+bj5uPGg8aDxoNFykXKRcqKrIqsiqxzgHOAc4ARmRGZEZmm&#10;a6Zrpmss2SzZLNkniyeLJ4uowKjAqMAhwyHDIcOriKuIq4hnxGfEZ8RSiVKJUomZkpmSmZKyxLLE&#10;ssTGg8aDxoMo2SjZKNmiqqKqoqotoS2hLaGM0IzQjNBWjVaNVo2HmYeZh5lesl6yXrL9//3//f/9&#10;//3//f/9//3//f/9//3//f/9//3//f82pTalNqU3yzfLN8t703vTe9O4iriKuIqCi4KLgosvzS/N&#10;L83gbeBt4G2ilqKWopZgnGCcYJx14XXhdeEXkheSF5L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F&#10;9sX2xfbadNp0AAD9//3/AAD9//3/AAD9//3/AAD9//3/AAD9//3/AAD9//3/AAD9//3/AABqqGqo&#10;AAC4tri2uLa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h4Pvg0+AfHMx4PksAAHL2uXsAAP3/f4AAAP3/&#10;f4AAAP3/f4AAAP3/f4AAAP3/f4AAAP3/f4AAAK2srVbtvu2+7b7OaZprJ2sAAP3/vb8AAP3/vb8A&#10;AP3/vb8AAP3/vb8AAP3/vb8AAP3/vb8AAP3/vb8AAP3/vb8nUJprtmSV2JXYldgAAAaTBpMAAP3/&#10;/f8AAP3//f8AAP3//f8AAP3//f8AAP3//f8AAP3//f8AAEn9Sf3HDsWExYSw0ALVAtVhPxBwJYAA&#10;AL2//f8AAL2//f8AAL2//f8AAL2//f8AAL2//f8AAL2//f8AAL2//f9dASyfTtNTjheWTpgQlE6b&#10;QaKNBfNnWMkAAH+A/f8AAH+A/f8AAH+A/f8AAH+A/f8AAH+A/f8AAH+A/f8AAJx0NugJN8RYgHmM&#10;xIzEjMQ4EWw0Kp0AAEBA/f8AAEBA/f8AAEBA/f8AAEBA/f8AAEBA/f8AAEBA/f8AAEBA/f9UE2U1&#10;wpqZxpnGmcbqROpEdncAAAAAn+oAAAAA/f8AAAAA/f8AAAAA/f8AAAAA/f8AAAAA/f8AAAAA/f8A&#10;AAAACcYXkxeTlKWOjbKK/5RENnsAntZAQAAA/f9AQAAA/f9AQAAA/f9AQAAA/f9AQAAA/f9AQAAA&#10;/f9AQAAA/f+jUbFC8X6P0PHN59JFSzUO4oa/fwAAfv5/gAAA/f9/gAAA/f9/gAAA/f9/gAAA/f9/&#10;gAAA/f9/gAAA/f+IRwAAgo4d3R3dHd1Nvz24X8H4ov+MqKn4ov+MqKn4ov+MqKn4ov+MqKn4ov+M&#10;qKn4ov+MqKn4ov+MqKnNogGNb6njwdu+zMJpumm6abo1sQAANbH9/wAA/f/9/wAA/f/9/wAA/f/9&#10;/wAA/f/9/wAA/f/9/wAA/f899QAAPfWwdpASsHat/57/rf/9//3//f/9//3//f/9//3//f/9//3/&#10;/f/9//3//f/9//3//f/9//3//f/9//3//f/9//3//f/9//3//f/9//3//f/9//3//f/9//3//f/9&#10;//3//f/9//3//f/9//3//f/9//3//f/9//3//f/9//3//f/9//3//f/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i92L3YvfGpMakxqRp+2n7afv9//3//f/9//3//f/9//3//f/9//3//f/9//3/&#10;/f/9//3//f9v0W/Rb9Fmy2bLZs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9//3//f/9//3//f/9//3//f/9//3//f/9&#10;//3//f/9//3//f/9//3//f/9//3//f/9//3//f9BweW8OLtbqiM0UAz9/0BAAAD9/0BAAAD9/0BA&#10;AAD9/0BAAAD9/0BAAAD9/0BAAAD9/0BAAAAIj4k0cRaQ3JDckNwzfX5aTDZl7rN3AAD9/3+AAAD9&#10;/3+AAAD9/3+AAAD9/3+AAAD9/3+AAAD9/3+AAAAI2f9u9QOVkp6JSID+h/6H/oeh43+qAAD9/72/&#10;AAD9/72/AAD9/72/AAD9/72/AAD9/72/AAD9/72/AAD9/72/AACaayRd+zHF9sX2xfbadNp0AAD9&#10;//3/AAD9//3/AAD9//3/AAD9//3/AAD9//3/AAD9//3/AAD9//3/AABqqGqoAAC4tri2uLa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h4Pvg0+AfHMx4PksAAHL2uXsAAP3/f4AAAP3/f4AAAP3/f4AAAP3/&#10;f4AAAP3/f4AAAP3/f4AAAK2srVbtvu2+7b7OaZprJ2sAAP3/vb8AAP3/vb8AAP3/vb8AAP3/vb8A&#10;AP3/vb8AAP3/vb8AAP3/vb8AAP3/vb8nUJprtmSV2JXYldgAAAaTBpMAAP3//f8AAP3//f8AAP3/&#10;/f8AAP3//f8AAP3//f8AAP3//f8AAEn9Sf3HDsWExYSw0ALVAtVhPxBwJYAAAL2//f8AAL2//f8A&#10;AL2//f8AAL2//f8AAL2//f8AAL2//f8AAL2//f9dASyfTtNTjheWTpgQlE6bQaKNBfNnWMkAAH+A&#10;/f8AAH+A/f8AAH+A/f8AAH+A/f8AAH+A/f8AAH+A/f8AAJx0NugJN8RYgHmMxIzEjMQ4EWw0Kp0A&#10;AEBA/f8AAEBA/f8AAEBA/f8AAEBA/f8AAEBA/f8AAEBA/f8AAEBA/f9UE2U1wpqZxpnGmcbqROpE&#10;dncAAAAAn+oAAAAA/f8AAAAA/f8AAAAA/f8AAAAA/f8AAAAA/f8AAAAA/f8AAAAACcYXkxeTlKWO&#10;jbKK/5RENnsAntZAQAAA/f9AQAAA/f9AQAAA/f9AQAAA/f9AQAAA/f9AQAAA/f9AQAAA/f+jUbFC&#10;8X6P0PHN59JFSzUO4oa/fwAAfv5/gAAA/f9/gAAA/f9/gAAA/f9/gAAA/f9/gAAA/f9/gAAA/f+I&#10;RwAAgo4d3R3dHd0mXqNLSmQ/lAAAbMU/lAAAbMU/lAAAbMU/lAAAbMU/lAAAbMU/lAAAbMU/lAAA&#10;bMWukgAAVsNSblJuUm5pumm6abo1sQAANbH9/wAA/f/9/wAA/f/9/wAA/f/9/wAA/f/9/wAA/f/9&#10;/wAA/f899QAAPfWwdpASsHat/57/rf/9//3//f/9//3//f/9//3//f/9//3//f/9//3//f/9//3/&#10;/f/9//3//f/9//3//f/9//3//f/9//3//f/9//3//f/9//3//f+A/4D/gP8R+RH5EfnK9cr1yvWz&#10;9rP2s/az+7P7s/v9//3//f/9//3//f/9//3//f/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q&#10;/+r/6v+F9YX1hfXM/cz9zP39//3//f/9//3//f/9//3//f/9//3//f/9//3//f/9//3//f8f9x/3&#10;H/cg/CD8IPz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9//3//f/9//3//f/9//3//f/9//3//f/9//3//f/9//3//f/9&#10;//3//f/9//3//f/9//3//f9BweW8OLtbqiM0UAz9/0BAAAD9/0BAAAD9/0BAAAD9/0BAAAD9/0BA&#10;AAD9/0BAAAD9/0BAAAAIj4k0cRaQ3JDckNwzfX5aTDZl7rN3AAD9/3+AAAD9/3+AAAD9/3+AAAD9&#10;/3+AAAD9/3+AAAD9/3+AAAAI2f9u9QOVkp6JSID+h/6H/oeh43+qAAD9/72/AAD9/72/AAD9/72/&#10;AAD9/72/AAD9/72/AAD9/72/AAD9/72/AACaayRd+zHF9sX2xfbadNp0AAD9//3/AAD9//3/AAD9&#10;//3/AAD9//3/AAD9//3/AAD9//3/AAD9//3/AABqqGqoAAC4tri2uLa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h4Pvg0+AfHMx4PksAAHL2uXsAAP3/f4AAAP3/f4AAAP3/f4AAAP3/f4AAAP3/f4AAAP3/&#10;f4AAAK2srVbtvu2+7b7OaZprJ2sAAP3/vb8AAP3/vb8AAP3/vb8AAP3/vb8AAP3/vb8AAP3/vb8A&#10;AP3/vb8AAP3/vb8nUJprtmSV2JXYldgAAAaTBpMAAP3//f8AAP3//f8AAP3//f8AAP3//f8AAP3/&#10;/f8AAP3//f8AAEn9Sf3HDsWExYSw0ALVAtVhPxBwJYAAAL2//f8AAL2//f8AAL2//f8AAL2//f8A&#10;AL2//f8AAL2//f8AAL2//f9dASyfTtNTjheWTpgQlE6bQaKNBfNnWMkAAH+A/f8AAH+A/f8AAH+A&#10;/f8AAH+A/f8AAH+A/f8AAH+A/f8AAJx0NugJN8RYgHmMxIzEjMQ4EWw0Kp0AAEBA/f8AAEBA/f8A&#10;AEBA/f8AAEBA/f8AAEBA/f8AAEBA/f8AAEBA/f9UE2U1wpqZxpnGmcbqROpEdncAAAAAn+oAAAAA&#10;/f8AAAAA/f8AAAAA/f8AAAAA/f8AAAAA/f8AAAAA/f8AAAAACcYXkxeTlKWOjbKK/5RENnsAntZA&#10;QAAA/f9AQAAA/f9AQAAA/f9AQAAA/f9AQAAA/f9AQAAA/f9AQAAA/f+jUbFC8X6P0PHN59JFSzUO&#10;4oa/fwAAfv5/gAAA/f9/gAAA/f9/gAAA/f9/gAAA/f9/gAAA/f9/gAAA/f+IRwAAgo4d3R3dHd2U&#10;Y6NLmmu9vwAA/f+9vwAA/f+9vwAA/f+9vwAA/f+9vwAA/f+9vwAA/f+9vwAA/f+2vQAASf1SblJu&#10;Um5pumm6abo1sQAANbH9/wAA/f/9/wAA/f/9/wAA/f/9/wAA/f/9/wAA/f/9/wAA/f899QAAPfWw&#10;dpASsHat/57/rf/9//3//f/9//3//f/9//3//f/9//3//f/9//3//f/9//3//f/9//3//f/9//3/&#10;/f/9//3//f/9//3//f/9//3//f/9//3//f/Ox87HzscQURBREFF/L38vfy9UQVRBVEFUbFRsVGwd&#10;6B3oHej9//3//f/9//3//f/9//3//f/9//3//f/9//3//f/9//3//f/9//3//f/9//3//f/9//3/&#10;/f/9//3//f/9//3//f/9//3//f/9//3//f/9//3//f/9//3//f/9//3//f/9//3//f/9//3//f/9&#10;//3//f/9//3//f8l/yX/Jf92d3Z3dncb6xvrG+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3//f/9//3//f/9//3//f/9//3//f/9//3//f/9//3//f/9&#10;//3//f9BweW8OLtbqiM0UAz9/0BAAAD9/0BAAAD9/0BAAAD9/0BAAAD9/0BAAAD9/0BAAAD9/0BA&#10;AAAIj4k0cRaQ3JDckNwzfX5aTDZl7rN3AAD9/3+AAAD9/3+AAAD9/3+AAAD9/3+AAAD9/3+AAAD9&#10;/3+AAAAI2f9u9QOVkp6JSID+h/6H/oeh43+qAAD9/72/AAD9/72/AAD9/72/AAD9/72/AAD9/72/&#10;AAD9/72/AAD9/72/AACaayRd+zHF9sX2xfbadNp0AAD9//3/AAD9//3/AAD9//3/AAD9//3/AAD9&#10;//3/AAD9//3/AAD9//3/AABqqGqoAAC4tri2uLa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h4Pvg0+Af&#10;HMx4PksAAHL2uXsAAP3/f4AAAP3/f4AAAP3/f4AAAP3/f4AAAP3/f4AAAP3/f4AAAK2srVbtvu2+&#10;7b7OaZprJ2sAAP3/vb8AAP3/vb8AAP3/vb8AAP3/vb8AAP3/vb8AAP3/vb8AAP3/vb8AAP3/vb8n&#10;UJprtmSV2JXYldgAAAaTBpMAAP3//f8AAP3//f8AAP3//f8AAP3//f8AAP3//f8AAP3//f8AAEn9&#10;Sf3HDsWExYSw0ALVAtVhPxBwJYAAAL2//f8AAL2//f8AAL2//f8AAL2//f8AAL2//f8AAL2//f8A&#10;AL2//f9dASyfTtNTjheWTpgQlE6bQaKNBfNnWMkAAH+A/f8AAH+A/f8AAH+A/f8AAH+A/f8AAH+A&#10;/f8AAH+A/f8AAJx0NugJN8RYgHmMxIzEjMQ4EWw0Kp0AAEBA/f8AAEBA/f8AAEBA/f8AAEBA/f8A&#10;AEBA/f8AAEBA/f8AAEBA/f9UE2U1wpqZxpnGmcbqROpEdncAAAAAn+oAAAAA/f8AAAAA/f8AAAAA&#10;/f8AAAAA/f8AAAAA/f8AAAAA/f8AAAAACcYXkxeTlKWOjbKK/5RENnsAntZAQAAA/f9AQAAA/f9A&#10;QAAA/f9AQAAA/f9AQAAA/f9AQAAA/f9AQAAA/f+jUbFC8X6P0PHN59JFSzUO4oa/fwAAfv5/gAAA&#10;/f9/gAAA/f9/gAAA/f9/gAAA/f9/gAAA/f9/gAAA/f+IRwAAgo4d3R3dHd2UY6NLmmu9vwAA/f+9&#10;vwAA/f+9vwAA/f+9vwAA/f+9vwAA/f+9vwAA/f+9vwAA/f+2vQAASf1SblJuUm5pumm6abo1sQAA&#10;NbH9/wAA/f/9/wAA/f/9/wAA/f/9/wAA/f/9/wAA/f/9/wAA/f899QAAPfWwdpASsHat/57/rf/9&#10;//3//f/9//3//f/9//3//f/9//3//f/9//3//f/9//3//f/9//3//f/9//3//f/9//3//f/9//3/&#10;/f/9//3//f/9//3//f/SbtJu0m4q6yrrKus29jb2NvbWcdZx1nHx3/Hf8d9kf2R/ZH/9//3//f/9&#10;//3//f/9//3//f/9//3//f/9//3//f/9//3//f/9//3//f/9//3//f/9//3//f/9//3//f/9//3/&#10;/f/9//3//f/9//3//f/9//3//f/9//3//f/9//3//f/9//3//f/9//3//f/9//3//f/9//3//f8l&#10;/yX/Jf92d3Z3dncb6xvrG+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F9sX2xfbadNp0AAD9//3/AAD9//3/AAD9//3/AAD9//3/AAD9//3/AAD9//3/AAD9&#10;//3/AABqqGqoAAC4tri2uLa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h4Pvg0+AfHMx4PksAAHL2uXsA&#10;AP3/f4AAAP3/f4AAAP3/f4AAAP3/f4AAAP3/f4AAAP3/f4AAAK2srVbtvu2+7b7OaZprJ2sAAP3/&#10;vb8AAP3/vb8AAP3/vb8AAP3/vb8AAP3/vb8AAP3/vb8AAP3/vb8AAP3/vb8nUJprtmSV2JXYldgA&#10;AAaTBpMAAP3//f8AAP3//f8AAP3//f8AAP3//f8AAP3//f8AAP3//f8AAEn9Sf3HDsWExYSw0ALV&#10;AtVhPxBwJYAAAL2//f8AAL2//f8AAL2//f8AAL2//f8AAL2//f8AAL2//f8AAL2//f9dASyfTtNT&#10;jheWTpgQlE6bQaKNBfNnWMkAAH+A/f8AAH+A/f8AAH+A/f8AAH+A/f8AAH+A/f8AAH+A/f8AAJx0&#10;NugJN8RYgHmMxIzEjMQ4EWw0Kp0AAEBA/f8AAEBA/f8AAEBA/f8AAEBA/f8AAEBA/f8AAEBA/f8A&#10;AEBA/f9UE2U1wpqZxpnGmcbqROpEdncAAAAAn+oAAAAA/f8AAAAA/f8AAAAA/f8AAAAA/f8AAAAA&#10;/f8AAAAA/f8AAAAACcYXkxeTlKWOjbKK/5RENnsAntZAQAAA/f9AQAAA/f9AQAAA/f9AQAAA/f9A&#10;QAAA/f9AQAAA/f9AQAAA/f+jUbFC8X6P0PHN59JFSzUO4oa/fwAAfv5/gAAA/f9/gAAA/f9/gAAA&#10;/f9/gAAA/f9/gAAA/f9/gAAA/f+IRwAAgo4d3R3dHd2UY6NLmmu9vwAA/f+9vwAA/f+9vwAA/f+9&#10;vwAA/f+9vwAA/f+9vwAA/f+9vwAA/f+2vQAASf1SblJuUm5pumm6abo1sQAANbH9/wAA/f/9/wAA&#10;/f/9/wAA/f/9/wAA/f/9/wAA/f/9/wAA/f899QAAPfWwdpASsHat/57/rf/9//3//f/9//3//f/9&#10;//3//f/9//3//f/9//3//f/9//3//f/9//3//f/9//3//f/9//3//f/9//3//f/9//3//f/9//3/&#10;/f9mqWapZqk3eTd5N3kWfxZ/Fn8EiASIBIgFrAWsBawZnhmeGZ79//3//f/9//3//f/9//3//f/9&#10;//3//f/9//3//f/9//3//f/9//3//f/9//3//f/9//3//f/9//3//f/9//3//f/9//3//f/9//3/&#10;/f/9//3//f/9//3//f/9//3//f/9//3//f/9//3//f/9//3//f/9//3//f8l/yX/Jf92d3Z3dncb&#10;6xvrG+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F9sX2&#10;xfbadNp0AAD9//3/AAD9//3/AAD9//3/AAD9//3/AAD9//3/AAD9//3/AAD9//3/AABqqGqoAAC4&#10;tri2uLa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h4Pvg0+AfHMx4PksAAHL2uXsAAP3/f4AAAP3/f4AA&#10;AP3/f4AAAP3/f4AAAP3/f4AAAP3/f4AAAK2srVbtvu2+7b7OaZprJ2sAAP3/vb8AAP3/vb8AAP3/&#10;vb8AAP3/vb8AAP3/vb8AAP3/vb8AAP3/vb8AAP3/vb8nUJprtmSV2JXYldgAAAaTBpMAAP3//f8A&#10;AP3//f8AAP3//f8AAP3//f8AAP3//f8AAP3//f8AAEn9Sf3HDsWExYSw0ALVAtVhPxBwJYAAAL2/&#10;/f8AAL2//f8AAL2//f8AAL2//f8AAL2//f8AAL2//f8AAL2//f9dASyfTtNTjheWTpgQlE6bQaKN&#10;BfNnWMkAAH+A/f8AAH+A/f8AAH+A/f8AAH+A/f8AAH+A/f8AAH+A/f8AAJx0NugJN8RYgHmMxIzE&#10;jMQ4EWw0Kp0AAEBA/f8AAEBA/f8AAEBA/f8AAEBA/f8AAEBA/f8AAEBA/f8AAEBA/f9UE2U1wpqZ&#10;xpnGmcbqROpEdncAAAAAn+oAAAAA/f8AAAAA/f8AAAAA/f8AAAAA/f8AAAAA/f8AAAAA/f8AAAAA&#10;CcYXkxeTlKWOjbKK/5RENnsAntZAQAAA/f9AQAAA/f9AQAAA/f9AQAAA/f9AQAAA/f9AQAAA/f9A&#10;QAAA/f+jUbFC8X6P0PHN59JFSzUO4oa/fwAAfv5/gAAA/f9/gAAA/f9/gAAA/f9/gAAA/f9/gAAA&#10;/f9/gAAA/f+IRwAAgo4d3R3dHd2UY6NLmmu9vwAA/f+9vwAA/f+9vwAA/f+9vwAA/f+9vwAA/f+9&#10;vwAA/f+9vwAA/f+2vQAASf1SblJuUm5pumm6abo1sQAANbH9/wAA/f/9/wAA/f/9/wAA/f/9/wAA&#10;/f/9/wAA/f/9/wAA/f899QAAPfWwdpASsHat/57/rf/9//3//f/9//3//f/9//3//f/9//3//f/9&#10;//3//f/9//3//f/9//3//f/9//3//f/9//3//f/9//3//f/9//3//f/9//3//f+T+pP6k/og0SDR&#10;INEcxhzGHMZr9Gv0a/TK38rfyt/x9/H38ff9//3//f/9//3//f/9//3//f/9//3//f/9//3//f/9&#10;//3//f/9//3//f/9//3//f/9//3//f/9//3//f/9//3//f/9//3//f/9//3//f/9//3//f/9//3/&#10;/f/9//3//f/9//3//f/9//3//f/9//3//f/9//3//f8l/yX/Jf92d3Z3dncb6xvrG+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F9sX2xfbadNp0AAD9//3/&#10;AAD9//3/AAD9//3/AAD9//3/AAD9//3/AAD9//3/AAD9//3/AABqqGqoAAC4tri2uLa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h4Pvg0+AfHMx4PksAAHL2uXsAAP3/f4AAAP3/f4AAAP3/f4AAAP3/f4AA&#10;AP3/f4AAAP3/f4AAAK2srVbtvu2+7b7OaZprJ2sAAP3/vb8AAP3/vb8AAP3/vb8AAP3/vb8AAP3/&#10;vb8AAP3/vb8AAP3/vb8AAP3/vb8nUJprtmSV2JXYldgAAAaTBpMAAP3//f8AAP3//f8AAP3//f8A&#10;AP3//f8AAP3//f8AAP3//f8AAEn9Sf3HDsWExYSw0ALVAtVhPxBwJYAAAL2//f8AAL2//f8AAL2/&#10;/f8AAL2//f8AAL2//f8AAL2//f8AAL2//f9dASyfTtNTjheWTpgQlE6bQaKNBfNnWMkAAH+A/f8A&#10;AH+A/f8AAH+A/f8AAH+A/f8AAH+A/f8AAH+A/f8AAJx0NugJN8RYgHmMxIzEjMQ4EWw0Kp0AAEBA&#10;/f8AAEBA/f8AAEBA/f8AAEBA/f8AAEBA/f8AAEBA/f8AAEBA/f9UE2U1wpqZxpnGmcbqROpEdncA&#10;AAAAn+oAAAAA/f8AAAAA/f8AAAAA/f8AAAAA/f8AAAAA/f8AAAAA/f8AAAAACcYXkxeTlKWOjbKK&#10;/5RENnsAntZAQAAA/f9AQAAA/f9AQAAA/f9AQAAA/f9AQAAA/f9AQAAA/f9AQAAA/f+jUbFC8X6P&#10;0PHN59JFSzUO4oa/fwAAfv5/gAAA/f9/gAAA/f9/gAAA/f9/gAAA/f9/gAAA/f9/gAAA/f+IRwAA&#10;go4d3R3dHd2UY6NLmmu9vwAA/f+9vwAA/f+9vwAA/f+9vwAA/f+9vwAA/f+9vwAA/f+9vwAA/f+2&#10;vQAASf1SblJuUm5pumm6abo1sQAANbH9/wAA/f/9/wAA/f/9/wAA/f/9/wAA/f/9/wAA/f/9/wAA&#10;/f899QAAPfWwdpASsHat/57/rf/9//3//f/9//3//f/9//3//f/9//3//f/9//3//f/9//3//f/9&#10;//3//f/9//3//f/9//3//f/9//3//f/9//3//f/9//3//f/9//3//f/9//3//f/9//3//f/9//3/&#10;/f/9//3//f/9//3//f/9//3//f/9//3//f/9//3//f/9//3//f/9//3//f/9//3//f/9//3//f/9&#10;//3//f/9//3//f/9//3//f/9//3//f/9//3//f/9//3//f/9//3//f/9//3//f/9//3//f/9//3/&#10;/f/9//3//f/9//3//f/9//3//f8l/yX/Jf92d3Z3dncb6xvrG+v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F9sX2xfbadNp0AAD9//3/AAD9//3/AAD9//3/&#10;AAD9//3/AAD9//3/AAD9//3/AAD9//3/AABqqGqoAAC4tri2uLa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h4Pvg0+AfHMx4PksAAHL2uXsAAP3/f4AAAP3/f4AAAP3/f4AAAP3/f4AAAP3/f4AAAP3/f4AA&#10;AK2srVbtvu2+7b7OaZprJ2sAAP3/vb8AAP3/vb8AAP3/vb8AAP3/vb8AAP3/vb8AAP3/vb8AAP3/&#10;vb8AAP3/vb8nUJprtmSV2JXYldgAAAaTBpMAAP3//f8AAP3//f8AAP3//f8AAP3//f8AAP3//f8A&#10;AP3//f8AAEn9Sf3HDsWExYSw0ALVAtVhPxBwJYAAAL2//f8AAL2//f8AAL2//f8AAL2//f8AAL2/&#10;/f8AAL2//f8AAL2//f9dASyfTtNTjheWTpgQlE6bQaKNBfNnWMkAAH+A/f8AAH+A/f8AAH+A/f8A&#10;AH+A/f8AAH+A/f8AAH+A/f8AAJx0NugJN8RYgHmMxIzEjMQ4EWw0Kp0AAEBA/f8AAEBA/f8AAEBA&#10;/f8AAEBA/f8AAEBA/f8AAEBA/f8AAEBA/f9UE2U1wpqZxpnGmcbqROpEdncAAAAAn+oAAAAA/f8A&#10;AAAA/f8AAAAA/f8AAAAA/f8AAAAA/f8AAAAA/f8AAAAACcYXkxeTlKWOjbKK/5RENnsAntZAQAAA&#10;/f9AQAAA/f9AQAAA/f9AQAAA/f9AQAAA/f9AQAAA/f9AQAAA/f+jUbFC8X6P0PHN59JFSzUO4oa/&#10;fwAAfv5/gAAA/f9/gAAA/f9/gAAA/f9/gAAA/f9/gAAA/f9/gAAA/f+IRwAAgo4d3R3dHd2UY6NL&#10;mmu9vwAA/f+9vwAA/f+9vwAA/f+9vwAA/f+9vwAA/f+9vwAA/f+9vwAA/f+2vQAASf1SblJuUm5p&#10;umm6abo1sQAANbH9/wAA/f/9/wAA/f/9/wAA/f/9/wAA/f/9/wAA/f/9/wAA/f899QAAPfWwdpAS&#10;sHat/57/rf/9//3//f/9//3//f/9//3//f/9//3//f/9//3//f/9//3//f/9//3//f/9//3//f/9&#10;//3//f/9//3//f/9//3//f9d513nXed8b3xvfG9zV3NXc1c/aj9qP2o/aj9qP2o/aj9qP2rQrdCt&#10;0K39//3//f/9//3//f/9//3//f/9//3//f/9//3//f/9//3//f/9//3//f/9//3//f/9//3//f/9&#10;//3//f/9//3//f/9//3//f/9//3//f/9//3//f/9//3//f/9//3//f/9//3//f/9//3//f/9//3/&#10;/f/9//3//f8l/yX/Jf92d3Z3dncb6xvrG+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ehB6E&#10;HoRJlEmUSZT9//3//f/9//3//f/9//3//f/9//3//f/9//3//f/9//3//f/9//3//f/9//3//f/9&#10;//3//f/9//3//f/9//3//f/9//3//f/9//3//f/9//3//f/9//3//f/9//3//f/9//3//f/9//3/&#10;/f9BweW8OLtbqiM0UAz9/0BAAAD9/0BAAAD9/0BAAAD9/0BAAAD9/0BAAAD9/0BAAAD9/0BAAAAI&#10;j4k0cRaQ3JDckNwzfX5aTDZl7rN3AAD9/3+AAAD9/3+AAAD9/3+AAAD9/3+AAAD9/3+AAAD9/3+A&#10;AAAI2f9u9QOVkp6JSID+h/6H/oeh43+qAAD9/72/AAD9/72/AAD9/72/AAD9/72/AAD9/72/AAD9&#10;/72/AAD9/72/AACaayRd+zHF9sX2xfbadNp0AAD9//3/AAD9//3/AAD9//3/AAD9//3/AAD9//3/&#10;AAD9//3/AAD9//3/AABqqGqoAAC4tri2uLa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h4Pvg0+AfHMx4&#10;PksAAHL2uXsAAP3/f4AAAP3/f4AAAP3/f4AAAP3/f4AAAP3/f4AAAP3/f4AAAK2srVbtvu2+7b7O&#10;aZprJ2sAAP3/vb8AAP3/vb8AAP3/vb8AAP3/vb8AAP3/vb8AAP3/vb8AAP3/vb8AAP3/vb8nUJpr&#10;tmSV2JXYldgAAAaTBpMAAP3//f8AAP3//f8AAP3//f8AAP3//f8AAP3//f8AAP3//f8AAEn9Sf3H&#10;DsWExYSw0ALVAtVhPxBwJYAAAL2//f8AAL2//f8AAL2//f8AAL2//f8AAL2//f8AAL2//f8AAL2/&#10;/f9dASyfTtNTjheWTpgQlE6bQaKNBfNnWMkAAH+A/f8AAH+A/f8AAH+A/f8AAH+A/f8AAH+A/f8A&#10;AH+A/f8AAJx0NugJN8RYgHmMxIzEjMQ4EWw0Kp0AAEBA/f8AAEBA/f8AAEBA/f8AAEBA/f8AAEBA&#10;/f8AAEBA/f8AAEBA/f9UE2U1wpqZxpnGmcbqROpEdncAAAAAn+oAAAAA/f8AAAAA/f8AAAAA/f8A&#10;AAAA/f8AAAAA/f8AAAAA/f8AAAAACcYXkxeTlKWOjbKK/5RENnsAntZAQAAA/f9AQAAA/f9AQAAA&#10;/f9AQAAA/f9AQAAA/f9AQAAA/f9AQAAA/f+jUbFC8X6P0PHN59JFSzUO4oa/fwAAfv5/gAAA/f9/&#10;gAAA/f9/gAAA/f9/gAAA/f9/gAAA/f9/gAAA/f+IRwAAgo4d3R3dHd2UY6NLmmu9vwAA/f+9vwAA&#10;/f+9vwAA/f+9vwAA/f+9vwAA/f+9vwAA/f+9vwAA/f+2vQAASf1SblJuUm5pumm6abo1sQAANbH9&#10;/wAA/f/9/wAA/f/9/wAA/f/9/wAA/f/9/wAA/f/9/wAA/f899QAAPfWwdpASsHat/57/rf/9//3/&#10;/f/9//3//f/9//3//f/9//3//f/9//3//f/9//3//f/9//3//f/9//3//f/9//3//f/9//3//f/9&#10;//3//f/9//3//f+H0YfRh9GPgY+Bj4Gs6azprOms6azprOms6azprOm9873zvfP9//3//f/9//3/&#10;/f/9//3//f/9//3//f/9//3//f/9//3//f/9//3//f/9//3//f/9//3//f/9//3//f/9//3//f/9&#10;//3//f/9//3//f/9//3//f/9//3//f/9//3//f/9//3//f/9//3//f/9//3//f/9//3//f8l/yX/&#10;Jf92d3Z3dncb6xvrG+v9//3//f/9//3//f/9//3//f/9//3//f/9//3//f/9//3//f/9//3//f/9&#10;//3//f/9//3//f/9//3//f/9//3//f/9//3//f/9//3//f/9//3//f9F9EX0RfSEmoSahJr9//3/&#10;/f9/rX+tf603vje+N75C/UL9Qv31l/WX9ZeO+Y75jvn9//3//f/9//3//f+UxJTElMRPi0+LT4tg&#10;nGCcYJybsJuwm7DH+Mf4x/j9//3//f/9//3//f/9//3//f/a1drV2tX9//3//f/9//3//f/9//3/&#10;/f/9//3//f/9//3//f/9//3//f/9//3//f/9//3//f/9//3//f/9//3//f/9//3//f/9//3//f/9&#10;//3//f8cnBycHJwcnBycHJz9//3//f/9//3//f/9//3//f/9//3//f+ppamlqaV19nX2dfb9//3/&#10;/f/9//3//f/9//3//f/9//3//f/9//3//f/9//3//f/9//3//f/9//3//f/9//3//f/9//3//f9Z&#10;5lnmWeaA74DvgO/9//3//f/9//3//f/9//3//f/9//3//f/9//3//f/9//3//f/9//3//f/9//3/&#10;/f/9//3//f/a1drV2tX9//3//f/9//3//f/9//3//f/9//3//f/9//3//f/9//3//f/9//3//f/9&#10;//3//f/9//3//f/9//3//f/9//3//f/9//3//f/9//3//f/9//3//f/9//3//f/9//3//f/9//3/&#10;/f/9//3//f986HzofOj20fbR9tEC8gLyAvJ65HrkeuTW79bv1u8V6xXrFeuiyqLKosqY/5j/mP/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ehB6EHoRJlEmUSZT9//3/&#10;/f/9//3//f/9//3//f/9//3//f/9//3//f/9//3//f/9//3//f/9//3//f/9//3//f/9//3//f/9&#10;//3//f/9//3//f/9//3//f/9//3//f/9//3//f/9//3//f/9//3//f/9//3//f9BweW8OLtbqiM0&#10;UAz9/0BAAAD9/0BAAAD9/0BAAAD9/0BAAAD9/0BAAAD9/0BAAAD9/0BAAAAIj4k0cRaQ3JDckNwz&#10;fX5aTDZl7rN3AAD9/3+AAAD9/3+AAAD9/3+AAAD9/3+AAAD9/3+AAAD9/3+AAAAI2f9u9QOVkp6J&#10;SID+h/6H/oeh43+qAAD9/72/AAD9/72/AAD9/72/AAD9/72/AAD9/72/AAD9/72/AAD9/72/AACa&#10;ayRd+zHF9sX2xfbadNp0AAD9//3/AAD9//3/AAD9//3/AAD9//3/AAD9//3/AAD9//3/AAD9//3/&#10;AABqqGqoAAC4tri2uLa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h4Pvg0+AfHMx4PksAAHL2uXsAAP3/&#10;f4AAAP3/f4AAAP3/f4AAAP3/f4AAAP3/f4AAAP3/f4AAAK2srVbtvu2+7b7OaZprJ2sAAP3/vb8A&#10;AP3/vb8AAP3/vb8AAP3/vb8AAP3/vb8AAP3/vb8AAP3/vb8AAP3/vb8nUJprtmSV2JXYldgAAAaT&#10;BpMAAP3//f8AAP3//f8AAP3//f8AAP3//f8AAP3//f8AAP3//f8AAEn9Sf3HDsWExYSw0ALVAtVh&#10;PxBwJYAAAL2//f8AAL2//f8AAL2//f8AAL2//f8AAL2//f8AAL2//f8AAL2//f9dASyfTtNTjheW&#10;TpgQlE6bQaKNBfNnWMkAAH+A/f8AAH+A/f8AAH+A/f8AAH+A/f8AAH+A/f8AAH+A/f8AAJx0NugJ&#10;N8RYgHmMxIzEjMQ4EWw0Kp0AAEBA/f8AAEBA/f8AAEBA/f8AAEBA/f8AAEBA/f8AAEBA/f8AAEBA&#10;/f9UE2U1wpqZxpnGmcbqROpEdncAAAAAn+oAAAAA/f8AAAAA/f8AAAAA/f8AAAAA/f8AAAAA/f8A&#10;AAAA/f8AAAAACcYXkxeTlKWOjbKK/5RENnsAntZAQAAA/f9AQAAA/f9AQAAA/f9AQAAA/f9AQAAA&#10;/f9AQAAA/f9AQAAA/f+jUbFC8X6P0PHN59JFSzUO4oa/fwAAfv5/gAAA/f9/gAAA/f9/gAAA/f9/&#10;gAAA/f9/gAAA/f9/gAAA/f+IRwAAgo4d3R3dHd2UY6NLmmu9vwAA/f+9vwAA/f+9vwAA/f+9vwAA&#10;/f+9vwAA/f+9vwAA/f+9vwAA/f+2vQAASf1SblJuUm5pumm6abo1sQAANbH9/wAA/f/9/wAA/f/9&#10;/wAA/f/9/wAA/f/9/wAA/f/9/wAA/f899QAAPfWwdpASsHat/57/rf/9//3//f/9//3//f/9//3/&#10;/f/9//3//f/9//3//f/9//3//f/9//3//f/9//3//f/9//3//f/9//3//f/9//3//f/9//3//f9+&#10;/H78fvxz7HPsc+z9//3//f/9//3//f/9//3//f/9//3//f/9//3//f/9//3//f/9//3//f/9//3/&#10;/f/9//3//f/9//3//f/9//3//f/9//3//f/9//3//f/9//3//f/9//3//f/9//3//f/9//3//f/9&#10;//3//f/9//3//f/9//3//f/9//3//f/9//3//f/9//3//f/9//3//f8l/yX/Jf92d3Z3dncb6xvr&#10;G+v9//3//f/9//3//f/9//3//f/9//3//f/9//3//f/9//3//f/9//3//f/9//3//f/9//3//f/9&#10;//3//f/9//3//f/9//3//f/9//3//f/9//3//f9d/V39Xf1xdHF0cXRp62nraetpamlqaWoFfwV/&#10;BX/q2OrY6tjyhPKE8oTcx9zH3Mdf0F/QX9D9//3//f+6p7qnuqc6uDq4Ori88LzwvPCY8pjymPIR&#10;5BHkEeTYuti62LqZzpnOmc4hviG+Ib5USlRKVEqi1KLUotTjoOOg46A9yT3JPcmUqZSplKlplmmW&#10;aZZCy0LLQsv81PzU/NQlmCWYJZhLtEu0S7SW7JbsluxEnkSeRJ4xlzGXMZcO9A70DvSaa5prmmua&#10;a5prmmu2/7b/tv99pX2lfaUA9QD1APUvsC+wL7DKecp5ynl66nrqeur+pv6m/qaelp6WnpZMzkzO&#10;TM56pnqmeqbPsM+wz7BI9Ej0SPT9//3//f/ZuNm42bg6lTqVOpWU15TXlNf0a/Rr9GsgjyCPII/3&#10;qPeo96hSvVK9Ur3Ooc6hzqFK+kr6SvqErYSthK1C9EL0QvSBpYGlgaVwmHCYcJj+uP64/rgkUSRR&#10;JFGc1pzWnNaZwZnBmcGvuq+6r7qE6oTqhOqksaSxpLEjuSO5I7n6xPrE+sRWklaSVpLkvuS+5L5g&#10;22DbYNuUmJSYlJhdo12jXaO397f3t/f9//3//f/9//3//f/9//3//f/9//3//f/9//3//f9Oqk6q&#10;TqoJ0AnQCdBSqFKoUqguqy6rLquRfJF8kXz9//3//f/5ivmK+Yoy8jLyMvL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ehB6EHoRJlEmUSZT9//3//f/9//3//f/9//3/&#10;/f/9//3//f/9//3//f/9//3//f/9//3//f/9//3//f/9//3//f/9//3//f/9//3//f/9//3//f/9&#10;//3//f/9//3//f/9//3//f/9//3//f/9//3//f/9//3//f9BweW8OLtbqiM0UAz9/0BAAAD9/0BA&#10;AAD9/0BAAAD9/0BAAAD9/0BAAAD9/0BAAAD9/0BAAAAIj4k0cRaQ3JDckNwzfX5aTDZl7rN3AAD9&#10;/3+AAAD9/3+AAAD9/3+AAAD9/3+AAAD9/3+AAAD9/3+AAAAI2f9u9QOVkp6JSID+h/6H/oeh43+q&#10;AAD9/72/AAD9/72/AAD9/72/AAD9/72/AAD9/72/AAD9/72/AAD9/72/AACaayRd+zHF9sX2xfba&#10;dNp0AAD9//3/AAD9//3/AAD9//3/AAD9//3/AAD9//3/AAD9//3/AAD9//3/AABqqGqoAAC4tri2&#10;uLaXbxh4hFW9v/3/AAC9v/3/AAC9v/3/AAC9v/3/AAC9v/3/AAC9v/3/AAC9v/3/AAAxp5reAAB8&#10;hv6Mh3FItGS4ALADXjizzAd/gP3/AAB/gP3/AAB/gP3/AAB/gP3/AAB/gP3/AAB/gP3/AACnfE74&#10;AABKUXZ3HCoNxZnGZsPvOhGNTx9AQP3/AABAQP3/AABAQP3/AABAQP3/AABAQP3/AABAQP3/AABA&#10;QP3/AADkLtmqPwXdtt223ba6Yi+HumIAAIjaAAAAAP3/AAAAAP3/AAAAAP3/AAAAAP3/AAAAAP3/&#10;AAAAAP3/AAAAAO7lAABWTcd7Vk3zoh+rOKVmBnvAMzUAAP3/QEAAAP3/QEAAAP3/QEAAAP3/QEAA&#10;AP3/QEAAAP3/QEAAAP3/QECRLPyGFkOh4Pvg0+AfHMx4PksAAHL2uXsAAP3/f4AAAP3/f4AAAP3/&#10;f4AAAP3/f4AAAP3/f4AAAP3/f4AAAK2srVbtvu2+7b7OaZprJ2sAAP3/vb8AAP3/vb8AAP3/vb8A&#10;AP3/vb8AAP3/vb8AAP3/vb8AAP3/vb8AAP3/vb8nUJprtmSV2JXYldgAAAaTBpMAAP3//f8AAP3/&#10;/f8AAP3//f8AAP3//f8AAP3//f8AAP3//f8AAEn9Sf3HDsWExYSw0ALVAtVhPxBwJYAAAL2//f8A&#10;AL2//f8AAL2//f8AAL2//f8AAL2//f8AAL2//f8AAL2//f9dASyfTtNTjheWTpgQlE6bQaKNBfNn&#10;WMkAAH+A/f8AAH+A/f8AAH+A/f8AAH+A/f8AAH+A/f8AAH+A/f8AAJx0NugJN8RYgHmMxIzEjMQ4&#10;EWw0Kp0AAEBA/f8AAEBA/f8AAEBA/f8AAEBA/f8AAEBA/f8AAEBA/f8AAEBA/f9UE2U1wpqZxpnG&#10;mcbqROpEdncAAAAAn+oAAAAA/f8AAAAA/f8AAAAA/f8AAAAA/f8AAAAA/f8AAAAA/f8AAAAACcYX&#10;kxeTlKWOjbKK/5RENnsAntZAQAAA/f9AQAAA/f9AQAAA/f9AQAAA/f9AQAAA/f9AQAAA/f9AQAAA&#10;/f+jUbFC8X6P0PHN59JFSzUO4oa/fwAAfv5/gAAA/f9/gAAA/f9/gAAA/f9/gAAA/f9/gAAA/f9/&#10;gAAA/f+IRwAAgo4d3R3dHd2UY6NLmmu9vwAA/f+9vwAA/f+9vwAA/f+9vwAA/f+9vwAA/f+9vwAA&#10;/f+9vwAA/f+2vQAASf1SblJuUm5pumm6abo1sQAANbH9/wAA/f/9/wAA/f/9/wAA/f/9/wAA/f/9&#10;/wAA/f/9/wAA/f899QAAPfWwdpASsHat/57/rf/9//3//f/9//3//f/9//3//f/9//3//f/9//3/&#10;/f/9//3//f/9//3//f/9//3//f/9//3//f/9//3//f/9//3//f/9//3//f/9//3//f/9//3//f/9&#10;//3//f/9//3//f/9//3//f/9//3//f/9//3//f/9//3//f/9//3//f/9//3//f/9//3//f/9//3/&#10;/f/9//3//f/9//3//f/9//3//f/9//3//f/9//3//f/9//3//f/9//3//f/9//3//f/9//3//f/9&#10;//3//f/9//3//f/9//3//f/9//3//f/9//3//f8l/yX/Jf92d3Z3dncb6xvrG+v9//3//f/9//3/&#10;/f/9//3//f/9//3//f/9//3//f/9//3//f/9//3//f/9//3//f/9//3//f/9//3//f/9//3//f/9&#10;//3//f/9//3//f/9//3//f/9//3//f9WslayVrKykbKRspEVkRWRFZFHgEeAR4ColaiVqJVhxGHE&#10;YcQY9Bj0GPSo9aj1qPX9//3//f+6p7qnuqdYg1iDWIOjq6Oro6vqteq16rWk9aT1pPVslWyVbJVq&#10;f2p/an+D/IP8g/yaa5prmmu97b3tve3JbsluyW6l56XnpefkouSi5KIpqSmpKak6bzpvOm8pdSl1&#10;KXVt7m3ube7vte+177VdlV2VXZU2yTbJNskktyS3JLdij2KPYo+aa5prmmuaa5prmmuJ/4n/if8W&#10;bBZsFmwI7gjuCO6RfZF9kX3Kecp5ynkQ2hDaENqQopCikKJHo0ejR6OSd5J3kncUWxRbFFtn8Wfx&#10;Z/H9//3//f/9//3//f+3Yrdit2JIqkiqSKosxSzFLMWypbKlsqVilGKUYpQMfgx+DH79//3//f+a&#10;a5prmmuu9q72rvY0eTR5NHkupS6lLqW3vbe9t71h5WHlYeUwyDDIMMiaa5prmmuZ0ZnRmdEGmgaa&#10;Bpq6jrqOuo7l3OXc5dzMZ8xnzGcE8gTyBPLWV9ZX1lcN5g3mDebBg8GDwYNLhEuES4R+j36Pfo8L&#10;oguiC6Ic5RzlHOX9//3//f/9//3//f/9//3//f/9//3//f/9//3//f+pdal1qXVS+lL6Uvog/yD/&#10;IP+yubK5srmGZoZmhmZ58nnyefKBlIGUgZSL24vbi9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ehB6EHoRJlEmUSZT9//3//f/9//3//f/9//3//f/9//3//f/9//3/&#10;/f/9//3//f/9//3//f/9//3//f/9//3//f/9//3//f/9//3//f/9//3//f/9//3//f/9//3//f/9&#10;//3//f/9//3//f/9//3//f/9//3//f9BweW8OLtbqiM0UAz9/0BAAAD9/0BAAAD9/0BAAAD9/0BA&#10;AAD9/0BAAAD9/0BAAAD9/0BAAAAIj4k0cRaQ3JDckNwzfX5aTDZl7rN3AAD9/3+AAAD9/3+AAAD9&#10;/3+AAAD9/3+AAAD9/3+AAAD9/3+AAAAI2f9u9QOVkp6JSID+h/6H/oeh43+qAAD9/72/AAD9/72/&#10;AAD9/72/AAD9/72/AAD9/72/AAD9/72/AAD9/72/AACaayRd+zHF9sX2xfbadNp0AAD9//3/AAD9&#10;//3/AAD9//3/AAD9//3/AAD9//3/AAD9//3/AAD9//3/AABqqGqoAAC4tri2uLaXbxh4hFW9v/3/&#10;AAC9v/3/AAC9v/3/AAC9v/3/AAC9v/3/AAC9v/3/AAC9v/3/AAAxp5reAAB8hv6Mh3FItGS4ALAD&#10;XjizzAd/gP3/AAB/gP3/AAB/gP3/AAB/gP3/AAB/gP3/AAB/gP3/AACnfE74AABKUXZ3HCoNxZnG&#10;ZsPvOhGNTx9AQP3/AABAQP3/AABAQP3/AABAQP3/AABAQP3/AABAQP3/AABAQP3/AADkLtmqPwXd&#10;tt223ba6Yi+HumIAAIjaAAAAAP3/AAAAAP3/AAAAAP3/AAAAAP3/AAAAAP3/AAAAAP3/AAAAAO7l&#10;AABWTcd7Vk3zoh+rOKVmBnvAMzUAAP3/QEAAAP3/QEAAAP3/QEAAAP3/QEAAAP3/QEAAAP3/QEAA&#10;AP3/QECRLPyGFkOh4Pvg0+AfHMx4PksAAHL2uXsAAP3/f4AAAP3/f4AAAP3/f4AAAP3/f4AAAP3/&#10;f4AAAP3/f4AAAK2srVbtvu2+7b7OaZprJ2sAAP3/vb8AAP3/vb8AAP3/vb8AAP3/vb8AAP3/vb8A&#10;AP3/vb8AAP3/vb8AAP3/vb8nUJprtmSV2JXYldgAAAaTBpMAAP3//f8AAP3//f8AAP3//f8AAP3/&#10;/f8AAP3//f8AAP3//f8AAEn9Sf3HDsWExYSw0ALVAtVhPxBwJYAAAL2//f8AAL2//f8AAL2//f8A&#10;AL2//f8AAL2//f8AAL2//f8AAL2//f9dASyfTtNTjheWTpgQlE6bQaKNBfNnWMkAAH+A/f8AAH+A&#10;/f8AAH+A/f8AAH+A/f8AAH+A/f8AAH+A/f8AAJx0NugJN8RYgHmMxIzEjMQ4EWw0Kp0AAEBA/f8A&#10;AEBA/f8AAEBA/f8AAEBA/f8AAEBA/f8AAEBA/f8AAEBA/f9UE2U1wpqZxpnGmcbqROpEdncAAAAA&#10;n+oAAAAA/f8AAAAA/f8AAAAA/f8AAAAA/f8AAAAA/f8AAAAA/f8AAAAACcYXkxeTlKWOjbKK/5RE&#10;NnsAntZAQAAA/f9AQAAA/f9AQAAA/f9AQAAA/f9AQAAA/f9AQAAA/f9AQAAA/f+jUbFC8X6P0PHN&#10;59JFSzUO4oa/fwAAfv5/gAAA/f9/gAAA/f9/gAAA/f9/gAAA/f9/gAAA/f9/gAAA/f+IRwAAgo4d&#10;3R3dHd2UY6NLmmu9vwAA/f+9vwAA/f+9vwAA/f+9vwAA/f+9vwAA/f+9vwAA/f+9vwAA/f+2vQAA&#10;Sf1SblJuUm5pumm6abo1sQAANbH9/wAA/f/9/wAA/f/9/wAA/f/9/wAA/f/9/wAA/f/9/wAA/f89&#10;9QAAPfWwdpASsHat/57/rf/9//3//f/9//3//f/9//3//f/9//3//f/9//3//f/9//3//f/9//3/&#10;/f/9//3//f/9//3//f/9//3//f/9//3//f/9//3//f/9//3//f/9//3//f/9//3//f/9//3//f/9&#10;//3//f/9//3//f/9//3//f/9//3//f/9//3//f/9//3//f/9//3//f/9//3//f/9//3//f/9//3/&#10;/f/9//3//f/9//3//f/9//3//f/9//3//f/9//3//f/9//3//f/9//3//f/9//3//f/9//3//f/9&#10;//3//f/9//3//f/9//3//f8l/yX/Jf92d3Z3dncb6xvrG+v9//3//f/9//3//f/9//3//f/9//3/&#10;/f/9//3//f/9//3//f/9//3//f/9//3//f/9//3//f/9//3//f/9//3//f/9//3//f/9//3//f/9&#10;//3//f/9//3//f9N7U3tTe0iMiIyIjJgy2DLYMuqsqqyqrKDLYMtgy3m++b75vsJ8wnzCfO89Lz0&#10;vPT9//3//f+6p7qnuqflw+XD5cP9//3//f/9//3//f8u+y77Lvu9g72DvYNxYnFicWJ59nn2efaa&#10;a5prmmu97b3tve3efd593n10tnS2dLbggOCA4IBIuEi4SLg6bzpvOm8DdgN2A3bN7s3uze77vfu9&#10;+72qiaqJqontcu1y7XJUiVSJVImmr6avpq+aa5prmmuaa5prmmuJ/4n/if+QaJBokGju4+7j7uP9&#10;cv1y/XLKecp5ynkboRuhG6HNhc2FzYU5sjmyObKSd5J3kneaa5prmmv9//3//f/9//3//f9K8kry&#10;SvJFxkXGRcYuoy6jLqPjk+OT45OypbKlsqVilGKUYpQqnSqdKp39//3//f8iaSJpImnA78DvwO9m&#10;amZqZmqKpoqmiqb1u/W79bu17bXtte2nyafJp8maa5prmmuZ0ZnRmdFylHKUcpQZfBl8GXzl3OXc&#10;5dyaa5prmmv9//3//f88VTxVPFVjmWOZY5nhcOFw4XCsyazJrMmCxILEgsSnjKeMp4wHpQelB6X9&#10;//3//f/9//3//f/9//3//f/9//3//f/9//3//f+Ac4BzgHNR+FH4Ufido52jnaNu9W71bvUzvjO+&#10;M752nnaedp5SklKSUpJJ2UnZSdn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ehB6EHoRJlEmUSZT9//3//f/9//3//f/9//3//f/9//3//f/9//3//f/9//3//f/9//3/&#10;/f/9//3//f/9//3//f/9//3//f/9//3//f/9//3//f/9//3//f/9//3//f/9//3//f/9//3//f/9&#10;//3//f/9//3//f9BweW8OLtbqiM0UAz9/0BAAAD9/0BAAAD9/0BAAAD9/0BAAAD9/0BAAAD9/0BA&#10;AAD9/0BAAAAIj4k0cRaQ3JDckNwzfX5aTDZl7rN3AAD9/3+AAAD9/3+AAAD9/3+AAAD9/3+AAAD9&#10;/3+AAAD9/3+AAAAI2f9u9QOVkp6JSID+h/6H/oeh43+qAAD9/72/AAD9/72/AAD9/72/AAD9/72/&#10;AAD9/72/AAD9/72/AAD9/72/AACaayRd+zHF9sX2xfbadNp0AAD9//3/AAD9//3/AAD9//3/AAD9&#10;//3/AAD9//3/AAD9//3/AAD9//3/AABqqGqoAAC4tri2uLaXbxh4hFW9v/3/AAC9v/3/AAC9v/3/&#10;AAC9v/3/AAC9v/3/AAC9v/3/AAC9v/3/AAAxp5reAAB8hv6Mh3FItGS4ALADXjizzAd/gP3/AAB/&#10;gP3/AAB/gP3/AAB/gP3/AAB/gP3/AAB/gP3/AACnfE74AABKUXZ3HCoNxZnGZsPvOhGNTx9AQP3/&#10;AABAQP3/AABAQP3/AABAQP3/AABAQP3/AABAQP3/AABAQP3/AADkLtmqPwXdtt223ba6Yi+HumIA&#10;AIjaAAAAAP3/AAAAAP3/AAAAAP3/AAAAAP3/AAAAAP3/AAAAAP3/AAAAAO7lAABWTcd7Vk3zoh+r&#10;OKVmBnvAMzUAAP3/QEAAAP3/QEAAAP3/QEAAAP3/QEAAAP3/QEAAAP3/QEAAAP3/QECRLPyGFkOh&#10;4Pvg0+AfHMx4PksAAHL2uXsAAP3/f4AAAP3/f4AAAP3/f4AAAP3/f4AAAP3/f4AAAP3/f4AAAK2s&#10;rVbtvu2+7b7OaZprJ2sAAP3/vb8AAP3/vb8AAP3/vb8AAP3/vb8AAP3/vb8AAP3/vb8AAP3/vb8A&#10;AP3/vb8nUJprtmSV2JXYldgAAAaTBpMAAP3//f8AAP3//f8AAP3//f8AAP3//f8AAP3//f8AAP3/&#10;/f8AAEn9Sf3HDsWExYSw0ALVAtVhPxBwJYAAAL2//f8AAL2//f8AAL2//f8AAL2//f8AAL2//f8A&#10;AL2//f8AAL2//f9dASyfTtNTjheWTpgQlE6bQaKNBfNnWMkAAH+A/f8AAH+A/f8AAH+A/f8AAH+A&#10;/f8AAH+A/f8AAH+A/f8AAJx0NugJN8RYgHmMxIzEjMQ4EWw0Kp0AAEBA/f8AAEBA/f8AAEBA/f8A&#10;AEBA/f8AAEBA/f8AAEBA/f8AAEBA/f9UE2U1wpqZxpnGmcbqROpEdncAAAAAn+oAAAAA/f8AAAAA&#10;/f8AAAAA/f8AAAAA/f8AAAAA/f8AAAAA/f8AAAAACcYXkxeTlKWOjbKK/5RENnsAntZAQAAA/f9A&#10;QAAA/f9AQAAA/f9AQAAA/f9AQAAA/f9AQAAA/f9AQAAA/f+jUbFC8X6P0PHN59JFSzUO4oa/fwAA&#10;fv5/gAAA/f9/gAAA/f9/gAAA/f9/gAAA/f9/gAAA/f9/gAAA/f+IRwAAgo4d3R3dHd2UY6NLmmu9&#10;vwAA/f+9vwAA/f+9vwAA/f+9vwAA/f+9vwAA/f+9vwAA/f+9vwAA/f+2vQAASf1SblJuUm5pumm6&#10;abo1sQAANbH9/wAA/f/9/wAA/f/9/wAA/f/9/wAA/f/9/wAA/f/9/wAA/f899QAAPfWwdpASsHat&#10;/57/rf/9//3//f/9//3//f/9//3//f/9//3//f/9//3//f/9//3//f/9//3//f/9//3//f/9//3/&#10;/f/9//3//f/9//3//f/9//3//f/9//3//f/9//3//f/9//3//f/9//3//f/9//3//f/9//3//f/9&#10;//3//f/9//3//f/9//3//f/9//3//f/9//3//f/9//3//f/9//3//f/9//3//f/9//3//f/9//3/&#10;/f/9//3//f/9//3//f/9//3//f/9//3//f/9//3//f/9//3//f/9//3//f/9//3//f/9//3//f/9&#10;//3//f8l/yX/Jf92d3Z3dncb6xvrG+v9//3//f/9//3//f/9//3//f/9//3//f/9//3//f/9//3/&#10;/f/9//3//f/9//3//f/9//3//f/9//3//f/9//3//f/9//3//f/9//3//f/9//3//f/9//3//f97&#10;/Hv8e/wLnQudC5188nzyfPK37Lfst+y4mriauJqD/oP+g/7ryOvI68hL0UvRS9H9//3//f+FzYXN&#10;hc1mkWaRZpFgnGCcYJyDqIOog6hR2VHZUdmawprCmsLy0fLR8tEV0xXTFdPvo++j76PI0sjSyNKW&#10;tZa1lrVl5GXkZeSUlZSVlJUfpR+lH6W6mrqaupr0zPTM9MzgmeCZ4JmAuYC5gLmh6aHpoennnuee&#10;554LpQulC6W3+Lf4t/glqyWrJaslqyWrJavX/9f/1/8KngqeCp7Yo9ij2KOKvoq+ir5Bs0GzQbOa&#10;2ZrZmtkJlQmVCZXlo+Wj5aNunW6dbp0IpQilCKX9//3//f/9//3//f8g+yD7IPtqqGqoaqj1mfWZ&#10;9Zms4KzgrODx1fHV8dUgqSCpIKl7x3vHe8f9//3//f/krOSs5KxwnHCccJzHuMe4x7gr9Cv0K/R8&#10;p3ynfKdSm1KbUpvU7dTt1O1lqGWoZaj14/Xj9eM7mDuYO5g2ozajNqNf81/zX/MlqyWrJav9//3/&#10;/f97z3vPe8/CmcKZwpm3tbe1t7US4hLiEuJ/mX+Zf5m0nLSctJyj5aPlo+X9//3//f/9//3//f/9&#10;//3//f/9//3//f/9//3//f+fop+in6JZ1lnWWdabzpvOm85ImEiYSJjSn9Kf0p+j8KPwo/DGj8aP&#10;xo/I7cjtyO3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ehB6EHoRJ&#10;lEmUSZT9//3//f/9//3//f/9//3//f/9//3//f/9//3//f/9//3//f/9//3//f/9//3//f/9//3/&#10;/f/9//3//f/9//3//f/9//3//f/9//3//f/9//3//f/9//3//f/9//3//f/9//3//f/9//3//f9B&#10;weW8OLtbqiM0UAz9/0BAAAD9/0BAAAD9/0BAAAD9/0BAAAD9/0BAAAD9/0BAAAD9/0BAAAAIj4k0&#10;cRaQ3JDckNwzfX5aTDZl7rN3AAD9/3+AAAD9/3+AAAD9/3+AAAD9/3+AAAD9/3+AAAD9/3+AAAAI&#10;2f9u9QOVkp6JSID+h/6H/oeh43+qAAD9/72/AAD9/72/AAD9/72/AAD9/72/AAD9/72/AAD9/72/&#10;AAD9/72/AACaayRd+zHF9sX2xfbadNp0AAD9//3/AAD9//3/AAD9//3/AAD9//3/AAD9//3/AAD9&#10;//3/AAD9//3/AABqqGqoAAC4tri2uLaXbxh4hFW9v/3/AAC9v/3/AAC9v/3/AAC9v/3/AAC9v/3/&#10;AAC9v/3/AAC9v/3/AAAxp5reAAB8hv6Mh3FItGS4ALADXjizzAd/gP3/AAB/gP3/AAB/gP3/AAB/&#10;gP3/AAB/gP3/AAB/gP3/AACnfE74AABKUXZ3HCoNxZnGZsPvOhGNTx9AQP3/AABAQP3/AABAQP3/&#10;AABAQP3/AABAQP3/AABAQP3/AABAQP3/AADkLtmqPwXdtt223ba6Yi+HumIAAIjaAAAAAP3/AAAA&#10;AP3/AAAAAP3/AAAAAP3/AAAAAP3/AAAAAP3/AAAAAO7lAABWTcd7Vk3zoh+rOKVmBnvAMzUAAP3/&#10;QEAAAP3/QEAAAP3/QEAAAP3/QEAAAP3/QEAAAP3/QEAAAP3/QECRLPyGFkOh4Pvg0+AfHMx4PksA&#10;AHL2uXsAAP3/f4AAAP3/f4AAAP3/f4AAAP3/f4AAAP3/f4AAAP3/f4AAAK2srVbtvu2+7b7OaZpr&#10;J2sAAP3/vb8AAP3/vb8AAP3/vb8AAP3/vb8AAP3/vb8AAP3/vb8AAP3/vb8AAP3/vb8nUJprtmSV&#10;2JXYldgAAAaTBpMAAP3//f8AAP3//f8AAP3//f8AAP3//f8AAP3//f8AAP3//f8AAEn9Sf3HDsWE&#10;xYSw0ALVAtVhPxBwJYAAAL2//f8AAL2//f8AAL2//f8AAL2//f8AAL2//f8AAL2//f8AAL2//f9d&#10;ASyfTtNTjheWTpgQlE6bQaKNBfNnWMkAAH+A/f8AAH+A/f8AAH+A/f8AAH+A/f8AAH+A/f8AAH+A&#10;/f8AAJx0NugJN8RYgHmMxIzEjMQ4EWw0Kp0AAEBA/f8AAEBA/f8AAEBA/f8AAEBA/f8AAEBA/f8A&#10;AEBA/f8AAEBA/f9UE2U1wpqZxpnGmcbqROpEdncAAAAAn+oAAAAA/f8AAAAA/f8AAAAA/f8AAAAA&#10;/f8AAAAA/f8AAAAA/f8AAAAACcYXkxeTlKWOjbKK/5RENnsAntZAQAAA/f9AQAAA/f9AQAAA/f9A&#10;QAAA/f9AQAAA/f9AQAAA/f9AQAAA/f+jUbFC8X6P0PHN59JFSzUO4oa/fwAAfv5/gAAA/f9/gAAA&#10;/f9/gAAA/f9/gAAA/f9/gAAA/f9/gAAA/f+IRwAAgo4d3R3dHd2UY6NLmmu9vwAA/f+9vwAA/f+9&#10;vwAA/f+9vwAA/f+9vwAA/f+9vwAA/f+9vwAA/f+2vQAASf1SblJuUm5pumm6abo1sQAANbH9/wAA&#10;/f/9/wAA/f/9/wAA/f/9/wAA/f/9/wAA/f/9/wAA/f899QAAPfWwdpASsHat/57/rf/9//3//f/9&#10;//3//f/9//3//f/9//3//f/9//3//f/9//3//f/9//3//f/9//3//f/9//3//f/9//3//f+HjlmE&#10;lok5bDcab0MmeDcaXkkmeDcaXkkmeDcaXkkmeDcaXkkmeDcaXkkmeDcaXkmEaTcaDUK9iPZv0Xz9&#10;//3//f/9//3//f/9//3//f/9//3//f/9//3//f/9//3//f/9//3//f/9//3//f/9//3//f/9//3/&#10;/f/9//3//f/9//3//f/9//3//f/9//3//f/9//3//f/9//3//f/9//3//f/9//3//f8l/yX/Jf92&#10;d3Z3dncb6xvrG+v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g4+Dj4OPxzfHN8c39//3//f/9//3//f/9//3//f9P7k/uT+57vHu8e7wj/yP/I//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ehB6EHoRJlEmUSZT9//3//f/9&#10;//3//f/9//3//f/9//3//f/9//3//f/9//3//f/9//3//f/9//3//f/9//3//f/9//3//f/9//3/&#10;/f/9//3//f/9//3//f/9//3//f/9//3//f/9//3//f/9//3//f/9//3//f9BweW8OLtbqiM0UAz9&#10;/0BAAAD9/0BAAAD9/0BAAAD9/0BAAAD9/0BAAAD9/0BAAAD9/0BAAAAIj4k0cRaQ3JDckNwzfX5a&#10;TDZl7rN3AAD9/3+AAAD9/3+AAAD9/3+AAAD9/3+AAAD9/3+AAAD9/3+AAAAI2f9u9QOVkp6JSID+&#10;h/6H/oeh43+qAAD9/72/AAD9/72/AAD9/72/AAD9/72/AAD9/72/AAD9/72/AAD9/72/AACaayRd&#10;+zHF9sX2xfbadNp0AAD9//3/AAD9//3/AAD9//3/AAD9//3/AAD9//3/AAD9//3/AAD9//3/AABq&#10;qGqoAAC4tri2uLaXbxh4hFW9v/3/AAC9v/3/AAC9v/3/AAC9v/3/AAC9v/3/AAC9v/3/AAC9v/3/&#10;AAAxp5reAAB8hv6Mh3FItGS4ALADXjizzAd/gP3/AAB/gP3/AAB/gP3/AAB/gP3/AAB/gP3/AAB/&#10;gP3/AACnfE74AABKUXZ3HCoNxZnGZsPvOhGNTx9AQP3/AABAQP3/AABAQP3/AABAQP3/AABAQP3/&#10;AABAQP3/AABAQP3/AADkLtmqPwXdtt223ba6Yi+HumIAAIjaAAAAAP3/AAAAAP3/AAAAAP3/AAAA&#10;AP3/AAAAAP3/AAAAAP3/AAAAAO7lAABWTcd7Vk3zoh+rOKVmBnvAMzUAAP3/QEAAAP3/QEAAAP3/&#10;QEAAAP3/QEAAAP3/QEAAAP3/QEAAAP3/QECRLPyGFkOh4Pvg0+AfHMx4PksAAHL2uXsAAP3/f4AA&#10;AP3/f4AAAP3/f4AAAP3/f4AAAP3/f4AAAP3/f4AAAK2srVbtvu2+7b7OaZprJ2sAAP3/vb8AAP3/&#10;vb8AAP3/vb8AAP3/vb8AAP3/vb8AAP3/vb8AAP3/vb8AAP3/vb8nUJprtmSV2JXYldgAAAaTBpMA&#10;AP3//f8AAP3//f8AAP3//f8AAP3//f8AAP3//f8AAP3//f8AAEn9Sf3HDsWExYSw0ALVAtVhPxBw&#10;JYAAAL2//f8AAL2//f8AAL2//f8AAL2//f8AAL2//f8AAL2//f8AAL2//f9dASyfTtNTjheWTpgQ&#10;lE6bQaKNBfNnWMkAAH+A/f8AAH+A/f8AAH+A/f8AAH+A/f8AAH+A/f8AAH+A/f8AAJx0NugJN8RY&#10;gHmMxIzEjMQ4EWw0Kp0AAEBA/f8AAEBA/f8AAEBA/f8AAEBA/f8AAEBA/f8AAEBA/f8AAEBA/f9U&#10;E2U1wpqZxpnGmcbqROpEdncAAAAAn+oAAAAA/f8AAAAA/f8AAAAA/f8AAAAA/f8AAAAA/f8AAAAA&#10;/f8AAAAACcYXkxeTlKWOjbKK/5RENnsAntZAQAAA/f9AQAAA/f9AQAAA/f9AQAAA/f9AQAAA/f9A&#10;QAAA/f9AQAAA/f+jUbFC8X6P0PHN59JFSzUO4oa/fwAAfv5/gAAA/f9/gAAA/f9/gAAA/f9/gAAA&#10;/f9/gAAA/f9/gAAA/f+IRwAAgo4d3R3dHd2UY6NLmmu9vwAA/f+9vwAA/f+9vwAA/f+9vwAA/f+9&#10;vwAA/f+9vwAA/f+9vwAA/f+2vQAASf1SblJuUm5pumm6abo1sQAANbH9/wAA/f/9/wAA/f/9/wAA&#10;/f/9/wAA/f/9/wAA/f/9/wAA/f899QAAPfWwdpASsHat/57/rf/9//3//f/9//3//f/9//3//f/9&#10;//3//f/9//3//f/9//3//f/9//3//f/9//3//f/9//3//f/9//3//f8hjGRwq3573wAAVHD9/wAA&#10;f4D9/wAAf4D9/wAAf4D9/wAAf4D9/wAAf4D9/wAAf4Ad2AAAj2yXiTRV1m/9//3//f/9//3//f/9&#10;//3//f/9//3//f/9//3//f/9//3//f/9//3//f/9//3//f/9//3//f/9//3//f/9//3//f/9//3/&#10;/f/9//3//f/9//3//f/9//3//f/9//3//f/9//3//f/9//3//f8l/yX/Jf92d3Z3dncb6xvrG+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k/2T/ZP9Z&#10;/Vn9Wf39//3//f/9//3//f/9//3//f/D/MP8w/xb/lv+W/7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ehB6EHoRJlEmUSZT9//3//f/9//3//f/9//3//f/9&#10;//3//f/9//3//f/9//3//f/9//3//f/9//3//f/9//3//f/9//3//f/9//3//f/9//3//f/9//3/&#10;/f/9//3//f/9//3//f/9//3//f/9//3//f/9//3//f9BweW8OLtbqiM0UAz9/0BAAAD9/0BAAAD9&#10;/0BAAAD9/0BAAAD9/0BAAAD9/0BAAAD9/0BAAAAIj4k0cRaQ3JDckNwzfX5aTDZl7rN3AAD9/3+A&#10;AAD9/3+AAAD9/3+AAAD9/3+AAAD9/3+AAAD9/3+AAAAI2f9u9QOVkp6JSID+h/6H/oeh43+qAAD9&#10;/72/AAD9/72/AAD9/72/AAD9/72/AAD9/72/AAD9/72/AAD9/72/AACaayRd+zHF9sX2xfbadNp0&#10;AAD9//3/AAD9//3/AAD9//3/AAD9//3/AAD9//3/AAD9//3/AAD9//3/AABqqGqoAAC4tri2uLaX&#10;bxh4hFW9v/3/AAC9v/3/AAC9v/3/AAC9v/3/AAC9v/3/AAC9v/3/AAC9v/3/AAAxp5reAAB8hv6M&#10;h3FItGS4ALADXjizzAd/gP3/AAB/gP3/AAB/gP3/AAB/gP3/AAB/gP3/AAB/gP3/AACnfE74AABK&#10;UXZ3HCoNxZnGZsPvOhGNTx9AQP3/AABAQP3/AABAQP3/AABAQP3/AABAQP3/AABAQP3/AABAQP3/&#10;AADkLtmqPwXdtt223ba6Yi+HumIAAIjaAAAAAP3/AAAAAP3/AAAAAP3/AAAAAP3/AAAAAP3/AAAA&#10;AP3/AAAAAO7lAABWTcd7Vk3zoh+rOKVmBnvAMzUAAP3/QEAAAP3/QEAAAP3/QEAAAP3/QEAAAP3/&#10;QEAAAP3/QEAAAP3/QECRLPyGFkOh4Pvg0+AfHMx4PksAAHL2uXsAAP3/f4AAAP3/f4AAAP3/f4AA&#10;AP3/f4AAAP3/f4AAAP3/f4AAAK2srVbtvu2+7b7OaZprJ2sAAP3/vb8AAP3/vb8AAP3/vb8AAP3/&#10;vb8AAP3/vb8AAP3/vb8AAP3/vb8AAP3/vb8nUJprtmSV2JXYldgAAAaTBpMAAP3//f8AAP3//f8A&#10;AP3//f8AAP3//f8AAP3//f8AAP3//f8AAEn9Sf3HDsWExYSw0ALVAtVhPxBwJYAAAL2//f8AAL2/&#10;/f8AAL2//f8AAL2//f8AAL2//f8AAL2//f8AAL2//f9dASyfTtNTjheWTpgQlE6bQaKNBfNnWMkA&#10;AH+A/f8AAH+A/f8AAH+A/f8AAH+A/f8AAH+A/f8AAH+A/f8AAJx0NugJN8RYgHmMxIzEjMQ4EWw0&#10;Kp0AAEBA/f8AAEBA/f8AAEBA/f8AAEBA/f8AAEBA/f8AAEBA/f8AAEBA/f9UE2U1wpqZxpnGmcbq&#10;ROpEdncAAAAAn+oAAAAA/f8AAAAA/f8AAAAA/f8AAAAA/f8AAAAA/f8AAAAA/f8AAAAACcYXkxeT&#10;lKWOjbKK/5RENnsAntZAQAAA/f9AQAAA/f9AQAAA/f9AQAAA/f9AQAAA/f9AQAAA/f9AQAAA/f+j&#10;UbFC8X6P0PHN59JFSzUO4oa/fwAAfv5/gAAA/f9/gAAA/f9/gAAA/f9/gAAA/f9/gAAA/f9/gAAA&#10;/f+IRwAAgo4d3R3dHd2UY6NLmmu9vwAA/f+9vwAA/f+9vwAA/f+9vwAA/f+9vwAA/f+9vwAA/f+9&#10;vwAA/f+2vQAASf1SblJuUm5pumm6abo1sQAANbH9/wAA/f/9/wAA/f/9/wAA/f/9/wAA/f/9/wAA&#10;/f/9/wAA/f899QAAPfWwdpASsHat/57/rf/9//3//f/9//3//f/9//3//f/9//3//f/9//3//f/9&#10;//3//f/9//3//f/9//3//f/9//3//f/9//3//f8hjGRwq3573wAAVHD9/wAAf4D9/wAAf4D9/wAA&#10;f4D9/wAAf4D9/wAAf4D9/wAAf4Ad2AAAj2yXiTRV1m/9//3//f/9//3//f8P9A/0D/QNpw2nDafL&#10;5svmy+awerB6sHqbbptum24ntie2J7b9//3//f/9//3//f/9//3//f/9//3//f/9//3//f/9//3/&#10;/f/9//3//f/9//3//f/9//3//f/9//3//f8l/yX/Jf92d3Z3dncb6xvrG+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ehB6EHoRJlEmUSZT9//3//f/9//3//f/9//3//f/9//3//f/9//3//f/9&#10;//3//f/9//3//f/9//3//f/9//3//f/9//3//f/9//3//f/9//3//f/9//3//f/9//3//f/9//3/&#10;/f/9//3//f/9//3//f/9//3//f9BweW8OLtbqiM0UAz9/0BAAAD9/0BAAAD9/0BAAAD9/0BAAAD9&#10;/0BAAAD9/0BAAAD9/0BAAAAIj4k0cRaQ3JDckNwzfX5aTDZl7rN3AAD9/3+AAAD9/3+AAAD9/3+A&#10;AAD9/3+AAAD9/3+AAAD9/3+AAAAI2f9u9QOVkp6JSID+h/6H/oeh43+qAAD9/72/AAD9/72/AAD9&#10;/72/AAD9/72/AAD9/72/AAD9/72/AAD9/72/AACaayRd+zHF9sX2xfbadNp0AAD9//3/AAD9//3/&#10;AAD9//3/AAD9//3/AAD9//3/AAD9//3/AAD9//3/AABqqGqoAAC4tri2uLaXbxh4hFW9v/3/AAC9&#10;v/3/AAC9v/3/AAC9v/3/AAC9v/3/AAC9v/3/AAC9v/3/AAAxp5reAAB8hv6Mh3FItGS4ALADXjiz&#10;zAd/gP3/AAB/gP3/AAB/gP3/AAB/gP3/AAB/gP3/AAB/gP3/AACnfE74AABKUXZ3HCoNxZnGZsPv&#10;OhGNTx9AQP3/AABAQP3/AABAQP3/AABAQP3/AABAQP3/AABAQP3/AABAQP3/AADkLtmqPwXdtt22&#10;3ba6Yi+HumIAAIjaAAAAAP3/AAAAAP3/AAAAAP3/AAAAAP3/AAAAAP3/AAAAAP3/AAAAAO7lAABW&#10;Tcd7Vk3zoh+rOKVmBnvAMzUAAP3/QEAAAP3/QEAAAP3/QEAAAP3/QEAAAP3/QEAAAP3/QEAAAP3/&#10;QECRLPyGFkOh4Pvg0+AfHMx4PksAAHL2uXsAAP3/f4AAAP3/f4AAAP3/f4AAAP3/f4AAAP3/f4AA&#10;AP3/f4AAAK2srVbtvu2+7b7OaZprJ2sAAP3/vb8AAP3/vb8AAP3/vb8AAP3/vb8AAP3/vb8AAP3/&#10;vb8AAP3/vb8AAP3/vb8nUJprtmSV2JXYldgAAAaTBpMAAP3//f8AAP3//f8AAP3//f8AAP3//f8A&#10;AP3//f8AAP3//f8AAEn9Sf3HDsWExYSw0ALVAtVhPxBwJYAAAL2//f8AAL2//f8AAL2//f8AAL2/&#10;/f8AAL2//f8AAL2//f8AAL2//f9dASyfTtNTjheWTpgQlE6bQaKNBfNnWMkAAH+A/f8AAH+A/f8A&#10;AH+A/f8AAH+A/f8AAH+A/f8AAH+A/f8AAJx0NugJN8RYgHmMxIzEjMQ4EWw0Kp0AAEBA/f8AAEBA&#10;/f8AAEBA/f8AAEBA/f8AAEBA/f8AAEBA/f8AAEBA/f9UE2U1wpqZxpnGmcbqROpEdncAAAAAn+oA&#10;AAAA/f8AAAAA/f8AAAAA/f8AAAAA/f8AAAAA/f8AAAAA/f8AAAAACcYXkxeTlKWOjbKK/5RENnsA&#10;ntZAQAAA/f9AQAAA/f9AQAAA/f9AQAAA/f9AQAAA/f9AQAAA/f9AQAAA/f+jUbFC8X6P0PHN59JF&#10;SzUO4oa/fwAAfv5/gAAA/f9/gAAA/f9/gAAA/f9/gAAA/f9/gAAA/f9/gAAA/f+IRwAAgo4d3R3d&#10;Hd2UY6NLmmu9vwAA/f+9vwAA/f+9vwAA/f+9vwAA/f+9vwAA/f+9vwAA/f+9vwAA/f+2vQAASf1S&#10;blJuUm5pumm6abo1sQAANbH9/wAA/f/9/wAA/f/9/wAA/f/9/wAA/f/9/wAA/f/9/wAA/f899QAA&#10;PfWwdpASsHat/57/rf/9//3//f/9//3//f/9//3//f/9//3//f/9//3//f/9//3//f/9//3//f/9&#10;//3//f/9//3//f/9//3//f8hjGRwq3573wAAVHD9/wAAf4D9/wAAf4D9/wAAf4D9/wAAf4D9/wAA&#10;f4D9/wAAf4Ad2AAAj2yXiTRV1m/9//3//f/9//3//f9VylXKVcrgjeCN4I2njqeOp44+uD64Pri7&#10;3bvdu92VZJVklWT9//3//f/9//3//f/9//3//f/9//3//f/9//3//f/9//3//f/9//3//f/9//3/&#10;/f/9//3//f/9//3//f8l/yX/Jf92d3Z3dncb6xvrG+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ehB6EHoRJlEmUSZT9//3//f/9//3//f/9//3//f/9//3//f/9//3//f/9//3//f/9//3//f/9&#10;//3//f/9//3//f/9//3//f/9//3//f/9//3//f/9//3//f/9//3//f/9//3//f/9//3//f/9//3/&#10;/f/9//3//f9BweW8OLtbqiM0UAz9/0BAAAD9/0BAAAD9/0BAAAD9/0BAAAD9/0BAAAD9/0BAAAD9&#10;/0BAAAAIj4k0cRaQ3JDckNwzfX5aTDZl7rN3AAD9/3+AAAD9/3+AAAD9/3+AAAD9/3+AAAD9/3+A&#10;AAD9/3+AAAAI2f9u9QOVkp6JSID+h/6H/oeh43+qAAD9/72/AAD9/72/AAD9/72/AAD9/72/AAD9&#10;/72/AAD9/72/AAD9/72/AACaayRd+zHF9sX2xfbadNp0AAD9//3/AAD9//3/AAD9//3/AAD9//3/&#10;AAD9//3/AAD9//3/AAD9//3/AABqqGqoAAC4tri2uLaXbxh4hFW9v/3/AAC9v/3/AAC9v/3/AAC9&#10;v/3/AAC9v/3/AAC9v/3/AAC9v/3/AAAxp5reAAB8hv6Mh3FItGS4ALADXjizzAd/gP3/AAB/gP3/&#10;AAB/gP3/AAB/gP3/AAB/gP3/AAB/gP3/AACnfE74AABKUXZ3HCoNxZnGZsPvOhGNTx9AQP3/AABA&#10;QP3/AABAQP3/AABAQP3/AABAQP3/AABAQP3/AABAQP3/AADkLtmqPwXdtt223ba6Yi+HumIAAIja&#10;AAAAAP3/AAAAAP3/AAAAAP3/AAAAAP3/AAAAAP3/AAAAAP3/AAAAAO7lAABWTcd7Vk3zoh+rOKVm&#10;BnvAMzUAAP3/QEAAAP3/QEAAAP3/QEAAAP3/QEAAAP3/QEAAAP3/QEAAAP3/QECRLPyGFkOh4Pvg&#10;0+AfHMx4PksAAHL2uXsAAP3/f4AAAP3/f4AAAP3/f4AAAP3/f4AAAP3/f4AAAP3/f4AAAK2srVbt&#10;vu2+7b7OaZprJ2sAAP3/vb8AAP3/vb8AAP3/vb8AAP3/vb8AAP3/vb8AAP3/vb8AAP3/vb8AAP3/&#10;vb8nUJprtmSV2JXYldgAAAaTBpMAAP3//f8AAP3//f8AAP3//f8AAP3//f8AAP3//f8AAP3//f8A&#10;AEn9Sf3HDsWExYSw0ALVAtVhPxBwJYAAAL2//f8AAL2//f8AAL2//f8AAL2//f8AAL2//f8AAL2/&#10;/f8AAL2//f9dASyfTtNTjheWTpgQlE6bQaKNBfNnWMkAAH+A/f8AAH+A/f8AAH+A/f8AAH+A/f8A&#10;AH+A/f8AAH+A/f8AAJx0NugJN8RYgHmMxIzEjMQ4EWw0Kp0AAEBA/f8AAEBA/f8AAEBA/f8AAEBA&#10;/f8AAEBA/f8AAEBA/f8AAEBA/f9UE2U1wpqZxpnGmcbqROpEdncAAAAAn+oAAAAA/f8AAAAA/f8A&#10;AAAA/f8AAAAA/f8AAAAA/f8AAAAA/f8AAAAACcYXkxeTlKWOjbKK/5RENnsAntZAQAAA/f9AQAAA&#10;/f9AQAAA/f9AQAAA/f9AQAAA/f9AQAAA/f9AQAAA/f+jUbFC8X6P0PHN59JFSzUO4oa/fwAAfv5/&#10;gAAA/f9/gAAA/f9/gAAA/f9/gAAA/f9/gAAA/f9/gAAA/f+IRwAAgo4d3R3dHd2UY6NLmmu9vwAA&#10;/f+9vwAA/f+9vwAA/f+9vwAA/f+9vwAA/f+9vwAA/f+9vwAA/f+2vQAASf1SblJuUm5pumm6abo1&#10;sQAANbH9/wAA/f/9/wAA/f/9/wAA/f/9/wAA/f/9/wAA/f/9/wAA/f899QAAPfWwdpASsHat/57/&#10;rf/9//3//f+8/rz+vP5L4EvgS+AoyCjIKMjOvc69zr0idCJ0InRYt1i3WLfD/MP8w/z9//3//f/9&#10;//3//f8hjGRwq3573wAAVHD9/wAAf4D9/wAAf4D9/wAAf4D9/wAAf4D9/wAAf4D9/wAAf4Ad2AAA&#10;j2yXiTRV1m/9//3//f/9//3//f9823zbfNsQehB6EHr+hv6G/obHqcepx6mv0q/Sr9Jqampqamr9&#10;//3//f/9//3//f/9//3//f/9//3//f/9//3//f/9//3//f/9//3//f/9//3//f/9//3//f/9//3/&#10;/f8l/yX/Jf92d3Z3dncb6xvrG+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ehB6EHoRJlEmU&#10;SZT9//3//f/9//3//f/9//3//f/9//3//f/9//3//f/9//3//f/9//3//f/9//3//f/9//3//f/9&#10;//3//f/9//3//f/9//3//f/9//3//f/9//3//f/9//3//f/9//3//f/9//3//f/9//3//f9BweW8&#10;OLtbqiM0UAz9/0BAAAD9/0BAAAD9/0BAAAD9/0BAAAD9/0BAAAD9/0BAAAD9/0BAAAAIj4k0cRaQ&#10;3JDckNwzfX5aTDZl7rN3AAD9/3+AAAD9/3+AAAD9/3+AAAD9/3+AAAD9/3+AAAD9/3+AAAAI2f9u&#10;9QOVkp6JSID+h/6H/oeh43+qAAD9/72/AAD9/72/AAD9/72/AAD9/72/AAD9/72/AAD9/72/AAD9&#10;/72/AACaayRd+zHF9sX2xfbadNp0AAD9//3/AAD9//3/AAD9//3/AAD9//3/AAD9//3/AAD9//3/&#10;AAD9//3/AABqqGqoAAC4tri2uLaXbxh4hFW9v/3/AAC9v/3/AAC9v/3/AAC9v/3/AAC9v/3/AAC9&#10;v/3/AAC9v/3/AAAxp5reAAB8hv6Mh3FItGS4ALADXjizzAd/gP3/AAB/gP3/AAB/gP3/AAB/gP3/&#10;AAB/gP3/AAB/gP3/AACnfE74AABKUXZ3HCoNxZnGZsPvOhGNTx9AQP3/AABAQP3/AABAQP3/AABA&#10;QP3/AABAQP3/AABAQP3/AABAQP3/AADkLtmqPwXdtt223ba6Yi+HumIAAIjaAAAAAP3/AAAAAP3/&#10;AAAAAP3/AAAAAP3/AAAAAP3/AAAAAP3/AAAAAO7lAABWTcd7Vk3zoh+rOKVmBnvAMzUAAP3/QEAA&#10;AP3/QEAAAP3/QEAAAP3/QEAAAP3/QEAAAP3/QEAAAP3/QECRLPyGFkOh4Pvg0+AfHMx4PksAAHL2&#10;uXsAAP3/f4AAAP3/f4AAAP3/f4AAAP3/f4AAAP3/f4AAAP3/f4AAAK2srVbtvu2+7b7OaZprJ2sA&#10;AP3/vb8AAP3/vb8AAP3/vb8AAP3/vb8AAP3/vb8AAP3/vb8AAP3/vb8AAP3/vb8nUJprtmSV2JXY&#10;ldgAAAaTBpMAAP3//f8AAP3//f8AAP3//f8AAP3//f8AAP3//f8AAP3//f8AAEn9Sf3HDsWExYSw&#10;0ALVAtVhPxBwJYAAAL2//f8AAL2//f8AAL2//f8AAL2//f8AAL2//f8AAL2//f8AAL2//f9dASyf&#10;TtNTjheWTpgQlE6bQaKNBfNnWMkAAH+A/f8AAH+A/f8AAH+A/f8AAH+A/f8AAH+A/f8AAH+A/f8A&#10;AJx0NugJN8RYgHmMxIzEjMQ4EWw0Kp0AAEBA/f8AAEBA/f8AAEBA/f8AAEBA/f8AAEBA/f8AAEBA&#10;/f8AAEBA/f9UE2U1wpqZxpnGmcbqROpEdncAAAAAn+oAAAAA/f8AAAAA/f8AAAAA/f8AAAAA/f8A&#10;AAAA/f8AAAAA/f8AAAAACcYXkxeTlKWOjbKK/5RENnsAntZAQAAA/f9AQAAA/f9AQAAA/f9AQAAA&#10;/f9AQAAA/f9AQAAA/f9AQAAA/f+jUbFC8X6P0PHN59JFSzUO4oa/fwAAfv5/gAAA/f9/gAAA/f9/&#10;gAAA/f9/gAAA/f9/gAAA/f9/gAAA/f+IRwAAgo4d3R3dHd2UY6NLmmu9vwAA/f+9vwAA/f+9vwAA&#10;/f+9vwAA/f+9vwAA/f+9vwAA/f+9vwAA/f+2vQAASf1SblJuUm5pumm6abo1sQAANbH9/wAA/f/9&#10;/wAA/f/9/wAA/f/9/wAA/f/9/wAA/f/9/wAA/f899QAAPfWwdpASsHat/57/rf/9//3//f9t7m3u&#10;be5MWUxZTFlahlqGWoYLSgtKC0pW0VbRVtGmdqZ2pnYw6DDoMOj9//3//f/9//3//f8hjGRwq357&#10;3wAAVHD9/wAAf4D9/wAAf4D9/wAAf4D9/wAAf4D9/wAAf4D9/wAAf4Ad2AAAj2yXiTRV1m/9//3/&#10;/f/9//3//f/9//3//f9F2EXYRdjxiPGI8YgscyxzLHNQjlCOUI4g3SDdIN39//3//f/9//3//f/9&#10;//3//f/9//3//f/9//3//f/9//3//f/9//3//f/9//3//f/9//3//f/9//3//f8l/yX/Jf92d3Z3&#10;dncb6xvrG+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ehB6EHoRJlEmUSZT9//3//f/9//3/&#10;/f/9//3//f/9//3//f/9//3//f/9//3//f/9//3//f/9//3//f/9//3//f/9//3//f/9//3//f/9&#10;//3//f/9//3//f/9//3//f/9//3//f/9//3//f/9//3//f/9//3//f9BweW8OLtbqiM0UAz9/0BA&#10;AAD9/0BAAAD9/0BAAAD9/0BAAAD9/0BAAAD9/0BAAAD9/0BAAAAIj4k0cRaQ3JDckNwzfX5aTDZl&#10;7rN3AAD9/3+AAAD9/3+AAAD9/3+AAAD9/3+AAAD9/3+AAAD9/3+AAAAI2f9u9QOVkp6JSID+h/6H&#10;/oeh43+qAAD9/72/AAD9/72/AAD9/72/AAD9/72/AAD9/72/AAD9/72/AAD9/72/AACaayRd+zHF&#10;9sX2xfbadNp0AAD9//3/AAD9//3/AAD9//3/AAD9//3/AAD9//3/AAD9//3/AAD9//3/AABqqGqo&#10;AAC4tri2uLaXbxh4hFW9v/3/AAC9v/3/AAC9v/3/AAC9v/3/AAC9v/3/AAC9v/3/AAC9v/3/AAAx&#10;p5reAAB8hv6Mh3FItGS4ALADXjizzAd/gP3/AAB/gP3/AAB/gP3/AAB/gP3/AAB/gP3/AAB/gP3/&#10;AACnfE74AABKUXZ3HCoNxZnGZsPvOhGNTx9AQP3/AABAQP3/AABAQP3/AABAQP3/AABAQP3/AABA&#10;QP3/AABAQP3/AADkLtmqPwXdtt223ba6Yi+HumIAAIjaAAAAAP3/AAAAAP3/AAAAAP3/AAAAAP3/&#10;AAAAAP3/AAAAAP3/AAAAAO7lAABWTcd7Vk3zoh+rOKVmBnvAMzUAAP3/QEAAAP3/QEAAAP3/QEAA&#10;AP3/QEAAAP3/QEAAAP3/QEAAAP3/QECRLPyGFkOh4Pvg0+AfHMx4PksAAHL2uXsAAP3/f4AAAP3/&#10;f4AAAP3/f4AAAP3/f4AAAP3/f4AAAP3/f4AAAK2srVbtvu2+7b7OaZprJ2sAAP3/vb8AAP3/vb8A&#10;AP3/vb8AAP3/vb8AAP3/vb8AAP3/vb8AAP3/vb8AAP3/vb8nUJprtmSV2JXYldgAAAaTBpMAAP3/&#10;/f8AAP3//f8AAP3//f8AAP3//f8AAP3//f8AAP3//f8AAEn9Sf3HDsWExYSw0ALVAtVhPxBwJYAA&#10;AL2//f8AAL2//f8AAL2//f8AAL2//f8AAL2//f8AAL2//f8AAL2//f9dASyfTtNTjheWTpgQlE6b&#10;QaKNBfNnWMkAAH+A/f8AAH+A/f8AAH+A/f8AAH+A/f8AAH+A/f8AAH+A/f8AAJx0NugJN8RYgHmM&#10;xIzEjMQ4EWw0Kp0AAEBA/f8AAEBA/f8AAEBA/f8AAEBA/f8AAEBA/f8AAEBA/f8AAEBA/f9UE2U1&#10;wpqZxpnGmcbqROpEdncAAAAAn+oAAAAA/f8AAAAA/f8AAAAA/f8AAAAA/f8AAAAA/f8AAAAA/f8A&#10;AAAACcYXkxeTlKWOjbKK/5RENnsAntZAQAAA/f9AQAAA/f9AQAAA/f9AQAAA/f9AQAAA/f9AQAAA&#10;/f9AQAAA/f+jUbFC8X6P0PHN59JFSzUO4oa/fwAAfv5/gAAA/f9/gAAA/f9/gAAA/f9/gAAA/f9/&#10;gAAA/f9/gAAA/f+IRwAAgo4d3R3dHd2UY6NLmmu9vwAA/f+9vwAA/f+9vwAA/f+9vwAA/f+9vwAA&#10;/f+9vwAA/f+9vwAA/f+2vQAASf1SblJuUm5pumm6abo1sQAANbH9/wAA/f/9/wAA/f/9/wAA/f/9&#10;/wAA/f/9/wAA/f/9/wAA/f899QAAPfWwdpASsHat/57/rf/9//3//f8h6CHoIegeex57Hnvb/dv9&#10;2/1Huke6R7pt/m3+bf5Lfkt+S35i5GLkYuT9//3//f/9//3//f8hjGRwq3573wAAVHD9/wAAf4D9&#10;/wAAf4D9/wAAf4D9/wAAf4D9/wAAf4D9/wAAf4Ad2AAAj2yXiTRV1m/9//3//f/9//3//f/9//3/&#10;/f/9//3//f/9//3//f/9//3//f/9//3//f/9//3//f/9//3//f/9//3//f/9//3//f/9//3//f/9&#10;//3//f/9//3//f/9//3//f/9//3//f/9//3//f/9//3//f8l/yX/Jf92d3Z3dncb6xvrG+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ehB6EHoRJlEmUSZT9//3//f/9//3//f/9//3//f/9//3/&#10;/f/9//3//f/9//3//f/9//3//f/9//3//f/9//3//f+E/YT9hP2WmZaZlpnuh+6H7ofuh+6H7ofu&#10;h+6H7ofuh+6H7ofOo86jzqP9//3//f/9//3//f9BweW8OLtbqiM0UAz9/0BAAAD9/0BAAAD9/0BA&#10;AAD9/0BAAAD9/0BAAAD9/0BAAAD9/0BAAAAIj4k0cRaQ3JDckNwzfX5aTDZl7rN3AAD9/3+AAAD9&#10;/3+AAAD9/3+AAAD9/3+AAAD9/3+AAAD9/3+AAAAI2f9u9QOVkp6JSID+h/6H/oeh43+qAAD9/72/&#10;AAD9/72/AAD9/72/AAD9/72/AAD9/72/AAD9/72/AAD9/72/AACaayRd+zHF9sX2xfbadNp0AAD9&#10;//3/AAD9//3/AAD9//3/AAD9//3/AAD9//3/AAD9//3/AAD9//3/AABqqGqoAAC4tri2uLaXbxh4&#10;hFW9v/3/AAC9v/3/AAC9v/3/AAC9v/3/AAC9v/3/AAC9v/3/AAC9v/3/AAAxp5reAAB8hv6Mh3FI&#10;tGS4ALADXjizzAd/gP3/AAB/gP3/AAB/gP3/AAB/gP3/AAB/gP3/AAB/gP3/AACnfE74AABKUXZ3&#10;HCoNxZnGZsPvOhGNTx9AQP3/AABAQP3/AABAQP3/AABAQP3/AABAQP3/AABAQP3/AABAQP3/AADk&#10;LtmqPwXdtt223ba6Yi+HumIAAIjaAAAAAP3/AAAAAP3/AAAAAP3/AAAAAP3/AAAAAP3/AAAAAP3/&#10;AAAAAO7lAABWTcd7Vk3zoh+rOKVmBnvAMzUAAP3/QEAAAP3/QEAAAP3/QEAAAP3/QEAAAP3/QEAA&#10;AP3/QEAAAP3/QECRLPyGFkOh4Pvg0+AfHMx4PksAAHL2uXsAAP3/f4AAAP3/f4AAAP3/f4AAAP3/&#10;f4AAAP3/f4AAAP3/f4AAAK2srVbtvu2+7b7OaZprJ2sAAP3/vb8AAP3/vb8AAP3/vb8AAP3/vb8A&#10;AP3/vb8AAP3/vb8AAP3/vb8AAP3/vb8nUJprtmSV2JXYldgAAAaTBpMAAP3//f8AAP3//f8AAP3/&#10;/f8AAP3//f8AAP3//f8AAP3//f8AAEn9Sf3HDsWExYSw0ALVAtVhPxBwJYAAAL2//f8AAL2//f8A&#10;AL2//f8AAL2//f8AAL2//f8AAL2//f8AAL2//f9dASyfTtNTjheWTpgQlE6bQaKNBfNnWMkAAH+A&#10;/f8AAH+A/f8AAH+A/f8AAH+A/f8AAH+A/f8AAH+A/f8AAJx0NugJN8RYgHmMxIzEjMQ4EWw0Kp0A&#10;AEBA/f8AAEBA/f8AAEBA/f8AAEBA/f8AAEBA/f8AAEBA/f8AAEBA/f9UE2U1wpqZxpnGmcbqROpE&#10;dncAAAAAn+oAAAAA/f8AAAAA/f8AAAAA/f8AAAAA/f8AAAAA/f8AAAAA/f8AAAAACcYXkxeTlKWO&#10;jbKK/5RENnsAntZAQAAA/f9AQAAA/f9AQAAA/f9AQAAA/f9AQAAA/f9AQAAA/f9AQAAA/f+jUbFC&#10;8X6P0PHN59JFSzUO4oa/fwAAfv5/gAAA/f9/gAAA/f9/gAAA/f9/gAAA/f9/gAAA/f9/gAAA/f+I&#10;RwAAgo4d3R3dHd2UY6NLmmu9vwAA/f+9vwAA/f+9vwAA/f+9vwAA/f+9vwAA/f+9vwAA/f+9vwAA&#10;/f+2vQAASf1SblJuUm5pumm6abo1sQAANbH9/wAA/f/9/wAA/f/9/wAA/f/9/wAA/f/9/wAA/f/9&#10;/wAA/f899QAAPfWwdpASsHat/57/rf/9//3//f+H+of6h/rTltOW05bAqsCqwKr9//3//f9t323f&#10;bd+UgJSAlICS95L3kvf9//3//f/9//3//f8hjGRwq3573wAAVHD9/wAAf4D9/wAAf4D9/wAAf4D9&#10;/wAAf4D9/wAAf4D9/wAAf4Ad2AAAj2yXiTRV1m/9//3//f/9//3//f/9//3//f/9//3//f/9//3/&#10;/f/9//3//f/9//3//f/9//3//f/9//3//f/9//3//f/9//3//f/9//3//f/9//3//f/9//3//f/9&#10;//3//f/9//3//f/9//3//f/9//3//f8l/yX/Jf92d3Z3dncb6xvrG+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ehB6EHoRJlEmUSZT9//3//f/9//3//f/9//3//f/9//3//f/9//3//f/9//3/&#10;/f/9//3//f/9//3//f/9//3//f+p/6n/qf8L0gvSC9IBUQFRAVH/y//L/8v/y//L/8v/y//L/8sR&#10;2BHYEdj9//3//f/9//3//f9BweW8OLtbqiM0UAz9/0BAAAD9/0BAAAD9/0BAAAD9/0BAAAD9/0BA&#10;AAD9/0BAAAD9/0BAAAAIj4k0cRaQ3JDckNwzfX5aTDZl7rN3AAD9/3+AAAD9/3+AAAD9/3+AAAD9&#10;/3+AAAD9/3+AAAD9/3+AAAAI2f9u9QOVkp6JSID+h/6H/oeh43+qAAD9/72/AAD9/72/AAD9/72/&#10;AAD9/72/AAD9/72/AAD9/72/AAD9/72/AACaayRd+zHF9sX2xfbadNp0AAD9//3/AAD9//3/AAD9&#10;//3/AAD9//3/AAD9//3/AAD9//3/AAD9//3/AABqqGqoAAC4tri2uLaXbxh4hFW9v/3/AAC9v/3/&#10;AAC9v/3/AAC9v/3/AAC9v/3/AAC9v/3/AAC9v/3/AAAxp5reAAB8hv6Mh3FItGS4ALADXjizzAd/&#10;gP3/AAB/gP3/AAB/gP3/AAB/gP3/AAB/gP3/AAB/gP3/AACnfE74AABKUXZ3HCoNxZnGZsPvOhGN&#10;Tx9AQP3/AABAQP3/AABAQP3/AABAQP3/AABAQP3/AABAQP3/AABAQP3/AADkLtmqPwXdtt223ba6&#10;Yi+HumIAAIjaAAAAAP3/AAAAAP3/AAAAAP3/AAAAAP3/AAAAAP3/AAAAAP3/AAAAAO7lAABWTcd7&#10;Vk3zoh+rOKVmBnvAMzUAAP3/QEAAAP3/QEAAAP3/QEAAAP3/QEAAAP3/QEAAAP3/QEAAAP3/QECR&#10;LPyGFkOh4Pvg0+AfHMx4PksAAHL2uXsAAP3/f4AAAP3/f4AAAP3/f4AAAP3/f4AAAP3/f4AAAP3/&#10;f4AAAK2srVbtvu2+7b7OaZprJ2sAAP3/vb8AAP3/vb8AAP3/vb8AAP3/vb8AAP3/vb8AAP3/vb8A&#10;AP3/vb8AAP3/vb8nUJprtmSV2JXYldgAAAaTBpMAAP3//f8AAP3//f8AAP3//f8AAP3//f8AAP3/&#10;/f8AAP3//f8AAEn9Sf3HDsWExYSw0ALVAtVhPxBwJYAAAL2//f8AAL2//f8AAL2//f8AAL2//f8A&#10;AL2//f8AAL2//f8AAL2//f9dASyfTtNTjheWTpgQlE6bQaKNBfNnWMkAAH+A/f8AAH+A/f8AAH+A&#10;/f8AAH+A/f8AAH+A/f8AAH+A/f8AAJx0NugJN8RYgHmMxIzEjMQ4EWw0Kp0AAEBA/f8AAEBA/f8A&#10;AEBA/f8AAEBA/f8AAEBA/f8AAEBA/f8AAEBA/f9UE2U1wpqZxpnGmcbqROpEdncAAAAAn+oAAAAA&#10;/f8AAAAA/f8AAAAA/f8AAAAA/f8AAAAA/f8AAAAA/f8AAAAACcYXkxeTlKWOjbKK/5RENnsAntZA&#10;QAAA/f9AQAAA/f9AQAAA/f9AQAAA/f9AQAAA/f9AQAAA/f9AQAAA/f+jUbFC8X6P0PHN59JFSzUO&#10;4oa/fwAAfv5/gAAA/f9/gAAA/f9/gAAA/f9/gAAA/f9/gAAA/f9/gAAA/f+IRwAAgo4d3R3dHd2U&#10;Y6NLmmu9vwAA/f+9vwAA/f+9vwAA/f+9vwAA/f+9vwAA/f+9vwAA/f+9vwAA/f+2vQAASf1SblJu&#10;Um5pumm6abo1sQAANbH9/wAA/f/9/wAA/f/9/wAA/f/9/wAA/f/9/wAA/f/9/wAA/f899QAAPfWw&#10;dpASsHat/57/rf/9//3//f/9//3//f/k/uT+5P5t/W39bf39//3//f9//n/+f/6a/Jr8mvz9//3/&#10;/f/9//3//f/9//3//f8hjGRwq3573wAAVHD9/wAAf4D9/wAAf4D9/wAAf4D9/wAAf4D9/wAAf4D9&#10;/wAAf4Ad2AAAj2yXiTRV1m/9//3//f/9//3//f/9//3//f/9//3//f/9//3//f/9//3//f/9//3/&#10;/f/9//3//f/9//3//f/9//3//f/9//3//f/9//3//f/9//3//f/9//3//f/9//3//f/9//3//f/9&#10;//3//f/9//3//f8l/yX/Jf92d3Z3dncb6xvrG+v9//3//f/9//3//f/9//3//f/9//3//f/9//3/&#10;/f/9//3//f/9//3//f/9//3//f/9//3//f/9//3//f/9//3//f/9//3//f/9//3//f/9//3//f8y&#10;/jL+Mv49mj2aPZo7vzu/O78n0SfRJ9H+jP6M/oz9//3//f/9//3//f/9//3//f/q6+rr6usXKhcq&#10;FyrA7cDtwO2y/rL+sv7uie6J7okbext7G3v9//3//f/9//3//f/9//3//f9iomKiYqJf0l/SX9L9&#10;//3//f/9//3//f8doR2hHaFc1lzWXNZlnmWeZZ79//3//f/9//3//f/9//3//f/9//3//f/9//3/&#10;/f/9//3//f/9//3//f/9//3//f/9//3//f/9//3//f/9//3//f/9//3//f/9//3//f/9//3//f/9&#10;//3//f/9//3//f/9//3//f/9//3//f/9//3//f/9//3//f/9//3//f/9//3//f/9//3//f/9//3/&#10;/f/9//3//f/9//3//f/9//3//f/9//3//f++dL50vnT9//3//f/9//3//f/9//3//f/9//3//f/9&#10;//3//f/9//3//f/9//3//f/9//3//f/9//3//f/9//3//f/9//3//f/9//3//f/9//3//f/9//3/&#10;/f/9//3//f/9//3//f/9//3//f/9//3//f/9//3//f/9//3//f97rnuue679//3//f/9//3//f/9&#10;//3//f/9//3//f/9//3//f/9//3//f/9//3//f/9//3//f/9//3//f/9//3//f/9//3//f/9//3/&#10;/f/9//3//f/9//3//f/9//3//f/9//3//f/9//3//f/9//3//f/9//3//f/9//3//f/9//3//f/9&#10;//3//f/9//3//f/9//3//f/9//3//f/9//3//f/9//3//f/9//3//f/9//3//f/9//3//f/9//3/&#10;/f/9//3//f/9//3//f/9//3//f/9//3//f/9//3//f/9//3//f/9//3//f9P+0/7T/sQpxCnEKc0&#10;+DT4NPj11/XX9ddcjFyMXIx9/X39ff3N0M3QzdBprmmuaa4ixCLEIsTB38Hfwd9EtES0RLRQ/1D/&#10;UP/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e&#10;hB6EHoRJlEmUSZT9//3//f/9//3//f/9//3//f/9//3//f/9//3//f/9//3//f/9//3//f/9//3/&#10;/f/9//3//f/9//3//f/9//3//f9FzkXORc79//3//f/9//3//f/9//3//f/9//3//f/9//3//f/9&#10;//3//f9BweW8OLtbqiM0UAz9/0BAAAD9/0BAAAD9/0BAAAD9/0BAAAD9/0BAAAD9/0BAAAD9/0BA&#10;AAAIj4k0cRaQ3JDckNwzfX5aTDZl7rN3AAD9/3+AAAD9/3+AAAD9/3+AAAD9/3+AAAD9/3+AAAD9&#10;/3+AAAAI2f9u9QOVkp6JSID+h/6H/oeh43+qAAD9/72/AAD9/72/AAD9/72/AAD9/72/AAD9/72/&#10;AAD9/72/AAD9/72/AACaayRd+zHF9sX2xfbadNp0AAD9//3/AAD9//3/AAD9//3/AAD9//3/AAD9&#10;//3/AAD9//3/AAD9//3/AABqqGqoAAC4tri2uLaXbxh4hFW9v/3/AAC9v/3/AAC9v/3/AAC9v/3/&#10;AAC9v/3/AAC9v/3/AAC9v/3/AAAxp5reAAB8hv6Mh3FItGS4ALADXjizzAd/gP3/AAB/gP3/AAB/&#10;gP3/AAB/gP3/AAB/gP3/AAB/gP3/AACnfE74AABKUXZ3HCoNxZnGZsPvOhGNTx9AQP3/AABAQP3/&#10;AABAQP3/AABAQP3/AABAQP3/AABAQP3/AABAQP3/AADkLtmqPwXdtt223ba6Yi+HumIAAIjaAAAA&#10;AP3/AAAAAP3/AAAAAP3/AAAAAP3/AAAAAP3/AAAAAP3/AAAAAO7lAABWTcd7Vk3zoh+rOKVmBnvA&#10;MzUAAP3/QEAAAP3/QEAAAP3/QEAAAP3/QEAAAP3/QEAAAP3/QEAAAP3/QECRLPyGFkOh4Pvg0+Af&#10;HMx4PksAAHL2uXsAAP3/f4AAAP3/f4AAAP3/f4AAAP3/f4AAAP3/f4AAAP3/f4AAAK2srVbtvu2+&#10;7b7OaZprJ2sAAP3/vb8AAP3/vb8AAP3/vb8AAP3/vb8AAP3/vb8AAP3/vb8AAP3/vb8AAP3/vb8n&#10;UJprtmSV2JXYldgAAAaTBpMAAP3//f8AAP3//f8AAP3//f8AAP3//f8AAP3//f8AAP3//f8AAEn9&#10;Sf3HDsWExYSw0ALVAtVhPxBwJYAAAL2//f8AAL2//f8AAL2//f8AAL2//f8AAL2//f8AAL2//f8A&#10;AL2//f9dASyfTtNTjheWTpgQlE6bQaKNBfNnWMkAAH+A/f8AAH+A/f8AAH+A/f8AAH+A/f8AAH+A&#10;/f8AAH+A/f8AAJx0NugJN8RYgHmMxIzEjMQ4EWw0Kp0AAEBA/f8AAEBA/f8AAEBA/f8AAEBA/f8A&#10;AEBA/f8AAEBA/f8AAEBA/f9UE2U1wpqZxpnGmcbqROpEdncAAAAAn+oAAAAA/f8AAAAA/f8AAAAA&#10;/f8AAAAA/f8AAAAA/f8AAAAA/f8AAAAACcYXkxeTlKWOjbKK/5RENnsAntZAQAAA/f9AQAAA/f9A&#10;QAAA/f9AQAAA/f9AQAAA/f9AQAAA/f9AQAAA/f+jUbFC8X6P0PHN59JFSzUO4oa/fwAAfv5/gAAA&#10;/f9/gAAA/f9/gAAA/f9/gAAA/f9/gAAA/f9/gAAA/f+IRwAAgo4d3R3dHd2UY6NLmmu9vwAA/f+9&#10;vwAA/f+9vwAA/f+9vwAA/f+9vwAA/f+9vwAA/f+9vwAA/f+2vQAASf1SblJuUm5pumm6abo1sQAA&#10;NbH9/wAA/f/9/wAA/f/9/wAA/f/9/wAA/f/9/wAA/f/9/wAA/f899QAAPfWwdpASsHat/57/rf/9&#10;//3//f/9//3//f/9//3//f/9//3//f/9//3//f/9//3//f/9//3//f/9//3//f/9//3//f/9//3/&#10;/f8hjGRwq3573wAAVHD9/wAAf4D9/wAAf4D9/wAAf4D9/wAAf4D9/wAAf4D9/wAAf4Ad2AAAj2yX&#10;iTRV1m/9//3//f/9//3//f/9//3//f/9//3//f/9//3//f/9//3//f/9//3//f/9//3//f/9//3/&#10;/f/9//3//f/9//3//f/9//3//f/9//3//f/9//3//f/9//3//f/9//3//f/9//3//f/9//3//f8l&#10;/yX/Jf92d3Z3dncb6xvrG+v9//3//f/9//3//f/9//3//f/9//3//f/9//3//f/9//3//f/9//3/&#10;/f/9//3//f/9//3//f/9//3//f/9//3//f/9//3//f/9//3//f/9//3//f/9//3//f819TX1NfXt&#10;du127XZYc1hzWHPi3+Lf4t9X6FfoV+jDosOiw6L9//3//f+Z6pnqmerHRMdEx0QbrRutG61w6XDp&#10;cOnVftV+1X5icmJyYnIYpxinGKd1jXWNdY2rk6uTq5OXmZeZl5ncedx53HnVfdV91X0c0RzRHNH3&#10;ePd493ih06HTodPGlsaWxpZ6lHqUepR1jXWNdY3cpNyk3KTwmvCa8JqYmpiamJoyjDKMMoz/fv9+&#10;/35cclxyXHIC2gLaAto2hDaENoTlj+WP5Y/fw9/D38MK1grWCtYUtRS1FLX9//3//f89uz27PbuE&#10;hISEhITtfe197X3+0f7R/tFZdVl1WXUzqDOoM6gpwynDKcPxh/GH8YcjiyOLI4tf0l/SX9LRbNFs&#10;0WzoiOiI6Ig1qzWrNatSaFJoUmibopuim6IjeCN4I3ikxaTFpMUjiiOKI4qLlYuVi5W5jbmNuY2L&#10;wovCi8IWhhaGFoYGbQZtBm3uve697r3VidWJ1YmzkLOQs5D3s/ez97Pbntue256OlY6VjpWbkZuR&#10;m5EJ9Qn1CfX9//3//f/9//3//f9N303fTd9gSWBJYEnY59jn2OdTa1NrU2sluSW5JblDiEOIQ4ho&#10;lGiUaJQknSSdJJ1cflx+XH48oTyhPKHFbcVtxW32wfbB9sE9iD2IPYgSgRKBEoHy3vLe8t7pdul2&#10;6XZglGCUYJSNiY2JjYm127Xbtdu3ireKt4pdiF2IXYid0Z3RndFLikuKS4pFjEWMRYxZwFnAWcAs&#10;lyyXLJd1jXWNdY3voO+g76BmoGagZqBim2KbYpumf6Z/pn/JvMm8ybzCfcJ9wn2pjKmMqYzxtPG0&#10;8bT9//3//f/9//3//f/9//3//f/9//3//f/9//3//f9hzmHOYc6KqYqpiqmQ/pD+kP58q3yrfKv7&#10;Xvte+14/5z/nP+dMfUx9TH2m5ablpuV0cXRxdHHQu9C70LsTixOLE4tg82DzYPP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ehB6EHoRJlEmUSZT9&#10;//3//f/9//3//f/9//3//f/9//3//f/9//3//f/9//3//f/9//3//f/9//3//f/9//3//f/9//3/&#10;/f/9//3//f/9//3//f/9//3//f/9//3//f/9//3//f/9//3//f/9//3//f/9//3//f9BweW8OLtb&#10;qiM0UAz9/0BAAAD9/0BAAAD9/0BAAAD9/0BAAAD9/0BAAAD9/0BAAAD9/0BAAAAIj4k0cRaQ3JDc&#10;kNwzfX5aTDZl7rN3AAD9/3+AAAD9/3+AAAD9/3+AAAD9/3+AAAD9/3+AAAD9/3+AAAAI2f9u9QOV&#10;kp6JSID+h/6H/oeh43+qAAD9/72/AAD9/72/AAD9/72/AAD9/72/AAD9/72/AAD9/72/AAD9/72/&#10;AACaayRd+zHF9sX2xfbadNp0AAD9//3/AAD9//3/AAD9//3/AAD9//3/AAD9//3/AAD9//3/AAD9&#10;//3/AABqqGqoAAC4tri2uLaXbxh4hFW9v/3/AAC9v/3/AAC9v/3/AAC9v/3/AAC9v/3/AAC9v/3/&#10;AAC9v/3/AAAxp5reAAB8hv6Mh3FItGS4ALADXjizzAd/gP3/AAB/gP3/AAB/gP3/AAB/gP3/AAB/&#10;gP3/AAB/gP3/AACnfE74AABKUXZ3HCoNxZnGZsPvOhGNTx9AQP3/AABAQP3/AABAQP3/AABAQP3/&#10;AABAQP3/AABAQP3/AABAQP3/AADkLtmqPwXdtt223ba6Yi+HumIAAIjaAAAAAP3/AAAAAP3/AAAA&#10;AP3/AAAAAP3/AAAAAP3/AAAAAP3/AAAAAO7lAABWTcd7Vk3zoh+rOKVmBnvAMzUAAP3/QEAAAP3/&#10;QEAAAP3/QEAAAP3/QEAAAP3/QEAAAP3/QEAAAP3/QECRLPyGFkOh4Pvg0+AfHMx4PksAAHL2uXsA&#10;AP3/f4AAAP3/f4AAAP3/f4AAAP3/f4AAAP3/f4AAAP3/f4AAAK2srVbtvu2+7b7OaZprJ2sAAP3/&#10;vb8AAP3/vb8AAP3/vb8AAP3/vb8AAP3/vb8AAP3/vb8AAP3/vb8AAP3/vb8nUJprtmSV2JXYldgA&#10;AAaTBpMAAP3//f8AAP3//f8AAP3//f8AAP3//f8AAP3//f8AAP3//f8AAEn9Sf3HDsWExYSw0ALV&#10;AtVhPxBwJYAAAL2//f8AAL2//f8AAL2//f8AAL2//f8AAL2//f8AAL2//f8AAL2//f9dASyfTtNT&#10;jheWTpgQlE6bQaKNBfNnWMkAAH+A/f8AAH+A/f8AAH+A/f8AAH+A/f8AAH+A/f8AAH+A/f8AAJx0&#10;NugJN8RYgHmMxIzEjMQ4EWw0Kp0AAEBA/f8AAEBA/f8AAEBA/f8AAEBA/f8AAEBA/f8AAEBA/f8A&#10;AEBA/f9UE2U1wpqZxpnGmcbqROpEdncAAAAAn+oAAAAA/f8AAAAA/f8AAAAA/f8AAAAA/f8AAAAA&#10;/f8AAAAA/f8AAAAACcYXkxeTlKWOjbKK/5RENnsAntZAQAAA/f9AQAAA/f9AQAAA/f9AQAAA/f9A&#10;QAAA/f9AQAAA/f9AQAAA/f+jUbFC8X6P0PHN59JFSzUO4oa/fwAAfv5/gAAA/f9/gAAA/f9/gAAA&#10;/f9/gAAA/f9/gAAA/f9/gAAA/f+IRwAAgo4d3R3dHd2UY6NLmmu9vwAA/f+9vwAA/f+9vwAA/f+9&#10;vwAA/f+9vwAA/f+9vwAA/f+9vwAA/f+2vQAASf1SblJuUm5pumm6abo1sQAANbH9/wAA/f/9/wAA&#10;/f/9/wAA/f/9/wAA/f/9/wAA/f/9/wAA/f899QAAPfWwdpASsHat/57/rf/9//3//f/9//3//f/9&#10;//3//f/9//3//f/9//3//f/9//3//f/9//3//f/9//3//f/9//3//f/9//3//f8hjGRwq3573wAA&#10;VHD9/wAAf4D9/wAAf4D9/wAAf4D9/wAAf4D9/wAAf4D9/wAAf4Ad2AAAj2yXiTRV1m9L/Uv9S/3k&#10;7OTs5OyC7ILsguyC7ILsguyC7ILsguyC7ILsguyC7ILsguyC7ILsguyC7ILsguwM6wzrDOub+5v7&#10;m/v9//3//f/9//3//f/9//3//f/9//3//f/9//3//f/9//3//f/9//3//f8l/yX/Jf92d3Z3dncb&#10;6xvrG+v9//3//f/9//3//f/9//3//f/9//3//f/9//3//f/9//3//f/9//3//f/9//3//f/9//3/&#10;/f/9//3//f/9//3//f/9//3//f/9//3//f/9//3//f/9//3//f/n/Of85/x3f3d/d39XbFdsV2yQ&#10;8pDykPI5/jn+Of6m+Kb4pvj9//3//f+Z6pnqmepGfEZ8Rnxvf29/b3/8sfyx/LFvqG+ob6hicmJy&#10;YnJJb0lvSW8R+BH4EfiYc5hzmHPdlN2U3ZR1xHXEdcS247bjtuNBhEGEQYSaa5prmmuh06HTodOa&#10;lJqUmpTrb+tv628R+BH4Efj5bvlu+W6idqJ2ona17bXtte1TxlPGU8bUndSd1J2jg6ODo4NpmWmZ&#10;aZmbdJt0m3RayFrIWshvem96b3qv9K/0r/Qx+jH6Mfr9//3//f+KooqiiqIlviW+Jb7c6dzp3Onw&#10;f/B/8H/WZNZk1mQE+gT6BPo+dz53PneO8o7yjvLVuNW41biMmYyZjJloeWh5aHkR+BH4EfhucG5w&#10;bnDZatlq2WoA9AD0APSDsoOyg7JGq0arRqsomSiZKJl5kXmReZHGV8ZXxlc2czZzNnOP9o/2j/bt&#10;ne2d7Z06lzqXOperWqtaq1oIyQjJCMlceVx5XHkzjDOMM4y+ib6JvokHlAeUB5TB78Hvwe/9//3/&#10;/f/9//3//f/9//3//f+aa5prmmuB/YH9gf2zaLNos2g95j3mPebzlfOV85Xekd6R3pFxZnFmcWbn&#10;Zudm52bG98b3xvfAhMCEwITjtuO247aRfpF+kX5ViVWJVYk+zz7PPs+7Zrtmu2YR+BH4EfgHegd6&#10;B3r7mvua+5p5wHnAecDq6urq6urifuJ+4n7RetF60XqAioCKgIp4z3jPeM8QbRBtEG0R+BH4Efht&#10;bm1ubW4Ofg5+Dn7P4M/gz+C/zb/Nv82ml6aXppdpdml2aXb8ivyK/IrNq82rzav9//3//f/9//3/&#10;/f/9//3//f/9//3//f/9//3//f8grSCtIK1NwE3ATcD9//3//f/9//3//f+aa5prmmt693r3evdi&#10;pGKkYqSNmI2YjZjjcONw43CJpYmliaWQhZCFkIV46HjoeOj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ehB6EHoRJlEmUSZT9//3//f/9//3//f/9&#10;//3//f/9//3//f/9//3//f/9//3//f/9//3//f/9//3//f/9//3//f/9//3//f/9//3//f/9//3/&#10;/f/9//3//f/9//3//f/9//3//f/9//3//f/9//3//f/9//3//f9BweW8OLtbqiM0UAz9/0BAAAD9&#10;/0BAAAD9/0BAAAD9/0BAAAD9/0BAAAD9/0BAAAD9/0BAAAAIj4k0cRaQ3JDckNwzfX5aTDZl7rN3&#10;AAD9/3+AAAD9/3+AAAD9/3+AAAD9/3+AAAD9/3+AAAD9/3+AAAAI2f9u9QOVkp6JSID+h/6H/oeh&#10;43+qAAD9/72/AAD9/72/AAD9/72/AAD9/72/AAD9/72/AAD9/72/AAD9/72/AACaayRd+zHF9sX2&#10;xfbadNp0AAD9//3/AAD9//3/AAD9//3/AAD9//3/AAD9//3/AAD9//3/AAD9//3/AABqqGqoAAC4&#10;tri2uLaXbxh4hFW9v/3/AAC9v/3/AAC9v/3/AAC9v/3/AAC9v/3/AAC9v/3/AAC9v/3/AAAxp5re&#10;AAB8hv6Mh3FItGS4ALADXjizzAd/gP3/AAB/gP3/AAB/gP3/AAB/gP3/AAB/gP3/AAB/gP3/AACn&#10;fE74AABKUXZ3HCoNxZnGZsPvOhGNTx9AQP3/AABAQP3/AABAQP3/AABAQP3/AABAQP3/AABAQP3/&#10;AABAQP3/AADkLtmqPwXdtt223ba6Yi+HumIAAIjaAAAAAP3/AAAAAP3/AAAAAP3/AAAAAP3/AAAA&#10;AP3/AAAAAP3/AAAAAO7lAABWTcd7Vk3zoh+rOKVmBnvAMzUAAP3/QEAAAP3/QEAAAP3/QEAAAP3/&#10;QEAAAP3/QEAAAP3/QEAAAP3/QECRLPyGFkOh4Pvg0+AfHMx4PksAAHL2uXsAAP3/f4AAAP3/f4AA&#10;AP3/f4AAAP3/f4AAAP3/f4AAAP3/f4AAAK2srVbtvu2+7b7OaZprJ2sAAP3/vb8AAP3/vb8AAP3/&#10;vb8AAP3/vb8AAP3/vb8AAP3/vb8AAP3/vb8AAP3/vb8nUJprtmSV2JXYldgAAAaTBpMAAP3//f8A&#10;AP3//f8AAP3//f8AAP3//f8AAP3//f8AAP3//f8AAEn9Sf3HDsWExYSw0ALVAtVhPxBwJYAAAL2/&#10;/f8AAL2//f8AAL2//f8AAL2//f8AAL2//f8AAL2//f8AAL2//f9dASyfTtNTjheWTpgQlE6bQaKN&#10;BfNnWMkAAH+A/f8AAH+A/f8AAH+A/f8AAH+A/f8AAH+A/f8AAH+A/f8AAJx0NugJN8RYgHmMxIzE&#10;jMQ4EWw0Kp0AAEBA/f8AAEBA/f8AAEBA/f8AAEBA/f8AAEBA/f8AAEBA/f8AAEBA/f9UE2U1wpqZ&#10;xpnGmcbqROpEdncAAAAAn+oAAAAA/f8AAAAA/f8AAAAA/f8AAAAA/f8AAAAA/f8AAAAA/f8AAAAA&#10;CcYXkxeTlKWOjbKK/5RENnsAntZAQAAA/f9AQAAA/f9AQAAA/f9AQAAA/f9AQAAA/f9AQAAA/f9A&#10;QAAA/f+jUbFC8X6P0PHN59JFSzUO4oa/fwAAfv5/gAAA/f9/gAAA/f9/gAAA/f9/gAAA/f9/gAAA&#10;/f9/gAAA/f+IRwAAgo4d3R3dHd2UY6NLmmu9vwAA/f+9vwAA/f+9vwAA/f+9vwAA/f+9vwAA/f+9&#10;vwAA/f+9vwAA/f+2vQAASf1SblJuUm5pumm6abo1sQAANbH9/wAA/f/9/wAA/f/9/wAA/f/9/wAA&#10;/f/9/wAA/f/9/wAA/f899QAAPfWwdpASsHat/57/rf/9//3//f/9//3//f/9//3//f/9//3//f/9&#10;//3//f/9//3//f/9//3//f/9//3//f/9//3//f/9//3//f8hjGRwq3573wAAVHD9/wAAf4D9/wAA&#10;f4D9/wAAf4D9/wAAf4D9/wAAf4D9/wAAf4Ad2AAAj2yXiTRV1m+pxKnEqcSjb8Aw5EChiwwuCEah&#10;iwwuCEahiwwuCEahiwwuCEahiwwuCEahiwwuCEahiwwuCEYvbQNGE1BT3VPdU939//3//f/9//3/&#10;/f/9//3//f/9//3//f/9//3//f/9//3//f/9//3//f8l/yX/Jf92d3Z3dncb6xvrG+v9//3//f/9&#10;//3//f/9//3//f/9//3//f/9//3//f/9//3//f/9//3//f/9//3//f/9//3//f/9//3//f/9//3/&#10;/f/9//3//f/9//3//f/9//3//f+3/bf9t/3XrNes16wYphimGKbdst2y3bKdl52XnZel8KXwpfBL&#10;yUvJS8n9//3//f+Z6pnqmeoGgQaBBoFOo06jTqNyX3Jfcl/l5OXk5eRicmJyYnK3hLeEt4QWvxa/&#10;Fr8Iegh6CHopmimaKZpDj0OPQ4+0qLSotKgmriauJq6aa5prmmuh06HTodOrlauVq5XleOV45XgW&#10;vxa/Fr8fgx+DH4OidqJ2onb99P30/fQlyCXIJch6o3qjeqNGhUaFRoUFtAW0BbQ3hjeGN4ZJoEmg&#10;SaCumq6arpr54/nj+eNA1EDUQNT9//3//f+KooqiiqL3jPeM94xFrEWsRawnqCeoJ6iaa5prmmv9&#10;//3//f8wojCiMKImtSa1JrWol6iXqJddsl2yXbKeVZ5VnlXovOi86LzZiNmI2Yiaa5prmmv9//3/&#10;/f9VtFW0VbRRmlGaUZp2Z3ZndmezsbOxs7EpWSlZKVmZlJmUmZTTuNO407hCdEJ0QnRKpkqmSqaf&#10;fJ98n3wuoi6iLqKJj4mPiY9ssmyybLLar9qv2q/DdcN1w3X7w/vD+8PM0MzQzND9//3//f/9//3/&#10;/f9gbmBuYG4V9BX0FfQabhpuGm5rxmvGa8ameaZ5pnl8sHywfLA8YzxjPGM8aTxpPGn9//3//f9m&#10;hmaGZoY9xD3EPcT8pvym/KbCpcKlwqXTi9OL04unVKdUp1THwMfAx8BZeFl4WXi0urS6tLqPm4+b&#10;j5s+sT6xPrHmlOaU5pRep16nXqd6mHqYepjxqPGo8ahbeVt5W3kWvxa/Fr9SgFKAUoAOfg5+Dn6N&#10;7Y3tje2Rz5HPkc/qmOqY6pgGoAagBqC7q7uru6v0bvRu9G79//3//f/9//3//f/9//3//f/9//3/&#10;/f/9//3//f/Ct8K3wrdQu1C7ULv9//3//f/9//3//f+aa5prmmun+6f7p/vJssmyybJGzUbNRs0t&#10;li2WLZZlzWXNZc3xhPGE8YQ46zjrOO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ehB6EHoRJlEmUSZT9//3//f/9//3//f/9//3//f/9//3//f/9&#10;//3//f/9//3//f/9//3//f/9//3//f/9//3//f/9//3//f/9//3//f/9//3//f/9//3//f/9//3/&#10;/f/9//3//f/9//3//f/9//3//f/9//3//f9BweW8OLtbqiM0UAz9/0BAAAD9/0BAAAD9/0BAAAD9&#10;/0BAAAD9/0BAAAD9/0BAAAD9/0BAAAAIj4k0cRaQ3JDckNwzfX5aTDZl7rN3AAD9/3+AAAD9/3+A&#10;AAD9/3+AAAD9/3+AAAD9/3+AAAD9/3+AAAAI2f9u9QOVkp6JSID+h/6H/oeh43+qAAD9/72/AAD9&#10;/72/AAD9/72/AAD9/72/AAD9/72/AAD9/72/AAD9/72/AACaayRd+zHF9sX2xfbadNp0AAD9//3/&#10;AAD9//3/AAD9//3/AAD9//3/AAD9//3/AAD9//3/AAD9//3/AABqqGqoAAC4tri2uLaXbxh4hFW9&#10;v/3/AAC9v/3/AAC9v/3/AAC9v/3/AAC9v/3/AAC9v/3/AAC9v/3/AAAxp5reAAB8hv6Mh3FItGS4&#10;ALADXjizzAd/gP3/AAB/gP3/AAB/gP3/AAB/gP3/AAB/gP3/AAB/gP3/AACnfE74AABKUXZ3HCoN&#10;xZnGZsPvOhGNTx9AQP3/AABAQP3/AABAQP3/AABAQP3/AABAQP3/AABAQP3/AABAQP3/AADkLtmq&#10;PwXdtt223ba6Yi+HumIAAIjaAAAAAP3/AAAAAP3/AAAAAP3/AAAAAP3/AAAAAP3/AAAAAP3/AAAA&#10;AO7lAABWTcd7Vk3zoh+rOKVmBnvAMzUAAP3/QEAAAP3/QEAAAP3/QEAAAP3/QEAAAP3/QEAAAP3/&#10;QEAAAP3/QECRLPyGFkOh4Pvg0+AfHMx4PksAAHL2uXsAAP3/f4AAAP3/f4AAAP3/f4AAAP3/f4AA&#10;AP3/f4AAAP3/f4AAAK2srVbtvu2+7b7OaZprJ2sAAP3/vb8AAP3/vb8AAP3/vb8AAP3/vb8AAP3/&#10;vb8AAP3/vb8AAP3/vb8AAP3/vb8nUJprtmSV2JXYldgAAAaTBpMAAP3//f8AAP3//f8AAP3//f8A&#10;AP3//f8AAP3//f8AAP3//f8AAEn9Sf3HDsWExYSw0ALVAtVhPxBwJYAAAL2//f8AAL2//f8AAL2/&#10;/f8AAL2//f8AAL2//f8AAL2//f8AAL2//f9dASyfTtNTjheWTpgQlE6bQaKNBfNnWMkAAH+A/f8A&#10;AH+A/f8AAH+A/f8AAH+A/f8AAH+A/f8AAH+A/f8AAJx0NugJN8RYgHmMxIzEjMQ4EWw0Kp0AAEBA&#10;/f8AAEBA/f8AAEBA/f8AAEBA/f8AAEBA/f8AAEBA/f8AAEBA/f9UE2U1wpqZxpnGmcbqROpEdncA&#10;AAAAn+oAAAAA/f8AAAAA/f8AAAAA/f8AAAAA/f8AAAAA/f8AAAAA/f8AAAAACcYXkxeTlKWOjbKK&#10;/5RENnsAntZAQAAA/f9AQAAA/f9AQAAA/f9AQAAA/f9AQAAA/f9AQAAA/f9AQAAA/f+jUbFC8X6P&#10;0PHN59JFSzUO4oa/fwAAfv5/gAAA/f9/gAAA/f9/gAAA/f9/gAAA/f9/gAAA/f9/gAAA/f+IRwAA&#10;go4d3R3dHd2UY6NLmmu9vwAA/f+9vwAA/f+9vwAA/f+9vwAA/f+9vwAA/f+9vwAA/f+9vwAA/f+2&#10;vQAASf1SblJuUm5pumm6abo1sQAANbH9/wAA/f/9/wAA/f/9/wAA/f/9/wAA/f/9/wAA/f/9/wAA&#10;/f899QAAPfWwdpASsHat/57/rf/9//3//f/9//3//f/9//3//f/9//3//f/9//3//f/9//3//f/9&#10;//3//f/9//3//f/9//3//f/9//3//f8hjGRwq3573wAAVHD9/wAAf4D9/wAAf4D9/wAAf4D9/wAA&#10;f4D9/wAAf4D9/wAAf4Ad2AAAj2yXiTRV1m9ztHO0c7RCrSQD6i39/wAAQED9/wAAQED9/wAAQED9&#10;/wAAQED9/wAAQED9/wAAQED9/wAAQECoimoh6DsM1wzXDNf9//3//f/9//3//f/9//3//f/9//3/&#10;/f/9//3//f/9//3//f/9//3//f8l/yX/Jf92d3Z3dncb6xvrG+v9//3//f/9//3//f/9//3//f/9&#10;//3//f/9//3//f/9//3//f/9//3//f/9//3//f/9//3//f/9//3//f/9//3//f/9//3//f/9//3/&#10;/f/9//3//f/h/OH84fwkzyTPJM9U+lT6VPq2+bb5tvnzzvPO887z8fPx8/Ef0h/SH9L9//3//f9u&#10;+W75bvkS2RLZEtkm7CbsJuwYzhjOGM7q/er96v2V1JXUldRX5lfmV+ZyxnLGcsZq3Wrdat0C5QLl&#10;AuV2xHbEdsTNyc3Jzcmr+qv6q/qB0oHSgdJk8mTyZPLj3+Pf498c3hzeHN5yxnLGcsZj5WPlY+Xj&#10;1ePV49Wd/J38nfzf7t/u3+6h46HjoeNf2l/aX9p09nT2dPYE1ATUBNR2w3bDdsPa7drt2u1a61rr&#10;WusF2wXbBdv9//3//f+KooqiiqLwofCh8KFVwlXCVcKg96D3oPeB0oHSgdL9//3//f8O9w73Dvfi&#10;xuLG4sbw0PDQ8NBo42jjaOP0avRq9Gp3w3fDd8N353fnd+eB0oHSgdL9//3//f/M6MzozOj/4//j&#10;/+OTx5PHk8dSy1LLUss/xT/FP8UF0wXTBdNWn1afVp8SexJ7EntL0EvQS9BI20jbSNshxCHEIcQw&#10;5TDlMOUC5gLmAuYQxBDEEMR9zX3Nfc0l2iXaJdp7snuye7L9//3//f/9//3//f9N1k3WTdZW8lby&#10;VvJF00XTRdOm9Kb0pvTPxc/Fz8Wty63LrcssyizKLMpDz0PPQ8/9//3//f+42rjauNrf7d/t3+1P&#10;yk/KT8ptw23DbcOj7aPto+1uX25fbl/DyMPIw8gt1y3XLddk+WT5ZPmbz5vPm883yDfIN8gj9SP1&#10;I/WPzI/Mj8wwxzDHMMdT8lPyU/KO347fjt9yxnLGcsa347fjt+Mp2CnYKdhW+lb6Vvol8SXxJfFp&#10;4GngaeB30nfSd9I/xD/EP8Sx27Hbsdv9//3//f/9//3//f/9//3//f/9//3//f/9//3//f/+4/7j&#10;/uOynLKcspze/t7+3v79//3//f+B0oHSgdL9//3//f9i6WLpYukCvwK/Ar8R1xHXEddt8m3ybfIY&#10;lhiWGJbQ+ND40Pj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ehB6EHoRJlEmUSZT9//3//f/9//3//f/9//3//f/9//3//f/9//3//f/9//3//f/9&#10;//3//f/9//3//f/9//3//f/9//3//f/9//3//f/9//3//f/9//3//f/9//3//f/9//3//f/9//3/&#10;/f/9//3//f/9//3//f9BweW8OLtbqiM0UAz9/0BAAAD9/0BAAAD9/0BAAAD9/0BAAAD9/0BAAAD9&#10;/0BAAAD9/0BAAAAIj4k0cRaQ3JDckNwzfX5aTDZl7rN3AAD9/3+AAAD9/3+AAAD9/3+AAAD9/3+A&#10;AAD9/3+AAAD9/3+AAAAI2f9u9QOVkp6JSID+h/6H/oeh43+qAAD9/72/AAD9/72/AAD9/72/AAD9&#10;/72/AAD9/72/AAD9/72/AAD9/72/AACaayRd+zHF9sX2xfbadNp0AAD9//3/AAD9//3/AAD9//3/&#10;AAD9//3/AAD9//3/AAD9//3/AAD9//3/AABqqGqoAAC4tri2uLaXbxh4hFW9v/3/AAC9v/3/AAC9&#10;v/3/AAC9v/3/AAC9v/3/AAC9v/3/AAC9v/3/AAAxp5reAAB8hv6Mh3FItGS4ALADXjizzAd/gP3/&#10;AAB/gP3/AAB/gP3/AAB/gP3/AAB/gP3/AAB/gP3/AACnfE74AABKUXZ3HCoNxZnGZsPvOhGNTx9A&#10;QP3/AABAQP3/AABAQP3/AABAQP3/AABAQP3/AABAQP3/AABAQP3/AADkLtmqPwXdtt223ba6Yi+H&#10;umIAAIjaAAAAAP3/AAAAAP3/AAAAAP3/AAAAAP3/AAAAAP3/AAAAAP3/AAAAAO7lAABWTcd7Vk3z&#10;oh+rOKVmBnvAMzUAAP3/QEAAAP3/QEAAAP3/QEAAAP3/QEAAAP3/QEAAAP3/QEAAAP3/QECRLPyG&#10;FkOh4Pvg0+AfHMx4PksAAHL2uXsAAP3/f4AAAP3/f4AAAP3/f4AAAP3/f4AAAP3/f4AAAP3/f4AA&#10;AK2srVbtvu2+7b7OaZprJ2sAAP3/vb8AAP3/vb8AAP3/vb8AAP3/vb8AAP3/vb8AAP3/vb8AAP3/&#10;vb8AAP3/vb8nUJprtmSV2JXYldgAAAaTBpMAAP3//f8AAP3//f8AAP3//f8AAP3//f8AAP3//f8A&#10;AP3//f8AAEn9Sf3HDsWExYSw0ALVAtVhPxBwJYAAAL2//f8AAL2//f8AAL2//f8AAL2//f8AAL2/&#10;/f8AAL2//f8AAL2//f9dASyfTtNTjheWTpgQlE6bQaKNBfNnWMkAAH+A/f8AAH+A/f8AAH+A/f8A&#10;AH+A/f8AAH+A/f8AAH+A/f8AAJx0NugJN8RYgHmMxIzEjMQ4EWw0Kp0AAEBA/f8AAEBA/f8AAEBA&#10;/f8AAEBA/f8AAEBA/f8AAEBA/f8AAEBA/f9UE2U1wpqZxpnGmcbqROpEdncAAAAAn+oAAAAA/f8A&#10;AAAA/f8AAAAA/f8AAAAA/f8AAAAA/f8AAAAA/f8AAAAACcYXkxeTlKWOjbKK/5RENnsAntZAQAAA&#10;/f9AQAAA/f9AQAAA/f9AQAAA/f9AQAAA/f9AQAAA/f9AQAAA/f+jUbFC8X6P0PHN59JFSzUO4oa/&#10;fwAAfv5/gAAA/f9/gAAA/f9/gAAA/f9/gAAA/f9/gAAA/f9/gAAA/f+IRwAAgo4d3R3dHd2UY6NL&#10;mmu9vwAA/f+9vwAA/f+9vwAA/f+9vwAA/f+9vwAA/f+9vwAA/f+9vwAA/f+2vQAASf1SblJuUm5p&#10;umm6abo1sQAANbH9/wAA/f/9/wAA/f/9/wAA/f/9/wAA/f/9/wAA/f/9/wAA/f899QAAPfWwdpAS&#10;sHb7+Oz4+/j0rwCgUqyqqQON+6KqqQON+6KqqQON+6KqqQON+6KqqQON+6KqqQON+6KqqQON+6Lo&#10;p5yPSqI52M/V0dchjGRwq3573wAAVHD9/wAAf4D9/wAAf4D9/wAAf4D9/wAAf4D9/wAAf4D9/wAA&#10;f4Ad2AAAj2yXiTRV1m9ztHO0c7RCrSQD6i39/wAAQED9/wAAQED9/wAAQED9/wAAQED9/wAAQED9&#10;/wAAQED9/wAAQECoimoh6DsM1wzXDNf9//3//f/9//3//f/9//3//f/9//3//f/9//3//f/9//3/&#10;/f/9//3//f8l/yX/Jf92d3Z3dncb6xvrG+v9//3//f/9//3//f/9//3//f/9//3//f/9//3//f/9&#10;//3//f/9//3//f/9//3//f/9//3//f/9//3//f/9//3//f/9//3//f/9//3//f/9//3//f/9//3/&#10;/f/9//3//f/9//3//f/9//3//f/9//3//f/9//3//f/9//3//f/9//3//f/9//3//f/9//3//f/9&#10;//3//f/9//3//f/9//3//f/9//3//f/9//3//f/9//3//f/9//3//f/9//3//f/9//3//f/9//3/&#10;/f/9//3//f/9//3//f/9//3//f/9//3//f/9//3//f/9//3//f/9//3//f/9//3//f/9//3//f/9&#10;//3//f/9//3//f/9//3//f/9//3//f/9//3//f/9//3//f/9//3//f/9//3//f/9//3//f/9//3/&#10;/f9m0GbQZtAF5AXkBeT9//3//f/9//3//f/9//3//f/9//3//f/9//3//f/9//3//f/9//3//f8P&#10;9A/0D/RewF7AXsD9//3//f/9//3//f/9//3//f/9//3//f/9//3//f/9//3//f/9//3//f/9//3/&#10;/f/9//3//f9563nreevQt9C30LdoyGjIaMh8+3z7fPv9//3//f/9//3//f/9//3//f/9//3//f/9&#10;//3//f/9//3//f9593n3efet8q3yrfL9//3//f/9//3//f/9//3//f/9//3//f/9//3//f/9//3/&#10;/f/9//3//f/9//3//f/9//3//f/9//3//f/9//3//f/9//3//f/9//3//f/9//3//f/9//3//f/9&#10;//3//f9stGy0bLT9//3//f/9//3//f/9//3//f/9//3//f/9//3//f/9//3//f/9//3//f/9//3/&#10;/f/9//3//f/9//3//f/9//3//f/9//3//f/9//3//f/9//3//f/9//3//f/9//3//f/9//3//f/9&#10;//3//f/9//3//f/9//3//f/9//3//f/9//3//f/9//3//f/9//3//f/9//3//f+m06bTptPQ+dD5&#10;0Pn9//3//f/9//3//f/9//3//f/9//3//f/9//3//f/9//3//f+56bnpuena2tra2tr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g+KD4oPgxnjGeMZ4lrCWsJazi+uL64vr9//3//f/9&#10;//3//f/9//3//f/9//3//f/9//3//f/9//3//f/9//3//f/9//3//f/9//3//f/9//3//f8ehB6E&#10;HoRJlEmUSZT9//3//f/9//3//f/9//3//f/9//3//f/9//3//f/9//3//f/9//3//f/9//3//f/B&#10;/cH9wf14+nj6ePp4+nj6ePp4+nj6ePp4+nj6ePp4+nj6ePp4+nj6ePp4+nj6ePp4+nj6ePos/Cz8&#10;LPwUwbe8CrtbqiM0UAz9/0BAAAD9/0BAAAD9/0BAAAD9/0BAAAD9/0BAAAD9/0BAAAD9/0BAAAAI&#10;j4k0cRaQ3JDckNwzfX5aTDZl7rN3AAD9/3+AAAD9/3+AAAD9/3+AAAD9/3+AAAD9/3+AAAD9/3+A&#10;AAAI2f9u9QOVkp6JSID+h/6H/oeh43+qAAD9/72/AAD9/72/AAD9/72/AAD9/72/AAD9/72/AAD9&#10;/72/AAD9/72/AACaayRd+zHF9sX2xfbadNp0AAD9//3/AAD9//3/AAD9//3/AAD9//3/AAD9//3/&#10;AAD9//3/AAD9//3/AABqqGqoAAC4tri2uLaXbxh4hFW9v/3/AAC9v/3/AAC9v/3/AAC9v/3/AAC9&#10;v/3/AAC9v/3/AAC9v/3/AAAxp5reAAB8hv6Mh3FItGS4ALADXjizzAd/gP3/AAB/gP3/AAB/gP3/&#10;AAB/gP3/AAB/gP3/AAB/gP3/AACnfE74AABKUXZ3HCoNxZnGZsPvOhGNTx9AQP3/AABAQP3/AABA&#10;QP3/AABAQP3/AABAQP3/AABAQP3/AABAQP3/AADkLtmqPwXdtt223ba6Yi+HumIAAIjaAAAAAP3/&#10;AAAAAP3/AAAAAP3/AAAAAP3/AAAAAP3/AAAAAP3/AAAAAO7lAABWTcd7Vk3zoh+rOKVmBnvAMzUA&#10;AP3/QEAAAP3/QEAAAP3/QEAAAP3/QEAAAP3/QEAAAP3/QEAAAP3/QECRLPyGFkOh4Pvg0+AfHMx4&#10;PksAAHL2uXsAAP3/f4AAAP3/f4AAAP3/f4AAAP3/f4AAAP3/f4AAAP3/f4AAAK2srVbtvu2+7b7O&#10;aZprJ2sAAP3/vb8AAP3/vb8AAP3/vb8AAP3/vb8AAP3/vb8AAP3/vb8AAP3/vb8AAP3/vb8nUJpr&#10;tmSV2JXYldgAAAaTBpMAAP3//f8AAP3//f8AAP3//f8AAP3//f8AAP3//f8AAP3//f8AAEn9Sf3H&#10;DsWExYSw0ALVAtVhPxBwJYAAAL2//f8AAL2//f8AAL2//f8AAL2//f8AAL2//f8AAL2//f8AAL2/&#10;/f9dASyfTtNTjheWTpgQlE6bQaKNBfNnWMkAAH+A/f8AAH+A/f8AAH+A/f8AAH+A/f8AAH+A/f8A&#10;AH+A/f8AAJx0NugJN8RYgHmMxIzEjMQ4EWw0Kp0AAEBA/f8AAEBA/f8AAEBA/f8AAEBA/f8AAEBA&#10;/f8AAEBA/f8AAEBA/f9UE2U1wpqZxpnGmcbqROpEdncAAAAAn+oAAAAA/f8AAAAA/f8AAAAA/f8A&#10;AAAA/f8AAAAA/f8AAAAA/f8AAAAACcYXkxeTlKWOjbKK/5RENnsAntZAQAAA/f9AQAAA/f9AQAAA&#10;/f9AQAAA/f9AQAAA/f9AQAAA/f9AQAAA/f+jUbFC8X6P0PHN59JFSzUO4oa/fwAAfv5/gAAA/f9/&#10;gAAA/f9/gAAA/f9/gAAA/f9/gAAA/f9/gAAA/f+IRwAAgo4d3R3dHd2UY6NLmmu9vwAA/f+9vwAA&#10;/f+9vwAA/f+9vwAA/f+9vwAA/f+9vwAA/f+9vwAA/f+2vQAASf1SblJuUm5pumm6abo1sQAANbH9&#10;/wAA/f/9/wAA/f/9/wAA/f/9/wAA/f/9/wAA/f/9/wAA/f899QAAPfWwdpASsHYY4wnjGOOCcAIn&#10;Q15sxQAAP5RsxQAAP5RsxQAAP5RsxQAAP5RsxQAAP5RsxQAAP5RsxQAAP5TWl0kHMnRurpSmsKwh&#10;jGRwq3573wAAVHD9/wAAf4D9/wAAf4D9/wAAf4D9/wAAf4D9/wAAf4D9/wAAf4Ad2AAAj2yXiTRV&#10;1m9ztHO0c7RCrSQD6i39/wAAQED9/wAAQED9/wAAQED9/wAAQED9/wAAQED9/wAAQED9/wAAQECo&#10;imoh6DsM1wzXDNf9//3//f/9//3//f/9//3//f/9//3//f/9//3//f/9//3//f/9//3//f8l/yX/&#10;Jf92d3Z3dncb6xvrG+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tri2uLa5D1kPWQ9Y0wjTCNMJHx0fHR8f9//3//f/9//3//f/9//3//f/9&#10;//3//f/9//3//f/9//3//f/9//3//f/9//3//f/9//3//f/9//3//f8ehB6EHoRJlEmUSZT9//3/&#10;/f/9//3//f/9//3//f/9//3//f/9//3//f/9//3//f/9//3//f/9//3//f+hqhykHKQ4bY46jjp2&#10;d446jjp2d446jjp2d446jjp2d446jjp2d446jjp2d446jjqOdY46jjrgfj5tPm0Yubu0DrNbqiM0&#10;UAz9/0BAAAD9/0BAAAD9/0BAAAD9/0BAAAD9/0BAAAD9/0BAAAD9/0BAAAAIj4k0cRaQ3JDckNwz&#10;fX5aTDZl7rN3AAD9/3+AAAD9/3+AAAD9/3+AAAD9/3+AAAD9/3+AAAD9/3+AAAAI2f9u9QOVkp6J&#10;SID+h/6H/oeh43+qAAD9/72/AAD9/72/AAD9/72/AAD9/72/AAD9/72/AAD9/72/AAD9/72/AACa&#10;ayRd+zHF9sX2xfbadNp0AAD9//3/AAD9//3/AAD9//3/AAD9//3/AAD9//3/AAD9//3/AAD9//3/&#10;AABqqGqoAAC4tri2uLaXbxh4hFW9v/3/AAC9v/3/AAC9v/3/AAC9v/3/AAC9v/3/AAC9v/3/AAC9&#10;v/3/AAAxp5reAAB8hv6Mh3FItGS4ALADXjizzAd/gP3/AAB/gP3/AAB/gP3/AAB/gP3/AAB/gP3/&#10;AAB/gP3/AACnfE74AABKUXZ3HCoNxZnGZsPvOhGNTx9AQP3/AABAQP3/AABAQP3/AABAQP3/AABA&#10;QP3/AABAQP3/AABAQP3/AADkLtmqPwXdtt223ba6Yi+HumIAAIjaAAAAAP3/AAAAAP3/AAAAAP3/&#10;AAAAAP3/AAAAAP3/AAAAAP3/AAAAAO7lAABWTcd7Vk3zoh+rOKVmBnvAMzUAAP3/QEAAAP3/QEAA&#10;AP3/QEAAAP3/QEAAAP3/QEAAAP3/QEAAAP3/QECRLPyGFkOh4Pvg0+AfHMx4PksAAHL2uXsAAP3/&#10;f4AAAP3/f4AAAP3/f4AAAP3/f4AAAP3/f4AAAP3/f4AAAK2srVbtvu2+7b7OaZprJ2sAAP3/vb8A&#10;AP3/vb8AAP3/vb8AAP3/vb8AAP3/vb8AAP3/vb8AAP3/vb8AAP3/vb8nUJprtmSV2JXYldgAAAaT&#10;BpMAAP3//f8AAP3//f8AAP3//f8AAP3//f8AAP3//f8AAP3//f8AAEn9Sf3HDsWExYSw0ALVAtVh&#10;PxBwJYAAAL2//f8AAL2//f8AAL2//f8AAL2//f8AAL2//f8AAL2//f8AAL2//f9dASyfTtNTjheW&#10;TpgQlE6bQaKNBfNnWMkAAH+A/f8AAH+A/f8AAH+A/f8AAH+A/f8AAH+A/f8AAH+A/f8AAJx0NugJ&#10;N8RYgHmMxIzEjMQ4EWw0Kp0AAEBA/f8AAEBA/f8AAEBA/f8AAEBA/f8AAEBA/f8AAEBA/f8AAEBA&#10;/f9UE2U1wpqZxpnGmcbqROpEdncAAAAAn+oAAAAA/f8AAAAA/f8AAAAA/f8AAAAA/f8AAAAA/f8A&#10;AAAA/f8AAAAACcYXkxeTlKWOjbKK/5RENnsAntZAQAAA/f9AQAAA/f9AQAAA/f9AQAAA/f9AQAAA&#10;/f9AQAAA/f9AQAAA/f+jUbFC8X6P0PHN59JFSzUO4oa/fwAAfv5/gAAA/f9/gAAA/f9/gAAA/f9/&#10;gAAA/f9/gAAA/f9/gAAA/f+IRwAAgo4d3R3dHd2UY6NLmmu9vwAA/f+9vwAA/f+9vwAA/f+9vwAA&#10;/f+9vwAA/f+9vwAA/f+9vwAA/f+2vQAASf1SblJuUm5pumm6abo1sQAANbH9/wAA/f/9/wAA/f/9&#10;/wAA/f/9/wAA/f/9/wAA/f/9/wAA/f899QAAPfWwdpASsHYY4wnjGOMxiEEpiXD9/wAAvb/9/wAA&#10;vb/9/wAAvb/9/wAAvb/9/wAAvb/9/wAAvb/9/wAAvb8rvUkHI5BurpSmsKwhjGRwq3573wAAVHD9&#10;/wAAf4D9/wAAf4D9/wAAf4D9/wAAf4D9/wAAf4D9/wAAf4Ad2AAAj2yXiTRV1m9ztHO0c7RCrSQD&#10;6i39/wAAQED9/wAAQED9/wAAQED9/wAAQED9/wAAQED9/wAAQED9/wAAQECoimoh6DsM1wzXDNf9&#10;//3//f/9//3//f/9//3//f/9//3//f/9//3//f/9//3//f/9//3//f8l/yX/Jf92d3Z3dncb6xvr&#10;G+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unG6cbpwc8hzyHPLF08XTxdP6uvq6+rr9//3//f/9//3//f/9//3//f/9//3//f90+HT4dPgX&#10;kBeQF5DAfcB9wH3AfcB9wH3AfcB9wH3AfcB9wH0qYypjKmOPZY9lj2XAfcB9wH3AfcB9wH3AfcB9&#10;wH3AfcB9wH3AfcB9wH3AfcB9wH3AfcB9wH3AfcB9wH01Yz5iPmJzSLdAt0C/SlhBWEG/SlhBWEG/&#10;SlhBWEG/SlhBWEG/SlhBWEG/SlhBWEFRSjpBOkFrU89Qz1DAbSBt6WwFTRVH60SUTUZEWEGUTUZE&#10;WEGUTUZEWEGUTUZEWEGUTUZEWEGUTUZEWEGUTUZEWEFASddEpEMKeAp4CnhGVRRT2lCHTJxGEUGU&#10;TTVHWEGUTTVHWEGUTTVHWEGUTTVHWEGUTTVHWEGUTTVHWEE5S/VFGEE6Ydhgc2B4YnhieGJ4TGNJ&#10;lkGUTR1KWEGUTR1KWEGUTR1KWEGUTR1KWEGUTR1KWEGUTR1KWEGUTR1KWEEsUWRQa06ne6d7p3sh&#10;SCFIi0KUTZRNWEGUTZRNWEGUTZRNWEGUTZRNWEGUTZRNWEGUTZRNWEGUTZRNWEEmSiZKGULrbett&#10;6200Vb1VPVQdSpRNWEEdSpRNWEEdSpRNWEEdSpRNWEEdSpRNWEEdSpRNWEEdSpRNWEHTSJVL0kDT&#10;YF1hFF8KbTdt3Gy/RO9I2kA1R5RNWEE1R5RNWEE1R5RNWEE1R5RNWEE1R5RNWEE1R5RNWEHyRiZN&#10;QUE4TeRPz0pBcXNxDnGBSplOEElGRJRNWEFGRJRNWEFGRJRNWEFGRJRNWEFGRJRNWEFGRJRNWEFG&#10;RJRNWEHyQxJK3UERbxFvEW/vWtRc71rnQHxL50BYQZRNWEFYQZRNWEFYQZRNWEFYQZRNWEFYQZRN&#10;WEFYQZRNWEEJQR9MCUHBVStYwVUrak1rdWrnQidMVkVYQZRNRkRYQZRNRkRYQZRNRkRYQZRNRkRY&#10;QZRNRkRYQZRNRkRYQZRNRkR3SaJNUUp/eIx4hnhzSulPMk0yQQJN4kZYQZRNNUdYQZRNNUdYQZRN&#10;NUdYQZRNNUdYQZRNNUdYQZRNNUdNQI5IQkTOas5qzmqXW61bp1tYQZRNHUpYQZRNHUpYQZRNHUpY&#10;QZRNHUpYQZRNHUpYQZRNHUpYQZRNHUpYQZRNHUqJVdlWelbKdMp0ynRIQk9JT0lYQZRNlE1YQZRN&#10;lE1YQZRNlE1YQZRNlE1YQZRNlE1YQZRNlE1NQWtNa02PQ91J3Unxc0l0SXRqTmpQW1FYQR1KlE1Y&#10;QR1KlE1YQR1KlE1YQR1KlE1YQR1KlE1YQR1KlE1YQR1KlE0xQd1IakvTZd9mNmeYZeZlMmb+QHVF&#10;RkpYQTVHlE1YQTVHlE1YQTVHlE1YQTVHlE1YQTVHlE1YQTVHlE0QQWdGQEwgTmZQ31LQcdBx0HEs&#10;RfZGJkxYQUZElE1YQUZElE1YQUZElE1YQUZElE1YQUZElE1YQUZElE1YQUZElE3BRX1HhEw6cjpy&#10;OnKzU7NTU1YYQRhBYkxYQVhBlE1YQVhBlE1YQVhBlE1YQVhBlE1YQVhBlE1YQVhBlE2vQK9AE0qF&#10;YIVgVmFtZRBlfWaXQ+NASUtGRFhBlE1GRFhBlE1GRFhBlE1GRFhBlE1GRFhBlE1GRFhBlE1GRFhB&#10;lE3LT0lPA1KxdFh0CXXlSjNHj04oR1JBfU01R1hBlE01R1hBlE01R1hBlE01R1hBlE01R1hBlE01&#10;R1hBlE2WRVJCIknSddJ10nWRVXhUAFYdSlhBlE0dSlhBlE0dSlhBlE0dSlhBlE0dSlhBlE0dSlhB&#10;lE0dSlhBlE0LSl5BeU2iXKJcolzube5t7m1+SgZCfkqUTVhBlE2UTVhBlE2UTVhBlE2UTVhBlE2U&#10;TVhBlE2UTVhBlE3wTC1B8Ez1SWdE9UkOeQ15Dnn6TJhIoEuUTVhBHUqUTVhBHUqUTVhBHUqUTVhB&#10;HUqUTVhBHUqUTVhBHUqUTVhBHUpITDVDEUoFbO5qwWsuX/VdeF6dS/lACkaUTVhBNUeUTVhBNUeU&#10;TVhBNUeUTVhBNUeUTVhBNUeUTVhBNUdaS+BA3EXQXc1ZvVuVbpVulW60SUhBa0OUTVhBRkSUTVhB&#10;RkSUTVhBRkSUTVhBRkSUTVhBRkSUTVhBRkSUTVhBRkT3TqVJCUuHdYd1h3XAfcB9wH3AfcB9wH3A&#10;fcB9wH3AfcB9wH3AfcB9wH3AfcB9wH3AfcB9wH2ffZ99n33sheyF7IVN803zTfP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y0rLSstJYlliW&#10;WJZIlEiUSJSY4JjgmOD9//3//f/9//3//f/9//3//f/9//3//f/9//3//f9N+037Tftj+mP6Y/pj&#10;+mP6Y/pj+mP6Y/pj+mP6Y/o2+Tb5Nvle+V75Xvlj+mP6Y/pj+mP6Y/pj+mP6Y/pj+mP6Y/pj+mP6&#10;Y/pj+mP6Y/pj+mP6Y/pj+mP6Y/oP+Q/5D/la9lr2WvZa9lr2WvZa9lr2WvZa9lr2WvZa9lr2WvZa&#10;9lr2WvZa9lr2WvZa9lr2Wvbb99v32/ek+aT5pPnb9tv22/Za9lr2WvZa9lr2WvZa9lr2WvZa9lr2&#10;WvZa9lr2WvZa9lr2WvZa9lr2WvaZ9pn2mfZj+mP6Y/rx9/H38fda9lr2WvZa9lr2WvZa9lr2WvZa&#10;9lr2WvZa9lr2WvZa9lr2WvZa9lr2WvZa9lr2Wvbj+OP44/j1+PX49fh29nb2dvZa9lr2WvZa9lr2&#10;WvZa9lr2WvZa9lr2WvZa9lr2WvZa9lr2WvZa9lr2Wva297b3tvdH+kf6R/rj9uP24/Za9lr2WvZa&#10;9lr2WvZa9lr2WvZa9lr2WvZa9lr2WvZa9lr2WvZa9lr2Wvax9rH2sfaq+ar5qvn09/T39Pda9lr2&#10;WvZa9lr2WvZa9lr2WvZa9lr2WvZa9lr2WvZa9lr2WvZa9lr2WvZa9lr2Wvbg+OD44Piz+bP5s/la&#10;9lr2WvZa9lr2WvZa9lr2WvZa9lr2WvZa9lr2WvZa9lr2WvZa9lr2WvZa9lr2WvZV91X3Vfff+d/5&#10;3/km9yb3Jvda9lr2WvZa9lr2WvZa9lr2WvZa9lr2WvZa9lr2WvZa9lr2WvZa9lr2WvZ89nz2fPbb&#10;+dv52/mV+JX4lfha9lr2WvZa9lr2WvZa9lr2WvZa9lr2WvZa9lr2WvZa9lr2WvZa9lr2WvZa9lr2&#10;WvY/+D/4P/h++X75fvmd9p32nfZa9lr2WvZa9lr2WvZa9lr2WvZa9lr2WvZa9lr2WvZa9lr2WvZa&#10;9lr2WvYS9xL3EvdZ+ln6WfqB94H3gfda9lr2WvZa9lr2WvZa9lr2WvZa9lr2WvZa9lr2WvZa9lr2&#10;WvZa9lr2WvZa9lr2WvZc+Vz5XPmY+Jj4mPha9lr2WvZa9lr2WvZa9lr2WvZa9lr2WvZa9lr2WvZa&#10;9lr2WvZa9lr2WvZa9lr2WvYw+DD4MPjr+ev56/nG9sb2xvZa9lr2WvZa9lr2WvZa9lr2WvZa9lr2&#10;WvZa9lr2WvZa9lr2WvZa9lr2WvbO9s72zvYG+gb6Bvp693r3evda9lr2WvZa9lr2WvZa9lr2WvZa&#10;9lr2WvZa9lr2WvZa9lr2WvZa9lr2WvZo9mj2aPZL+Uv5S/k5+Tn5Ofla9lr2WvZa9lr2WvZa9lr2&#10;WvZa9lr2WvZa9lr2WvZa9lr2WvZa9lr2WvZa9lr2Wvab95v3m/f1+fX59fnK9sr2yvZa9lr2WvZa&#10;9lr2WvZa9lr2WvZa9lr2WvZa9lr2WvZa9lr2WvZa9lr2WvbY9tj22Pb5+fn5+fkc+Bz4HPha9lr2&#10;WvZa9lr2WvZa9lr2WvZa9lr2WvZa9lr2WvZa9lr2WvZa9lr2WvZa9lr2Wva5+Ln4ufhD+UP5Q/lf&#10;9l/2X/Za9lr2WvZa9lr2WvZa9lr2WvZa9lr2WvZa9lr2WvZa9lr2WvZa9lr2WvaM94z3jPcd+h36&#10;HfpD90P3Q/da9lr2WvZa9lr2WvZa9lr2WvZa9lr2WvZa9lr2WvZa9lr2WvZa9lr2WvbK9sr2yvb5&#10;+fn5+fke+B74Hvha9lr2WvZa9lr2WvZa9lr2WvZa9lr2WvZa9lr2WvZa9lr2WvZa9lr2WvZd9l32&#10;Xfan+Kf4p/iP+Y/5j/mo9qj2qPZa9lr2WvZa9lr2WvZa9lr2WvZa9lr2WvZa9lr2WvZa9lr2WvZa&#10;9lr2Wvbs9uz27PZi+mL6YvoA9wD3APda9lr2WvZa9lr2WvZa9lr2WvZa9lr2WvZa9lr2WvZa9lr2&#10;WvZa9lr2Wvam9qb2pvaH+Yf5h/m/+L/4v/ha9lr2WvZa9lr2WvZa9lr2WvZa9lr2WvZa9lr2WvZa&#10;9lr2WvZa9lr2WvZa9lr2Wvan+Kf4p/jX+df51/lv9m/2b/Za9lr2WvZa9lr2WvZa9lr2WvZa9lr2&#10;WvZa9lr2WvZa9lr2WvZa9lr2WvY09zT3NPcX+hf6F/pj+mP6Y/pj+mP6Y/pj+mP6Y/pj+mP6Y/pj&#10;+mP6Y/pj+mP6Y/pj+mP6Y/pj+mP6Y/ou/C78LvzG/8b/x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x/rH+sf5M5kzmTOZH6kfqR+oW/xb/&#10;F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kwmTCZMJgnGCcYJyLfot+i34liiWKJYr9&#10;//3//f/9//3//f/9//3//f+J/on+if5VwVXBVcHNm82bzZsjliOWI5Z843zjfOP9//3//f/9//3/&#10;/f/9//3//f98z3zPfM9G/Ub9Rv39//3//f/9//3//f/9//3//f/9//3//f/9//3//f/9//3//f9P&#10;rk+uT6665LrkuuT9//3//f/9//3//f/9//3//f/9//3//f/9//3//f/gpeCl4KUp7SntKe39//3/&#10;/f/9//3//f/9//3//f/EzMTMxMz9//3//f/9//3//f/9//3//f/9//3//f/9//3//f/9//3//f/9&#10;//3//f/9//3//f/9//3//f/9//3//f/9//3//f/9//3//f/9//3//f974nvie+JNwk3CTcKp/Kn8&#10;qfzB2cHZwdnj3uPe495s4WzhbOElziXOJc7U/9T/1P/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O9w73Dvefdp92n3YqxCrEKsRLrkuuS67o5ujm6Ob9&#10;//3//f+H8Yfxh/FbgFuAW4C4+bj5uPm93r3evd4kxSTFJMV/pX+lf6U97j3uPe70o/Sj9KP3Wvda&#10;91pjvmO+Y77Ux9TH1Mc+lj6WPpagrKCsoKxF3UXdRd1SllKWUpZdm12bXZvCkMKQwpDuzu7O7s6Z&#10;ppmmmabO5s7mzua9ub25vbkKjAqMCoz8vvy+/L5GhUaFRoWq26rbqtsapRqlGqVOjE6MToyvxa/F&#10;r8XbSNtI20gd2x3bHduhq6Groas+lj6WPpamyabJpsnIrcityK2pr6mvqa9fiV+JX4lm4mbiZuL9&#10;//3//f/9//3//f/9//3//f/9//3//f/9//3//f8EmgSaBJp823zbfNtQtVC1ULXhkOGQ4ZAguiC6&#10;ILrf5t/m3+azkLOQs5Br/Wv9a/3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L/kv+S/7Xk9eT15Nbulu6W7r9//3//f8e8R7xHvGp+6n7qfv9//3//f/y6vLq8ur9&#10;gP2A/YCs/6z/rP9q/Wr9av0x9TH1MfVfkV+RX5FltGW0ZbQ5rjmuOa56c3pzenMh+CH4IfikdaR1&#10;pHVI70jvSO8zfjN+M37Hpsemx6Z1fHV8dXz1m/Wb9ZvCkMKQwpCaVppWmlaBmYGZgZmT6ZPpk+mI&#10;l4iXiJcK0QrRCtH+R/5H/kdGhUaFRoX8nvye/J7Yo9ij2KP54Png+eARYhFiEWJAZUBlQGXZ6Nno&#10;2egegR6BHoFI70jvSO9GdkZ2RnZxaXFpcWlH50fnR+dXrVetV61xunG6cbr9//3//f/9//3//f/9&#10;//3//f/9//3//f/9//3//f/0c/Rz9HN7+3v7e/sNcA1wDXBvtW+1b7XNhM2EzYQa2hraGtqkdqR2&#10;pHac+pz6nPr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W/lb+Vv4h/SH9If31//X/9f/9//3//f/9//3/&#10;/f/9//3//f/9//3//f/9//3//f/9//3//f/9//3//f/E/cT9xP0z/DP8M/wA/QD9AP3n/+f/5//9&#10;//3//f/9//3//f/9//3//f/9//3//f/9//3//f/9//3//f/3/ff99/0V/BX8FfyZ/Jn8mfzT/9P/&#10;0//9//3//f/9//3//f/9//3//f/9//3//f/9//3//f/9//3//f/9//3//f+u+677rvs9/D38Pfwu&#10;/S79Lv39//3//f/9//3//f/9//3//f/9//3//f/9//3//f/9//3//f/9//3//f9T/VP9U/04/Dj8&#10;OPx8/Hz8fPwQ/xD/EP/9//3//f/9//3//f/9//3//f/9//3//f/9//3//f/9//3//f98/nz+fP4W&#10;/Bb8Fvxw/HD8cPx2/3b/dv/9//3//f/9//3//f/9//3//f/9//3//f/9//3//f/9//3//f/3/vf+&#10;9/7W/tb+1v79//3//f/R/dH90f39//3//f/9//3//f/9//3//f/9//3//f/9//3//f/9//3//f/9&#10;//3//f/9//3//f/R/dH90f39//3//f/9//3//f/9//3//f/9//3//f/9//3//f/9//3//f/9//3/&#10;/f/9//3//f/9//3//f/9//3//f/R/dH90f39//3//f/9//3//f/9//3//f/9//3//f/9//3//f/9&#10;//3//f/9//3//f/9//3//f/R/dH90f2B/4H/gf/q/Or86vz9//3//f/9//3//f/9//3//f/9//3/&#10;/f/9//3//f/9//3//f/9//3//f/1/fX99f3Y/9j/2P/9//3//f/9//3//f/9//3//f/9//3//f/9&#10;//3//f/9//3//f/9//3//f/9//3//f/X/Nf81/wv/y//L/9b/1v/W/+r/Kv8q/z9//3//f/9//3/&#10;/f/9//3//f/9//3//f/9//3//f/9//3//f8H/wf/B/8y/TL9Mv39//3//f+l/qX+pf4o/yj/KP/9&#10;//3//f/9//3//f/9//3//f/9//3//f/9//3//f/9//3//f8W/hb+Fv49/D38PfzB/MH8wfzI/8j/&#10;yP/9//3//f/9//3//f/9//3//f/9//3//f/9//3//f/9//3//f+G/ob+hv49/D38Pfwq/Cr8Kvzz&#10;/vP+8/79//3//f/9//3//f/9//3//f/9//3//f/9//3//f/9//3//f/9//3//f90/XT9dP0Z/Bn8&#10;GfyH/Yf9h/39//3//f/9//3//f/9//3//f/9//3//f/9//3//f/9//3//f/9//3//f97/Xv9e/0v&#10;/C/8L/yX/Jf8l/w5/zn/Of/9//3//f/9//3//f/9//3//f/9//3//f/9//3//f/9//3//f/M/8z/&#10;zP8S/RL9Ev1c/Fz8XPyg/qD+oP79//3//f/9//3//f/9//3//f/9//3//f/9//3//f/9//3//f9/&#10;/3//f//S/NL80vy6+7r7uvsp/Cn8KfwY/xj/GP/9//3//f/9//3//f/9//3//f/9//3//f/9//3/&#10;/f/9//3//f/R/dH90f39//3//f/9//3//f/R/dH90f39//3//f/9//3//f/9//3//f/9//3//f/9&#10;//3//f/9//3//f91/nX+df7A/sD+wP7u/+7/7v/U/dT91P2i/6L/ov/9//3//f/9//3//f/9//3/&#10;/f/9//3//f+//7//v/9t/W39bf3T/9P/0/80/TT9NP03/zf/N/+e/Z79nv1l/2X/Zf/9//3//f/9&#10;//3//f/9//3//f/9//3//f/9//3//f/p/en96f3o/uj+6P42/zb/Nv+b/Zv9m/39//3//f/9//3/&#10;/f/9//3//f/9//3//f/9//3//f/9//3//f+0/7T/tP89/D38Pfwg/CD8IPwI/Aj8CPz9//3//f/9&#10;//3//f/9//3//f/9//3//f/9//3//f/9//3//f/9//3//f/9//3//f/9//3//f/9//3//f/9//3/&#10;/f/9//3//f/9//3//f/9//3//f/9//3//f/9//3//f/9//3//f/9//3//f/9//3//f/9//3//f/9&#10;//3//f/9//3//f/9//3//f/9//3//f/9//3//f/9//3//f/9//3//f/9//3//f/9//3//f85zTnN&#10;Oc2DooOig6J4+Xj5ePnE/MT8xPzK6Mroyugw+TD5MPn9//3//f/C88LzwvM3eDd4N3hp7Wntae23&#10;yLfIt8j3m/eb95t0snSydLK+dL50vnSe3p7ent4KdAp0CnT99f31/fXVetV61Xpm5WblZuXefN58&#10;3nzFv8W/xb8XwRfBF8F4W3hbeFvCkMKQwpCUqJSolKixbrFusW6l16XXpddPm0+bT5vll+WX5ZdQ&#10;gFCAUIBGhUaFRoUwpDCkMKRjeWN5Y3lLokuiS6LaldqV2pWXZ5dnl2dZ6VnpWek8fzx/PH9m5Wbl&#10;ZuXCe8J7wnuaa5prmmv9//3//f8tsS2xLbFxunG6cbr9//3//f/9//3//f/9//3//f/9//3//f/9&#10;//3//f+fdZ91n3Vq+2r7avvTntOe05599333ffe8pbylvKW+vr6+vr4OeA54Dnie+p76nvr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Jn0mfSZ+IbIhsiGxL/Uv9S/39//3//f/9//3//f/9//3//f/9//3/&#10;/f/9//3//f/9//3//f9q8WrxavHElsSWxJYfnh+eH55DdUN1Q3Wo76jvqO/9//3//f/9//3//f/9&#10;//3//f/9//3//f/9//3//f/9//3//f9UpVSlVKXEjcSNxI0IjgiOCI452DnYOdj9//3//f/9//3/&#10;/f/9//3//f/9//3//f/9//3//f/9//3//f/9//3//f+QXJBckFwioCKgIqA4uDi4OLj9//3//f/9&#10;//3//f/9//3//f/9//3//f/9//3//f/9//3//f/9//3//f+MiIyIjIilnaWdpZ1ppmmmaaZS6FLo&#10;Uuj9//3//f/9//3//f/9//3//f/9//3//f/9//3//f939nf2d/ZInkieSJ5jmGOYY5jghOCE4ISX&#10;wJfAl8D9//3//f/9//3//f/9//3//f/9//3//f/9//3//f/9//3//f/OzM7Mzsxexl7GXsb9//3/&#10;/f8skyyTLJP9//3//f/9//3//f/9//3//f/9//3//f/9//3//f/9//3//f/9//3//f/9//3//f8s&#10;kyyTLJP9//3//f/9//3//f/9//3//f/9//3//f/9//3//f/9//3//f/9//3//f/9//3//f/9//3/&#10;/f/9//3//f8skyyTLJP9//3//f/9//3//f/9//3//f/9//3//f/9//3//f/9//3//f/9//3//f/9&#10;//3//f8skyyTLJP9vv2+/b4XiheKF4r9//3//f/9//3//f/9//3//f/9//3//f/9//3//f/9//3/&#10;/f/9//3//f9HmkeaR5rl+OX45fj9//3//f/9//3//f/9//3//f/9//3//f/9//3//f/9//3//f/9&#10;//3//f/9//3//f9WaFZoVmgfyB/IH8gc1xzXHNcvXi9eL179//3//f/9//3//f/9//3//f/9//3/&#10;/f/9//3//f/9//3//f/yz/LP8s+qWKpYqljb79vv2+/JvMm8ybxl1mXWZdb9//3//f/9//3//f/9&#10;//3//f/9//3//f/9//3//f+H8ofyh/IHlweXB5dUnVSdVJ2Zi5mLmYsPzw/PD8/9//3//f/9//3/&#10;/f/9//3//f/9//3//f/9//3//f/9//3//f+utq62rrbEjsSOxI7/lv+W/5aZspmymbL9//3//f/9&#10;//3//f/9//3//f/9//3//f/9//3//f/9//3//f8I7gjuCO40ijSKNIr1mPWY9Zici5yLnIuf7p/u&#10;n+79//3//f/9//3//f/9//3//f/9//3//f/9//3//f/9//3//f+wj7CPsI+1mbWZtZlslGyUbJQf&#10;xx/HH8f9//3//f/9//3//f/9//3//f/9//3//f/9//3//f/9//3//f/n8efx5/GIhIiEiIRamlqa&#10;WpoSpxKnEqf9//3//f/9//3//f/9//3//f/9//3//f/9//3//f/9//3//f9683rzevP2rvau9q4R&#10;ZRFlEWXMlsyWzJYl6SXpJen9//3//f/9//3//f/9//3//f/9//3//f/9//3//f/9//3//f8skyyT&#10;LJP9//3//f/9//3//f8skyyTLJP9//3//f/9//3//f/9//3//f/9//3//f/9//3//f/9//3//f8K&#10;wwrDCsOcrZytnK3W+tb61vr0jfSN9I3B8cHxwfH9//3//f/9//3//f/9//3//f/9//3//f9b91v3&#10;W/dCfkJ+Qn7z7/Pv8+9SZVJlUmVQy1DLUMvjhuOG44Yp5inmKeb9//3//f/9//3//f/9//3//f/9&#10;//3//f/9//3//f8VvhW+Fb6MpYyljKWdu527nbsDqQOpA6n9//3//f/9//3//f/9//3//f/9//3/&#10;/f/9//3//f/9//3//f+9+L34vfgioCKgIqDfg9+D34PfYd9h32H9//3//f/9//3//f/9//3//f/9&#10;//3//f/9//3//f/9//3//f/9//3//f/9//3//f/9//3//f/9//3//f/9//3//f/9//3//f/9//3/&#10;/f/9//3//f/9//3//f/9//3//f/9//3//f/9//3//f/9//3//f/9//3//f/9//3//f/9//3//f/9&#10;//3//f/9//3//f/9//3//f/9//3//f/9//3//f/9//3//f/9//3//f+CsIKwgrAioCKgIqAioCKg&#10;IqCfrZ+tn62htqG2obZh6WHpYen9//3//f/9//3//f/Z3Nnc2dwBmAGYAZgFqAWoBaiw9bD1sPUF&#10;2gXaBdpRjFGMUYz9//3//f+XxpfGl8Y3xTfFN8W+2r7avtoioCKgIqBpwmnCacLE2MTYxNifnp+e&#10;n54ytzK3MrcxxzHHMccI7QjtCO2T2ZPZk9nQxtDG0MZrwGvAa8CYm5ibmJul46XjpeNUwVTBVMGG&#10;6obqhuo3sjeyN7I0mzSbNJvi8OLw4vApqimqKaru3u7e7t5NwU3BTcEioCKgIqBF3EXcRdw4tDi0&#10;OLT9//3//f+/17/Xv9d63Hrcetz9//3//f/9//3//f/9//3//f/9//3//f/9//3//f8amBqYGphl&#10;3WXdZd3Y7djt2O3ipOKk4qSur66vrq+z6rPqs+qolKiUqJRx/XH9cf3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v&#10;8K/wr/DAhMCEwIScjJyMnIxZ6VnpWen9//3//f/9//3//f/9//3//f/9//3//f/9//3//f/9//3/&#10;/f8luCW4Jbg42jjaONrn/+f/5/8e7B7sHuxs+Gz4bPj9//3//f/9//3//f/9//3//f/9//3//f/9&#10;//3//f/9//3//f9qsGqwarDF4sXixeKy6rLqsuqpp6mnqaf9//3//f/9//3//f/9//3//f/9//3/&#10;/f/9//3//f/9//3//f/9//3//f9hZWFlYWWcr5yvnK9HzEfMR8z9//3//f/9//3//f/9//3//f/9&#10;//3//f/9//3//f/9//3//f/9//3//f/oiuiK6IrjrOOs46zpwunC6cL9//3//f/9//3//f/9//3/&#10;/f/9//3//f/9//3//f/9//3//f8O0Q7RDtHOwM7AzsCr/6v/q/8SrBKsEqw5rDmsOaz9//3//f/9&#10;//3//f/9//3//f/9//3//f/9//3//f/9//3//f/UxtTG1Mbvh++H74ecr5yvnK/MgsyCzIL9//3/&#10;/f/9//3//f/9//3//f/9//3//f/9//3//f/9//3//f/9//3//f/9//3//f8skyyTLJP9//3//f/9&#10;//3//f/9//3//f/9//3//f/9//3//f/9//3//f/9//3//f/9//3//f/9//3//f/9//3//f8skyyT&#10;LJP9//3//f/9//3//f/9//3//f/9//3//f/9//3//f/9//3//f/9//3//f/9//3//f88YDxgPGAG&#10;cgZyBnIN9w33Dff9//3//f/9//3//f/9//3//f/9//3//f/9//3//f/9//3//f/9//3//f9Hmkea&#10;R5rl+OX45fj9//3//f/9//3//f/9//3//f/9//3//f/9//3//f/9//3//f/9//3//f/9//3//f9q&#10;gWqBaoFKq0qrSquRtZG1kbUZcBlwGXD9//3//f/9//3//f/9//3//f/9//3//f/9//3//f/9//3/&#10;/f/yz/LP8s+gl6CXoJemhqaGpoaTuJO4k7hl1mXWZdb9//3//f/9//3//f/9//3//f/9//3//f/9&#10;//3//f+lvaW9pb0k1CTUJNTA/8D/wP8m/Sb9Jv36k/qT+pP9//3//f/9//3//f/9//3//f/9//3/&#10;/f/9//3//f/9//3//f+utq62rrZSm1KbUpuRpZGlkaVQrlCuUK79//3//f/9//3//f/9//3//f/9&#10;//3//f/9//3//f/9//3//f97p3une6c26jbqNuqx/7H/sf9P50/nT+djqmOqY6r9//3//f/9//3/&#10;/f/9//3//f/9//3//f/9//3//f/9//3//f/okeiR6JGTqJOok6iYnJicmJxax1rHWsf9//3//f/9&#10;//3//f/9//3//f/9//3//f/9//3//f/9//3//f9Q8lDyUPJKh0qHSofXrteu165X6FfoV+j9//3/&#10;/f/9//3//f/9//3//f/9//3//f/9//3//f/9//3//f/9//3//f/9//3//f8JogmiCaIj8SPxI/H9&#10;//3//f/9//3//f/9//3//f/9//3//f/9//3//f/9//3//f/9//3//f8skyyTLJP9//3//f/9//3/&#10;/f8skyyTLJP9//3//f/9//3//f/9//3//f/9//3//f/9//3//f/9//3//f/D+sP6w/qNho2GjYZl&#10;4GXgZeC3kreSt5Kc/pz+nP79//3//f/9//3//f/9//3//f/9//3//f/G/8b/xv8LmwubC5vUt9S3&#10;1LcIigiKCIrSqNKo0qiPgo+Cj4JL80vzS/P9//3//f/9//3//f/9//3//f/9//3//f/9//3//f/q&#10;/ur+6v6LkYuRi5Fpfml+aX7M/cz9zP39//3//f/9//3//f/9//3//f/9//3//f/9//3//f/9//3/&#10;/f/9//3//f8d9R31HfWuha6FroU+4T7hPuH9//3//f/9//3//f/9//3//f/9//3//f/9//3//f/9&#10;//3//f/9//3//f/9//3//f/9//3//f/9//3//f/9//3//f/9//3//f/9//3//f/9//3//f/9//3/&#10;/f/9//3//f/9//3//f/9//3//f/9//3//f/9//3//f/9//3//f/9//3//f/9//3//f/9//3//f/9&#10;//3//f/9//3//f/9//3//f/9//3//f/9//3//f/9//3//f/9//3//f/9//3//f/9//3//f/9//3/&#10;/f/9//3//f/9//3//f/9//3//f/9//3//f/9//3//f/9//3//f8S/hL+Ev54pXileKU/4z/jP+P9&#10;//3//f/9//3//f/9//3//f/9//3//f/9//3//f/9//3//f/9//3//f/9//3//f/9//3//f/9//3/&#10;/f/9//3//f/9//3//f/9//3//f/9//3//f/9//3//f/9//3//f/9//3//f/9//3//f/9//3//f/9&#10;//3//f/9//3//f/9//3//f/9//3//f/9//3//f/9//3//f/9//3//f/9//3//f/9//3//f/9//3/&#10;/f/9//3//f/9//3//f/9//3//f/9//3//f/9//3//f/9//3//f+k4qTipOKxxrHGscb9//3//f/9&#10;//3//f/9//3//f+l7KXspexRzVHNUc3s/+z/7P/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Sx5LHksf6dvp2+nZU&#10;hVSFVIXFlcWVxZX9//3//f/9//3//f/9//3//f/9//3//f/9//3//f/9//3//f8fyR/JH8kqvyq/&#10;Kr9A/0D/QP/Hvce9x73e3t7e3t79//3//f/9//3//f/9//3//f/9//3//f/9//3//f/9//3//f9q&#10;sGqwarDF4sXixeL63vre+t7vrO+s76z9//3//f/9//3//f/9//3//f/9//3//f/9//3//f/9//3/&#10;/f/9//3//f84iDiIOIjD7MPsw+ye857znvP9//3//f/9//3//f/9//3//f/9//3//f/9//3//f/9&#10;//3//f/9//3//f84lDiUOJQa6RrpGulg8WDxYPH9//3//f/9//3//f/9//3//f/9//3//f/9//3/&#10;/f/9//3//f8l3CXcJdzWntae1p4l/SX9Jf3d3t3e3d53dHd0d3T9//3//f/9//3//f/9//3//f/9&#10;//3//f/9//3//f/9//3//f9gy2DLYMtut263brfD7MPsw+xBj0GPQY/9//3//f/9//3//f/9//3/&#10;/f/9//3//f/9//3//f/9//3//f/9//3//f/9//3//f8skyyTLJP9//3//f/9//3//f/9//3//f/9&#10;//3//f/9//3//f/9//3//f/9//3//f/9//3//f/f2N/Y39jN683rzesskyyTLJP9//3//f/9//3/&#10;/f/9//3//f/9//3//f/9//3//f/9//3//f/9//3//f/9//3//f97e3t7e3sjqCOoI6hEwETARMD9&#10;//3//f/9//3//f/9//3//f/9//3//f/9//3//f/9//3//f/9//3//f9HmkeaR5rl+OX45fj9//3/&#10;/f/9//3//f/9//3//f/9//3//f/9//3//f/9//3//f/9//3//f/9//3//f+vjq+Or45VolWiVaJl&#10;mGWYZZiQipCKkIr9//3//f/9//3//f/9//3//f/9//3//f/9//3//f/9//3//f/yz/LP8s8CwQLB&#10;AsHMo8yjzKO0d7R3tHdl1mXWZdb9//3//f/9//3//f/9//3//f/9//3//f/9//3//f9SzVLNUs1w&#10;uXC5cLni/eL94v2x5rHmseZSmlKaUpr9//3//f/9//3//f/9//3//f/9//3//f/9//3//f/9//3/&#10;/f+utq62rrbpzOnM6cxg7GDsYOyq+qr6qvr9//3//f/9//3//f/9//3//f/9//3//f/9//3//f/9&#10;//3//f9kvGS8ZLyGyYbJhskD8QPxA/GLrouui66mtqa2prb9//3//f/9//3//f/9//3//f/9//3/&#10;/f/9//3//f/9//3//f+qmqqaqppN403jTeOcw5zDnMPfud+537n9//3//f/9//3//f/9//3//f/9&#10;//3//f/9//3//f/9//3//f92ynbKdsrb3dvd293i2eLZ4tnUmdSZ1Jn9//3//f/9//3//f/9//3/&#10;/f/9//3//f/9//3//f/9//3//f/9//3//f/9//3//f8JogmiCaIj8SPxI/H9//3//f/9//3//f/9&#10;//3//f/9//3//f/9//3//f/9//3//f/9//3//f8rliuWK5Zd+V35XfnC88LzwvMlmCWYJZj9//3/&#10;/f/9//3//f/9//3//f/9//3//f/9//3//f/9//3//f/9//3//f/use6x7rHsbuxu7G4Q1xDXENf9&#10;//3//f/9//3//f/9//3//f/9//3//f/9//3//f/9//3//f/71PvU+9TqWOpY6ljtx+3H7cdBgkGC&#10;QYJ7l3uXe5ct/y3/Lf/9//3//f/9//3//f/9//3//f/9//3//f/9//3//f9A80DzQPNtiW2JbYlR&#10;eFF4UXgQ5BDkEOT9//3//f/9//3//f/9//3//f/9//3//f/9//3//f/9//3//f+R+pH6kfoeiR6J&#10;HomT1ZPVk9WQ/5D/kP/9//3//f/9//3//f/9//3//f/9//3//f/9//3//f/9//3//f/9//3//f/9&#10;//3//f/9//3//f/9//3//f/9//3//f/9//3//f/9//3//f/9//3//f/9//3//f/9//3//f/9//3/&#10;/f/9//3//f/9//3//f/9//3//f/9//3//f/9//3//f/9//3//f/9//3//f/9//3//f/9//3//f/9&#10;//3//f/9//3//f/9//3//f/9//3//f/9//3//f/9//3//f/9//3//f/9//3//f/9//3//f/9//3/&#10;/f/9//3//f/9//3//f/9//3//f/9//3//f/9//3//f/9//3//f/9//3//f/9//3//f/9//3//f/9&#10;//3//f/9//3//f/9//3//f/9//3//f/9//3//f/9//3//f/9//3//f/9//3//f/9//3//f/9//3/&#10;/f/9//3//f/9//3//f/9//3//f/9//3//f/9//3//f/9//3//f/9//3//f/9//3//f/9//3//f/9&#10;//3//f/9//3//f/9//3//f/9//3//f/9//3//f/9//3//f/9//3//f/9//3//f/9//3//f/9//3/&#10;/f/9//3//f/9//3//f/9//3//f/9//3//f/9//3//f/y/PL88vz9//3//f/9//3//f/9//3//f9/&#10;/n/+f/5w/nD+cP7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pv2m/ab9t4G3gbeBz/nP+c/4IowijCKN3&#10;93f3d/f9//3//f/9//3//f/9//3//f/9//3//f/9//3//f8d+x37HfsbsxuzG7P6mvqa+pq7m7ub&#10;u5sB+QH5Afn9//3//f/9//3//f/9//3//f/9//3//f/9//3//f/9//3//f85vTm9Ob1dk12TXZPN&#10;nM2czZzI78jvyO/9//3//f/9//3//f/9//3//f/9//3//f/9//3//f/9//3//f/9//3//f+we7B7&#10;sHtgnGCcYJyopailqKX9//3//f/9//3//f/9//3//f/9//3//f/9//3//f/9//3//f/9//3//f8z&#10;tzO3M7c+/T79Pv39//3//f/9//3//f/9//3//f/9//3//f/9//3//f/9//3//f/9//3//f/O/M78&#10;zvwmwibCJsIbmxubG5tnoGegZ6CJrImsiaz9//3//f/9//3//f/9//3//f/9//3//f/9//3//f/9&#10;//3//f903HTcdNz71/vX+9f9//3//f9xtHG0cbT9//3//f/9//3//f/9//3//f/9//3//f/9//3/&#10;/f/9//3//f/9//3//f/9//3//f9xtHG0cbT9//3//f/9//3//f/9//3//f/9//3//f/9//3//f/9&#10;//3//f/9//3//f/9//3//f8K4QrhCuGTmZOZk5mpramtqa39//3//f/9//3//f/9//3//f/9//3/&#10;/f/9//3//f/9//3//f/9//3//f/9//3//f9xtHG0cbR69Hr0evQJqQmpCalv+2/7b/v9//3//f/9&#10;//3//f/9//3//f/9//3//f/9//3//f/9//3//f9fuV+5X7k2mzabNpt9pn2mfaaj7KPso+z9//3/&#10;/f/9//3//f/9//3//f/9//3//f/9//3//f/9//3//f9xtHG0cbTXytfK18qJu4m7ibtxtHG0cbT9&#10;//3//f/9//3//f/9//3//f/9//3//f/9//3//f/9//3//f+i3qLeot7P1c/Vz9U2+jb6Nvo3kzeT&#10;N5Mc4xzjHOP9//3//f/9//3//f/9//3//f/9//3//f/9//3//f99+337ffuhuqG6obpvm2+bb5vP&#10;ns+ez5716/Xr9ev9//3//f/9//3//f/9//3//f/9//3//f/9//3//f/9//3//f8XzRfNF81a51rn&#10;Wuf9//3//f/9//3//f/9//3//f/9//3//f/9//3//f/9//3//f/9//3//f/9//3//f/8+fz5/Pns&#10;quyq7Kroj+iP6I+ybrJusm7D38Pfw9/9//3//f/9//3//f/9//3//f/9//3//f/9//3//f/9//3/&#10;/f+Nu427jbvk+OT45Pjs5uzm7OYFwwXDBcP9//3//f/9//3//f/9//3//f/9//3//f/9//3//f/9&#10;//3//f++4b7hvuFBkUGRQZE2nzafNp/d193X3df9//3//f/9//3//f/9//3//f/9//3//f/9//3/&#10;/f/9//3//f/9//3//f/9//3//f/CvsK+wr6t9a31rfX9//3//f/9//3//f/9//3//f/9//3//f/9&#10;//3//f/9//3//f/9//3//f+41bjVuNWdnJ2cnZxXm1ebV5vg4uDi4OL9//3//f/9//3//f/9//3/&#10;/f/9//3//f/9//3//f/9//3//f/9//3//f+w5bDlsOXQlNCU0JSG/ob+hv79//3//f/9//3//f/9&#10;//3//f/9//3//f/9//3//f/9//3//f8U/RT9FP0HiAeIB4gY7hjuGO73pvem96YAzwDPAM/9//3/&#10;/f/9//3//f/9//3//f/9//3//f/9//3//f8x/zH/Mf+bvpu+m74n2yfbJ9ts3GzcbNwOtA60DrT9&#10;//3//f/9//3//f/9//3//f/9//3//f/9//3//f/9//3//f+b3pvem95aclpyWnK+mr6avpoSrhKu&#10;Eq7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Y&#10;/Nj82PwB+AH4Afj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ExkTGRMb1bvVu9W6kcqRy&#10;pHKkcqRypHK3yLfIt8j9//3//f/9//3//f/9//3//f/9//3//f/9//3//f/9//3//f/9//3//f/9&#10;//3//f/9//3//f/9//3//f/9//3//f/9//3//f/9//3//f/9//3//f+E2ITYhNh/8X/xf/EmtSa1&#10;JrX7pvum+6b9//3//f/9//3//f/9//3//f/9//3//f/9//3//f/9//3//f/9//3//f/9//3//f/9&#10;//3//f/9//3//f/9//3//f/9//3//f/9//3//f/9//3//f/9//3//f/9//3//f/9//3//f9icGJw&#10;YnAp5inmKeb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mmuaa5pqQLJAskCwOvQ69Dr0OvQ69Dr0O5w7n&#10;Duf9//3//f/9//3//f/9//3//f/9//3//f/9//3//f/9//3//f/9//3//f/9//3//f/9//3//f/9&#10;//3//f/9//3//f/9//3//f/9//3//f/V9NX01fT3Ivci9yIinCKcIpwfyh/KH8rtv+2/7b/9//3/&#10;/f/9//3//f/9//3//f/9//3//f/9//3//f/9//3//f/9//3//f/9//3//f/9//3//f/9//3//f/9&#10;//3//f/9//3//f/9//3//f/9//3//f/9//3//f/9//3//f/9//3//f97BHsEewTB0sHSwdL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mmuaa5ppGIUYhRiEqjSqNKo0qjSqNKo3Zodmh2aETMhMyEzL9//3/&#10;/f/CkcKRwpGoS6hLqEuS4ZLhkuFTBVMFUwWmSaZJpkm9J70nvScyyTLJMslP4k/iT+J4RnhGeEZa&#10;M1ozWjN8PHw8fDyouqi6qLqfF58Xnxe+YL5gvmCEeoR6hHpAYUBhQGEQ8xDzEPOacZpxmnFFMEUw&#10;RTBLMksySzKZqpmqmaoGcAZwBnA+Ij4iPiLiPuI+4j50LXQtdC3SwtLC0sL9//3//f/9//3//f8V&#10;1RXVFdXuNu427jZRNFE0UTSWTZZNlk3Z3dnd2d17BHsEewShwaHBocEeZB5kHmQ7MDswOzBYLVgt&#10;WC3Zfdl92X24sLiwuLBSMVIxUjF/NX81fzXLaMtoy2j9//3//f9IX0hfSF/rNes16zVDQUNBQ0Fb&#10;y1vLW8v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mmuaa5ppQJlAmUCaKooqiiqKKooqiiqLRodGh0aGzLbMtsy39//3//f9qj2qPao/TR9NH&#10;00ft4O3g7eAAAAAAAACZ45njmeNJMEkwSTDRpdGl0aV1kXWRdZGYSphKmErS6tLq0uoUuxS7FLtw&#10;5nDmcObvJu8m7yZNsE2wTbByeHJ4cnjKXspeyl7Zz9nP2c82FTYVNhXC4sLiwuJWlFaUVpSVN5U3&#10;lTf2bPZs9mz2XvZe9l5u8W7xbvGUTpROlE68hbyFvIX9//3//f/9//3//f+ocahxqHEOZQ5lDmXM&#10;7cztzO2HuYe5h7mr4qviq+J7BHsEewQyyzLLMsugsaCxoLERkxGTEZMFWAVYBViLMIswizCKkoqS&#10;ipJsM2wzbDMsgCyALIDrvuu+6779//3//f8nPyc/Jz8rUitSK1I1kjWSNZLC5MLkwuT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mmuaa5ppX&#10;PFc8Vzz9//3//f/9//3//f9MrUytTK10JnQmdCZJzknOSc7PYc9hz2HTR9NH00ft4O3g7eAAAAAA&#10;AABR9lH2UfZrMmsyazLSpNKk0qQymzKbMptsOmw6bDoUwRTBFMEaghqCGoKA3oDegN7vJu8m7yZ/&#10;ln+Wf5ZyeHJ4cnjKXspeyl4B1gHWAdYlHSUdJR1xtnG2cbZgcWBxYHF8SHxIfEj2bPZs9mxGakZq&#10;Rmr9//3//f/XUtdS11JihGKEYoT9//3//f/9//3//f9PfU99T30lTCVMJUyNxI3EjcR3gneCd4Kw&#10;1LDUsNR7BHsEewQXnxefF58RIBEgESC9qb2pvanRZNFk0WTuKu4q7iqYppimmKbYntie2J7cWdxZ&#10;3Fm4Nbg1uDWd4J3gneDei96L3ourmKuYq5g8LTwtPC3mjuaO5o7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tta21rbUqcCpwKnD9//3//f/9&#10;//3//f9+537nfuejcqNyo3LsX+xf7F9PhU+FT4WrkquSq5In6SfpJ+nPQ89Dz0Pg+OD44PjfaN9o&#10;32j4vPi8+Lx18nXydfL7fPt8+3zKWspaylpWhVaFVoX/9//3//cthS2FLYV+Zn5mfmZZnFmcWZx9&#10;iX2JfYkY+hj6GPropOik6KSWXJZcllzSaNJo0miPzo/Oj87ok+iT6JPvke+R75H9//3//f+0gLSA&#10;tIAgpSClIKX9//3//f/9//3//f/f6t/q3+qUcZRxlHGQXZBdkF02hzaHNofC88LzwvMbRxtHG0fN&#10;x83Hzcdgb2BvYG/sYexh7GGMgYyBjIFqgmqCaoKxubG5sbmHXodeh16dXZ1dnV23qbept6mP8o/y&#10;j/L2efZ59nnfXN9c31yuba5trm0v2y/bL9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OAAABAwABAAAAOAIAAAEBAwABAAAAbAEAAAIBAwAD&#10;AAAAhu4SAAMBAwABAAAAAQAAAAYBAwABAAAAAgAAABEBBAC2AAAA+O8SABIBAwABAAAAAQAAABUB&#10;AwABAAAAAwAAABYBAwABAAAAAgAAABcBAwC2AAAAjO4SABoBBQABAAAAdu4SABsBBQABAAAAfu4S&#10;ABwBAwABAAAAAQAAACgBAwABAAAAAgAAAAAAAADcAAAAAQAAANwAAAABAAAAEAAQABAAoBqgGqAa&#10;oBqgGqAaoBqgGqAaoBqgGqAaoBqgGqAaoBqgGqAaoBqgGqAaoBqgGqAaoBqgGqAaoBqgGqAaoBqg&#10;GqAaoBqgGqAaoBqgGqAaoBqgGqAaoBqgGqAaoBqgGqAaoBqgGqAaoBqgGqAaoBqgGqAaoBqgGqAa&#10;oBqgGqAaoBqgGqAaoBqgGqAaoBqgGqAaoBqgGqAaoBqgGqAaoBqgGqAaoBqgGqAaoBqgGqAaoBqg&#10;GqAaoBqgGqAaoBqgGqAaoBqgGqAaoBqgGqAaoBqgGqAaoBqgGqAaoBqgGqAaoBqgGqAaoBqgGqAa&#10;oBqgGqAaoBqgGqAaoBqgGqAaoBqgGqAaoBqgGqAaoBqgGqAaoBqgGqAaoBqgGqAaoBqgGqAaoBqg&#10;GqAaoBqgGqAaoBqgGqAaoBqgGqAaoBqgGqAaoBqgGqAaoBqgGqAaoBqgGqAaoBqgGqAaoBqgGqAa&#10;oBqgGqAaoBqgGqAaoBqgGggAAACoGgAASDUAAOhPAACIagAAKIUAAMifAABougAACNUAAKjvAABI&#10;CgEA6CQBAIg/AQAoWgEAyHQBAGiPAQAIqgEAqMQBAEjfAQDo+QEAiBQCACgvAgDISQIAaGQCAAh/&#10;AgComQIASLQCAOjOAgCI6QIAKAQDAMgeAwBoOQMACFQDAKhuAwBIiQMA6KMDAIi+AwAo2QMAyPMD&#10;AGgOBAAIKQQAqEMEAEheBADoeAQAiJMEACiuBADIyAQAaOMEAAj+BACoGAUASDMFAOhNBQCIaAUA&#10;KIMFAMidBQBouAUACNMFAKjtBQBICAYA6CIGAIg9BgAoWAYAyHIGAGiNBgAIqAYAqMIGAEjdBgDo&#10;9wYAiBIHACgtBwDIRwcAaGIHAAh9BwColwcASLIHAOjMBwCI5wcAKAIIAMgcCABoNwgACFIIAKhs&#10;CABIhwgA6KEIAIi8CAAo1wgAyPEIAGgMCQAIJwkAqEEJAEhcCQDodgkAiJEJACisCQDIxgkAaOEJ&#10;AAj8CQCoFgoASDEKAOhLCgCIZgoAKIEKAMibCgBotgoACNEKAKjrCgBIBgsA6CALAIg7CwAoVgsA&#10;yHALAGiLCwAIpgsAqMALAEjbCwDo9QsAiBAMACgrDADIRQwAaGAMAAh7DAColQwASLAMAOjKDACI&#10;5QwAKAANAMgaDQBoNQ0ACFANAKhqDQBIhQ0A6J8NAIi6DQAo1Q0AyO8NAGgKDgAIJQ4AqD8OAEha&#10;DgDodA4AiI8OACiqDgDIxA4AaN8OAAj6DgCoFA8ASC8PAOhJDwCIZA8AKH8PAMiZDwBotA8ACM8P&#10;AKjpDwBIBBAA6B4QAIg5EAAoVBAAyG4QAGiJEAAIpBAAqL4QAEjZEADo8xAAiA4RACgpEQDIQxEA&#10;aF4RAAh5EQCokxEASK4RAOjIEQCI4xEAKP4RAMgYEgBoMxIACE4SAKhoEgBIgxIA6J0SAIi4EgAo&#10;0xIAUEsDBAoAAAAAAAAAIQAeHMZ/FvYOABb2DgAVAAAAZHJzL21lZGlhL2ltYWdlNC50aWZmSUkq&#10;AHzyDgD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S4NLg0uDq0+rT6tP9//3//f/9//3//f/03/Tf9N/Hy8fLx8ve+N743vgA4wDj&#10;AONdyl3KXcpdyl3KXcpdyl3KXcpdyl3KXcp67Xrteu39//3//f+P/4//j//04PTg9OAbyxvLG8vi&#10;2eLZ4tkk/CT8JPz9//3//f/9//3//f/9//3//f8S8BLwEvA0zzTPNM+P0Y/Rj9Eq8iryKvL9//3/&#10;/f/9//3//f/9//3//f/9//3//f/9//3//f/9//3//f/9//3//f/9//3//f/9//3//f/9//3//f/9&#10;//3//f/9//3//f/9//3//f/9//3//f/9//3//f/9//3//f/9//3//f/9//3//f929nb2dvZvy2/L&#10;b8vb9tv22/b9//3//f/9//3//f/9//3//f/9//3//f/9//3//f/9//3//f/9//3//f/9//3//f/9&#10;//3//f/9//3//f/9//3//f/9//3//f/9//3//f/9//3//f/9//3//f/9//3//f/9//3//f/9//3/&#10;/f/9//3//f/9//3//f/9//3//f/9//3//f/9//3//f/9//3//f/9//3//f/9//3//f/9//3//f/9&#10;//3//f/9//3//f/9//3//f/9//3//f/9//3//f/9//3//f/9//3//f/9//3//f/9//3//f/9//3/&#10;/f/9//3//f/9//3//f/9//3//f/9//3//f/9//3//f/9//3//f/9//3//f/9//3//f/9//3//f/9&#10;//3//f/9//3//f/9//3//f/9//3//f/9//3//f/9//3//f/9//3//f/9//3//f/9//3//f/9//3/&#10;/f/9//3//f+I6ojqiOo7zjvOO87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zazNrM2uXLZctly3W/9b/1v+Z&#10;v5m/mb+fGZ8ZnxmXeZd5l3lk+2T7ZPuadZp1mnUpBikGKQbXLNcs1yzXLNcs1yzXLNcs1ywYtxi3&#10;GLfz8vPy8/JqZ2pnameHFocWhxZCH0IfQh/6FvoW+hbDRcNFw0Vp52nnaefM/8z/zP8TqROpE6lR&#10;IlEiUSKlHKUcpRzhHOEc4Ry5JLkkuSTyt/K38rf4//j/+P/9//3//f/9//3//f/9//3//f/9//3/&#10;/f/9//3//f/9//3//f/9//3//f/9//3//f/9//3//f/9//3//f/9//3//f/9//3//f/9//3//f/g&#10;2+Db4Nt2PXY9dj2g36DfoN+D0oPSg9IcBRwFHAVl1GXUZdT9//3//f/9//3//f/9//3//f/9//3/&#10;/f/9//3//f/9//3//f/9//3//f/9//3//f/9//3//f/9//3//f/9//3//f/9//3//f/9//3//f/9&#10;//3//f/9//3//f/9//3//f/9//3//f/9//3//f/9//3//f/9//3//f/9//3//f/9//3//f/9//3/&#10;/f/9//3//f/9//3//f/9//3//f/9//3//f/9//3//f/9//3//f/9//3//f/9//3//f/9//3//f/9&#10;//3//f/9//3//f/9//3//f/9//3//f/9//3//f/9//3//f/9//3//f/9//3//f/9//3//f/9//3/&#10;/f/9//3//f/9//3//f/9//3//f/9//3//f8ieiJ6InrXftd+1379//3//f/9//3//f/9//3//f/9&#10;//3//f/9//3//f/9//3//f8t1y3XLddfQV9BX0Fr4Gvga+CCq4KrgqsTPBM8Ezz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zazNrM2spLSktKS0ovii+KL59Gn0afRrVf9V/1X9B+0H7Qfv9//3//f+adZp1mnUw&#10;IzAjMCP9//3//f/9//3//f/9//3//f/9//3//f+zhbOFs4UDEQMRAxFsx2zHbMdg8mDyYPKr2KvY&#10;q9jMV8xXzFcVqhWqFaob5RvlG+WoC6gLqAsaeRp5GnlJ7UntSe0K7ArsCuzKgsqCyoIfcB9wH3C/&#10;/7//v//9//3//f/9//3//f9p02nTadNJpEmkSaRgtWC1YLWviq+Kr4qd0Z3RndH9//3//f8g7SDt&#10;IO0VnxWfFZ+qg6qDqoMMqwyrDKuV8pXylfI4eTh5OHkBAgECAQL3Zvdm92aD0oPSg9IcBRwFHAWC&#10;nYKdgp0rhyuHK4efsp+yn7LC9sL2wvZ6knqSepLnzOfM58zj6+Pr4+uqg6qDqoOO3I7cjtw83Dzc&#10;PNxZh1mHWYeb9Zv1m/WDv4O/g797h3uHe4dkkWSRZJFG20bbRtvxxPHE8cQjkiOSI5I7+Dv4O/hd&#10;8V3xXfH8ivyK/Ir/2v/a/9r9//3//f/9//3//f9A+0D7QPurs6uzq7N6hXqFeoX9mP2Y/ZgG7Qbt&#10;Bu3I9sj2yPZpkWmRaZE5rjmuOa7fjN+M34xBmkGaQZr19/X39fd313fXd9eqg6qDqoPptem16bVJ&#10;h0mHSYdjvWO9Y73N/83/zf/Z+9n72ftZu1m7WbtThlOGU4bZodmh2aGj7aPto+3az9rP2s8LJQsl&#10;CyWJJYkliSUuxC7ELsSj46Pjo+P7lfuV+5Vsh2yHbId4u3i7eLvk/eT95P0HXAdcB1xgBGAEYAQe&#10;gB6AHoAauhq6Grr1YPVg9WD9//3//f+T9pP2k/aVrpWula6qg6qDqoNyrnKucq499j32Pfb9//3/&#10;/f8zjDOMM4yzq7Ors6swjTCNMI2QnZCdkJ3f8t/y3/L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zazNrM2vqDeoN6g1fE18TXxMkSCRI&#10;JEhz+3P7c/v9//3//f/9//3//f+adZp1mnUsBywHLAcvNC80LzQvNC80LzTBOME4wTg57TntOe3p&#10;Oek56TkNWg1aDVr9//3//f+v46/jr+NyjHKMcoxyjHKMcow+vD68PrzRpdGl0aUGCwYLBgtt5G3k&#10;beTA/8D/wP+AoICggKByjHKMcozwl/CX8JfB/8H/wf/9//3//f/9//3//f+Fj4WPhY8hBCEEIQQz&#10;TTNNM00WTBZMFkyuFK4UrhRb1FvUW9RPbk9uT27HQMdAx0AAhwCHAIf7EvsS+xI0jTSNNI3CscKx&#10;wrFuA24DbgPjruOu466D0oPSg9IcBRwFHAUNOw07DTt0X3RfdF8nBycHJwcDtgO2A7YlTCVMJUyi&#10;Z6Jnomf9q/2r/av+Bv4G/gaghqCGoIZPhE+ET4SWNZY1ljWwwrDCsMISJRIlEiW2fbZ9tn3pSOlI&#10;6UgRIxEjESN/x3/Hf8dRDFEMUQynxafFp8Xss+yz7LN7G3sbexsh6CHoIej9//3//f/9//3//f+l&#10;sKWwpbArLisuKy6HhIeEh4TbK9sr2yvBW8FbwVsH7QftB+1OHE4cThwIKAgoCChbZ1tnW2fnDucO&#10;5w4kjSSNJI2MrIysjKwAAAAAAAAvTy9PL08DTwNPA0+qB6oHqgdh4mHiYeJhiGGIYYgGGgYaBhqp&#10;f6l/qX9IPUg9SD03Nzc3NzdJ6UnpSek1QjVCNULBRsFGwUYA5wDnAOdYUFhQWFCtWa1ZrVk9cT1x&#10;PXGnDKcMpwzoxujG6Mbzo/Oj86N+B34HfgcKuAq4CrjjmOOY45h3EncSdxL9//3//f9/bX9tf23A&#10;IsAiwCIPgA+AD4C3IbchtyF7a3tre2v9//3//f+TEZMRkxEsJCwkLCSQapBqkGqGDoYOhg6FiYWJ&#10;hYn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zazNrM2u5DLkMuQz8fvx+/H6pDqkOqQ4knCScJJz6/vr++v79//3//f+adZp1mnXOGs4a&#10;zhoFwwXDBcMFwwXDBcNjxGPEY8Rg+mD6YPqyQbJBskF6R3pHekeN/43/jf9v22/bb9ucapxqnGov&#10;Iy8jLyPmaeZp5mmCroKugq67BbsFuwW11rXWtdau/67/rv+phKmEqYS6RbpFukV3GXcZdxl5/3n/&#10;ef/9//3//f/9//3//f+Fj4WPhY9OF04XTheg86DzoPMh9SH1IfUMHgweDB5hjWGNYY07yjvKO8qm&#10;eaZ5pnnSZNJk0mT9Ef0R/RGad5p3mneb0ZvRm9FPBE8ETwQd1h3WHdaD0oPSg9IcBRwFHAVJzknO&#10;Sc6p/qn+qf50DHQMdAxhn2GfYZ+4mriauJrHLcctxy3cY9xj3GNHXEdcR1xxSXFJcUkjQyNDI0Mn&#10;gieCJ4KN8I3wjfDFkMWQxZAYbBhsGGxvOW85bzlvC28Lbwub/Zv9m/3AN8A3wDfhcuFy4XJRYVFh&#10;UWF+Yn5ifmL9//3//f/9//3//f/9//3//f+Y75jvmO/TiNOI04gqaipqKmpQJFAkUCQvRC9EL0QH&#10;7QftB+1OHE4cThwYnhieGJ5z/3P/c/9hPWE9YT2pbaltqW2MrIysjKwAAAAAAADn+uf65/oK4Arg&#10;CuAAAAAAAAB4ynjKeMrzKPMo8ygSgBKAEoDt/+3/7f+f15/Xn9cAAAAAAAAozSjNKM0pUylTKVPe&#10;WN5Y3lhy/3L/cv9Pw0/DT8PDdsN2w3ZCVUJVQlWhBqEGoQaptam1qbUtyy3LLctpCWkJaQlw13DX&#10;cNeRmZGZkZl3EncSdxL9//3//f9EFEQURBQ9lj2WPZb9//3//f9ZlVmVWZUoFSgVKBX9//3//f+T&#10;EZMRkxFml2aXZpf9//3//f8uQC5ALkDaa9pr2m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zazNrM2uXLZctly1I/0j/SP+rlquWq5b3&#10;DfcN9w1KsEqwSrD9//3//f+adZp1mnXZIdkh2SFB9kH2QfZB9kH2QfZB9kH2Qfam+6b7pvvboNug&#10;26AIBwgHCAe4jriOuI5d2F3YXdgKpgqmCqZrEGsQaxDmaeZp5mlg8WDxYPHmHOYc5hzGRMZExkQj&#10;yyPLI8sIxwjHCMcfQB9AH0DKGcoZyhl5/3n/ef/9//3//f/9//3//f+Fj4WPhY9RC1ELUQtqvmq+&#10;ar7gwuDC4MKBEIEQgRC1qLWotajBFMEUwRTrgeuB64ER5hHmEea0H7QftB+ad5p3mneb0ZvRm9FP&#10;BE8ETwTIzsjOyM6D0oPSg9IcBRwFHAVl1GXUZdT9//3//f+nDKcMpwxhn2GfYZ8T4hPiE+J9E30T&#10;fRN3GHcYdxgSxRLFEsXiGOIY4hgfEh8SHxIMzwzPDM/sgOyA7IAVJxUnFSf75Pvk++Sge6B7oHtv&#10;C28Lbwv9//3//f/Oms6azpp1F3UXdRf/GP8Y/xi2wrbCtsL9//3//f/9//3//f/9//3//f8TdRN1&#10;E3XYLtgu2C5h4mHiYeLKTMpMykwvRC9EL0QH7QftB+1OHE4cThyuoq6irqL9//3//f9fPl8+Xz6p&#10;baltqW2MrIysjKwAAAAAAAB9/33/ff+R4ZHhkeEAAAAAAAB4ynjKeMr7Q/tD+0M2VDZUNlTQ9ND0&#10;0PSGo4ajhqN1BnUGdQbw4/Dj8OMpUylTKVPmU+ZT5lNX51fnV+ffGd8Z3xlQjVCNUI2rxavFq8UM&#10;CwwLDAuptam1qbUtyy3LLcsbCRsJGwmh06HTodOJmYmZiZl3EncSdxL9//3//f/XLNcs1yx5aXlp&#10;eWmi96L3ovedaJ1onWi7Lbstuy39//3//f+TEZMRkxF1mnWadZr9//3//f8uQC5ALkDaa9pr2mv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Ba8FrwWtfLl8uXy79//3//f/9//3//f+3cLdwt3BEEkQSRBItzC3MLcwedh52HnbzAPMA8wDz&#10;APMA8wDzAPMA8wDzAPMA8wBijmKOYo6c/Zz9nP1qnWqdap3ZIdkh2SHgA+AD4AMfMB8wHzDmf+Z/&#10;5n/mguaC5oL9//3//f/I0sjSyNJrR2tHa0e0BrQGtAYnFycXJxdjgmOCY4IMTwxPDE+O/47/jv/9&#10;//3//f/9//3//f+Fj4WPhY8/Cz8LPwvnLOcs5yz5B/kH+QcdZh1mHWbk+OT45PjxYPFg8WCDDIMM&#10;gwwGPAY8BjzaQ9pD2kOTfpN+k37E68TrxOvBJMEkwSSwLLAssCyv0q/Sr9ILBgsGCwaP1I/Uj9T9&#10;//3//f+PDY8Njw29n72fvZ/9//3//f8uPy4/Lj/OIs4iziJc/lz+XP7RNdE10TXHJ8cnxydT/lP+&#10;U/5SuVK5UrlLGUsZSxkfIB8gHyD1VPVU9VTbMdsx2zFZ8lnyWfIl6SXpJenhGOEY4RjgMOAw4DCe&#10;9573nvf9//3//f/9//3//f/9//3//f+BtIG0gbTFEcURxREwKjAqMCr0S/RL9EttU21TbVOp5qnm&#10;qeYnHScdJx0HowejB6P9//3//f8XPxc/Fz81bjVuNW7crNys3KzzAPMA8wB9/33/ff+u4a7hruHz&#10;APMA8wCryqvKq8pw1XDVcNVjO2M7YzsbERsRGxFgIWAhYCGvm6+br5tp/2n/af9riGuIa4h5CXkJ&#10;eQltpG2kbaTRV9FX0VdsDWwNbA2WSpZKlkquNK40rjTIq8iryKtw4nDicOKVIZUhlSHNUs1SzVKw&#10;l7CXsJdaE1oTWhP9//3//f/dwd3B3cEeLh4uHi4WDBYMFgyLL4sviy+Ew4TDhMP9//3//f93EncS&#10;dxLVmtWa1Zr9//3//f/kQORA5EBnbGdsZ2z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Fj4WPhY+DHIMcgxz9//3//f/9&#10;//3//f/9//3//f/9//3//f/9//3//f/9//3//f/9//3//f/9//3//f/9//3//f/9//3//f/9//3/&#10;/f/9//3//f/9//3//f/9//3//f/9//3//f/9//3//f/9//3//f/9//3//f/9//3//f/9//3//f/9&#10;//3//f/9//3//f/9//3//f/9//3//f/9//3//f/9//3//f/9//3//f/9//3//f/9//3//f/9//3/&#10;/f/9//3//f/48/jz+PPdNt023TaXjJeMl4z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ArwCvAK8vXC9cL1z9//3//f/9//3//f/9//3//f/9//3//f/9//3//f/9//3//f/9&#10;//3//f/9//3//f/9//3//f/9//3//f/9//3//f/9//3//f/9//3//f/9//3//f/9//3//f/9//3/&#10;/f/9//3//f/9//3//f/9//3//f/9//3//f/9//3//f/9//3//f/9//3//f/9//3//f/9//3//f/9&#10;//3//f/9//3//f/9//3//f/9//3//f/9//3//f/9//3//f/tT+1P7U91SXVJdUmj66Pro+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i+OL44vgc/Rz9HP3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V/tX+1f5GtEa0RrR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pWmlaaVppWmlaaVppWmlaaVppWmlaaVppWmlaaVppWmlaaVppWmlaaVppWmlaa&#10;VppWmlaaVppWmlaaVppWmlaaVppWmlaaVppWmlaaVppWmlaaVppWmlaaVppWmlaaVppWmlaaVppW&#10;mlaaVppWmlaaVpqe3Z7dnt3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zGWcZZxlmev56/nr/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bHxsfGx8bHxsfGx8bHxsfGx8bHxsfGx8bH&#10;xsfGx8bHxsfGx8bHxsfGx8bHxsfGx8bHxsfGx8bHxsfGx8bHxsfGx8bHxsfGx8bHxsfGx8bHxsfG&#10;x8bHxsfGx8bHxsfGx8bHxsfGx8bHxsfGx8bHxsfGx8aAkYCRgJE9lz2XPZ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n/af9p/1/6X/pf+kY5hjmGOb19/X39ff9//3//f/9//3/&#10;/f/9//3//f/9//3//f/9//3//f9o9Gj0aPS467jruOuc+5z7nPuD5IPkg+T9//3//f/9//3//f/9&#10;//3//f/9//3//f/9//3//f+X/5f/l/+9473jvePJ/Mn8yfz9//3//f/9//3//f/9//3//f/9//3/&#10;/f/9//3//f/9//3//f/9//3//f/9//3//f/9//3//f+59bn1ufW9473jveO9473jveMV5RXlFeUl&#10;+SX5Jfn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cYFxgXGBM9kz2TPb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t8u3y7fLdX91f3V8N&#10;Hw0fDR/mJeYl5iVqOWo5ajlW21bbVtv9//3//f/9//3//f/9//3//f/9//3//f8KlwqXCpdPSE9I&#10;T0hR2FHYUdgDBwMHAwf9//3//f/9//3//f/9//3//f/9//3//f/9//3//f9h/GH8YfwAAAAAAAD5&#10;4vni+eL9//3//f/9//3//f/9//3//f/9//3//f/9//3//f/9//3//f/9//3//f/9//3//f/9//3/&#10;/f/+ov6i/qKwC7ALsAsbOxs7GzuxKLEosSgbSxtLG0uw9LD0sPT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Lncudy53uHu4e7h7z6PPo8+j6+/r7+vsXjxePF4/3q/er96sj0CPQI9Bq&#10;XGpcalxXWVdZV1mPxI/Ej8QKlwqXCpdPSE9IT0hR2FHYUdgDBwMHAwf9//3//f+BV4FXgVdk1WTV&#10;ZNWbzZvNm81JX0lfSV9h/GH8YfwAAAAAAABG20bbRtt3gXeBd4GfS59Ln0vRctFy0XLd8d3x3fH+&#10;iv6K/orhcOFw4XAScRJxEnFq/2r/av/9//3//f/+ov6i/qJCLEIsQixu9m72bvYr3CvcK9w/Bj8G&#10;PwZ4yXjJeMnHRMdEx0QDegN6A3oKygrKCsrpiemJ6YmhS6FLoUuncadxp3Ge7J7snuwS8RLxEvG0&#10;dLR0tHSrTqtOq04anhqeGp7f99/33/cphimGKYbkTuRO5E5bg1uDW4Mm+Cb4JviTpZOlk6W9Ub1R&#10;vVE4WzhbOFv90/3T/dOE6ITohOgeZh5mHmZGT0ZPRk9ul26XbpcW/Bb8Fvxbi1uLW4ujT6NPo08H&#10;fAd8B3yn9Kf0p/Sxu7G7sbvnUudS51ITWhNaE1oxzDHMMcz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b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rcWtxa3FHUkdSR1L9//3/&#10;/f/9//3//f+5/7n/uf+t/63/rf/5Mvky+TJRX1FfUV9DZENkQ2R2KnYqdip6i3qLeotPSE9IT0hR&#10;2FHYUdgDBwMHAwf9//3//f+bGZsZmxm9xb3FvcUZuxm7Gbs/JD8kPyRh/GH8YfwAAAAAAABgzmDO&#10;YM55h3mHeYcfqh+qH6pXEFcQVxDlweXB5cECYAJgAmCTOpM6kzqQwpDCkMLW/9b/1v/9//3//f/+&#10;ov6i/qKXDZcNlw2IS4hLiEuUMpQylDI4QThBOEHy2vLa8toAAAAAAAA2kjaSNpIimyKbIpsMKQwp&#10;DClO207bTttLT0tPS0/QeNB40HjLhsuGy4biR+JH4kcH3gfeB97qb+pv6m+ymLKYspikH6QfpB+m&#10;h6aHpoe8H7wfvB9Vo1WjVaPeHN4c3hy4a7hruGsHkgeSB5Lastqy2rIrnyufK5/kHuQe5B6Um5Sb&#10;lJv7gvuC+4IksCSwJLBCHUIdQh0IhwiHCIeoJKgkqCT9lP2U/ZRQRFBEUERpUmlSaVLKlMqUypS5&#10;qbmpuan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b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CocKhwqHIHsgeyB5I8EjwSPAk/ST9JP3CesJ6wnrgl+CX4JeZGpkamRpdgl2C&#10;XYKCpoKmgqYHngeeB54EjASMBIxPSE9IT0hR2FHYUdgDBwMHAwf9//3//f+bGZsZmxmpwanBqcHx&#10;svGy8bI/JD8kPyRh/GH8YfwAAAAAAADtzO3M7cyLG4sbixsOlA6UDpRyFHIUchSdwJ3AncACYAJg&#10;AmBWf1Z/Vn/9//3//f/9//3//f/9//3//f/+ov6i/qJ5JXkleSXMyszKzMoL1gvWC9Yp/Sn9Kf39&#10;5f3l/eUAAAAAAABd+V35XfmskayRrJHuRO5E7kQx/jH+Mf5xdHF0cXRdYF1gXWBncmdyZ3KoZqhm&#10;qGb9//3//f/Ous66zrpfiF+IX4hUM1QzVDMUqRSpFKnum+6b7pv6x/rH+scbyBvIG8gFjAWMBYyh&#10;OaE5oTklWiVaJVqE64TrhOt/pn+mf6a4arhquGo7GzsbOxsCawJrAmubKZspmymmqaappqk9nT2d&#10;PZ3Nws3CzcJf01/TX9Pxk/GT8ZMVSxVLFUuuMq4yrjL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xcYFxgXGBM9kz2TP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Z9dn12fVfa19rX2tlI2UjZSM7&#10;KjsqOyqeQJ5AnkCW45bjluNBlUGVQZXEMMQwxDB/OX85fzmSgZKBkoGula6VrpVPSE9IT0hR2FHY&#10;UdgDBwMHAwf9//3//f/4VvhW+FY3HjceNx6bRptGm0ZVQVVBVUFh/GH8YfwAAAAAAABWzlbOVs4k&#10;JCQkJCSPUo9Sj1JPK08rTyuitaK1orUCYAJgAmBWf1Z/Vn/9//3//f/9//3//f/9//3//f/+ov6i&#10;/qJCLEIsQixu9m72bvb9//3//f/9//3//f/95f3l/eUAAAAAAABd+V35Xfle517nXue6O7o7ujtE&#10;OUQ5RDlMMEwwTDDYytjK2Mrd0d3R3dF1MHUwdTCqO6o7qjteV15XXleD24Pbg9sqPSo9Kj2wPrA+&#10;sD4GQAZABkCJ1onWidblS+VL5UtvPW89bz2iMqIyojJCfEJ8Qnx+n36ffp9TMFMwUzAZQxlDGUMg&#10;MiAyIDJRyVHJUckHRAdEB0R0P3Q/dD/3O/c79zu5zbnNuc3CXMJcwlxmOWY5ZjkyOTI5Mjl7W3tb&#10;e1v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b9//3//f/9//3//f/9&#10;//3//f/9//3//f/9//3//f/9//3//f/9//3//f/9//3//f/9//3//f+z/7P/s/+A2IDYgNj9//3/&#10;/f8E4wTjBOPzvfO9870e+R75Hvn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y/rL+sv7c18Do6uWqrWvXQ9CLt03hJNr8u77lld7vurDkiN1f5Qnujez0&#10;8vTy9PJk/mT+ZP6V+ZX5lfnH9Mf0x/SR/ZH9kf3K8MrwyvD9//3//f/Z+tn62fpb8VvxW/EG+gb6&#10;BvrV+NX41fjE/8T/xP9d8F3wXfAT/hP+E/459jn2OfZx9nH2cfbs+Oz47Pgv+y/7L/s59jn2OfYi&#10;+CL4Ivj9//3//f/9//3//f/9//3//f9P+k/6T/oQ8xDzEPNn/2f/Z//9//3//f/9//3//f/G8CT5&#10;tffP3TPpP+eV/5X/lf/9//3//f/Y+tj62PrC8MLwwvAs+Cz4LPj9//3//f/9//3//f+q96r3qvcN&#10;8Q3xDfHX+9f71/v9//3//f+Z+Zn5mfnv8O/w7/A++T75Pvn9//3//f9/u8fiC9zW5KLsS+sV8xXz&#10;FfMy/jL+Mv4y/zL/Mv+a9Jr0mvS68LrwuvCU+JT4lPj9//3//f8s+iz6LPrs8Ozw7PBg+GD4YPjm&#10;/+b/5v8B5srzbfEN6AfuAe0e8h7yHvLA/MD8wPz9//3//f/9//3//f+F/mz/RP/8u77lld7J+DX9&#10;c/z9//3//f/9//3//f/9//3//f/9//3//f/9//3//f/9//3//f/9//3//f9w1ZDvFuve3dHyOu/H&#10;5kL2mvOGzCDsteb9//3//f/9//3//f/9//3//f/9//3//f/9//3//f/9//3//f/9//3//f/9//3/&#10;/f/9//3//f/9//3//f/9//3//f/9//3//f/9//3//f/9//3//f/9//3//f/9//3//f/9//3//f/9&#10;//3//f/9//3//f/9//3//f/9//3//f/9//3//f/9//3//f/9//3//f/9//3//f/9//3//f/9//3/&#10;/f/9//3//f/9//3//f/9//3//f/9//3//f/9//3//f/9//3//f/9//3//f/9//3//f/9//3//f/9&#10;//3//f/9//3//f/9//3//f/9//3//f/9//3//f/9//3//f/9//3//f/9//3//f/9//3//f/9//3/&#10;/f/9//3//f/9//3//f/9//3//f/9//3//f/9//3//f/9//3//f/9//3//f/9//3//f/9//3//f/9&#10;//3//f/9//3//f/9//3//f/9//3//f/9//3//f/9//3//f/9//3//f/9//3//f/9//3//f/9//3/&#10;/f/9//3//f/9//3//f/9//3//f/9//3//f/9//3//f/9//3//f/9//3//f/9//3//f/9//3//f/9&#10;//3//f/9//3//f/9//3//f/9//3//f/9//3//f/9//3//f/9//3//f/9//3//f/9//3//f8i/CL8&#10;IvxcYFxgXGBM9kz2TPb0/pb/ev/65fP1MfNy4/j09/Fy4/j09/Fy4/j09/Fy4/j09/Fy4/j09/Fy&#10;4/j09/Fy4/j09/HinhiwJK1zYuBkcWSO+477jvtVnFWcVZzeuN643rhjomOiY6L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g80L76vlP4NHz&#10;l/Arnj7a+M/AvZjmtd9P4NHzl/Do5e71NfPt8gX7ovkH8wn7sPnh+bP9Ef0R6Sb3yPQy7F34QPbX&#10;/S3/8P4z+V79p/xR6qP3VvX67nn5pvc37F74SfbE/of/Y/9S/QH/vf5X6qj3YfXm6z/4Gval/Rr/&#10;2P5n+zj+uf0r8Oj5MPic77T58vco8rH6Q/nL/+7/6P/9//3//f9q8XD66/hQ6Nz2XvSf+Dj9cfz9&#10;//3//f/R6tH3lvU39IP7R/rq7mz5oPclv/vmKOD5rPLfNded+CX9Wfz9//3//f/9//3//f+a+1/+&#10;4v1C6pj3V/VG6pr3T/Wi+1b+2/269KT7dPrt7Q35Gvde6w/44vV376L54vf9//3//f9h/mX/Ov8x&#10;7GL4WPYy8Pb5T/jvk0rW68qe6r33ffX9//3//f/9//3//f90/8n/uv8F7hb5Ofe46sX3kfXU/NX+&#10;fv6K/9z/y/9z76T59/em55j2B/RY9kz8Pvse95T8q/u1oDbbL9EMzPPrgOZG/fX+q/4r7b74uvY5&#10;6TT3yvSO+uz9U/2F/Qn/xv6LjdHTxccx53f22fN26U73+vR7/Kn+Rv79//3//f8v96r8wPtf53z2&#10;5fPM8137Ffr9//3//f9guFnkz9yQxtLpx+NE54r2APSHzbXshOf9//3//f+U99D88ft454b28fMs&#10;8rD6Mfn9//3//f/T56n2HvS08CP6hfgd6Sv3zvSI99z88Pua6Vn3A/Ux9dL7u/r9//3//f/9//3/&#10;/f/9//3//f/9//3//f/9//3//f/9//3//f/9//3//f/9//3//f/9//3//f/9//3//f/9//3//f/9&#10;//3//f/9//3//f/9//3//f/9//3//f/9//3//f/9//3//f/9//3//f/9//3//f/9//3//f/9//3/&#10;/f/9//3//f/9//3//f/9//3//f/9//3//f/9//3//f/9//3//f/9//3//f/9//3//f/9//3//f/9&#10;//3//f/9//3//f/9//3//f/9//3//f/9//3//f/9//3//f/9//3//f/9//3//f/9//3//f/9//3/&#10;/f/9//3//f/9//3//f/9//3//f/9//3//f/9//3//f/9//3//f/9//3//f/9//3//f/9//3//f/9&#10;//3//f/9//3//f/9//3//f/9//3//f/9//3//f/9//3//f/9//3//f/9//3//f/9//3//f/9//3/&#10;/f/9//3//f/9//3//f/9//3//f/9//3//f/9//3//f/9//3//f/9//3//f/9//3//f/9//3//f/9&#10;//3//f/9//3//f/9//3//f/9//3//f8i/CL8IvxcYFxgXGBM9kz2TPbW+2P+8P2wl77XrsyLjdHT&#10;xceLjdHTxceLjdHTxceLjdHTxceLjdHTxceLjdHTxceLjdHTxceajZ7SyMbeeJiC3ID9//3//f8V&#10;/hX+Ff4AjQCNAI0ArACsAKz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9//3//f/9//3//f+HpLDcD9MWz1XtPuj9//3//f9Kpfvcb9PfoGLb&#10;UtHzyWvrrOUss4bif9oiudXkYN1ro1vcn9JRy67rMOZt4M7zfPBmkrXVLcrns7jiyNrOmDPYWs00&#10;2Q/x9ewovT/mOt8lqZnehtWfsevhwNk+y9brRea+4xb1G/IflcTWhMuEtPHiH9uzmY7Y4M2+6BX3&#10;m/Tx16nwfOzroF3batH+tYrj1ttIoCHbF9Ha9S38IfuRnQDapM/Aob3b0dF2wfHnYeHYskHiJdqX&#10;ovDbG9K577f59ff9//3//f/9//3//f9puIjk+NwxtOvi+drtq6rf2tamtrXjCdyiy8jrReZZmAbY&#10;Ic05shDi89l+mBPYLs0J6ov3OfUFxProuuIVosrb69FtrTLghtevjkPUV8ie6r33ffX9//3//f/9&#10;//3//f+1z3XtXOjQpN/cRNO6skniM9rpuRrlzN2S3Iryxu60qjPfQdYHucnkXt3KnLrZT8+35eH1&#10;L/NgmsXYE853vPPl4t680wDvauoSrn/g7NdIrpfgBtgEsCbhx9iF/Qn/xv6LjdHTxce5p/vdrdTw&#10;pqndUdQbtNHi2trR6C/3x/TmnpfaatDTuKLkO913n9DasdBA4qH0iPFguFnkz9yQxtLpx+OP1Zzv&#10;JethqY/ecdXd99z8Avz2npraZtAtuHbk+dwcqvjeB9YK6rL3WfWnj6HUzsjFrPTfRte9ogvcTtL2&#10;nNnZdM8xrLrf7dZBneTZlM+C/Qj/xv79//3//f/9//3//f/9//3//f/9//3//f/9//3//f/9//3/&#10;/f/9//3//f/9//3//f/9//3//f/9//3//f/9//3//f/9//3//f/9//3//f/9//3//f/9//3//f/9&#10;//3//f/9//3//f/9//3//f/9//3//f/9//3//f/9//3//f/9//3//f/9//3//f/9//3//f/9//3/&#10;/f/9//3//f/9//3//f/9//3//f/9//3//f/9//3//f/9//3//f/9//3//f/9//3//f/9//3//f/9&#10;//3//f/9//3//f/9//3//f/9//3//f/9//3//f/9//3//f/9//3//f/9//3//f/9//3//f/9//3/&#10;/f/9//3//f/9//3//f/9//3//f/9//3//f/9//3//f/9//3//f/9//3//f/9//3//f/9//3//f/9&#10;//3//f/9//3//f/9//3//f/9//3//f/9//3//f/9//3//f/9//3//f/9//3//f/9//3//f/9//3/&#10;/f/9//3//f/9//3//f/9//3//f/9//3//f/9//3//f/9//3//f/9//3//f/9//3//f8i/CL8Ivx6&#10;X3pfel8X9hf2F/bW9Gn39vaHlsHWsMuLjdHTxceLjdHTxceLjdHTxceLjdHTxceLjdHTxceLjdHT&#10;xceLjdHTxcdsjWvSmMbGdkGAs34f9x/3H/fxh/GH8YcsrSytLK1GmUaZRpn1+fX59fld/13/Xf/S&#10;9NL00vT9//3//f/99f31/fWK/or+iv5O+077Tvs4+Tj5OPkk/yT/JP8N9Q31DfX6//r/+v/29fb1&#10;9vU4/jj+OP6q+6r7qvvd+N343fj9//3//f+K9Ir0ivT9//3//f+b9Zv1m/WU/pT+lP7x/PH88fw+&#10;9z73Pvf9//3//f+K9Ir0ivT9//3//f+G94b3hvcA/QD9AP24/bj9uP139nf2d/bO/87/zv+59Ln0&#10;ufSl/6X/pf9L+Ev4S/g7/Dv8O/yi/aL9ov3l9uX25fb9//3//f+m9Kb0pvSJ/4n/if9S+FL4Uvjd&#10;+9373fsS/xL/Ev919XX1dfX9//3//f+K9Ir0ivT9//3//f/E+cT5xPlr+mv6a/pQ/1D/UP/f9N/0&#10;3/T9//3//f+79bv1u/XL/sv+y/7u+u767vqZ+Zn5mfn//v/+//4v9S/1L/X9//3//f/S9dL10vVd&#10;/l3+Xf5J+0n7Sfs++T75Pvnw//D/8P+W9Jb0lvT9//3//f8l9SX1JfUK/wr/Cv97/Hv8e/y097T3&#10;tPf9//3//f+K9Ir0ivT9//3//f8l9yX3Jfdh/WH9Yf2T/ZP9k/2c9pz2nPbB/8H/wf+h9KH0ofTJ&#10;/8n/yf8K+Ar4Cvh9/H38ffxg/WD9YP0m9yb3Jvf9//3//f+Z9Jn0mfSW/5b/lv/c99z33PdT/FP8&#10;U/yx/rH+sf7W9db11vX9//3//f+K9Ir0ivT9//3//f9O+U75Tvnh+uH64fpE/0T/RP/r9Ov06/T9&#10;//3//f969Xr1evUN/w3/Df+N+o36jfr5+fn5+fnb/tv+2/5U9VT1VPX9//3//f+u9a71rvWB/oH+&#10;gf7p+un66fqe+Z75nvmv/6//r//Y9Nj02PT9//3//f8K9Qr1CvUk/yT/JP8F/AX8Bfwq+Cr4Kvj9&#10;//3//f+K9Ir0ivT9//3//f/F9sX2xfbC/cL9wv1v/W/9b/3A9sD2wPa1/7X/tf+J9In0ifTt/+3/&#10;7f/I98j3yPe+/L78vvwf/R/9H/1o92j3aPf9//3//f+N9I30jfSi/6L/ov9m92b3ZvfJ/Mn8yfxQ&#10;/lD+UP429jb2Nvb9//3//f+K9Ir0ivT9//3//f/Y+Nj42PhX+1f7V/s3/zf/N//49Pj0+PT9//3/&#10;/f849Tj1OPVO/07/Tv8s+iz6LPpa+lr6Wvq3/rf+t/549Xj1ePX9//3//f+J9Yn1ifWm/qb+pv6I&#10;+oj6iPr/+f/5//lt/23/bf8Z9Rn1GfX9//3//f/+9P70/vQx/zH/Mf+P+4/7j/ug+KD4oPj9//3/&#10;/f+K9Ir0ivT9//3//f9k9mT2ZPYi/iL+Iv4B/QH9Af0u9y73Lveo/6j/qP+H9If0h/T9//3//f+H&#10;94f3h/cA/QD9AP3d/N383fyp96n3qff9//3//f+A9ID0gPSv/6//r//w9vD28PY//T/9P/3w/fD9&#10;8P2X9pf2l/b9//3//f+K9Ir0ivT9//3//f9i+GL4YvjN+837zfsq/yr/Kv8E9QT1BPX9//3//f/3&#10;9Pf09/SQ/5D/kP/M+cz5zPm7+rv6u/qS/pL+kv6c9Zz1nPX9//3//f9l9WX1ZfXK/sr+yv4n+if6&#10;J/pf+l/6X/os/yz/LP9b9Vv1W/X9//3//f/x9PH08fQ+/z7/Pv8Z+xn7GfsW+Rb5Fvn9//3//f+K&#10;9Ir0ivT9//3//f8E9gT2BPYXuhe6F7o9lz2XPZf9//3//f/9//3//f/9//3//f/9//3//f/9//3/&#10;/f/9//3//f/9//3//f/9//3//f/9//3//f/9//3//f/9//3//f/9//3//f/9//3//f/9//3//f/9&#10;//3//f/9//3//f/9//3//f/9//3//f/9//3//f/9//3//f/9//3//f/9//3//f/9//3//f/9//3/&#10;/f/9//3//f/9//3//f/9//3//f/9//3//f/9//3//f/9//3//f/9//3//f/9//3//f/9//3//f/9&#10;//3//f/9//3//f/9//3//f/9//3//f/9//3//f/9//3//f/9//3//f/9//3//f/9//3//f/9//3/&#10;/f/9//3//f/9//3//f/9//3//f/9//3//f/9//3//f/9//3//f/9//3//f/9//3//f/9//3//f+H&#10;pLDcD9MWz1XtPuj9//3//f9Kpfvcb9PG0rHu3ulh/Kn+Qf6fyTnra+V6vu7mD+Aroyzcd9Kxu6Hl&#10;cN5t4M7zfPDHnRjaw8/Q/o//cP9MtTXjUtvDyKzq3OQpzX/sGudZp9LdhdSAs6Dim9qh0UzuQOm2&#10;4rD0m/GCmt7YLc6t/M3+b/5usjTi/dljyIjqqeQHrl3gwdfPzcfscOcA/kX/C//kprXdStTu1ibw&#10;2euRnQDapM+A2OPwq+zr//b/9P9ZyebqJuWWtUXjcNv9//3//f/9//3//f/9//3//f/50tDuBuoS&#10;vs7m49+frNffItd5pQ3dhtOiy8jrRearscrhjtlD/73/pv/1oFXbUdGN3bLyEu9kl5/XpMxl5ID1&#10;h/Ia+tr9Lf03kwjWksqe6r33ffX9//3//f/9//3//f8Hpknd0dMu12PwB+wn/eP+mf6T8An6aPis&#10;57/2IPT5vGvmUt84u4TlXt6LjdHTxcco9jH8Kfv2pT3dw9P42O3w0ux46s33dPXjvETmO9++rxXh&#10;s9iZnmbaJtCF/Qn/xv6LjdHTxcfh7Mb4svZM98v80Ps6kNvUHMkYvS7mK98As27iRNr9//3//f+3&#10;v1bng+AfvM7lrt5guFnkz9yQxtLpx+OP1ZzvJethqY/ecdU2+sn9KP25sd7hn9ksrRngctett0vk&#10;o9zX6C33mvSnj6HUzshu7dz46/Zr11/wFuz8pUXdzdPZ81z7EvqLjdHTxcdb/Jb+NP79//3//f/9&#10;//3//f/9//3//f/9//3//f/9//3//f/9//3//f/9//3//f/9//3//f/9//3//f/9//3//f/9//3/&#10;/f/9//3//f/9//3//f/9//3//f/9//3//f/9//3//f/9//3//f/9//3//f/9//3//f/9//3//f/9&#10;//3//f/9//3//f/9//3//f/9//3//f/9//3//f/9//3//f/9//3//f/9//3//f/9//3//f/9//3/&#10;/f/9//3//f/9//3//f/9//3//f/9//3//f/9//3//f/9//3//f/9//3//f/9//3//f/9//3//f/9&#10;//3//f/9//3//f/9//3//f/9//3//f/9//3//f/9//3//f/9//3//f/9//3//f/9//3//f/9//3/&#10;/f/9//3//f/9//3//f/9//3//f/9//3//f/9//3//f/9//3//f/9//3//f/9//3//f/9//3//f/9&#10;//3//f/9//3//f/9//3//f/9//3//f/9//3//f/9//3//f/9//3//f/9//3//f/9//3//f/9//3/&#10;/f/9//3//f/9//3//f/9//3//f8i/CL8IvyoX6hfqF8i9iL2Ivb49of5FPnulgrX+cuLjdHTxceL&#10;jdHTxceLjdHTxceLjdHTxceLjdHTxceLjdHTxceLjdHTxcfDjv/TI8hG1oDih+D9//3//f8a6Rrp&#10;GunR2dHZ0dn59/n3+fep+6n7qfts/2z/bP8v+C/4L/j9//3//f8N+Q35Dfn+/v7+/v7E/MT8xPxG&#10;+0b7Rvtg/2D/YP88+Dz4PPj7//v/+//k+OT45Pi2/rb+tv76/Pr8+vwR+xH7Efv9//3//f8O+A74&#10;Dvj9//3//f/H+Mf4x/jT/tP+0/60/bT9tP3m+eb55vn9//3//f8O+A74Dvj9//3//f8i+iL6Ivro&#10;/ej96P1Z/ln+Wf5C+UL5QvnS/9L/0v8H+Af4B/i9/73/vf+j+qP6o/pn/Wf9Z/1e/l7+Xv6t+a35&#10;rfn9//3//f8G+Ab4BviU/5T/lP+K+or6ivoQ/RD9EP1Z/1n/Wf+y+LL4svj9//3//f8O+A74Dvj9&#10;//3//f+h+6H7ofv6+/r7+vtg/2D/YP86+Dr4Ovj9//3//f/g+OD44Pgr/yv/K/+B/IH8gfyJ+4n7&#10;iftG/0b/Rv9V+FX4Vfj9//3//f/K+Mr4yvjQ/tD+0P62/Lb8tvxU+1T7VPv0//T/9P8W+Bb4Fvj9&#10;//3//f92+Hb4dvgk/yT/JP9k/WT9ZP03+jf6N/r9//3//f8O+A74Dvj9//3//f/f+d/53/ks/iz+&#10;LP4+/j7+Pv5c+Vz5XPnH/8f/x//49/j3+PfX/9f/1/92+nb6dvqU/ZT9lP0x/jH+Mf7a+dr52vn9&#10;//3//f/79/v3+/ef/5//n/85+jn6Ofph/WH9Yf0W/xb/Fv/1+PX49fj9//3//f8O+A74Dvj9//3/&#10;/f9Q+1D7UPtL/Ev8S/xV/1X/Vf9F+EX4Rfj9//3//f+z+LP4s/hY/1j/WP8+/D78PvzN+837zfsr&#10;/yv/K/9v+G/4b/j9//3//f+w+LD4sPjq/ur+6v5z/HP8c/yX+5f7l/vH/8f/x/9D+EP4Q/j9//3/&#10;/f9h+GH4Yfg5/zn/Of8T/RP9E/2I+oj6iPr9//3//f8O+A74Dvj9//3//f+c+Zz5nPlv/m/+b/4k&#10;/iT+JP52+Xb5dvm7/7v/u//q9+r36vfy//L/8v9J+kn6SfrB/cH9wf0E/gT+BP4H+gf6B/r9//3/&#10;/f/v9+/37/er/6v/q//o+ej56Pmy/bL9sv3S/tL+0v44+Tj5OPn9//3//f8O+A74Dvj9//3//f//&#10;+v/6//qb/Jv8m/xJ/0n/Sf9R+FH4Ufj9//3//f+G+Ib4hviF/4X/hf/6+/r7+vsQ/BD8EPwR/xH/&#10;Ef+J+In4ifj9//3//f+W+Jb4lvgF/wX/Bf8w/DD8MPzb+9v72/ua/5r/mv9w+HD4cPj9//3//f9W&#10;+Fb4VvhE/0T/RP/C/ML8wvzY+tj62Pr9//3//f8O+A74Dvj9//3//f9Y+Vj5WPmy/rL+sv7Y/dj9&#10;2P3C+cL5wvmw/7D/sP/q9+r36vf9//3//f8c+hz6HPru/e797v3X/df91/00+jT6NPr9//3//f/k&#10;9+T35Pe2/7b/tv+X+Zf5l/kD/gP+A/6P/o/+j/58+Xz5fPn9//3//f8O+A74Dvj9//3//f+u+q76&#10;rvrs/Oz87Pw+/z7/Pv9c+Fz4XPj9//3//f9Z+Fn4Wfiy/7L/sv+3+7f7t/tT/FP8U/z3/vf+9/6j&#10;+KP4o/j9//3//f97+Hv4e/gf/x//H//t++377fse/B78Hvxt/23/bf+d+J34nfj9//3//f9L+Ev4&#10;S/hP/0//T/9x/HH8cfwp+yn7Kfv9//3//f8O+A74Dvj9//3//f8V+RX5FfmKuoq6iro9lz2XPZf9&#10;//3//f/9//3//f/9//3//f/9//3//f/9//3//f/9//3//f/9//3//f/9//3//f/9//3//f/9//3/&#10;/f/9//3//f/9//3//f/9//3//f/9//3//f/9//3//f/9//3//f/9//3//f/9//3//f/9//3//f/9&#10;//3//f/9//3//f/9//3//f/9//3//f/9//3//f/9//3//f/9//3//f/9//3//f/9//3//f/9//3/&#10;/f/9//3//f/9//3//f/9//3//f/9//3//f/9//3//f/9//3//f/9//3//f/9//3//f/9//3//f/9&#10;//3//f/9//3//f/9//3//f/9//3//f/9//3//f/9//3//f/9//3//f/9//3//f/9//3//f/9//3/&#10;/f/9//3//f/9//3//f/9//3//f/9//3//f+HpLDcD9MWz1XtPuj9//3//f9Kpfvcb9Ol2TDxJ+0k&#10;8OH5Ovg0kwTWlspk2xLyPu7Jq4vfv9Zlu4vlUN5t4M7zfPCCnl3aGtD9//3//f8ttn/jutuhxB/p&#10;2uIEymDrtuWF2ATx0+zfxGvpPeNZljjXIcy24rD0m/HJkt3VYMpr0+LuRuppnQPap8+p2UnxN+0/&#10;wefnU+Garw7hodho3cXyNe9wmXnYsc1N6Pf2fvSRnQDapM9f4Sv08vD9//3//f8HyifrfOV+rNff&#10;DdfZ+br9BP39//3//f/9//3//f9vl6fXrszWzG7sF+d+vAXm9t55pQ3dhtOiy8jrReZMs2PiUNr9&#10;//3//f9joXnbhNGN3bLyEu/MqjvfTdbXu8nlk96lzabsWufCj6/U38ie6r33ffX9//3//f/9//3/&#10;/f92tw/kXNymufjkgN1V12rwK+xTuibl290zubDkRd2ds5/intq31dXvcOuLjdHTxcfd9Rz8CPuj&#10;pn7dGtSZzFDs4+aSxt3pzePWqjTfNdbzxHHpPuM7nkTa9s/1/NX+f/6LjdHTxceDwlvo3uExyfLq&#10;KeW+noraV9BV1Ezvu+rgnTXa5c9I4qL0mPFIpnTdCdS1zhjt7udguFnkz9yQxtLpx+OP1ZzvJeth&#10;qY/ecdX67Sz5OveQxhDqFOQW3FzylO6XqjHfMdZlvq3mzd+nj6HUzshJ74r5yPfZ13/wRewWp63d&#10;UdQJ9cL7m/qLjdHTxcdb/Jb+NP79//3//f/9//3//f/9//3//f/9//3//f/9//3//f/9//3//f/9&#10;//3//f/9//3//f/9//3//f/9//3//f/9//3//f/9//3//f/9//3//f/9//3//f/9//3//f/9//3/&#10;/f/9//3//f/9//3//f/9//3//f/9//3//f/9//3//f/9//3//f/9//3//f/9//3//f/9//3//f/9&#10;//3//f/9//3//f/9//3//f/9//3//f/9//3//f/9//3//f/9//3//f/9//3//f/9//3//f/9//3/&#10;/f/9//3//f/9//3//f/9//3//f/9//3//f/9//3//f/9//3//f/9//3//f/9//3//f/9//3//f/9&#10;//3//f/9//3//f/9//3//f/9//3//f/9//3//f/9//3//f/9//3//f/9//3//f/9//3//f/9//3/&#10;/f/9//3//f/9//3//f/9//3//f/9//3//f/9//3//f/9//3//f/9//3//f/9//3//f/9//3//f/9&#10;//3//f/9//3//f/9//3//f/9//3//f/9//3//f/9//3//f/9//3//f/9//3//f8i/CL8IvxcYFxg&#10;XGBM9kz2TPb3+3D+Af7jmvzYQs4IkSrVdckIkSrVdckIkSrVdckIkSrVdckIkSrVdckIkSrVdckI&#10;kSrVdcmYksbVPcq76zv4MPb9//3//f/9//3//f/9//3//f/9//3//f/9//3//f/9//3//f/9//3/&#10;/f/9//3//f/9//3//f/9//3//f/9//3//f/9//3//f/9//3//f/9//3//f/9//3//f/9//3//f/9&#10;//3//f/9//3//f/9//3//f/i6uLq4upF40XjReNB5kHmQeZK/Ur9Sv1b5lvmW+Yu9i72Lv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I/+v/5P/bxZPp&#10;eOMH29nx/u3E+2H+7f2gy8frROba6XH3HfW5/R7/5P4s0k/ululGxVLpNuNv2N/wrOyR14vwPuzE&#10;7fT4CfewvyvnZ+D1/TT//f5f1YrvDuvf353zOvBr5IX1ivLMwf3naOElwhvopeGl3d7yMe9u32zz&#10;/u8RmOXX78xByerqLuUB0e3tAek5/fT+pP4d+r79I/0UztjsnOd3wHnnzuCC3jHztO/K/+n/5P8q&#10;xw7qE+RQ7ir5Tvf9//3//f+g7lb5ePcZwFfnq+Ab7b/4vPb9//3//f/9//3//f/a2xDyWu6Iwj3o&#10;1+G42V3xT+2G2T/xPu3l4Aj0vPC20+buPer9//3//f9fyejqKOUb7FD4OPbD8Yv6C/k1xVfpNuPk&#10;zift9+fA0TXucOkk95X8rPv9//3//f/9//3//f+099L89fuSyKjq3uRIw4voNuIA7dX42far7JD4&#10;l/ZpwjHox+FJ1vvvpetq0RruOelx+DT9T/xe1ZrvIettxA7pw+JO7k75bffewQjoguHp163wauxo&#10;1ETvs+qk+Zr93vyb0MHt4Ogf08/uEupMwc/nSeFf7IP4evbV/Sr/8f7X2WXxae2gvsDm4t+Y1F3v&#10;0+oS/H3+Fv6k1gfwrevV3jHzs+9+54j29PP8zbDsbOdy/LT+T/5c1ETvleoKvonml99zyffqQ+U5&#10;9Iv7Qfoiv/TmIeBY9kT8QPvQ6Av3mvSpzC3sxuaq+Yz94fzZuk3lBt7o9nv8h/v9//3//f/9//3/&#10;/f/9//3//f/9//3//f/9//3//f/9//3//f/9//3//f/9//3//f/9//3//f/9//3//f/9//3//f/9&#10;//3//f/9//3//f/9//3//f/9//3//f/9//3//f/9//3//f/9//3//f/9//3//f/9//3//f/9//3/&#10;/f/9//3//f/9//3//f/9//3//f/9//3//f/9//3//f/9//3//f/9//3//f/9//3//f/9//3//f/9&#10;//3//f/9//3//f/9//3//f/9//3//f/9//3//f/9//3//f/9//3//f/9//3//f/9//3//f/9//3/&#10;/f/9//3//f/9//3//f/9//3//f/9//3//f/9//3//f/9//3//f/9//3//f/9//3//f/9//3//f/9&#10;//3//f/9//3//f/9//3//f/9//3//f/9//3//f/9//3//f/9//3//f/9//3//f/9//3//f/9//3/&#10;/f/9//3//f/9//3//f/9//3//f/9//3//f/9//3//f/9//3//f/9//3//f/9//3//f/9//3//f/9&#10;//3//f/9//3//f/9//3//f8i/CL8IvxcYFxgXGBM9kz2TPY0/7D/m/847Gv4UPZE6qj3UvVE6qj3&#10;UvVE6qj3UvVE6qj3UvVE6qj3UvVE6qj3UvVE6qj3UvWI6sP3dPUC+sH9Hf2k/SD/5P6k/SD/5P6k&#10;/SD/5P6k/SD/5P6k/SD/5P6k/SD/5P6k/SD/5P6k/SD/5P6k/SD/5P6k/SD/5P6k/SD/5P6k/SD/&#10;5P6k/SD/5P6k/SD/5P6k/SD/5P6k/SD/5P6k/SD/5P6k/SD/5P6k/SD/5P6bwBfC28EOoqOii6Jh&#10;dmF2YXbeot6i3qIxoTGhMaF+uX65frn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K/+z/5f9czurswOdwnKnZP891my7ZrM4woXvbhdHz39bzgvD9//3//f/9//3/&#10;/f/9//3//f/9//3//f9A7iT5RvetkAbVT8n9//3//f/9mDzYZM3y5e/1MvP9//3//f/9//3//f/9&#10;//3//f/9//3//f/9//3//f8bqXTeT9WOuGvk5tw4nHvZ+s79//3//f/9//3//f/9//3//f/9//3/&#10;/f/9//3//f/9//3//f/9//3//f/9//3//f/9//3//f/9//3//f/9//3//f/9//3//f/9//3//f/9&#10;//3//f/9//3//f/9//3//f/9//3//f/9//3//f/9//3//f/9//3//f/9//3//f/9//3//f/9//3/&#10;/f/9//3//f/9//3//f/9//3//f/9//3//f/9//3//f/9//3//f/9//3//f/9//3//f/9//3//f/9&#10;//3//f/9//3//f/9//3//f/9//3//f/9//3//f/9//3//f/9//3//f/9//3//f/9//3//f+Ptxnk&#10;kNyY4ObzovBi08XuE+r7za/sbOf9//3//f/9//3//f/9//3//f/9//3//f/9//3//f/9//3//f/9&#10;//3//f/9//3//f/9//3//f/9//3//f/9//3//f/9//3//f/9//3//f/9//3//f/9//3//f/9//3/&#10;/f/9//3//f/9//3//f/9//3//f/9//3//f/9//3//f/9//3//f/9//3//f/9//3//f/9//3//f/9&#10;//3//f+c2MrwpexTpmHd8dP9//3//f/9//3//f/9//3//f/9//3//f/9//3//f/9//3//f/9//3/&#10;/f/9//3//f/9//3//f/9//3//f/9//3//f/9//3//f/9//3//f/9//3//f/9//3//f/9//3//f/9&#10;//3//f/9//3//f/9//3//f8J51v2u/NUuhrlxd39//3//f/9//3//f/9//3//f/9//3//f/9//3/&#10;/f/9//3//f/9//3//f/9//3//f/9//3//f/9//3//f/9//3//f/9//3//f/9//3//f/9//3//f/9&#10;//3//f/9//3//f/9//3//f/9//3//f/9//3//f/9//3//f/9//3//f/9//3//f/9//3//f/9//3/&#10;/f/9//3//f/9//3//f/9//3//f/9//3//f/9//3//f/9//3//f/9//3//f/9//3//f/9//3//f/9&#10;//3//f/9//3//f/9//3//f/9//3//f/9//3//f/9//3//f/9//3//f/9//3//f/9//3//f/9//3/&#10;/f/9//3//f/9//3//f/9//3//f/9//3//f/9//3//f/9//3//f/9//3//f8i/CL8IvxcYFxgXGBM&#10;9kz2TPam/LX+Vv4trMvf4dYKpKfcBNMKpKfcBNMKpKfcBNMKpKfcBNMKpKfcBNMKpKfcBNMKpKfc&#10;BNMKpKfcBNMKpKfcBNMKpKfcBNMKpKfcBNMKpKfcBNMKpKfcBNMKpKfcBNMKpKfcBNMKpKfcBNMK&#10;pKfcBNMKpKfcBNMKpKfcBNMKpKfcBNMKpKfcBNMKpKfcBNMKpKfcBNMKpKfcBNMKpKfcBNMKpKfc&#10;BNMKpKfcBNMKpKfcBNMKpKfcBNP9hfaaaJdo5mjmaOa6bLpsumx4k3iTeJPPm8+bz5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77lX5jPeSlfLWycuA4An0vfD9&#10;//3//f9i2/LxJ+7exaTpfuO9+Df9ePwBwiDoiuFUs2LiXNqS2U7xOO147dv44vatkAbVT8n9//3/&#10;/f/9mDzYZM3y5e/1MvNmzBPspeZk2RfxB+3c/o3/b/8AsB3hstjs9n38iPsbqXTeT9UEzVDs8+bS&#10;u7/lkd5Cs2HiSNosuhTlrN2z8B/6i/hl4pH0c/GUu6XlZ97GwQvoieEP9c37tfr9//3//f8w/ev+&#10;of5rzZ/sUOeLsbbhd9nLxgrqCuRr+0P+wf1P6xb48fWruezkh93ttA/jKNtU4OTzlPDi+D/9f/wA&#10;sB3hsthJvxjnRuBHtTDjZtsNyl7rqOUSs0jiOtrc0/zucer9//3//f80tL3iwto6vxLnPuCcsiPi&#10;DdrkyrLrFuYttLziydrPynvr/uX37875IPhjtM/i2tr9//3//f/e0/XuUOrr0TXuW+lE6NX2VfTd&#10;tWfjkdt5vAHm3N5BuFLkxdyx81D79PnvuRblwN2g4VT0JvF+pQ/diNPlm1vZ0s5k1YzvH+vNuI/k&#10;GN1x98P84PtS4OPzavC8x1jqduT9//3//f/9//3//f/9//3//f/9//3//f/9//3//f/9//3//f/9&#10;//3//f/9//3//f/9//3//f9IzArsh+b8yUTrfuVptNPi69o2z0DtJ+iX/9b/zP8ku2rlK96lx17q&#10;Y+T50UPuhum43H/y0+4QtLfiutoGu3flNd5x7kn5dfec2MrwpexTpmHd8dPg8DL6ofistx7kl9yO&#10;79j5IfjN14LwTeztskPiNtocuarkJt0g7iL5SPcR5vz1QfNjucrkUt0zwjDon+H+0TzueekWzzvt&#10;G+hR/l3/Kv+rwKfn3uDo5QP2SvN8zgDttedysgvi69novYXmlt8D74r5rfeCuerkiN2TkyXWu8oD&#10;2lnxSO0G4NvzifAhtR/jU9vhvCrmIN/K82L7I/q78v36mvmTvAzm+97PsjfiJtqq1Gbv8erk//P/&#10;8f/9//3//f/9//3//f/9//3//f/9//3//f/9//3//f/9//3//f/9//3//f/9//3//f/9//3//f/9&#10;//3//f/9//3//f/9//3//f/9//3//f/9//3//f/9//3//f/9//3//f/9//3//f/9//3//f/9//3/&#10;/f/9//3//f/9//3//f/9//3//f/9//3//f/9//3//f/9//3//f/9//3//f/9//3//f/9//3//f/9&#10;//3//f/9//3//f/9//3//f/9//3//f/9//3//f/9//3//f/9//3//f/9//3//f/9//3//f/9//3/&#10;/f/9//3//f/9//3//f8i/CL8IvxXYFdgV2BL9kv2S/a3+0P+0P2ql7jXqMyLjdHTxceLjdHTxceL&#10;jdHTxceLjdHTxceLjdHTxceLjdHTxceLjdHTxceLjdHTxceLjdHTxceLjdHTxceLjdHTxceLjdHT&#10;xceLjdHTxceLjdHTxceLjdHTxceLjdHTxceLjdHTxceLjdHTxceLjdHTxceLjdHTxceLjdHTxceL&#10;jdHTxceLjdHTxceLjdHTxceLjdHTxceLjdHTxceLjdHTxceLjdHTxcfPiTjOkcLlgheJ9If9//3/&#10;/f/ejt6O3o6k1qTWpNZodWh1aHXU/9T/1P/9//3//f/G/8b/xv/9//3//f/U/9T/1P/v/+//7//y&#10;//L/8v/R/9H/0f/8//z//P/J/8n/yf/7//v/+//Z/9n/2f/p/+n/6f/x//H/8f/S/9L/0v/9//3/&#10;/f/I/8j/yP/7//v/+//Z/9n/2f/q/+r/6v/4//j/+P/L/8v/y//9//3//f/G/8b/xv/9//3//f/g&#10;/+D/4P/j/+P/4//6//r/+v/J/8n/yf/9//3//f/M/8z/zP/2//b/9v/j/+P/4//g/+D/4P/4//j/&#10;+P/L/8v/y//9//3//f/O/87/zv/1//X/9f/n/+f/5//c/9z/3P/8//z//P/H/8f/x//9//3//f/K&#10;/8r/yv/5//n/+f/t/+3/7f/W/9b/1v/9//3//f/G/8b/xv/9//3//f/S/9L/0v/x//H/8f/x//H/&#10;8f/R/9H/0f/8//z//P/I/8j/yP/8//z//P/Y/9j/2P/r/+v/6//v/+//7//U/9T/1P/9//3//f/I&#10;/8j/yP/7//v/+//X/9f/1//s/+z/7P/3//f/9//M/8z/zP/9//3//f/G/8b/xv/9//3//f/e/97/&#10;3v/l/+X/5f/6//r/+v/J/8n/yf/9//3//f/L/8v/y//4//j/+P/h/+H/4f/h/+H/4f/3//f/9//M&#10;/8z/zP/9//3//f/N/83/zf/2//b/9v/m/+b/5v/d/93/3f/7//v/+//I/8j/yP/9//3//f/K/8r/&#10;yv/5//n/+f/r/+v/6//Y/9j/2P/9//3//f/G/8b/xv/9//3//f/Q/9D/0P/y//L/8v/x//H/8f/S&#10;/9L/0v/7//v/+//I/8j/yP/8//z//P/X/9f/1//s/+z/7P/u/+7/7v/V/9X/1f/9//3//f/I/8j/&#10;yP/7//v/+//V/9X/1f/u/+7/7v/1//X/9f/O/87/zv/9//3//f/G/8b/xv/9//3//f/b/9v/2//n&#10;/+f/5//5//n/+f/K/8r/yv/9//3//f/K/8r/yv/5//n/+f/g/+D/4P/j/+P/4//3//f/9//M/8z/&#10;zP/9//3//f/N/83/zf/2//b/9v/k/+T/5P/f/9//3//6//r/+v/J/8n/yf/9//3//f/K/8r/yv/5&#10;//n/+f/o/+j/6P/a/9r/2v/9//3//f/G/8b/xv/9//3//f/P/8//z//0//T/9P/v/+//7//U/9T/&#10;1P/7//v/+//I/8j/yP/9//3//f/W/9b/1v/t/+3/7f/t/+3/7f/W/9b/1v/9//3//f/I/8j/yP/7&#10;//v/+//T/9P/0//w//D/8P/z//P/8//Q/9D/0P/9//3//f/G/8b/xv/9//3//f/Z/9n/2f/q/+r/&#10;6v/5//n/+f/K/8r/yv/9//3//f/J/8n/yf/6//r/+v/e/97/3v/l/+X/5f/2//b/9v/N/83/zf/9&#10;//3//f/M/8z/zP/3//f/9//i/+L/4v/h/+H/4f/4//j/+P/L/8v/y//9//3//f/J/8n/yf/5//n/&#10;+f/m/+b/5v/d/93/3f/9//3//f/G/8b/xv/9//3//f/N/83/zf+Ku4q7irs9lz2XPZf9//3//f/9&#10;//3//f/9//3//f/9//3//f/9//3//f/9//3//f/9//3//f/9//3//f/9//3//f/9//3//f/9//3/&#10;/f/9//3//f/9//3//f/9//3//f/9//3//f/9//3//f/9//3//f/9//3//f/9//3//f/9//3//f/9&#10;//3//f/9//3//f/9//3//f/9//3//f/9//3//f/9//3//f/9//3//f/9//3//f/9//3//f/9//3/&#10;/f/9//3//f/9//3//f/9//3//f/9//3//f/9//3//f/9//3//f/9//3//f/9//3//f/9//3//f/9&#10;//3//f/9//3//f/9//3//f/9//3//f/9//3//f/9//3//f/9//3//f/9//3//f/9//3//f/9//3/&#10;/f/9//3//f9e3aDy++7Sm2/Z6M5l+ZH95fz9//3//f/9//3//f/9//3//f9ywl3o4uHjqIPeYtX0&#10;yUnrouUolGDW+MpB3E7yau6tkAbVT8n9//3//f/9mDzYZM3y5e/1MvMttn/jutvDyKzq3ORf/l3/&#10;Mv+LjdHTxccE8/v6nfkbqXTeT9WB1EbvqeodzXXsN+ee20byfO4upKTcBtN8xyvqPeSm1aXvMOvZ&#10;l9vX18wf1v7vgOum/ML+aP79//3//f8b2LbwiOxGo1HchNLX8Ej6sfjcwKnnDuGX5lf2q/MLoXPb&#10;ftHXzcnsi+eZ36vzTvCtmC/YVc2d6sj3jfWLjdHTxcde3hzzrO/0umvlLd78pOncYtPT0xDvZuog&#10;l4HXfMz9//3//f+OkyPWucpp0RruSelmp+DdftQPubDkSN1D4NfzkfBgjiHUL8jA4xb1HvLSkz3W&#10;2sr9//3//f/cwJ/n+uATvozmnN8M3uPyUO8amU7Yfs2t5Iv1v/IHp7ndWdQrzVrsCuf2pT3dw9P4&#10;2O3w0uwnw4LoGuLIu6rlfN6X/oX/Vv8ppQDdXtMu3EDyce4Fs2ziVdo91arvGev9//3//f/9//3/&#10;/f/9//3//f/9//3//f/9//3//f/9//3//f/9//3//f/9//3//f/9//3//f+LqgLfBNaDtPzi/tp2&#10;4qj0ifHzmbHY7s0q5Fv1d/J7nfjZmc/ZtvXjH9zC2yjyXe4hmVzYjM1c4x31JvKOxvbp8uMIqYje&#10;a9Wc2MrwpewGmwzZZs5xovXbF9Iz2TvxPu0q/Jn+J/6byp7r/+W52YzxkO3VpxHe1dQ7wiToqeHn&#10;2qzxxe3rloDXbcws2SzxHe005Gj1X/IaoWfbZtEA7jn5QPfwmhLZeM6Cyo/r7uWcpTrdtdPK8av6&#10;Ovlqynjr2OWwo3jcy9L03dryRe/7oFHbUdFo+CL9XPzXlm3XeMzvxbzpqeNCrpPg7deNtPTiCdtj&#10;yIjqreRqoZbbstGd1k3wAuzwyPjqMuU4+tX9OP39//3//f/9//3//f/9//3//f/9//3//f/9//3/&#10;/f/9//3//f/9//3//f/9//3//f/9//3//f/9//3//f/9//3//f/9//3//f/9//3//f/9//3//f/9&#10;//3//f/9//3//f/9//3//f/9//3//f/9//3//f/9//3//f/9//3//f/9//3//f/9//3//f/9//3/&#10;/f/9//3//f/9//3//f/9//3//f/9//3//f/9//3//f/9//3//f/9//3//f/9//3//f/9//3//f/9&#10;//3//f/9//3//f/9//3//f/9//3//f/9//3//f/9//3//f/9//3//f8i/CL8IvzLXstey17u9e71&#10;7vV/8AzzmfLnlfXV5cqLjdHTxceLjdHTxceLjdHTxceLjdHTxceLjdHTxceLjdHTxceLjdHTxceL&#10;jdHTxceLjdHTxceLjdHTxceLjdHTxceLjdHTxceLjdHTxceLjdHTxceLjdHTxceLjdHTxceLjdHT&#10;xceLjdHTxceLjdHTxceLjdHTxceLjdHTxceLjdHTxceLjdHTxceLjdHTxceLjdHTxceLjdHTxceL&#10;jdHTxceLjdHTxcd6hEfG9bphua3NH8r9//3//f875TvlO+V+sH6wfrCQ3pDekN7L8cvxy/H9//3/&#10;/f817TXtNe39//3//f8M8gzyDPIl+yX7Jfse/B78Hvyw8LDwsPCr/6v/q/+47bjtuO1n/2f/Z/94&#10;83jzePO5+bn5ufkP/A/8D/wi8SLxIvH9//3//f+a7Zrtmu0z/zP/M/+r86vzq/Mj+SP5I/mA/oD+&#10;gP6y7rLusu79//3//f817TXtNe39//3//f/O9c71zvUA9wD3APfQ/tD+0P7+7f7t/u39//3//f8y&#10;7zLvMu///f/9//2S95L3kveg9aD1oPVN/k3+Tf6A7oDugO79//3//f+W75bvlu84/Tj9OP1d+F34&#10;XfjV9NX01fTo/+j/6P9J7UntSe39//3//f927nbudu5Y/lj+WP5H+kf6R/qH8ofyh/L9//3//f81&#10;7TXtNe39//3//f9v8W/xb/HC+8L7wvvg++D74Pvt8O3w7fCV/5X/lf+Q7ZDtkO2l/6X/pf8L8wvz&#10;C/Mm+ib6Jvqi+6L7ovuQ8ZDxkPH9//3//f+E7YTthO1J/0n/Sf/w8vDy8PLe+d753vnj/eP94/1P&#10;70/vT+/9//3//f817TXtNe39//3//f8S9RL1EvW897z3vPe6/rr+uv4U7hTuFO79//3//f/F7sXu&#10;xe5t/m3+bf719vX29fY89jz2PPYP/g/+D/6/7r/uv+79//3//f9Y71jvWO92/Xb9dv3A98D3wPdx&#10;9XH1cfV7/3v/e/+27bbttu39//3//f9K7kruSu6E/oT+hP6M+Yz5jPlC80LzQvP9//3//f817TXt&#10;Ne39//3//f/T8NPw0/Bf/F/8X/yi+6L7ovsr8SvxK/F//3//f/9o7WjtaO3j/+P/4/+e8p7ynvKT&#10;+pP6k/o1+zX7Nfv98f3x/fH9//3//f9v7W/tb+1f/1//X/808jTyNPKa+pr6mvpG/Ub9Rv3s7+zv&#10;7O/9//3//f817TXtNe39//3//f9X9Ff0V/R3+Hf4d/ik/qT+pP4q7iruKu79//3//f9X7lfuV+7a&#10;/tr+2v5Y9lj2WPbZ9tn22fbR/dH90f387vzu/O79//3//f8a7xrvGu+0/bT9tP0j9yP3I/cO9g72&#10;DvYO/w7/Dv8k7iTuJO79//3//f807jTuNO6Z/pn+mf7Q+ND40Pj+8/7z/vP9//3//f817TXtNe39&#10;//3//f828DbwNvD8/Pz8/Pzz+vP68/rb8dvx2/Fp/2n/af9k7WTtZO39//3//f8x8jHyMfIB+wH7&#10;AfvH+sf6x/pq8mryavL9//3//f9Z7VntWe11/3X/df958XnxefFV+1X7Vfup/Kn8qfyI8IjwiPD9&#10;//3//f817TXtNe39//3//f+b85vzm/Mz+TP5M/mO/o7+jv5A7kDuQO79//3//f/q7ert6u1H/0f/&#10;R/+89bz1vPV293b3dveT/ZP9k/067zrvOu/9//3//f/c7tzu3O7y/fL98v2H9of2h/aq9qr2qvah&#10;/qH+of6R7pHuke79//3//f8e7h7uHu6v/q/+r/4V+BX4Ffi59Ln0ufT9//3//f817TXtNe39//3/&#10;/f+Z75nvme8suSy5LLk9lz2XPZf9//3//f/9//3//f/9//3//f/9//3//f/9//3//f/9//3//f/9&#10;//3//f/9//3//f/9//3//f/9//3//f/9//3//f/9//3//f/9//3//f/9//3//f/9//3//f/9//3/&#10;/f/9//3//f/9//3//f/9//3//f/9//3//f/9//3//f/9//3//f/9//3//f/9//3//f/9//3//f/9&#10;//3//f/9//3//f/9//3//f/9//3//f/9//3//f/9//3//f/9//3//f/9//3//f/9//3//f/9//3/&#10;/f/9//3//f/9//3//f/9//3//f/9//3//f/9//3//f/9//3//f/9//3//f/9//3//f/9//3//f/9&#10;//3//f/9//3//f/9//3//f/9//3//f/9//3//f/9//3//f8E7ib5UPcvli3XF8z25lv2yfP9//3/&#10;/f+Y2yHyQu5AvuHm4N9ctpXj5duysj7iD9qI1ZzvIuuMzhjt4OeF4PXzqfCtkAbVT8n9//3//f/9&#10;mDzYZM3y5e/1MvMttn/jutslxyLqG+Qk+y7+r/2LjdHTxccE8/v6nfkbqXTeT9XV1bfvR+vHrxPh&#10;jdiXu7nlgt42qY7ea9V4xsrpvOOm1aXvMOsyqX7eW9Xw//j/9//9//3//f/9//3//f//y+zrbObU&#10;sJHhLNmw/+H/2P8P6Sr3xfTL81j7FPqslJrWT8vg5Qn2Q/Ms+Bb9PvzrkuzVcMpZ5bj16vKLjdHT&#10;xceA+0H+yf2iy8jrReZMs2PiUNrT6Az3nPQdlh/X+sv9//3//f+OkyPWucph6wj43fW9sGbhD9ky&#10;zsXsh+fw+ET9hvyLjdHTxceS4wX1B/KWkynWvsqb/of/WP+hvXDmeN8TvozmnN8M3uPyUO/koEjb&#10;RtH9//3//f/Ls5Tij9oly5frB+b2pT3dw9P42O3w0uwnw4LoGuLIu6rlfN79//3//f+o0qvu6+mJ&#10;sGfh/9hRoCXbJ9H59+z8F/z9//3//f/9//3//f9kxaLpgePfn+/a6NDfn+/a6NDfn+/a6NDZ3nLz&#10;+e/9//3//f/9//3//f+LqgLfBNb5yqrrCuYW/en+l/7KpOLcQdPV2Obwzex7nfjZmc9Q4Sj07PA7&#10;6Nf2V/SLmBzYN83D+a39Af3j3fTyV++qnLDZPM+c2MrwpezolRnX9csXqC7e/tS6vYXmrN9x8tb6&#10;ZflPoCTbBNFvy9LrUObzqjTfUNY4wcLnJ+Hn2qzxxe32o3ncyNLr//f/9P/c/qL/fP9npR3dp9N2&#10;trnj9NvSwLLnGuElxU3pIeNftrPj7dv9//3//f874wT19/FcmATYIc303dryRe/7oFHbUdFM8u/6&#10;gvn+kYbV8snX0Mnt0+gA06/u4Ol72Ozwzuz88kX72/lB0+vuH+qNtyHkltxZnfrZf89k8AL6S/j9&#10;//3//f/9//3//f/9//3//f/9//3//f/9//3//f/9//3//f/9//3//f/9//3//f/9//3//f/9//3/&#10;/f/9//3//f/9//3//f/9//3//f/9//3//f/9//3//f/9//3//f/9//3//f/9//3//f/9//3//f/9&#10;//3//f/9//3//f/9//3//f/9//3//f/9//3//f/9//3//f/9//3//f/9//3//f/9//3//f/9//3/&#10;/f/9//3//f/9//3//f/9//3//f/9//3//f/9//3//f/9//3//f/9//3//f/9//3//f/9//3//f/9&#10;//3//f/9//3//f8i/CL8IvxcYFxgXGBM9kz2TPbW+2P+8P2wl77XrsyLjdHTxceLjdHTxceLjdHT&#10;xceLjdHTxceLjdHTxceLjdHTxceLjdHTxceLjdHTxceLjdHTxceLjdHTxceLjdHTxceLjdHTxceL&#10;jdHTxceLjdHTxceLjdHTxceLjdHTxceLjdHTxceLjdHTxceLjdHTxceLjdHTxceLjdHTxceLjdHT&#10;xceLjdHTxceLjdHTxceLjdHTxceLjdHTxceLjdHTxceLjdHTxceLjdHTxccL06Tu6en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3/+b/3P+8zEns9OZMn7PamdD3pU/d7NPaob/b1tGO35jzQvDt4zv1RvJLpLXcI9NdrTXg&#10;ldcTtNfiz9ri6DH3tPStkAbVT8n9//3//f/9mDzYZM3y5e/1MvPAzZvsbOeymBvYU80dsbHhidkp&#10;mx3ZlM6P9JX7Y/obqXTeT9XV1bfvR+vFrybht9jkqere1dUSp8/dftRuxYPpQ+Om1aXvMOtJqYbe&#10;ZtX9//3//f/9//3//f/9//3//f+58Cf6g/hGpQjddtMqq1rfhdaOpS/dptPh7ov5uvdry9jrXeaT&#10;ogjcQtJVpnzdINQwvPXl3t6A8zT75vmLjdHTxceA+0H+yf2iy8jrReZMs2PiUNrT6Az3nPQdlh/X&#10;+sv9//3//f+OkyPWucph6wj43fW9sGbhD9kyzsXsh+fw+ET9hvyLjdHTxcc87b/40PYNn5LaedDw&#10;pUnd69OYp/3dz9TrxZnpiOMM3uPyUO/koEjbRtH9//3//f/Ls5Tij9oly5frB+b2pT3dw9P42O3w&#10;0uxyz0rtKOhjnJ7ZGc8s53/22fOX9QT88fqMmYDYvs3HvXzmid/M/+v/5v/9//3//f/9//3//f/U&#10;/S3/8/5s/J/+Q/5s/J/+Q/5s/J/+Q/7F/or/aP/9//3//f/9//3//f+LqgLfBNbrnpbaTtBGotzb&#10;AtKRpo3dLdSQ+Zj98Px7nfjZmc904TT0/fCQ/Lf+Xv4htpzj4tsvp9TdjNRPouvbIdLu0VnujOmc&#10;2Mrwpew8plvd59Nf8Ar6W/i2mCrYTs0u097uGuphnlPaJNDWsffhzNlFqDneB9Uiw7DoReLn2qzx&#10;xe0JpH/c0dL9//3//f/9//3//f8Q0fbtEelZkUzVqMlP6qz3aPUQ75D5yfd1p+vdjNR5rq3gLdgY&#10;oz3cf9JT0SbuM+mA5iv2ePOYl8DX0My82XDxUe0oujzl9N0Sqvre+9V5qFXeOtVE2p/xo+0L08Xu&#10;A+r3pVPdztOersDgQdg/pnTd/NPS81T7E/r9//3//f/9//3//f/9//3//f/9//3//f/9//3//f/9&#10;//3//f/9//3//f/9//3//f/9//3//f/9//3//f/9//3//f/9//3//f/9//3//f/9//3//f/9//3/&#10;/f/9//3//f/9//3//f/9//3//f/9//3//f/9//3//f/9//3//f/9//3//f/9//3//f/9//3//f/9&#10;//3//f/9//3//f/9//3//f/9//3//f/9//3//f/9//3//f/9//3//f/9//3//f/9//3//f/9//3/&#10;/f/9//3//f/9//3//f/9//3//f/9//3//f/9//3//f/9//3//f8i/CL8IvxcYFxgXGBM9kz2TPaJ&#10;/Qz/x/7GwnLoA+L8vC7mPd/8vC7mPd/8vC7mPd/8vC7mPd/8vC7mPd/8vC7mPd/8vC7mPd/8vC7m&#10;Pd/8vC7mPd/8vC7mPd/8vC7mPd/8vC7mPd/8vC7mPd/8vC7mPd/8vC7mPd/8vC7mPd/8vC7mPd/8&#10;vC7mPd/8vC7mPd8vu2Hkb93FbT+RK4s2su/aCdRPbLSNDYglaGCI9IK9sZ7auNP8vC7mPd/8vC7m&#10;Pd/8vC7mPd/8vC7mPd+t5dr1IP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U9Qv88frqyNrqIeULtm/jrNtD&#10;0K/tpehN+z7+wf39//3//f91+Xz9z/z/9SD8FvtH/fr+rv5e9ID7R/oOt9bjKdz9//3//f+AvPHl&#10;1t7t7mf5m/d4/mj/Qf9/9lH8Vvvu+hH+if1b+tT9RP1Z/77/rv/d99r8//sL/Hf+Df74+3j+C/7q&#10;9n78i/t4/Kz+Sf5J+zL+s/0H/HX+C/7h99v8Afz9//3//f+j7ef4+fZY9kT8QPsH+U39kfxWu4Hl&#10;Qt5H9Hf7PPqAxA3pxuJc7i/5VPfn2OrwzezQ1bvvS+tF7ij5TPc66//30fUL/5//hv9J9dv7u/qR&#10;/9P/yP8X+xn+lf3R+Dj9d/zS/Sb/7P4W9ir8IPv9//3//f/Z9RP8AfsP/j7/Cv+U+CD9WfxV+zD+&#10;s/1U/7v/qv9J9dv7u/pI/7f/pP/T+Zz9+/zg9nn8h/sr/Iz+KP6+/L7+a/7Q/MP+bf4Y9478nvv9&#10;//3//f/d+D39ffwM+xT+j/2S97382vtW/JT+Mv4Z/kj/D/8X9i38IvuH/Kb+Sv6t6zj4BfYrn6za&#10;c9A56Vj37PT9//3//f/9//3//f/9//3//f/9//3//f/9//3//f/9//3//f/9//3//f/9//3//f/9&#10;//3//f/9//3//f+LqgLfBNbh0TfuV+kC9iT8Gfst/Ij+I/79//3//f/H9m78dvsi/eL+lf79//3/&#10;/f8z/lL/I/9D9j78OPur+C/9bPyO/9T/yf9O/JH+Lf6a98D83vu8/+X/3/+M97/83Ps2+sj9LP2I&#10;+X/91vyH97j82vt5/K3+Sv6O+0/+3P2F/Kb+SP5j96v8w/v9//3//f9T/Jv+MP5/z13tL+jjqH/e&#10;VtVX/8D/qv/9//3//f9N/Jf+L/7E9Qn8+Pod+Vn9o/y1/+X/2/9f/8P/rv/G9nD8fPsa+x3+mf0a&#10;/kr/F/9I9jz8Ovtc+A79SPzD/+z/5P9T/73/qv8V+PH8Gvy09QP88Pro+3D+/v39//3//f/9//3/&#10;/f/9//3//f/9//3//f/9//3//f/9//3//f/9//3//f/9//3//f/9//3//f/9//3//f/9//3//f/9&#10;//3//f/9//3//f/9//3//f/9//3//f/9//3//f/9//3//f/9//3//f/9//3//f/9//3//f/9//3/&#10;/f/9//3//f/9//3//f/9//3//f/9//3//f/9//3//f/9//3//f/9//3//f/9//3//f/9//3//f/9&#10;//3//f/9//3//f/9//3//f/9//3//f/9//3//f/9//3//f/9//3//f/9//3//f/9//3//f/9//3/&#10;/f/9//3//f8i/CL8IvxcYFxgXGBM9kz2TPa1/oD/Wv/h38rzWfDH3Jny8u7H3Jny8u7H3Jny8u7H&#10;3Jny8u7H3Jny8u7H3Jny8u7H3Jny8u7H3Jny8u7H3Jny8u7H3Jny8u7H3Jny8u7H3Jny8u7H3Jny&#10;8u7H3Jny8u7H3Jny8u7H3Jny8u7H3Jny8u7H3Jny8u7722fx1u2BnxCrCqntde117XXm4ebh5uGf&#10;hZ+Fn4VcilyKXIpn1mfWZ9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8W+zD+pf0hpJXc99IvsFrh+Ngx0lDujunSqdDeztX7uS/l0939//3//f/J8077/PmF7Hb4cPa/&#10;+2j+9/1A7iT5RvetkAbVT8n9//3//f/9mDzYZM3y5e/1MvP9//3//f/9//3//f/V99f8+/sf74H5&#10;vff27m75oPcK8qn6O/nD9Lr7hvqh7eT4/vZD/fH+q/79//3//f8j9kD8OfsU6+v3t/UC+Pr8I/yV&#10;/Q//zv7xpTvdwdPBxuXp3+PX9Rn8DPtPvYLmp9+0/n//Xf9VnkzaBNCa4N/zkvAY2L7wpOxB2/Lx&#10;Ke6SzCTsuOa5oZvbrtH58Zv6KvnF78X5EPi3/+P/2//o9L77iPqQ8zP77vn9//3//f/9//3//f/9&#10;//3//f/9//3//f/9//3//f/9//3//f/9//3//f/9//3//f/9//3//f/9//3//f/9//3//f/9//3/&#10;/f/9//3//f/9//3//f/9//3//f/9//3//f/9//3//f/9//3//f/9//3//f/9//3//f/9//3//f/9&#10;//3//f/9//3//f/9//3//f/X0W3ukOka077uBuqr/+X/2v/9//3//f/9//3//f/9//3//f/9//3/&#10;/f/9//3//f/9//3//f/9//3//f/9//3//f/9//3//f/9//3//f8nugjlr91b3DzyfO79//3//f/9&#10;//3//f/9//3//f/9//3//f/9//3//f/9//3//f/9//3//f/9//3//f/9//3//f/9//3//f/9//3/&#10;/f/9//3//f/9//3//f/9//3//f/9//3//f/9//3//f/9//3//f/9//3//f/9//3//f/9//3//f/9&#10;//3//f/9//3//f+X9Rn8+frfw/TorOIl6wT4yvX9//3//f/9//3//f/9//3//f/9//3//f/9//3/&#10;/f/9//3//f/9//3//f/9//3//f/9//3//f/9//3//f/9//3//f/9//3//f/9//3//f/9//3//f/9&#10;//3//f/9//3//f/9//3//f/9//3//f/9//3//f/9//3//f/9//3//f/9//3//f/9//3//f/9//3/&#10;/f/9//3//f/9//3//f/9//3//f/9//3//f/9//3//f/9//3//f/9//3//f/9//3//f/9//3//f/9&#10;//3//f/9//3//f/9//3//f/9//3//f/9//3//f/9//3//f/9//3//f/9//3//f/9//3//f/9//3/&#10;/f/9//3//f/9//3//f/9//3//f/9//3//f/9//3//f/9//3//f/9//3//f/9//3//f/9//3//f/9&#10;//3//f/9//3//f/9//3//f/9//3//f/9//3//f/9//3//f8i/CL8IvxcYFxgXGBM9kz2TPbW+2P+&#10;8P2wl77XrsyLjdHTxceLjdHTxceLjdHTxceLjdHTxceLjdHTxceLjdHTxceLjdHTxceLjdHTxceL&#10;jdHTxceLjdHTxceLjdHTxceLjdHTxceLjdHTxceLjdHTxceLjdHTxceLjdHTxceLjdHTxceLjdHT&#10;xcexee61l6v/R65j2V5wVnBWcFa6sLqwurCii6KLoovJqsmqyaoMsAywDLD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v4pr0kfEPmVTYis1i9KD7a/r9//3//f8y+WD9&#10;rvyF8Ar6afiq36TzQfCfpp/dP9TttYzj0Nv4qkTfPNYL6Mr2M/StkAbVT8n9//3//f/9mDzYZM3y&#10;5e/1MvP9//3//f/9//3//f9c08PuEOrdlQ/X7st3qg/fDdbZk0zW9MpQs4HiiNoonHjZCM/ayRzr&#10;fOXo40T1WPK6oE7bU9EetTPjaNsaoBLbAtF/5kH2mfNEnH/ZAM8QsCPhuth56xL46fWLjdHTxcfJ&#10;/SP/6P5VnkzaBNCa4N/zkvCEu4/lWt5pvxDnQeAKt9bjH9y4mYTYwM2G15jwXuxTmWvYo81F+zn+&#10;r/12sc7hg9mm0wnvVur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RX1FfUV8N9g32DfZR9N32avZ2loTWc8uLjdHTxceLjdHTxceLjdHTxceLjdHT&#10;xceLjdHTxceLjdHTxceLjdHTxceLjdHTxceLjdHTxceLjdHTxceLjdHTxceLjdHTxceLjdHTxceL&#10;jdHTxceLjdHTxceLjdHTxceLjdHTxceLjdHTxcc0jMXR2cWZkbXNQcPykfKR8pH34ffh9+EXfhd+&#10;F36ShZKFkoXKwcrBysEE/gT+BP5X+1f7V/sD+AP4A/j9//3//f9e817zXvP9//3//f+69Lr0uvR1&#10;/nX+df60/LT8tPx89nz2fPb9//3//f9e817zXvP9//3//f+T9pP2k/bH/Mf8x/x0/XT9dP289bz1&#10;vPXK/8r/yv/I88jzyPOa/5r/mv+p96n3qfey+7L7svtL/Uv9S/0P9g/2D/b9//3//f+x87HzsfN/&#10;/3//f/+99733vfdz+3P7c/sA/wD/AP9a9Fr0WvT9//3//f9e817zXvP9//3//f8y+TL5Mvn++f75&#10;/vlA/0D/QP/v8+/z7/P9//3//f+79Lv0u/Sg/qD+oP48+jz6PPoe+R75Hvni/uL+4v5O9E70TvT9&#10;//3//f8D9QP1A/Us/iz+LP7v+u/67/pr+Gv4a/jv/+//7/9s82zzbPP9//3//f889Dz0PPT0/vT+&#10;9P41/DX8Nfz79vv2+/b9//3//f9e817zXvP9//3//f8r9iv2K/Yv/S/9L/1L/Uv9S/3k9eT15PW8&#10;/7z/vP+t863zrfPD/8P/w/9e9173Xvf8+/z7/PsA/QD9AP1a9lr2Wvb9//3//f+j86Pzo/OM/4z/&#10;jP8/9z/3P/fx+/H78fuY/pj+mP7C9ML0wvT9//3//f9e817zXvP9//3//f+z+LP4s/h9+n36ffoy&#10;/zL/Mv/98/3z/fP9//3//f9w9HD0cPTq/ur+6v7U+dT51PmG+Yb5hvm5/rn+uf529Hb0dvT9//3/&#10;/f/b9Nv02/RV/lX+Vf6H+of6h/rT+NP40/ik/6T/pP+387fzt/P9//3//f8f9B/0H/QR/xH/Ef+2&#10;+7b7tvt693r3evf9//3//f9e817zXvP9//3//f/D9cP1w/WX/Zf9l/0j/SP9I/0N9g32Dfau/67/&#10;rv+S85LzkvPs/+z/7P8T9xP3E/dH/Ef8R/y2/Lb8tvyl9qX2pfb9//3//f+W85bzlvOa/5r/mv/A&#10;9sD2wPZw/HD8cPww/jD+MP4q9Sr1KvX9//3//f9e817zXvP9//3//f81+DX4Nfj7+vv6+/ol/yX/&#10;Jf8L9Av0C/T9//3//f8l9CX0JfQ1/zX/Nf9s+Wz5bPnu+e757vmR/pH+kf6f9J/0n/T9//3//f+y&#10;9LL0svR+/n7+fv4f+h/6H/o7+Tv5O/lZ/1n/Wf8C9AL0AvT9//3//f8R9BH0EfQe/x7/Hv83+zf7&#10;N/v49/j3+Pf9//3//f9e817zXvP9//3//f9b9Vv1W/X//f/9//2s/Kz8rPyE9oT2hPag/6D/oP+P&#10;84/zj/P9//3//f/I9sj2yPaS/JL8kvxr/Gv8a/zw9vD28Pb9//3//f+I84jziPOo/6j/qP9B9kH2&#10;Qfbv/O/87/zI/cj9yP2S9ZL1kvX9//3//f9e817zXvP9//3//f+297b3tvd6+3r7evsX/xf/F/8Y&#10;9Bj0GPT9//3//f/a89rz2vOA/4D/gP8E+QT5BPlW+lb6Vvpo/mj+aP7H9Mf0x/T9//3//f+J9In0&#10;ifSm/qb+pv63+bf5t/mj+aP5o/kO/w7/Dv9M9Ez0TPT9//3//f8E9AT0BPQs/yz/LP+4+rj6uPp3&#10;+Hf4d/j9//3//f9e817zXvP9//3//f/09PT09PT7ufu5+7k9lz2XPZf9//3//f/9//3//f/9//3/&#10;/f/9//3//f/9//3//f/9//3//f/9//3//f/9//3//f/9//3//f/9//3//f/9//3//f/9//3//f/9&#10;//3//f/9//3//f/9//3//f/9//3//f/9//3//f/9//3//f/9//3//f/9//3//f/9//3//f/9//3/&#10;/f/9//3//f/9//3//f/9//3//f/9//3//f/9//3//f/9//3//f/9//3//f/9//3//f/9//3//f/9&#10;//3//f/9//3//f/9//3//f/9//3//f/9//3//f/9//3//f/9//3//f/9//3//f/9//3//f/9//3/&#10;/f/9//3//f/9//3//f/9//3//f/9//3//f/9//3//f/9//3//f/9//3//f/9//3//f/9//3//f+m&#10;4Uz0LPEnmr/YFs5J9lD8V/v9//3//f+N+D/9dPwu7Ir4ZfaztrnjA9weoAnb7dCCsFDh8tivnKnZ&#10;Mc+A1bLvLeutkAbVT8n9//3//f/9mDzYZM3y5e/1MvP9//3//f/9//3//f9c08PuEOoGqtfezNVa&#10;76L53fdZjiHUKsjP/TD/+P7HxZLpbeOkuHPk8NxSvOLlyN5uvzjnYOD9//3//f8vshvi3tmRyf/q&#10;SuVlq1bfb9aK09XuJ+qY8zT75vmLjdHTxcfJ/SP/6P5VnkzaBNCa4N/zkvCEu4/lWt5rw5zoPOK0&#10;2NPwsOw8pljd5tP0/Nn+gv6Xp/rdotR11FDvuOq2oazbwtH/9pP8mv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zRX9Ff0V8r9iv2K/bl93L6//kc&#10;lyrXGcyLjdHTxceLjdHTxceLjdHTxceLjdHTxceLjdHTxceLjdHTxceLjdHTxceLjdHTxceLjdHT&#10;xceLjdHTxceLjdHTxceLjdHTxceLjdHTxceLjdHTxceLjdHTxceLjdHTxceLjdHTxceLjdHTxceL&#10;jdHTxcfmmMjX6Mwr/Cv8K/x5/3n/ef/p+en56fn7//v/+/93+nf6d/rr/uv+6/6M/Yz9jP0O/A78&#10;Dvz9//3//f+d+Z35nfn9//3//f9E+kT6RPod/x3/Hf8+/j7+Pv4j+yP7I/v9//3//f+d+Z35nfn9&#10;//3//f9N+037TftN/k3+Tf6c/pz+nP7F+sX6xfrd/93/3f+5+bn5ufnH/8f/x/+p+6n7qfvx/fH9&#10;8f20/rT+tP7m+ub65vr9//3//f+y+bL5svmv/6//r//H+8f7x/ua/Zr9mv14/3j/eP8i+iL6Ivr9&#10;//3//f+d+Z35nfn9//3//f98/Hz8fPzm/Ob85vyJ/4n/if/Y+dj52Pn9//3//f9E+kT6RPpW/1b/&#10;Vv85/Tn9Of1h/GH8Yfxj/2P/Y//++f75/vn9//3//f9h+mH6YfoB/wH/Af9V/VX9Vf1F/EX8Rfz2&#10;//b/9v+k+aT5pPn9//3//f8F+gX6Bfpc/1z/XP///f/9//1i+2L7Yvv9//3//f+d+Z35nfn9//3/&#10;/f8W+xb7FvuE/oT+hP6G/ob+hv7b+tv62/rV/9X/1f+r+av5q/nd/93/3f+F+4X7hfsV/hX+Ff6Q&#10;/pD+kP4K+wr7Cvv9//3//f+p+an5qfm4/7j/uP+J+4n7ifvZ/dn92f1B/0H/Qf9Z+ln6Wfr9//3/&#10;/f+d+Z35nfn9//3//f88/Dz8PPwl/SX9Jf2B/4H/gf/g+eD54Pn9//3//f8g+iD6IPp6/3r/ev8C&#10;/QL9Av2Y/Jj8mPxN/03/Tf8U+hT6FPr9//3//f9L+kv6S/oX/xf/F/8f/R/9H/17/Hv8e/zS/9L/&#10;0v/I+cj5yPn9//3//f/1+fX59fls/2z/bP/A/cD9wP2h+6H7ofv9//3//f+d+Z35nfn9//3//f/g&#10;+uD64Pq6/rr+uv5w/nD+cP7x+vH68frN/83/zf+e+Z75nvnz//P/8/9i+2L7Yvs4/jj+OP5t/m3+&#10;bf4t+y37Lfv9//3//f+h+aH5ofnA/8D/wP9K+0r7SvsY/hj+GP4L/wv/C/+P+o/6j/r9//3//f+d&#10;+Z35nfn9//3//f/++/77/vtk/WT9ZP14/3j/eP/p+en56fn9//3//f/8+fz5/Pme/57/nv/M/Mz8&#10;zPzO/M78zvw3/zf/N/8q+ir6Kvr9//3//f80+jT6NPot/y3/Lf/o/Oj86Pyy/LL8svyu/67/rv/s&#10;+ez57Pn9//3//f/t+e357fl0/3T/dP+C/YL9gv3g++D74Pv9//3//f+d+Z35nfn9//3//f+p+qn6&#10;qfrx/vH+8f41/jX+Nf4s+yz7LPvE/8T/xP+d+Z35nfn9//3//f8++z77Pvtc/lz+XP5J/kn+Sf5R&#10;+1H7Ufv9//3//f+Z+Zn5mfnJ/8n/yf8L+wv7C/tW/lb+Vv7U/tT+1P7G+sb6xvr9//3//f+d+Z35&#10;nfn9//3//f+/+7/7v/uj/aP9o/1w/3D/cP/x+fH58fn9//3//f/Z+dn52fnB/8H/wf+V/JX8lfwF&#10;/QX9Bf0h/yH/If9A+kD6QPr9//3//f8e+h76HvpD/0P/Q/+x/LH8sfzo/Oj86PyL/4v/i/8P+g/6&#10;D/r9//3//f/k+eT55Pl9/33/ff9D/UP9Q/0f/B/8H/z9//3//f+d+Z35nfn9//3//f9z+nP6c/q7&#10;uru6u7o9lz2XPZf9//3//f/9//3//f/9//3//f/9//3//f/9//3//f/9//3//f/9//3//f/9//3/&#10;/f/9//3//f/9//3//f/9//3//f/9//3//f/9//3//f/9//3//f/9//3//f/9//3//f/9//3//f/9&#10;//3//f/9//3//f/9//3//f/9//3//f/9//3//f/9//3//f/9//3//f/9//3//f/9//3//f/9//3/&#10;/f/9//3//f/9//3//f/9//3//f/9//3//f/9//3//f/9//3//f/9//3//f/9//3//f/9//3//f/9&#10;//3//f/9//3//f/9//3//f/9//3//f/9//3//f/9//3//f/9//3//f/9//3//f/9//3//f/9//3/&#10;/f/9//3//f/9//3//f/9//3//f/9//3//f83+tr9Of1EoXjbj9EJvSbmL99z4OPzpfDOrx7hpdha&#10;txHkd9xZxArpzuIptqLj3tti5j32lfPXyrHrGubg5+L2SPStkAbVT8n9//3//f/9mDzYZM3y5e/1&#10;MvP9//3//f/9//3//f9c08PuEOqUq2jfhtaL8Ab6ZvhljiXUMMj9//3//f9MxrjppuOkuHPk8Nyw&#10;zFDs7+bupxne2dT+5RD2avOSnnzaPdCB2UHxOu3hq4Xfrdbhxg/q+uOX8Xj67/iLjdHTxcfJ/SP/&#10;6P5VnkzaBNCa4N/zkvCEu4/lWt5rw5zoPOIk2f3w6ex4oY7bm9GE+1H+2v320rHuCOpEmzHZi84X&#10;vNvlzd7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b9+3L+A/6Ym0TZos7ekX/V7snekX/V7snekX/V7snekX/V7sne&#10;kX/V7snekX/V7snekX/V7snekX/V7snekX/V7sllkfHUY8kFh57IYr3hh6jJYb6mkT/VrsmrkA3U&#10;gsjFiJjJk77ekX/V7snekX/V7snekX/V7snekX/V7sltnfrZhc/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10;/f+o80z7AfoLxrPppOPttWTjnduOzaHsT+dE+tv9Qv3C+v39c/2oynnr5+XUvAzmBd9i35DzD/DS&#10;8037AfoOt9bjKdz9//3//f+AvPHl1t7t7mf5m/f9//3//f/9//3//f/G5Hz1n/KFzB/stOaS9lr8&#10;XPu5ukHl9t39//3//f/P3Gnyte581DLvnup7+0T+zf2g0Nbt4Og7u3DlON6g1ijw1uuT/RD/0f7B&#10;3kDzsu8Gu13lHt4M73L5q/c0ug7ltd2l/nj/VP9xxAHpveLa7Jr4lvY91t/veusO27vx2O2j8uD6&#10;a/lhubfkUt317on5rPcN+Ar9LfxZkxXWr8rX5fz1NfP9//3//f/9//3//f/9//3//f/9//3//f/9&#10;//3//f/9//3//f/9//3//f/9//3//f/9//3//f/9//3//f/9//3//f/9//3//f/9//3//f8e/eH+&#10;lP79/NT+hP79//3//f/9//3//f/9//3//f/9//3//f/9//3//f/l+2j++v02/k3/Hf/9//3//f/9&#10;//3//f/9//3//f/9//3//f/9//3//f/9//3//f/9//3//f/9//3//f/9//3//f/9//3//f/9//3/&#10;/f+n/nn/Vf90+z3+w/3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ZX/77/q/8U8O/5&#10;Sfio7l75oveo7l75oveo7l75oveo7l75oveo7l75oveo7l75oveo7l75oveo7l75oveo7l75ovfD&#10;yiTVdNNjejJ+kn1adQl5Z3hmzCHWidS7ggOMcYrEmRKgDZ8H8N/5RvgH8N/5RvgH8N/5RvgH8N/5&#10;RviU8X36//j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v//j/9v/B0Trua+lCnJfZKc/Rl8bX48zRobnb1NGr4uH0&#10;1/H9//3//f/9//3//f/9//3//f/9//3//f9A7iT5RvetkAbVT8n9//3//f/9mDzYZM3y5e/1MvP9&#10;//3//f/9//3//f/9//3//f/9//3//f/9//3//f/9//3//f/9//3//f/9//3//f/9//3//f/9//3/&#10;/f/9//3//f/9//3//f/9//3//f/9//3//f/9//3//f/9//3//f/9//3//f/9//3//f/9//3//f/9&#10;//3//f/9//3//f/dsdbhnNmw8z378vm02NPwsOw8pljd5tOF/Kv+Tf7etuHjIdxprp3g+9fu/N/+&#10;g/79//3//f/9//3//f/9//3//f/9//3//f/9//3//f/9//3//f/9//3//f/9//3//f/9//3//f/9&#10;//3//f/9//3//f/9//3//f/9//3//f/cwJ/n+uATvozmnN/9//3//f/9//3//f/9//3//f/9//3/&#10;/f/9//3//f/2pT3dw9P42O3w0uz9//3//f/9//3//f/9//3//f/9//3//f/9//3//f/9//3//f/9&#10;//3//f/9//3//f/9//3//f/RuITkBt277I74h/ah4qj0kfFPnITZBc/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xcYFxgXGBM9kz2TPbA/L/+Y/6srsbgH9jHprvdY9THprvdY9THprvdY9THprvdY9THprvd&#10;Y9THprvdY9THprvdY9THprvdY9THprvdY9RaovXYqc83otbOKcehjqGOoY7d6t3q3eog4iDiIOL+&#10;o/6j/qP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9M76f58fdt&#10;lePWtsvP3mTz6+/9//3//f//2Ajx/ewnw5noKeKj+Y/96PxtxXLpN+NttpPj4NuH3HLyrO6W7eb4&#10;8fatkAbVT8n9//3//f/9mDzYZM3y5e/1MvP9//3//f/9//3//f8A+O38IPw3wHnn1uAbw4LoK+IS&#10;ydLq/OR27j/5avfevBXmBN9FzZDsPOeLz0ntJOh84rj0gPHWuenkld2mudbkfd3G4XL0J/HN2VTx&#10;RO170K3tr+iK7JT4l/avtUnjgduy+3z+9P38v1HnmeA4ymLrwOWHjjLUQcjkvBnm+N602NPwsOw0&#10;neTZdM+4vYDme98ktsLjB9wb96D8pPv9//3//f/9//3//f9C6p33UfXxufrks90tt+PjMtyR4VD0&#10;HPHI+vr9bv21s4zihNqXxYzpVOMXt9bjMtw46Ov2UvR0/KL+R/6Yy+Hrdeaytx/kg9yKqhffHtYT&#10;vozmnN/9//3//f/9//3//f+g9mf8dft+vzDneeBgvVrmWt/km2XZ38742O3w0uyT77T5+/cAvSrm&#10;D9/1ulblJN7T6ZT3KfWT98P86vs0wGvno+A8tSPjQdu21b7vRutd5Hn1mvLWkXnV4cn3skTiGNqh&#10;4qj0kfHolnPXXcwmwdDnJ+GrvA3mBd/18gf7mPn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bW+2P+8P2wl77XrsyL&#10;jdHTxceLjdHTxceLjdHTxceLjdHTxceLjdHTxceLjdHTxceLjdHTxceLjdHTxceLjdHTxcevepa3&#10;Ia0dVLZyQm3+4f7h/uGi+6L7ovsg4iDiIOL+o/6j/qP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H3bDyEe+6m2XZ3M4++YH90fz9//3//f/9//3//f/9//3//f8D&#10;xPjoqOItqaDeh9WRyofr8eXplKvWVssH3Zryy+6tkAbVT8n9//3//f/9mDzYZM3y5e/1MvP9//3/&#10;/f/9//3//f+LukzlBt4RtM7ixNqN3ifzn+++mDfYVc1M4Sf01PBImx7ZhM78s9Liw9rq1jvw+Ovd&#10;maXY581B4OvznvDl4Cr07vDdmaXY582x0qXu6enrpObcP9MzymTrp+UEmOrXBM192U3xTO2bn9ba&#10;t9Ac96j8n/tvkO7UMMm57I34hfa02NPwsOxbms/YHc7c4BX03fByovLbFtIZ06Tu9On9//3//f/9&#10;//3//f9E1FXvsup40VzufOklvPzl5950pQndh9Mt+Pn8JvyLjdHTxcdW2Mrws+zduQPlo92fs37i&#10;ftoO0l/uk+kQoz3cbtKe4xH1EPJLpLfcCNMTvozmnN/9//3//f/9//3//f9mtxXke9xatrDj4ttZ&#10;3bLyCu8Jl4zXfMz42O3w0uxcqEzeE9UbudTkad0mvUvmRt9/oZHbh9Hl4Y30U/FvzFPs++bMyxTs&#10;pubBkAzVXMkI/6D/hv8gmqzY883M4rj0pfGh4qj0kfE0lc3WkMu036PzTfDAqGXeM9UsydDqFOX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zGXsZexl7t9e317fVf8OzyefLilfDV38qLjdHTxceLjdHTxceLjdHTxceLjdHTxceLjdHTxceL&#10;jdHTxceLjdHTxceLjdHTxceLjdHTxceJe+e4Vq7WYlaKvIMnpiemJ6YQ5BDkEOQt6y3rLesN3Q3d&#10;Dd207bTttO39//3//f9w73DvcO+L/Yv9i/0X+Bf4F/jk9OT05PSH/of+h/4U7hTuFO75//n/+f+l&#10;76Xvpe/y/PL88vzm+Ob45vgV9BX0FfT9//3//f/+7P7s/uz9//3//f8B7wHvAe+W/Zb9lv31+vX6&#10;9fqi8aLxovH9//3//f/+7P7s/uz9//3//f/j8ePx4/EY+xj7GPsU/BT8FPyE8ITwhPCq/6r/qv+E&#10;7YTthO1l/2X/Zf9V81XzVfOm+ab5pvkD/AP8A/z48Pjw+PD9//3//f9m7WbtZu0x/zH/Mf+I84jz&#10;iPMQ+RD5EPl7/nv+e/6A7oDugO79//3//f/+7P7s/uz9//3//f+x9bH1sfXn9uf25/bN/s3+zf7K&#10;7crtyu39//3//f8B7wHvAe/5/fn9+f1493j3ePeD9YP1g/VJ/kn+Sf5P7k/uT+79//3//f9n72fv&#10;Z+8w/TD9MP1H+Ef4R/i09LT0tPTo/+j/6P8T7RPtE+39//3//f9E7kTuRO5U/lT+VP44+jj6OPpg&#10;8mDyYPL9//3//f/+7P7s/uz9//3//f9E8UTxRPG2+7b7tvvV+9X71fvC8MLwwvCU/5T/lP9c7Vzt&#10;XO2k/6T/pP/n8ufy5/IU+hT6FPqU+5T7lPtn8WfxZ/H9//3//f9Q7VDtUO1H/0f/R//K8sryyvLN&#10;+c35zfnd/d393f0e7x7vHu/9//3//f/+7P7s/uz9//3//f/z9PP08/Sl96X3pfe3/rf+t/7g7eDt&#10;4O39//3//f+T7pPuk+5o/mj+aP7a9tr22vYh9iH2IfYK/gr+Cv6N7o3uje79//3//f8o7yjvKO9v&#10;/W/9b/2p96n3qfdS9VL1UvV5/3n/ef+B7YHtge39//3//f8X7hfuF+6A/oD+gP56+Xr5evke8x7z&#10;HvP9//3//f/+7P7s/uz9//3//f+m8KbwpvBV/FX8VfyW+5b7lvsB8QHxAfF+/37/fv8z7TPtM+3j&#10;/+P/4/948njyePKD+oP6g/om+yb7JvvV8dXx1fH9//3//f867TrtOu1e/17/Xv8M8gzyDPKL+ov6&#10;i/o+/T79Pv29773vve/9//3//f/+7P7s/uz9//3//f829Db0NvRi+GL4Yvih/qH+of727fbt9u39&#10;//3//f8k7iTuJO7X/tf+1/479jv2O/a/9r/2v/bL/cv9y/3M7szuzO79//3//f/q7uru6u6u/a79&#10;rv0L9wv3C/fw9fD18PUL/wv/C//w7fDt8O39//3//f8B7gHuAe6W/pb+lv68+Lz4vPjb89vz2/P9&#10;//3//f/+7P7s/uz9//3//f8I8AjwCPDz/PP88/zl+uX65fqz8bPxs/Fo/2j/aP8v7S/tL+39//3/&#10;/f8K8gryCvLx+vH68fq3+rf6t/pE8kTyRPL9//3//f8j7SPtI+10/3T/dP9P8U/xT/FJ+0n7Sfug&#10;/KD8oPxb8FvwW/D9//3//f/+7P7s/uz9//3//f9483jzePMg+SD5IPmL/ov+i/4N7g3uDe79//3/&#10;/f+27bbttu1F/0X/Rf+d9Z31nfVe9173XveN/Y39jf0K7wrvCu/9//3//f+r7qvuq+7s/ez97P1s&#10;9mz2bPaO9o72jvac/pz+nP5e7l7uXu79//3//f/r7evt6+2s/qz+rP7+9/73/veZ9Jn0mfT9//3/&#10;/f/+7P7s/uz9//3//f9q72rvau8luSW5Jbk9lz2XPZf9//3//f/9//3//f/9//3//f/9//3//f/9&#10;//3//f/9//3//f/9//3//f/9//3//f/9//3//f/9//3//f/9//3//f/9//3//f/9//3//f/9//3/&#10;/f/9//3//f/9//3//f/9//3//f/9//3//f/9//3//f/9//3//f/9//3//f/9//3//f/9//3//f/9&#10;//3//f/9//3//f/9//3//f/9//3//f/9//3//f/9//3//f/9//3//f/9//3//f/9//3//f/9//3/&#10;/f/9//3//f/9//3//f/9//3//f/9//3//f/9//3//f/9//3//f/9//3//f/9//3//f/9//3//f/9&#10;//3//f/9//3//f/9//3//f/9//3//f/9//3//f/9//3//f/9//3//f/9//3//f8K7cT41fZtlkXX&#10;N8xX6OT2dvT9//3//f/J3fjyVu/3wOznNeEUtnnjwNvjsIjhKtnX0S7uUummy/TrbubM36zzTPCt&#10;kAbVT8n9//3//f/9mDzYZM3y5e/1MvP9//3//f/9//3//f96q1/fdNaWzg7t0uc2/fb+qf5ipLfc&#10;DtNM4Sf01PBImx7ZhM5V4/H06/Gw5jz2l/OAmt7YLs6S+v39Zf3T+hX+hP1ymzzZpc6s4yv1KvJL&#10;nJDZMc+ZqcDes9WRxDHp0+LXprDdU9TMs8PiwNr9//3//f+BkPXUOclv7jb5Xfe02NPwsOw8pljd&#10;5tP9//3//f9zroTg79d90Kftp+j9//3//f/9//3//f/Gry3hqdhGvADm5d4SvM/lud7xo3bcxtIt&#10;+Pn8JvyLjdHTxcc2+V/9qPzszarsZecDsYHhMdnxxDjpBuMRtpnjxdv9//3//f8XuGLkxNwTvozm&#10;nN/9//3//f/9//3//f8Lqtbe0NX30Pvt/Ogy/Jb+Kv78oGbbX9H42O3w0uxWmsTYHs56we/nUeHq&#10;0ODt5Oj5zj3tGuiJ35bzDvB0oYPbodFwxvHp2eM/j3nUm8j9//3//f9smsnYGM6C5GH1ffKh4qj0&#10;kfFPnITZBc/9//3//f9guFnkz9yQxtLpx+P9//3//f/9//3//f/9//3//f/9//3//f/9//3//f/9&#10;//3//f/9//3//f/9//3//f/9//3//f/9//3//f/9//3//f/9//3//f/9//3//f/9//3//f/9//3/&#10;/f/9//3//f/9//3//f/9//3//f/9//3//f/9//3//f/9//3//f/9//3//f/9//3//f/9//3//f/9&#10;//3//f/9//3//f/9//3//f/9//3//f/9//3//f/9//3//f/9//3//f/9//3//f/9//3//f/9//3/&#10;/f/9//3//f/9//3//f/9//3//f/9//3//f/9//3//f/9//3//f/9//3//f/9//3//f/9//3//f/9&#10;//3//f/9//3//f/9//3//f/9//3//f/9//3//f/9//3//f/9//3//f/9//3//f/9//3//f/9//3/&#10;/f/9//3//f/9//3//f/9//3//f/9//3//f/9//3//f/9//3//f/9//3//f/9//3//f/9//3//f/9&#10;//3//f/9//3//f/9//3//f/9//3//f/9//3//f/9//3//f/9//3//f/9//3//f/9//3//f/9//3/&#10;/f/9//3//f/9//3//f/9//3//f/9//3//f/9//3//f/9//3//f/9//3//f/9//3//f/9//3//f/9&#10;//3//f/9//3//f/9//3//f/9//3//f8i/CL8IvxcYFxgXGBM9kz2TPbW+2P+8P2wl77XrsyLjdHT&#10;xceLjdHTxceLjdHTxceLjdHTxceLjdHTxceLjdHTxceLjdHTxceLjdHTxceLjdHTxceLjdHTxcfj&#10;m13Zu87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S/9n/y/9ZyfrqSeUGoPra89CZqbbetdVroZPbntHX3I3y7e6+4WT0&#10;NfGopNncUNPPsIrhRtk0tObi4tq16CL3oPStkAbVT8n9//3//f/9mDzYZM3y5e/1MvP9//3//f/9&#10;//3//f8z2nzxfO2WmtvYOc4WqYXeYNU8kw3WnMpM4Sf01PBImx7ZhM6o4w31EvKp+2D+7/2otW3j&#10;httBq2TfjtaAqh3fLtZFtUzjYdt0+0z+1v3kuQPllt26n9vayNBp7nP5kvcoj3LUksiB133wE+z9&#10;//3//f8UnHTZ+M45vtPm0d+02NPwsOw8pljd5tP9//3//f9zroTg79d90Kftp+j9//3//f/9//3/&#10;/f9xqZnel9W6q5Dfxtavrxvhr9jqqkTfVNa99Rv8AfuLjdHTxcc2+V/9qPzszarsZecDsYHhMdkO&#10;7Gb4VPbRn+/a2dBIqDDe8NQTotHb+tHoxDTpBuP9//3//f/9//3//f+22VbxWe0/nIrZDM+Pqhff&#10;GtaZnRLaxs8D3YDy1+7py/zrgOY6p9rdktSorVDgv9fExbjpguPZ4CH00/CmmY3YwM3BtY3jzdsB&#10;mxDZds4J+Wf9jfwApkjd2NNMtP/i8Nqh4qj0kfFPnITZBc/9//3//f9guFnkz9yQxtLpx+P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Zm/f/+tv5lvyTnWeBGucDkat1GucDkat1GucDkat1GucDkat1GucDkat1GucDk&#10;at1GucDkat1GucDkat1GucDkat1GucDkat34wSPomeH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3//f+o/+D/1f8J&#10;9478oPvg8Yn6D/kq+WP9qPz9//3//f/9//3//f8y9578tfuJ8sn6Y/lW/KD+O/7B/SD/5P758ZT6&#10;Gvn9//3//f8E8/v6nvm1/Ln+YP79//3//f/9//3//f914w719vEL07ru9Ola76r52/eSov/bItJY&#10;4/n02vFO8xj7wvlr/Jz+PP79//3//f/l/TX/9f7Q80r7B/q/80P7/vkh/lD/Gf/9//3//f9c+XH9&#10;wPxS9eL7xPpP/8P/rP/R8YX6B/nU/Mr+bf79//3//f9q97X8zfvA9Kr7e/oK+xT+jv2v9KD7b/r9&#10;//3//f+49Qb88foB+q79DP39//3//f/9//3//f+h+uz9Yf0z8wr7uPk1+zP+rv3++FL9nfwj/kr/&#10;GP+T8W366Pgi/6j/kf+v+Y795PwL9ib8Gvv9//3//f+8+Db9dvwI8wD7o/ll+uH9S/2e+1D+4P39&#10;//3//f/9//3//f/A/+b/3/+W9f776vpq9fD70fqe+ZH96vxn/f/+vf4a/6f/jv+X9Jr7bPry81f7&#10;F/ps/mz/Pf94/9L/wf+j8zv78Pnx+bX9D/2f+Cz9avyS/RP/zf6p+DD9avyA8y/73vlK/I/+LP5v&#10;8yT70vn9//3//f/49oL8j/vB+DL9b/z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xcYFxgXGBM9kz2TPb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9//3//f/9//3//f/9//3//f/9//3//f/9//3//f/9//3//f/9&#10;//3//f/9//3//f/9//3//f/9//3//f/9//3//f/9//3//f/9//3//f/9//3//f/9//3//f/9//3/&#10;/f9+7IX4ePZvr/fgb9iqrqXgDNirvXbmht/Z/M3+cv7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h/2H/&#10;Yf+l/KX8pfyl/KX8pfyl/KX8pfzN/M38zfz9//3//f/9//3//f/9//3//f/9//3//f/9//3//f/9&#10;//3//f/9//3//f/9//3//f/9//3//f8Q/xD/EP8j/SP9I/39//3//f/9//3//f/9//3//f/9//3/&#10;/f/9//3//f/9//3//f/9//3//f/9//3//f/9//3//f/9//3//f/9//3//f/9//3//f/9//3//f/9&#10;//3//f/9//3//f/9//3//f/9//3//f/9//3//f/9//3//f/9//3//f/9//3//f/9//3//f/9//3/&#10;/f/9//3//f/9//3//f/9//3//f/9//3//f/9//3//f/9//3//f/9//3//f/9//3//f/9//3//f/9&#10;//3//f/9//3//f/9//3//f/9//3//f+s/az9rP2I/oj+iP79//3//f/9//3//f8L/wv/C//U/NT8&#10;1Pz9//3//f/9//3//f/9//3//f/9//3//f/9//3//f/1//X/9f/f/d/93/2F/YX9hf39//3//f/9&#10;//3//f/9//3//f/9//3//f/9//3//f/9//3//f/9//3//f/9//3//f/9//3//f/9//3//f/9//3/&#10;/f/9//3//f/9//3//f/9//3//f/9//3//f/9//3//f/9//3//f/9//3//f/9//3//f/9//3//f/9&#10;//3//f/9//3//f+v/K/8r/yF/4X/hf/9//3//f/9//3//f/9//3//f/9//3//f/9//3//f/9//3/&#10;/f/9//3//f/9//3//f/9//3//f/9//3//f/9//3//f+2/7b/tv+l/KX8pfyl/KX8pfyt/K38rfxg&#10;/mD+YP76//r/+v/9//3//f/9//3//f/9//3//f/9//3//f/9//3//f/9//3//f/9//3//f/9//3/&#10;/f/9//3//f/9//3//f/9//3//f/9//3//f/9//3//f/9//3//f/9//3//f/9//3//f/9//3//f/9&#10;//3//f/9//3//f/9//3//f/9//3//f/9//3//f/9//3//f/9//3//f/9//3//f/Z/dn92f1b/lv+&#10;W/79//3//f/9//3//f/9//3//f/9//3//f/9//3//f/9//3//f/9//3//f/9//3//f/9//3//f/9&#10;//3//f/9//3//f/9//3//f/9//3//f/9//3//f/9//3//f/9//3//f/9//3//f/9//3//f/9//3/&#10;/f/9//3//f/9//3//f/9//3//f/9//3//f/9//3//f/9//3//f/9//3//f/9//3//f/9//3//f/9&#10;//3//f/9//3//f/9//3//f/9//3//f/9//3//f/9//3//f/9//3//f8i/CL8IvxcYFxgXGBM9kz2&#10;T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90X3RfdHLAcsBywHgJOAk4CSmJqYmpib1MPUw9TD9//3/&#10;/f/9//3//f/9//3//f/9//3//f/9//3//f/9//3//f/9//3//f/9//3//f/9//3//f8OxA7EDsTf&#10;Rt9G30b9//3//f/9//3//f/9//3//f/9//3//f/9//3//f/9//3//f/9//3//f/9//3//f/9//3/&#10;/f/9//3//f/9//3//f/9//3//f/9//3//f/9//3//f/9//3//f/9//3//f/9//3//f/9//3//f/9&#10;//3//f/9//3//f/9//3//f/9//3//f/9//3//f/9//3//f/9//3//f/9//3//f/9//3//f/9//3/&#10;/f/9//3//f+5sbmxubFXjVeNV439//3//f/9//3//f/9//3//f/9//3//f/9//3//f+7TrtOu06e&#10;kJ6QnpD9//3//f/9//3//f+lt6W3pbcLDgsOCw79//3//f/9//3//f/9//3//f/9//3//f/9//3/&#10;/f/n+Of45/gcJRwlHCWqaqpqqmr9//3//f/9//3//f/9//3//f/9//3//f/9//3//f/9//3//f/9&#10;//3//f/9//3//f/9//3//f/9//3//f/9//3//f/9//3//f/9//3//f/9//3//f/9//3//f/9//3/&#10;/f/9//3//f/9//3//f/9//3//f8SlhKWEpYBqQGpAan9//3//f82KTYpNim34bfht+H9//3//f/9&#10;//3//f/9//3//f/9//3//f/9//3//f/9//3//f/9//3//f/9//3//f/9//3//f/9//3//f/9//3/&#10;/f/p6unq6eoAAAAAAADVItUi1SJuIG4gbiDfLd8t3y1B4kHiQeL9//3//f/9//3//f/9//3//f/9&#10;//3//f/9//3//f/9//3//f/9//3//f/9//3//f/9//3//f/9//3//f/9//3//f/9//3//f/9//3/&#10;/f/9//3//f/9//3//f/9//3//f/9//3//f/9//3//f/9//3//f/9//3//f/9//3//f/9//3//f/9&#10;//3//f/9//3//f/9//3//f/tdO107XT/lf+V/5X9//3//f/9//3//f/9//3//f/9//3//f/9//3/&#10;/f/9//3//f/9//3//f/9//3//f/9//3//f/9//3//f/9//3//f/9//3//f/9//3//f/9//3//f/9&#10;//3//f/9//3//f/9//3//f/9//3//f/9//3//f/9//3//f/9//3//f/9//3//f/9//3//f/9//3/&#10;/f/9//3//f/9//3//f/9//3//f/9//3//f/9//3//f/9//3//f/9//3//f/9//3//f/9//3//f/9&#10;//3//f/9//3//f8i/CL8IvxcYFxgXGBM9kz2TPb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90X3RfdEQ&#10;ChAKEAp853znfOcY/Rj9GP07/Tv9O/39//3//f+raqtqq2oihSKFIoUVYRVhFWHjteO147WZfJl8&#10;mXy1zLXMtczc5dzl3OVBaUFpQWnLxcvFy8U8XzxfPF+e/J78nvyuXa5drl1WkVaRVpEVyRXJFcle&#10;qF6oXqgEYQRhBGG8f7x/vH+f75/vn+8sriyuLK4Zehl6GXq3aLdot2hUg1SDVIM09zT3NPejm6Ob&#10;o5u3eLd4t3jSY9Jj0mOhjaGNoY1adlp2WnbLcMtwy3DR7tHu0e5b2VvZW9mcb5xvnG/JbsluyW4x&#10;1jHWMdZGyEbIRsj7bftt+23UdNR01HTzcfNx83Fv5W/lb+WqRqpGqkbnHuce5x7Oys7KzspNrk2u&#10;Ta7+Yv5i/mLlcOVw5XB13XXddd27TrtOu06ekJ6QnpD9//3//f/9//3//f+lt6W3pbcLDgsOCw79&#10;//3//f92aXZpdmkihSKFIoUsYSxhLGHDu8O7w7vPl8+Xz5cAAAAAAABQf1B/UH/1zfXN9c0kbiRu&#10;JG6aZ5pnmmdwtnC2cLb9//3//f/Kbcptym1WkVaRVpE5tjm2Obbebt5u3m7bftt+235UYlRiVGJi&#10;mGKYYpgOZw5nDmf/kP+Q/5Au9i72Lva9mL2YvZiuXa5drl12iXaJdonv5e/l7+VJJEkkSSQPMw8z&#10;DzMI4QjhCOF6RXpFekWz5bPls+VrzGvMa8zvae9p72nDbsNuw24A0wDTANPC28LbwtvpZOlk6WTm&#10;feZ95n1MbExsTGym4KbgpuD9//3//f/9//3//f/p6unq6eoAAAAAAABu2G7Ybthr9Wv1a/WZLpku&#10;mS5nl2eXZ5fHesd6x3pFj0WPRY9Mq0yrTKtVwlXCVcLnZudm52aEc4RzhHNc21zbXNt78nvye/Jb&#10;iFuIW4hMYExgTGB3oHegd6CB/IH8gfxQwFDAUMCIZYhliGXVf9V/1X956nnqeer/2v/a/9rkcORw&#10;5HCDZYNlg2WCvYK9gr0X6BfoF+jJe8l7yXveYN5g3mBvmm+ab5o++j76Pvo7hzuHO4fyo/Kj8qOG&#10;hIaEhoSlgaWBpYGyYrJismKpoqmiqaL9//3//f8mvCa8JrwkYiRiJGIlnSWdJZ2oiaiJqIn9//3/&#10;/f/9//3//f/9//3//f/9//3//f/9//3//f/9//3//f/9//3//f/9//3//f/9//3//f/9//3//f/9&#10;//3//f/9//3//f/9//3//f/9//3//f/9//3//f/9//3//f/9//3//f/9//3//f/9//3//f/9//3/&#10;/f/9//3//f/9//3//f/9//3//f/9//3//f/9//3//f/9//3//f8i/CL8IvxcYFxgXGBM9kz2TP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90X3RfdH6AfoB+gEIKggqCCqmLKYspiwtXC1cLVz9//3//f97&#10;FHsUexRYgliCWILyevJ68nqjMKMwozABfQF9AX0/bD9sP2xSnVKdUp2NTY1NjU1luWW5ZbnzJfMl&#10;8yWt+q36rfoAAAAAAADQb9Bv0G8jqiOqI6q1G7UbtRuVwJXAlcCvU69Tr1Psbext7G3yfvJ+8n6R&#10;M5EzkTNDtkO2Q7bOFc4VzhXUw9TD1MO2YbZhtmGqS6pLqkskcyRzJHNDIEMgQyDMtsy2zLamKqYq&#10;piqQm5CbkJuIPIg8iDyaZppmmmZdZF1kXWQbMBswGzCspaylrKWFHYUdhR2ds52znbMlLCUsJSw4&#10;nDicOJzrhOuE64TET8RPxE/A68DrwOuJd4l3iXehqKGooajlOuU65TphdmF2YXa7TrtOu06ekJ6Q&#10;npD9//3//f/9//3//f+lt6W3pbcLDgsOCw79//3//f+TEpMSkxLLg8uDy4N/eX95f3mLMosyizIs&#10;7SztLO0AAAAAAAB8yXzJfMmoHqgeqB4fph+mH6ZxvHG8cbzkG+Qb5Bstzi3OLc5nGWcZZxmsXKxc&#10;rFzv1+/X79cbGxsbGxsGgQaBBoHIPcg9yD3cTdxN3E3ds92z3bM1AzUDNQPYzNjM2MxkdGR0ZHRz&#10;qHOoc6gvEi8SLxLhwOHA4cAoXChcKFxNd013TXdI/Uj9SP0DAwMDAwO2zLbMtswxIDEgMSAaoBqg&#10;GqDJjcmNyY2mKaYppilBw0HDQcMYDRgNGA1NsE2wTbDjP+M/4z9GfkZ+Rn79//3//f/9//3//f/p&#10;6unq6eoAAAAAAACPV49Xj1ccWhxaHFp2FnYWdhbT0NPQ09DjLeMt4y3zUPNQ81D3s/ez97MuHS4d&#10;Lh2kq6SrpKsmfCZ8Jny8Orw6vDoGfgZ+Bn7fUd9R31FOzk7OTs5ZUllSWVLbvNu827x3G3cbdxse&#10;hR6FHoV4RHhEeEQ0ZjRmNGaYZZhlmGUcQRxBHEGAmYCZgJmpgamBqYEkgiSCJIJrK2srayuDqIOo&#10;g6gmcCZwJnAj4iPiI+IyXDJcMlwmgyaDJoNDPUM9Qz0FZAVkBWRFmUWZRZncB9wH3AeK3Yrdit1Z&#10;HVkdWR0cohyiHKK1c7VztXNVH1UfVR/9//3//f/9//3//f/9//3//f/9//3//f/9//3//f/9//3/&#10;/f/9//3//f/9//3//f/9//3//f/9//3//f/9//3//f/9//3//f/9//3//f/9//3//f/9//3//f/9&#10;//3//f/9//3//f/9//3//f/9//3//f/9//3//f/9//3//f/9//3//f/9//3//f/9//3//f/9//3/&#10;/f/9//3//f8i/CL8IvxcYFxgXGBM9kz2TPb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90X3RfdG/Cb8J&#10;vwlC30LfQt+9873zvfOf9p/2n/b9//3//f97FHsUexTdyt3K3cr5tfm1+bVfKV8pXylB3EHcQdwB&#10;JgEmASZLQktCS0KNro2uja5luWW5ZbnzJfMl8yWt+q36rfoAAAAAAACG44bjhuPRo9Gj0aNiN2I3&#10;Yjfk+uT65Pr3jPeM94wiSSJJIknyfvJ+8n5mYGZgZmD9//3//f9vIG8gbyDpvum+6b62YbZhtmGi&#10;faJ9on3+ov6i/qJbPFs8Wzz9//3//f97RHtEe0TNjc2NzY1bIFsgWyCVcZVxlXE+jj6OPo67i7uL&#10;u4uloKWgpaA7Nzs3Ozf9//3//f+bSZtJm0m+lb6VvpXiiuKK4opzVHNUc1R053TndOfpN+k36TdR&#10;gVGBUYFUPlQ+VD6uca5xrnG7TrtOu06ekJ6QnpD9//3//f/9//3//f+lt6W3pbcLDgsOCw79//3/&#10;/f+TEpMSkxLFzMXMxcwRtBG0EbRHK0crRytZ9Vn1WfUAAAAAAACxxLHEscT3DPcM9wyo8KjwqPD8&#10;+Pz4/PgvLy8vLy8hsCGwIbBnGWcZZxnLxMvEy8T9//3//f8bGxsbGxs9xD3EPcRiXGJcYlz2gvaC&#10;9oLl/eX95f0AAAAAAACKz4rPis90MHQwdDCUhJSElIQlEyUTJRMdvx2/Hb+CYYJhgmHWfdZ91n39&#10;//3//f8DAwMDAwOmwqbCpsJuBW4FbgVe6l7qXurj1OPU49QkByQHJAfwwPDA8MB/GH8Yfxj9//3/&#10;/f9WaFZoVmgCdwJ3Anf9//3//f/9//3//f/p6unq6eoAAAAAAADXoNeg16DWuta61rpB4UHhQeGD&#10;/4P/g//jLeMt4y1PsE+wT7A/0z/TP9PvEO8Q7xDk8eTx5PEzwDPAM8DnFecV5xUwWDBYMFi0gLSA&#10;tICC/oL+gv4b0BvQG9CrxqvGq8YjCCMIIwg/jj+OP454i3iLeIvVntWe1Z5h1WHVYdV5hHmEeYST&#10;TZNNk03dON043Th61nrWetati62LrYvqU+pT6lNTMFMwUzCt363frd8yXDJcMlwmgyaDJoNDPUM9&#10;Qz0WohaiFqLB3sHewd6XAJcAlwD6w/rD+sOaG5obmhut863zrfPTw9PD08OlI6UjpSP9//3//f/9&#10;//3//f/9//3//f/9//3//f/9//3//f/9//3//f/9//3//f/9//3//f/9//3//f/9//3//f/9//3/&#10;/f/9//3//f/9//3//f/9//3//f/9//3//f/9//3//f/9//3//f/9//3//f/9//3//f/9//3//f/9&#10;//3//f/9//3//f/9//3//f/9//3//f/9//3//f/9//3//f8i/CL8IvxcYFxgXGBM9kz2TP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90X3RfdErAysDKwNSRFJEUkTvSO9I70gQTRBNEE1y4HLgcuB7FHsU&#10;exTdyt3K3cr5tfm1+bVfKV8pXym3/bf9t/1KR0pHSkcAJQAlACX77/vv++9luWW5ZbnzJfMl8yWt&#10;+q36rfoAAAAAAACt5K3kreS/7L/sv+w+Mz4zPjNtTW1NbU2mK6Yrpit5r3mvea/yfvJ+8n5mYGZg&#10;ZmD9//3//f9vIG8gbyDpvum+6b62YbZhtmGifaJ9on3+ov6i/qJbPFs8Wzz9//3//f97RHtEe0Re&#10;ml6aXpp7fXt9e31ZQFlAWUD+Tf5N/k05gjmCOYIeqB6oHqg7Nzs3Ozf9//3//f+bSZtJm0m+lb6V&#10;vpVvnm+eb56xILEgsSAQrxCvEK84IDggOCBnXWddZ13hNeE14TVDeEN4Q3i7TrtOu06ekJ6QnpD9&#10;//3//f/9//3//f+lt6W3pbcLDgsOCw79//3//f+TEpMSkxLFzMXMxcwRtBG0EbRHK0crRytZ9Vn1&#10;WfUAAAAAAAC+4r7ivuJ0YnRidGJ5QnlCeULaS9pL2kvNQs1CzUJz8HPwc/BnGWcZZxnxxfHF8cX9&#10;//3//f8bGxsbGxs9xD3EPcRiXGJcYlz2gvaC9oLl/eX95f0AAAAAAAC7yrvKu8r/Gv8a/xrRYNFg&#10;0WCxILEgsSDBtcG1wbWadpp2mnZnNGc0ZzTS49Lj0uMDAwMDAwN113XXddcTZBNkE2THPcc9xz3Q&#10;OdA50Dnfct9y33K6xbrFusV/GH8Yfxj9//3//f9WaFZoVmgCdwJ3Anf9//3//f/9//3//f/p6unq&#10;6eoAAAAAAADI2sjayNr9//3//f/9//3//f/9//3//f/jLeMt4y11sXWxdbGA94D3gPeQVZBVkFUD&#10;QwNDA0PZNNk02TSbg5uDm4NitWK1YrVXLVctVy2eVZ5VnlWMM4wzjDNc2VzZXNl/VH9Uf1QfTh9O&#10;H05ARUBFQEXGq8arxqvnf+d/5386RjpGOkb4U/hT+FPINcg1yDW4rriuuK6RPpE+kT7RWdFZ0Vmg&#10;K6AroCv13/Xf9d8yXDJcMlwmgyaDJoNDPUM9Qz0WohaiFqLB3sHewd6XAJcAlwBN8U3xTfFnRWdF&#10;Z0V/NX81fzVSM1IzUjN9H30ffR/9//3//f/9//3//f/9//3//f/9//3//f/9//3//f/9//3//f/9&#10;//3//f/9//3//f/9//3//f/9//3//f/9//3//f/9//3//f/9//3//f/9//3//f/9//3//f/9//3/&#10;/f/9//3//f/9//3//f/9//3//f/9//3//f/9//3//f/9//3//f/9//3//f/9//3//f/9//3//f/9&#10;//3//f8i/CL8IvxcYFxgXGBM9kz2TPb9//3//f/9//3//f/9//3//f/9//3//f/9//3//f/9//3/&#10;/f82/jb+Nv7ox+jH6MfG48bjxu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g+KD4oPh113XXdddp&#10;17fUEdKX1iKsu4L91uyabWCK93O7/4Dz2dezrI6L91n1N/M/857KAqNM3QnBfKX9//3//f9i6mLq&#10;YurR4tHi0eL9//3//f/P9M/0z/R33Xfdd90l/yX/Jf9113XXddeq+6r7qvv9//3//f/V9NX01fRa&#10;2VrZWtmo6KjoqOj9//3//f8S6lWvFXZN5sfVrMUH/9jYnrPS2x29Lp+v9a/1r/Xt5u3m7eZZ61nr&#10;WetD8UPxQ/ED4QPhA+H9//3//f9N4k3iTeL57/nv+e/H/Mf8x/yt3q3erd623rbett6o+6j7qPsT&#10;8hPyE/I04DTgNOD9//3//f8c4xzjHOMq7yrvKu9L+kv6S/rY2djZ2Nn48/jz+POg56DnoOea35rf&#10;mt9/8n/yf/Ls8Ozw7PDA4oi0e4ee7ZTQRrT9//3//f/9//3//f+I9Ij0iPSu2a7Zrtn9//3//f9m&#10;2mbaZtrh9+H34ff38/fz9/NP3k/eT95N/k3+Tf5113XXddeB/IH8gfwX/Bf8F/yJ3qLLNbmW2jui&#10;TGua+Jr4mvj9//3//f9723vbe9vM9sz2zPb9//3//f/A28DbwNuH9of2h/YW5hbmFuYx7DHsMeyo&#10;/6j/qP9113XXddfO+s76zvrj5uPm4+YB5wHnAefF7cXtxe1m82bzZvMO9Q71DvUY2hjaGNr2+Pb4&#10;9vjv1+/X79dX+lf6V/og/CD8IPwV3RXdFd3J392/wKDv+5jQWqbx9vH28fZW21bbVtv9//3//f99&#10;5lSrp3EO6lPg19b9//3//f/9//3//f+m/Kb8pvx113XXddcZ+hn6Gfop/4/ex76w/9zzVej9//3/&#10;/f+53rneud6O847zjvP9//3//f8++j76Pvqx27Hbsdv+4v7i/uLo/ej96P39//3//f+Z6Znpmeki&#10;2SLZItkY8xjzGPP9//3//f+F+IX4hfgp2inaKdpQ5VDlUOVt/jbuaN6r+nTe9MLE3sTexN7C2A+p&#10;jnr588neIMrG/sb+xv7o5ujm6OYw2DDYMNjL7cvty+39//3//f8O5g7mDuY57DnsOewo4SjhKOEf&#10;8R/xH/G6+rr6uvqN143XjddD+kP6Q/rNmc2ZzZl2u3a7drsrryuvK6/+J/4n/if9//3//f/9//3/&#10;/f/9//3//f/9//3//f/9//3//f/9//3//f/9//3//f/9//3//f/9//3//f/9//3//f/9//3//f/9&#10;//3//f/9//3//f/9//3//f/9//3//f/9//3//f/9//3//f/9//3//f/9//3//f/9//3//f/9//3/&#10;/f/9//3//f/9//3//f/9//3//f/9//3//f/9//3//f8i/CL8IvxcYFxgXGBM9kz2TPb7//z+B/6A&#10;/xLnTM9W/7zkycpW/7zkycpW/7zkycpr/+nlDs109TvxJe0Neg16DXoIzwjPCM/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U/1fqsdVK/i+41XO7/4vxuOO8/+/xqeSu/s/IVZS7&#10;/2nzQuc+/53curp4/2Ln0M/s/wX9LvpP/0zgOsKR/0/oxtFy/3rkTsr9//3//f8n/yPe9L1+/5vm&#10;hc4n/2bbqrjW/1LyNeX8/6L/SP+T/xrrC9cZ/wrb37d0/9rjCsnx/x3+VPw4/nC4anR9/9vruNhJ&#10;/77e5r5s/0DlpMul/xLy2ORB/wDglsFM//vgjMNx/1bhKsT8/xD+Mfzr/wf8SPhg/5Xhl8SB/2rn&#10;7898/2LmDs7c//75SfT9//3//f/9//3//f9S//DkOctl/9Lj68gl/xzc+bmx/5rr/dda/6jf2sBj&#10;/2fjSMj0/33+EP3l/3H6FvVP/3zhecQr/2Xdi7zT/0H1Iev9//3//f+Z/q/HKJId/5zc+7ro/wf5&#10;MPJM/2TfcMBQ/0vhM8Tl/zH6t/Tz/0T+nvyC/zrn0c80/5rb7ri1/0bvRN/U/1T5/vIZ//Dbqrn9&#10;//3//f/W/+H5EvQX/6/bLblr//XoEdNL/la7Enr9/+H/x/+9/4XwseFG/2Tcb7qM/1Lov9H9/6X+&#10;Wf3R/270WulF/1XdVLxI/wzghcHg/8742PH9//3//f/9//3//f/5/5H+LP2F/4To+tEP/1/anbaM&#10;/5fnVdD1/7P+eP1p/7PokNJn/y3kwMkm/83cY7ur/2Pp2dP9/2H/yf68/9j0QepG/7/cELva/lzN&#10;Qp2v/jHLAJn9//3//f/9//3//f/9//3//f/n/nvMI5vP/4T3Z+9T/ynlqMtv/w7lessl/z3cSbq6&#10;/zXsUdmg/9ntntwq/je2FnAJ/0nWfa73/1n8wfh3/6Hkicor/1fdcLzS/xf1zuru/6T9avsP/1/a&#10;nbZ+/4jpG9TN/1b0DumO/yvqONUV/8vaabd9/zTlrcvz/1P+vfzn/1j67vRV/7rg+8JK/3nefL7k&#10;/2n4/PDQ/mTQJKNJ/ha7lXmN/2XurN0c/3XWrK6Z/4rt3tvo/1T71fZY/5TilcYn/+fclLvL/8Xz&#10;Pej9//3//f9k/+vnCtFp/1/kIcol/6XcE7uv/wzqINX9/3j/9/79//3//f9X/lf+V/6dip2KnYoA&#10;RABEAESGRoZGhkYooyijKKP9//3//f/9//3//f/9//3//f/9//3//f/9//3//f/9//3//f/9//3/&#10;/f/9//3//f/9//3//f/9//3//f/9//3//f/9//3//f/9//3//f/9//3//f/9//3//f/9//3//f/9&#10;//3//f/9//3//f/9//3//f/9//3//f/9//3//f/9//3//f/9//3//f/9//3//f/9//3//f/9//3/&#10;/f8i/CL8IvxcYFxgXGBM9kz2TPbw/wn9PfpP/uC1cm/7/a2uYGH7/a2uYGH7/a2uYGEl/kuyc2jG&#10;/3Dzh+cVtxW3FbcIzwjPCM/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r/1b4&#10;LPHC/kPHUJGj/q7CU4je/tHME5xL/+DajbfZ/yL6j/Sn/urJg5YP/2HaoLYX/5PUYquD/uvCw4gw&#10;/xvUGKou/tSyW2n9//3//f8u/s+2PXH//rTMnZvc/u3MP5yR/mO/+YH4/8b12uvC/hvIsZJf/wXf&#10;Wr9B/nu4enR2//3lLc04/nC4anR9/9vruNi7/izN3Zz6/h/XRrA+/+jhT8VU/jG22W83/0TaM7ZL&#10;/tm3L3OC/5vlh8zw/sHPx6Ga/lfEjYsU/y3XS7Ax/pK01Wy2/7/vVOD9//3//f/9//3//f+L/oPF&#10;7Y2x/irEDosU/0HWma4O/iKvOGIm/xDVJ6w6/la2SXCR/zjrZdfA/qzH/pG+/g3MkpoR/5zXDLFn&#10;/hy8envp/y76m/SZ/q/HKJIZ/+Lan7e//kDFOo3o/mrR/6T7/grMfprF/o/Iw5NJ/7bcQru5/t7B&#10;mYZa/9fgCMOA/iG9bH2R/wHq6NQQ/g6y92f9//3//f+p/8jyOuYM/oOx6WZr//XoEdNL/la7Enrs&#10;/xj2YeyM/gW5a3VH/yHa7LV+/ga+MH+H/+XgDsOG/gi+dn/x/uHO7J8Z/0LVcqw3/yvXBbD9//3/&#10;/f/9//3//f/T/yrv7d7Q/pzJnZVc/2rfKsAx/hK1z22g/xruB92+/qbNy52o/q2/PYIw/4rZ0rQv&#10;/lyyj2jG/6jy+OV8/g+9bX3n/kTSraZZ/tu8+Hyv/jHLAJn9//3//f/9//3//f/9//3//f8L/kGx&#10;aGar/wrzu+aO/v/F3Y7G/gjEuIoW/5rVJa0+/j+zS2rB/yT05Og//oa5inY2/xnfwr8n/87Vjq2j&#10;/rbGLZBB/1vWiq5t/lW873vI/wD1her7/a2uYGHN/qLJo5XD/7rnHtDH/qTIu5Ne/yzfqr87/j+3&#10;EXKF/+zo6NLJ/rPIE5QV/wvOTJ4a/+3WpK/d/hDLsJj9/pfXMLFr/ofAMoTG/1v3J+9r/oHAKIRK&#10;/8nj+8jb/vLLVJqp/iHJ5JQf/4fZx7RY/oi6anjj/3z4SPG0/vbLgJqv/qPAHIQt//7YwbMv/jyy&#10;UWjY//73ZPD9//3//f/9//3//f/9//3//f/9//3//f/9//3//f/9//3//f/9//3//f/9//3//f/9&#10;//3//f/9//3//f/9//3//f/9//3//f/9//3//f/9//3//f/9//3//f/9//3//f/9//3//f/9//3/&#10;/f/9//3//f/9//3//f/9//3//f/9//3//f/9//3//f/9//3//f/9//3//f/9//3//f/9//3//f/9&#10;//3//f/9//3//f/9//3//f/9//3//f/9//3//f8i/CL8IvxBX0FfQV8K9gr2Cvbl9wT1N/L2/Ku0&#10;PW77/a2uYGH7/a2uYGH7/a2uYGHy/SuyRGiF/0bzSuf6uvq6+rpv0G/Qb9Be/17/Xv+I84jziPP9&#10;//3//f/o8ujy6PL9//3//f9W+Vb5Vvkr+Sv5K/kq/yr/Kv9X81fzV/P9//3//f+N9I30jfRY/lj+&#10;WP6u+q76rvo3+Df4N/jz/vP+8/6R85HzkfP6//r/+v+u9K70rvTT/dP90/0G+wb7Bvvg9+D34Pf9&#10;//3//f/o8ujy6PL9//3//f9C9EL0QvQ//j/+P/5z/HP8c/wO9g72Dvb9//3//f/o8ujy6PL9//3/&#10;/f9W9lb2VvaP/I/8j/w2/Tb9Nv1M9Uz1TPW//7//v/8u8y7zLvOR/5H/kf8r9yv3K/e7+7v7u/tR&#10;/VH9Uf2U9ZT1lPX9//3//f8d8x3zHfNl/2X/Zf9f91/3X/ci+yL7Ivvv/u/+7/728/bz9vP9//3/&#10;/f/o8ujy6PL9//3//f/V+NX41fit+a35rfka/xr/Gv9o82jzaPP9//3//f9C9EL0QvSi/qL+ov4/&#10;+j/6P/qm+Kb4pvjH/sf+x/6687rzuvP9//3//f+B9IH0gfQA/gD+AP6X+pf6l/pP+E/4T/jv/+//&#10;7//28vby9vL9//3//f/B88HzwfPB/sH+wf7x+/H78fuQ9pD2kPb9//3//f/o8ujy6PL9//3//f/n&#10;9ef15/X+/P78/vwJ/Qn9Cf149Xj1ePWv/6//r/8S8xLzEvO+/77/vv/g9uD24PYF/AX8BfwH/Qf9&#10;B/3e9d713vX9//3//f8M8wzzDPN1/3X/df/e9t723vak+6T7pPuA/oD+gP5m9Gb0ZvT9//3//f/o&#10;8ujy6PL9//3//f9T+FP4U/gv+i/6L/oJ/wn/Cf9483jzePP9//3//f/48/jz+PPt/u3+7f7Q+dD5&#10;0PkV+RX5Ffma/pr+mv7n8+fz5/P9//3//f9V9FX0VfQs/iz+LP4o+ij6KPq9+L34vfik/6T/pP9B&#10;80HzQfP9//3//f+h86HzofPg/uD+4P5v+2/7b/sS9xL3Evf9//3//f/o8ujy6PL9//3//f949Xj1&#10;ePVt/W39bf3d/N383fyl9aX1pfWe/57/nv/28vby9vLq/+r/6v+W9pb2lvZP/E/8T/y9/L38vfwo&#10;9ij2KPb9//3//f/88vzy/PKG/4b/hv9c9lz2XPYm/Cb8JvwR/hH+Ef7V9NX01fT9//3//f/o8ujy&#10;6PL9//3//f/R99H30few+rD6sPr5/vn++f6J84nzifP9//3//f+u867zrvM3/zf/N/9h+WH5YfmE&#10;+YT5hPlu/m7+bv4T9BP0E/T9//3//f8o9Cj0KPRZ/ln+Wf65+bn5ufks+Sz5LPla/1r/Wv+L84vz&#10;i/P9//3//f+R85HzkfPx/vH+8f7u+u767vqU95T3lPf9//3//f/o8ujy6PL9//3//f8J9Qn1CfXc&#10;/dz93P1j/GP8Y/we9h72HvaO/47/jv/08vTy9PL9//3//f9M9kz2TPaZ/Jn8mfxy/HL8cvxz9nP2&#10;c/b9//3//f/r8uvy6/KW/5b/lv/a9dr12vWn/Kf8p/yi/aL9ov1D9UP1Q/X9//3//f/o8ujy6PL9&#10;//3//f9P90/3T/cy+zL7Mvvo/uj+6P6Z85nzmfP9//3//f9k82TzZPOB/4H/gf/y+PL48vjz+fP5&#10;8/lB/kH+Qf5A9ED0QPT9//3//f/88/zz/POF/oX+hf5K+Ur5Svmb+Zv5m/kQ/xD/EP/V89Xz1fP9&#10;//3//f+A84DzgPMB/wH/Af9s+mz6bPoV+BX4Ffj9//3//f/o8ujy6PL9//3//f+a9Jr0mvTfud+5&#10;37k9lz2XPZf9//3//f/9//3//f/9//3//f/9//3//f/9//3//f/9//3//f/9//3//f/9//3//f/9&#10;//3//f/9//3//f/9//3//f/9//3//f/9//3//f/9//3//f/9//3//f/9//3//f/9//3//f/9//3/&#10;/f/9//3//f/9//3//f/9//3//f/9//3//f/9//3//f/9//3//f/9//3//f/9//3//f/9//3//f/9&#10;//3//f/9//3//f/9//3//f/9//3//f/9//3//f/9//3//f/9//3//f/9//3//f/9//3//f/9//3/&#10;/f/9//3//f/9//3//f/9//3//f/9//3//f/9//3//f/9//3//f/9//3//f/9//3//f/9//3//f/9&#10;//3//f/9//3//f/9//3//f/9//3//f/5/9T70vek/03vaN/3/5v6QPW6/yDy8uSM/hrEKYsQ/0jV&#10;lqyn/urJg5YP/2HaoLaH/hfBOoVI/8Xh3MTV/8L42PFC/rC43HT9//3//f8u/s+2PXGI/3zt5dty&#10;/xvqTtVD/jC61XfO/xH2puy//lPHZpES/6PSe6dR/sC3JnM//wnikMU4/nC4anR9/9vruNi7/izN&#10;3Zz6/h/XRrA+/+jhT8V3/mPC04f9//3//f+B/uPDwIo1/2jgY8Jh/g+7d3lu/ybnMc/6/3L+3vxe&#10;/ty7CHu2/7/vVOD9//3//f/9//3//f+L/oPF7Y0r/8jeNr/P/8/4/fH7/a2uYGHo/838xflQ/jq8&#10;0Htl/w/oUNEw/oCzuWqf/83uH974/1X9hPol/haz5mmu/9/xa+SZ/q/HKJLv/pnUVqsz/tu2T3Gl&#10;/kvJR5XF/obOf5/v/p3Rj6W+/sXJKZYW/8nZZ7X8/9//w//n/4T8Nvmk/4jxxeMQ/gWy52f9/7n/&#10;ef+p/y/yDuUM/oOx6WZr//XoEdNL/la7EnqO/7vns9Az/ha1x23F/tbNH57F/jbO3Z5U/4LhdcRw&#10;/6jjlMjS/jnINpOb/mrAnIM6//PZzLX9//3//f/9//3//f+s/wnw5ODC/i7HJpEf/8zTvqko/muz&#10;q2p6/2Hryte+/qbNy533/qXWWK/9//3//f8B/qKvPmOG/x3sNNkQ/nOv2GLu/w78IvgC/6vWNK+v&#10;/jHLAJn9//3//f/9//3//f/9//3//f8L/kGxaGar/wrzu+aO/v/F3Y4o/0zeRr7S/0v57fL7/a2u&#10;YGHl/1L81fhT/rW8wHxi/5XnY9B7/oXBGYZ7/nzC/4fF/rfO4J/S/lXOHp+v/yXyBOX7/a2uYGHb&#10;/7X5lvPC/+PzZejA/kXHTZEX/w/TTqhC/i+2FXBV/2rlKMwo/na1nW6T/4Ht3tv5/xH/Lf7o/7X8&#10;lfkp/4feuL6M/sTFa479//3//f9r/oHAKIRK/8nj+8hL/sa3D3OE/4fqydX5/8T9aPs7/sa2DnGY&#10;/7/tXdy0/vbLgJoC/1XYo7L4/0L/kP77/a2uYGHA/1r2Mu39//3//f/9//3//f/9//3//f/9//3/&#10;/f/9//3//f/9//3//f/9//3//f/9//3//f/9//3//f/9//3//f/9//3//f/9//3//f/9//3//f/9&#10;//3//f/9//3//f/9//3//f/9//3//f/9//3//f/9//3//f/9//3//f/9//3//f/9//3//f/9//3/&#10;/f/9//3//f/9//3//f/9//3//f/9//3//f/9//3//f/9//3//f/9//3//f/9//3//f/9//3//f8i&#10;/CL8IvzhX+Ff4V8v9i/2L/Z7/Jj5y/ag/Ua12W77/a2uYGH7/a2uYGH7/a2uYGEP/kCyaGiq/2Lz&#10;eedi/GL8Yvyu/a79rv25/7n/uf9X+lf6V/r9//3//f8T+hP6E/r9//3//f8V/RX9Ff36/Pr8+vy1&#10;/7X/tf9a+lr6Wvr9//3//f/g+uD64Pov/y//L/9l/WX9Zf2q/Kr8qvyQ/5D/kP+A+oD6gPr8//z/&#10;/P/1+vX69fob/xv/G//d/d393f0y/DL8Mvz9//3//f8T+hP6E/r9//3//f+8+rz6vPpU/1T/VP9/&#10;/n/+f/6R+5H7kfv9//3//f8T+hP6E/r9//3//f+K+4r7ivuF/oX+hf7b/tv+2/41+zX7Nfvo/+j/&#10;6P9U+lT6VPrR/9H/0f8o/Cj8KPzo/ej96P2u/q7+rv5h+2H7Yfv9//3//f9G+kb6RvrJ/8n/yf8m&#10;/Cb8Jvzq/er96v2J/4n/if+G+ob6hvr9//3//f8T+hP6E/r9//3//f/Z/Nn82fw2/Tb9Nv2w/7D/&#10;sP9g+mD6YPr9//3//f+8+rz6vPpT/1P/U/82/Tb9Nv3Z/Nn82fx+/37/fv+R+pH6kfr9//3//f/i&#10;+uL64vot/y3/Lf+u/a79rv1i/GL8Yvz2//b/9v8a+hr6Gvr9//3//f+A+oD6gPqQ/5D/kP9D/kP+&#10;Q/7N+837zfv9//3//f8T+hP6E/r9//3//f9b+1v7W/u1/rX+tf7J/sn+yf5H+0f7R/vi/+L/4v9H&#10;+kf6R/rj/+P/4/8D/AP8A/wM/gz+DP6K/or+iv6F+4X7hfv9//3//f9B+kH6QfrP/8//z//q++r7&#10;6vsm/ib+Jv5a/1r/Wv+2+rb6tvr9//3//f8T+hP6E/r9//3//f+d/J38nfxz/XP9c/2q/6r/qv9l&#10;+mX6Zfr9//3//f+Y+pj6mPp4/3j/eP8H/Qf9B/0J/Qn9Cf1s/2z/bP+j+qP6o/r9//3//f/Q+tD6&#10;0Po//z//P/9+/X79fv2R/JH8kfzR/9H/0f8++j76Pvr9//3//f9z+nP6c/qc/5z/nP8H/gf+B/4J&#10;/An8Cfz9//3//f8T+hP6E/r9//3//f8r+yv7K/vk/uT+5P62/rb+tv5Z+1n7Wfvd/93/3f87+jv6&#10;O/r1//X/9f/f+9/73/sw/jD+MP5m/mb+Zv6q+6r7qvv9//3//f87+jv6O/rU/9T/1P+u+677rvti&#10;/mL+Yv4q/yr/Kv/l+uX65fr9//3//f8T+hP6E/r9//3//f9h/GH8Yfyu/a79rv2l/6X/pf9r+mv6&#10;a/r9//3//f9z+nP6c/qc/5z/nP/X/Nf81/w4/Tj9OP1a/1r/Wv+2+rb6tvr9//3//f+++r76vvpR&#10;/1H/Uf9P/U/9T/3B/MH8wfyt/63/rf9i+mL6Yvr9//3//f9u+m76bvqi/6L/ov/L/cv9y/1F/EX8&#10;Rfz9//3//f8T+hP6E/r9//3//f/8+vz6/PoU/xT/FP9+/n7+fv6R+5H7kfvX/9f/1/85+jn6Ofr9&#10;//3//f+7+7v7u/tV/lX+Vf5C/kL+Qv7O+877zvv9//3//f82+jb6Nvra/9r/2v9y+3L7cvue/p7+&#10;nv77/vv++/4V+xX7Ffv9//3//f8T+hP6E/r9//3//f8l/CX8Jfzr/ev96/2f/5//n/9w+nD6cPr9&#10;//3//f9P+k/6T/rA/8D/wP+o/Kj8qPxo/Wj9aP1I/0j/SP/I+sj6yPr9//3//f+s+qz6rPpk/2T/&#10;ZP8f/R/9H/3w/PD88PyJ/4n/if+H+of6h/r9//3//f9o+mj6aPqo/6j/qP+P/Y/9j/2B/IH8gfz9&#10;//3//f8T+hP6E/r9//3//f/M+sz6zPrXute617o9lz2XPZf9//3//f/9//3//f/9//3//f/9//3/&#10;/f/9//3//f/9//3//f/9//3//f/9//3//f/9//3//f/9//3//f/9//3//f/9//3//f/9//3//f/9&#10;//3//f/9//3//f/9//3//f/9//3//f/9//3//f/9//3//f/9//3//f/9//3//f/9//3//f/9//3/&#10;/f/9//3//f/9//3//f/9//3//f/9//3//f/9//3//f/9//3//f/9//3//f/9//3//f/9//3//f/9&#10;//3//f/9//3//f/9//3//f/9//3//f/9//3//f/9//3//f/9//3//f/9//3//f/9//3//f/9//3/&#10;/f/9//3//f/9//3//f/9//3//f/9//3//f/9//3//f/9//3//f/9//3//f/9//3//f/m//H4K/Jx&#10;/me7G3rM/i/JFJXs/sbSzadc/nm5WnZo/1bkEsqn/urJg5YP/2HaoLYy/+vVrK1e/iC9gn3X/n/K&#10;oJca/l6xlWb9//3//f8u/s+2PXGI/3zt5dty/xvqTtVD/jC61Xd6/3jmGs49/j+4A3Q+/8vWaq9Q&#10;/om1xW5B/4Hhf8Q4/nC4anR9/9vruNi7/izN3Zz6/h/XRrA+/+jhT8V3/mPC04f9//3//f+B/uPD&#10;wIo1/2jgY8IM/7HShadw/mm+EYDJ/sDLDpoh/nyyzGi2/7/vVOD9//3//f/9//3//f+L/oPF7Y0r&#10;/8jeNr/P/8/4/fH7/a2uYGHo/838xflQ/jq80Htl/w/oUNHd/ibNq5yN/ozE+4vT/u/NNp58/ry/&#10;jILv/8v7w/eZ/q/HKJId/xnbELjr/oXI0ZPW/szN6p0F/xTRgKQz/1jZY7Ri/2zgUMKL/sS8sXwG&#10;/3TV2Kxp/u64VnXB/4/u6d1B/uS0lm3s/p3Olp/K/tXGUpAQ/hCy/Gdr//XoEdNL/la7EnrX/x34&#10;afCB/gm6WXc8/xPW6q3l/tnJPpa+/67r39ft/ljN6pwx/wvU+qnO/tfL85mr/gLDMYn9//3//f/9&#10;//3//f8//zDdALxY/kW82HtJ/8HVaq0q/o2y8Gh7/8nqmda+/qbNy533/qXWWK/9//3//f8B/qKv&#10;PmOt/7XxH+SV/vu/9YKr/o3JwZVh/s65+Xax/pDLuZn9//3//f/9//3//f/9//3//f8L/kGxaGar&#10;/wrzu+aO/v/F3Y4o/0zeRr7S/0v57fL7/a2uYGHl/1L81fh5/pG+dIAd/6XWUK9Q/wLZDbSd/jTE&#10;O4sp/57WRq/z/qnOfJ/M/0X3/O77/a2uYGHb/7H6qPVl/x3jjsdG/rK51nZC/2zWtK5C/nW0qWxW&#10;/9zkC8vt/r/N353i/n/GmI/b/kHNypzg/mXJapVN/1fgU8JZ/nS6S3in/wbwouBr/oHAKIRK/8nj&#10;+8j3/mDR6qR8/j7CgIfg/q3Pl6Fp/ky9zn3r/5L6XPW0/vbLgJoC/1XYo7L4/0L/kP77/a2uYGHA&#10;/1r2Mu39//3//f/9//3//f/9//3//f/9//3//f/9//3//f/9//3//f/9//3//f/9//3//f/9//3/&#10;/f/9//3//f/9//3//f/9//3//f/9//3//f/9//3//f/9//3//f/9//3//f/9//3//f/9//3//f/9&#10;//3//f/9//3//f/9//3//f/9//3//f/9//3//f/9//3//f/9//3//f/9//3//f/9//3//f/9//3/&#10;/f/9//3//f/9//3//f/9//3//f/9//3//f8i/CL8IvxcYFxgXGBM9kz2TPbw/xL9TfpV/rG2CHEC&#10;/pOvHWMC/pOvHWMC/pOvHWMs/iezHWrH/5PzzOf9//3//f/9//3//f/9//3//f/9//3//f/9//3/&#10;/f/9//3//f/9//3//f/9//3//f/9//3//f/9//3//f/9//3//f/9//3//f/9//3//f/9//3//f/9&#10;//3//f/9//3//f/9//3//f/9//3//f/9//3//f/9//3//f/9//3//f/9//3//f/9//3//f/9//3/&#10;/f/9//3//f/9//3//f/9//3//f/9//3//f/9//3//f/9//3//f/9//3//f/9//3//f/9//3//f/9&#10;//3//f/9//3//f/9//3//f/9//3//f/9//3//f/9//3//f9g+mD6YPof+x/7H/u+/77/vv/Q/ND8&#10;0Pwh/iH+If79//3//f9c/Vz9XP2H/Yf9h/3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9//3//f/f/z31xuoN/9zRy6X9/iLPsKDP/zXw++D9//3//f8d&#10;/4/c4bph/1jn68+4/7vvReB0/5/jkcil/y/ml81C/qC08mz9//3//f9k/9vn6tDW/+P5FvTP/8X4&#10;6fFr//joFtP7/8n/mP+S/xfrR9eq/6ruPd7c/4f1cuvd/8H44/HU/hvRiqSp/8zyQuaT/zvvTN+n&#10;/4Pys+W+/xH2o+x8/6zrXNj9//3//f9//yvsU9m7/5P1rOvL/y/xDeNz/zXg9cGa/+LrwNhg/hC7&#10;gXm2/7/vVOD9//3//f/9//3//f+D/7TsX9q3/wn1oOru/5/9X/tT/yzlrsv2//D+8P1v/6TpZtTL&#10;/xn4mPD9/5T+LP2Q//rr79iO/8/oudKY/0/tbtug/0fxSuOH/2vtxNuz/1L0O+n3/8P9dfuO/1rp&#10;tdOS/97qxNb9//D99Pv9//3//f+///TvpuB3/3LmEs7h/8r47/H9//3//f/W/yz0COn8/pzUbat7&#10;/3/pE9Sr/0DyJuXM/2T4LPFt/1np09P9//3//f/l/274JvFo/1vm983K/wbxqeL9//3//f/w/9T6&#10;0PWH/wHoJdGJ/0Xoq9Hz/1372fb9//3//f/9//3//f/y/yb+ZvyI/6bpedS9/43x2+PS/xX0oujn&#10;/2P6FfWU/2Pvm9+m/1ryZOX9//3//f9V/33lTMzl/0D8s/je/0f6zvSI/9PnxtDI/1f0RunG/772&#10;7u39//3//f/9//3//f/9//3//f9Y/wbmV83i/7f7qPeE/93sr9q2/+D0Uerv/8f9rvtT/yzlrsv1&#10;/8f+of3Q/0HzQOeK/yXsTtn9/xD/F/6x/z3uJd1u/3znM9D4/9367fXy/1H+uvxT/yzlrsvx/z3+&#10;lPz4/zL/cP6O/5HqQtax/7bvRuDZ/wH1burh/1j5C/P9/zD+cvyW/0DrgteM/7fplNT1/wP+GPz5&#10;/1z95Ppw/zboptHN/zH05eh4/w3rJ9fC/7D22e39//L+5/2Z/wXt9NqK/1bozNH0/3/7G/f9//3/&#10;/f+Q/9Tuhd6q/+nyeub7/7//hP9T/yzlrsvo/8/8yvn9//3//f/9//3//f/9//3//f/9//3//f/9&#10;//3//f/9//3//f/9//3//f/9//3//f/9//3//f/9//3//f/9//3//f/9//3//f/9//3//f/9//3/&#10;/f/9//3//f/9//3//f/9//3//f/9//3//f/9//3//f/9//3//f/9//3//f/9//3//f/9//3//f/9&#10;//3//f/9//3//f/9//3//f/9//3//f/9//3//f/9//3//f/9//3//f/9//3//f/9//3//f8i/CL8&#10;IvxcYFxgXGBM9kz2TPb9/7n/ev/9/5P5RfP9/wn5FfL9/wn5FfL9/wn5FfL9/075rvL9/93+0P39&#10;//3//f/9//3//f/9//3//f/9//3//f/9//3//f/9//3//f/9//3//f/9//3//f/9//3//f/9//3/&#10;/f/9//3//f/9//3//f/9//3//f/9//3//f/9//3//f/9//3//f/9//3//f/9//3//f/9//3//f/9&#10;//3//f/9//3//f/9//3//f/9//3//f/9//3//f/9//3//f/9//3//f/9//3//f/9//3//f/9//3/&#10;/f/9//3//f/9//3//f/9//3//f/9//3//f/9//3//f/9//3//f/9//3//f/9//3//f/9//3//f/G&#10;68brxuuyabJpsml90n3SfdJKv0q/Sr9+gX6BfoFrdWt1a3V9133Xfdf5ffl9+X3AkcCRwJE9/D38&#10;Pfz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L/8/zGuhY/gC4&#10;VXPa/iDPiqDS/gvMv5pe/hy5lHXL/3r2be1F/1PeF759/5LoJ9Jl/3bbxLiM/rTAaYSg/mfEiosQ&#10;/yjST6b9//3//f/9//3//f/9//3//f/9//3//f/9//3//f/9//3//f/9//3//f/9//3//f/9//3/&#10;/f/9//3//f84/nC4anR9/9vruNj9//3//f/9//3//f9C/3ziccZ//pPDJYr9//3//f/9//3//f/9&#10;//3//f9w/yzjoseo/hq+NX+z/mLGj4/a/v/HepL7/yn8cvj9//3//f/9//3//f/9//3//f/9//3/&#10;/f/9//3//f/9//3//f/9//3//f/9//3//f/9//3//f/9//3//f/9//3//f/9//3//f/X/oLRU6Xf&#10;/snS0Kf9//3//f/9//3//f/9//3//f/9//3//f/9//3//f/9//3//f/9//3//f/9//3//f/9//3/&#10;/f9n/1bo29Fa/rm9u379//3//f9F/0jeAr59/53oO9L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i/CL8IvxcYFxgXGBM9kz2TPb0/4/9Pvuw/jfDXYld/mW9&#10;C35d/mW9C35d/mW9C35d/mW9C35d/mW9C35d/mW9C35d/mW9C35d/mW9C35d/mW9C35d/mW9C35d&#10;/mW9C35d/mW9C35d/mW9C35d/mW9C35d/mW9C35d/mW9C35d/mW9C35d/mW9C35d/mW9C35d/mW9&#10;C35d/mW9C35d/mW9C35d/mW9C35d/mW9C35d/mW9C35d/mW9C35d/mW9C35d/mW9C35d/mW9C35d&#10;/mW9C35d/mW9C35d/mW9C35d/mW9C35d/mW9C35d/mW9C35d/mW9C35d/mW9C35d/mW9C35d/mW9&#10;C35d/mW9C35d/mW9C35d/mW9C35d/mW9C36C/Yq8MH03sJWCQFY50fudAGwB9JrpZd+N5o3mjea9&#10;ir2KvYqalZqVmpWaiJqImogAkACQAJBn/mf+Z/7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o/9rswto//s22PnFq/3jjbci7/6Dx6eON/y/qdNXk/7H6dfW5/hDM&#10;qZoc/9/bg7mc/7DsXNpX/ru3DHPb/nHDpomL/nW+FID9//3//f9H/ru65HjP/sPDY4pe/pq41HRF&#10;/2PVv6z5/x/7YPbA/qbG2o+U/kvBcYWN/vK+CoHE/2LzUec4/nC4anR9/9vruNj9//3//f/9//3/&#10;/f+5/tXMM5wh/su0T21I/2/jSsiV/hvHCJGP/nnC8oft/jvM9JoN/2bV6qyK/tW7yHp0/nW8L3xu&#10;/6ziqsaQ/9/umd42/oO1rW7F/nHEvIt5/iK51nWy/4Pq/9V8/8fiB8eU/g6/M4Gf/sa/fII1/6rZ&#10;/bTQ/1b2Cu2t/tbDlIp1/ka95X1R/iO5p3Xf/snS0Kes/rPKC5gp/4Lerr79//3//f+v/jbLCpkm&#10;//3drL2Z/4Dr6dex/hm/FYGb/h/AZINB/5Tdorzf/szS1qcV/vGys2ku/1LfRMC5/gDMipoc/+/b&#10;ormf/+XtidyH/mbA3IN1/uS+6IDe/vbMgpz9/xv+OfxG/qu6xXjP/sXDZ4pe/pi40nRF/3LV3Kz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bw/wn9PfpP/uC1cm/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H7/a2uYGH7/a2uYGH7/a2uYGH7/a2uYGH7/a2u&#10;YGFlsrl6qETp0FKST1UVyja9prC/l7+Xv5ej5KPko+QLrguuC65gx2DHYMemhKaEpoST8pPyk/L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0T/mf6i/1Lsktkt&#10;/47Yr7Ld/uPMRpx8/mW8Dnx3/2/nAtCn/urJg5YP/2HaoLa8/izGL48U/23ZjbS+/9bxQeQ9/sK1&#10;G2/9//3//f8u/s+2PXF2/5jmSc5i/yPlbstM/o26kHj6/675kPM3/2XZabQ+/yjaJbZO/lS3T3JI&#10;/zvi68U4/nC4anR9/9vruNj9//3//f/9//3//f8+/+jhT8V3/mPC04f9//3//f+B/uPDwIr4/j7S&#10;dKbl/9z58fNd/5fgbcJK/37a7Laq/nDCAoi3/lPLPZmK/+fttdwp/hO10W3m/zH5mfLD/iPMqpry&#10;/sfUuKv3/iXSi6af/kzAkoNH/73YELNs/2vhEcQn/5/WNK+u/rTI6JPm/1D73vaj/gHHl5Df/snS&#10;0KeZ/q/HKJId/5zc+7r9//3//f+c/jnINpMZ/xHc6rmQ/orDGYpP/7zdB73d/8j3/e9l/2LjPchk&#10;/9/n8tBR/my8MHz9//3//f+m/trJY5YP/3HawLa8/k/GZI8V/5zZ6bTd/4v5S/NV/m67IXqX/4jp&#10;HNQu/r62HXF3/6jmaM5h/xPlT8tM/p66sHj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zGXsZexl7t9e317fVw9JPxxu5H/BG0pG3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FH3TKY81TP6UCjcV7IxAW4dKsQnxCfEJ8RoBGg&#10;EaCY8pjymPLqpeql6qVZylnKWcqI84jziPMQ+RD5EPl7/nv+e/6A7oDugO79//3//f/+7P7s/uz9&#10;//3//f+x9bH1sfXn9uf25/bN/s3+zf7K7crtyu39//3//f8B7wHvAe/5/fn9+f1493j3ePeD9YP1&#10;g/VJ/kn+Sf5P7k/uT+79//3//f9n72fvZ+8w/TD9MP1H+Ef4R/i09LT0tPTo/+j/6P8T7RPtE+39&#10;//3//f9E7kTuRO5U/lT+VP44+jj6OPpg8mDyYPL9//3//f/+7P7s/uz9//3//f9E8UTxRPG2+7b7&#10;tvvV+9X71fvC8MLwwvCU/5T/lP9c7VztXO2k/6T/pP/n8ufy5/IU+hT6FPqU+5T7lPtn8WfxZ/H9&#10;//3//f9Q7VDtUO1H/0f/R//K8sryyvLN+c35zfnd/d393f0e7x7vHu/9//3//f/+7P7s/uz9//3/&#10;/f/z9PP08/Sl96X3pfe3/rf+t/7g7eDt4O39//3//f+T7pPuk+5o/mj+aP7a9tr22vYh9iH2IfYK&#10;/gr+Cv6N7o3uje79//3//f8o7yjvKO9v/W/9b/2p96n3qfdS9VL1UvV5/3n/ef+B7YHtge39//3/&#10;/f8X7hfuF+6A/oD+gP56+Xr5evke8x7zHvP9//3//f/+7P7s/uz9//3//f+m8KbwpvBV/FX8VfyW&#10;+5b7lvsB8QHxAfF+/37/fv8z7TPtM+3j/+P/4/948njyePKD+oP6g/om+yb7JvvV8dXx1fH9//3/&#10;/f867TrtOu1e/17/Xv8M8gzyDPKL+ov6i/o+/T79Pv29773vve/9//3//f/+7P7s/uz9//3//f82&#10;9Db0NvRi+GL4Yvih/qH+of727fbt9u39//3//f8k7iTuJO7X/tf+1/479jv2O/a/9r/2v/bL/cv9&#10;y/3M7szuzO79//3//f/q7uru6u6u/a79rv0L9wv3C/fw9fD18PUL/wv/C//w7fDt8O39//3//f8B&#10;7gHuAe6W/pb+lv68+Lz4vPjb89vz2/P9//3//f/+7P7s/uz9//3//f8I8AjwCPDz/PP88/zl+uX6&#10;5fqz8bPxs/Fo/2j/aP8v7S/tL+39//3//f8K8gryCvLx+vH68fq3+rf6t/pE8kTyRPL9//3//f8j&#10;7SPtI+10/3T/dP9P8U/xT/FJ+0n7Sfug/KD8oPxb8FvwW/D9//3//f/+7P7s/uz9//3//f9483jz&#10;ePMg+SD5IPmL/ov+i/4N7g3uDe79//3//f+27bbttu1F/0X/Rf+d9Z31nfVe9173XveN/Y39jf0K&#10;7wrvCu/9//3//f+r7qvuq+7s/ez97P1s9mz2bPaO9o72jvac/pz+nP5e7l7uXu79//3//f/r7evt&#10;6+2s/qz+rP7+9/73/veZ9Jn0mfT9//3//f/+7P7s/uz9//3//f9q72rvau8luSW5Jbk9lz2XPZf9&#10;//3//f/9//3//f/9//3//f/9//3//f/9//3//f/9//3//f/9//3//f/9//3//f/9//3//f/9//3/&#10;/f/9//3//f/9//3//f/9//3//f/9//3//f/9//3//f/9//3//f/9//3//f/9//3//f/9//3//f/9&#10;//3//f/9//3//f/9//3//f/9//3//f/9//3//f/9//3//f/9//3//f/9//3//f/9//3//f/9//3/&#10;/f/9//3//f/9//3//f/9//3//f/9//3//f/9//3//f/9//3//f/9//3//f/9//3//f/9//3//f/9&#10;//3//f/9//3//f/9//3//f/9//3//f/9//3//f/9//3//f/9//3//f/9//3//f/9//3//f/9//3/&#10;/f/9//3//f/9//3//f/i/8j1/+vF/oXKqJex/0fucd3M/z737+6x/gfHzZAQ//XUFayn/urJg5YP&#10;/2HaoLau/hTG+o76/qXVUq2l//HsyNo3/ky1OW79//3//f8u/s+2PXGI/3zt5dty/xvqTtVD/jC6&#10;1XeA/8LntdBZ/hm7n3ms/9TpftRj/kG73nk//wnikMU4/nC4anR9/9vruNj9//3//f/9//3//f8+&#10;/+jhT8V3/uzA8IT9/3j+6PyB/uPDwIo1/2jgY8Lb/1P5/fI8/vy0rG2C/6TkbMrg/uTLR5qu/iDL&#10;4JiK/+fttdwr/mS2bXD9//3//f/M/uHPJqLp/sLTpamt/43ro9ei/67mRM4U/wbUvqlI/oS1xm4s&#10;/5rWJa+Z/jHFDo3M//n1c+yP/p/D/4nf/snS0Ker/nfIuJMC/6rTganJ//T1aex+/u+/+oIZ/xHc&#10;6rmk/r/EZYxF/+rZiLXK/0XzKec9/w7d4rtk/9/n8tBR/ma7LXr9/wb+CPym/trJY5YP/3HawLau&#10;/s3HW5L6/lDVh6zJ/3P1QetI/r+52XaK/+rq2tYu/r62HXGI/43tBdxy/wrqLdVE/kG69X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w/wn9PfpP/uC1cm/7/a2uYGH7/a2uYGH7/a2uYGH7/a2uYGH7/a2uYGH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EN/l6xnWau/9DyP+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v1B/3PcYLqd/u7C&#10;vIiM/sfBsobl/pTOa5/K/1z3Ie/b/j7SwaYz/yvg7MGx/xfu1tyV/ljBo4XX/n7F4I0l/lazemr9&#10;//3//f91/hTCOYea/1XwdOGH/3nt4NuH/vDEzYzH/y712uqW/r7CkIj3/uPMSZz4/qHNrZ19/8Po&#10;qdJ+/nTD6YmR//XuxN79//3//f/9//3//f++/0XwbeGA/rrAnYRp//TiKse7/iTNzpxU/0Xl38vv&#10;/xr9V/rd/sTMFpzB/vfGt5Ah/0jR0qQc/1bXkLCc/1vwfeFz/rnBiYb9//3//f/7/krXmbAT/9Xa&#10;f7dm/yPhtMPS/rjELoyt/p7EIYwp///WH7DZ/+D3GPDf/uLKJpiP/p3CUIjn/g7OcZ48/w/hocOc&#10;/3voVNKM/qbAaYTD/oHIypPa/lTO8J5k/2jnBdCv/zrwKOHM/onFsI2u/qHEOIxp/+nj/MjK/2Pz&#10;fOeO/hjCTYdP/3near7b/jDSpqY0/zngB8K0/wzyq+Sz/nrHrJGq/sXDYIoQ/7zVaK39/9f+sv11&#10;/gbCHoea/2Pwj+GH/2vtxduI/v7E6Iz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2/zv+kvwl/yPUPqr7/vfP86H7/vfP&#10;86H7/vfP86H7/vfP86H7/vfP86H7/vfP86H7/vfP86H7/vfP86H7/vfP86H7/vfP86H7/vfP86H7&#10;/vfP86H7/vfP86H7/vfP86H7/vfP86H7/vfP86H7/vfP86H7/vfP86H7/vfP86H7/vfP86H7/vfP&#10;86H7/vfP86H7/vfP86H7/vfP86H7/vfP86H7/vfP86H7/vfP86H7/vfP86H7/vfP86H7/vfP86H7&#10;/vfP86H7/vfP86H7/vfP86H7/vfP86H7/vfP86H7/vfP86H7/vfP86H7/vfP86H7/vfP86H7/vfP&#10;86H7/vfP86H7/vfP86H7/vfP86H7/vfP86H7/vfP86EE/5XRF6XV/1P43vD9//3//f/9//3//f/9&#10;//3//f/9//3//f/9//3//f/9//3//f/9//3//f/X+tf61/qUvpS+lL7q/Or86vywybDJsMk2nTad&#10;Np3xvvG+8b6Y5JjkmORbnFucW5xK30rfSt/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9T6qvV7/sLBioaz/oHF3Y39/1v/w/63/ynxD+Nd/i++oH/V/jXRvaT9//3/&#10;/f9A//XWB7BD/7Lg+cJt/z7ls8tr/ki59nX9//3//f/9//3//f/9//3//f/9//3//f/9//3//f/9&#10;//3//f+P/7fuTN6V/hDH85D9//3//f/9//3//f/9//3//f/9//3//f/9//3//f/9//3//f/9//3/&#10;/f/9//3//f/9//3//f/9//3//f/9//3//f/9//3//f/9//3//f/9//3//f/9//3//f/9//3//f/9&#10;//3//f/9//3//f/9//3//f/9//3//f/9//3//f/9//3//f9x/+Xp5NR7/3/rBNj9//3//f/9//3/&#10;/f/9//3//f/9//3//f/9//3//f/9//3//f/9//3//f/9//3//f/9//3//f/9//3//f/9//3//f/9&#10;//3//f/9//3//f/9//3//f/9//3//f/9//3//f/9//3//f/9//3//f/9//3//f/9//3//f/9//3/&#10;/f/9//3//f/9//3//f/9//3//f/9//3//f/9//3//f/9//3//f/9//3//f/9//3//f/9//3//f9k&#10;/9nn59CI/4rtAdz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7/xX/Nv6O/3np+9Nn/1/n7c9n/1/n7c9n/1/n7c9n/1/n7c9n/1/n7c9n/1/n7c9n/1/n&#10;7c9n/1/n7c9n/1/n7c9n/1/n7c9n/1/n7c9n/1/n7c9n/1/n7c9n/1/n7c9n/1/n7c9n/1/n7c9n&#10;/1/n7c9n/1/n7c9n/1/n7c9n/1/n7c9n/1/n7c9n/1/n7c9n/1/n7c9n/1/n7c9n/1/n7c9n/1/n&#10;7c9n/1/n7c9n/1/n7c9n/1/n7c9n/1/n7c9n/1/n7c9n/1/n7c9n/1/n7c9n/1/n7c9n/1/n7c9n&#10;/1/n7c9n/1/n7c9n/1/n7c9n/1/n7c9n/1/n7c9n/1/n7c9n/1/n7c9n/1/n7c9n/1/n7c9n/1/n&#10;7c9n/1/n7c9n/1/n7c9n/1/n7c9n/1/n7c9n/1/n7c9n/1/n7c9n/1/n7c9n/1/n7c9n/1/n7c9u&#10;3WbF9K2QbHVft1JK+tbl0NFcgSOA2H73lveW95a6zLrMusxVlFWUVZQitCK0IrRJj0mPSY/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5z5O/Mg/hiz62lh/nm2gHDY&#10;/7zzBOhT/xnc+7lO/mK0cGyP/i/GO4/1/6n8a/ls/8DaNbd1/l23EHLq/vvNSZ5h/6/imsZQ/7zi&#10;1MZT//PhXsWI/8Tmts6g//zp2dRX/4bgpsLV/335TfN2/6XqXNY6/ru3/XJs/9/kBctu/4/jVMjv&#10;/0f8t/ip/9DyS+ZR/wjkb8l1/wboIdH0/8/7u/dj/1bk48kq/+Ldd73C/73wK+L8//H/5f8+/+jh&#10;T8WK//3oLdM1/w/e2r3Z/8zyJ+b9/4L/Dv+l/3Lsptk1/3reqr6//0DxWuP8/9r/uf/9//3//f/X&#10;/7z5x/N4/ozCI4iK/jXFVI3c/4b6UPUq/53e476M/3fq/dW6/1P1Luup/1rvYN8v/xHewL15/z3l&#10;wsvy/4n9MPtJ/4rjfsiG/47oUdI1/1HeWr7S/1jxU+P9//3//f/V/xz1o+ox/+Hebb91/+bkGsvx&#10;/yz9e/qU/0jqq9Wi/3btyttX/7nf48DI/3XxeuP9//3//f/t/zr8lvho/xflfcs4/5jf1MDX/8b1&#10;J+z4/zz/hP4f/wLdwbuY/zHsQ9mI/9TpqtRk/mW//oGf/pvI85Pi/4f7R/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w/wn9PfpP/uC1cm/7/a2uYGH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H7/a2uYGH7/a2uYGH7/a2uYGH7/a2uYGH7/a2u&#10;YGH7/a2uYGH7/a2uYGH7/a2uYGH7/a2uYGH7/a2uYGFrijhfRjUm+XK1Z3OZyUrF+8AJ5wnnCecJ&#10;eAl4CXjGj8aPxo9/p3+nf6dmi2aLZo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5z5O/Mg/hiz62nE/hjI6pJl/+/fPcHQ/mLJN5XR/rvF/I2P/i/GO483/5vSBafw&#10;/g7JvpQK/yLTRais/qO/OoIq/3HbnbhL/h62u28f/4rY9rI+/oG2qnDP/jrGLo+I/tLBs4b+/uLS&#10;5qd2/6XqXNYK/rWwT2X0/prSZqeS/v/C84jx/rDPoqE7/13hQcQo/tqzbmsK/8nRdqWC/1jjzcfu&#10;/qHMtJsf/xLXCbAz/gazwWn4/x7/Sv5C/g+6lXfq/vbIT5Tc/sjM95uC/qu8qXyR/5roR9J2/vW9&#10;FH9H/5TayLZc/oa4gnTI/4TyoOX9//3//f/m/zj8oPib/g/I45Ku/gjLsJjp/7H8jfkS/miyp2ih&#10;/srEYYy6/9bqbta//vLGbpBX/6PdobxQ/vy6WnlX/xzhp8Na/tu9/X7c/u3GWJDq/tLO7p9q/t+4&#10;QnX9//3//f94/jm733n6/lDQuaID/3rOJZ9g/+/j18hl/ny/KoKU/gfCEYcC/4vUNKs7/uq2XHHa&#10;/9P1Euze/srM+5ue/obHxZEN/8XWaK9d/j+7z3na/3r3U+/7/a2uYGGo/nDEoIuA/0joztGE/mnE&#10;xYvG/tTOF6Dt/0z9vPr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xRX1FfUV8N9g32&#10;DfZT+HH1pfIM/b60UG77/a2uYGH7/a2uYGH7/a2uYGH7/a2uYGH7/a2uYGH7/a2uYGH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H7/a2uYGH7/a2uYGH7/a2uYGH7/a2uYGH7/a2u&#10;YGFSkEdjhzdq+aG1gHPHl3iTKY/MisyKzIpWllaWVpY9kj2SPZIIkAiQCJByjHKMcoz9//3//f/p&#10;9On06fS3/rf+t/6X+pf6l/oK+Qr5CvnX/tf+1/5n9Gf0Z/T9//3//f8j9SP1I/Ua/hr+Gv7g+uD6&#10;4PrB+MH4wfjw//D/8P+x87HzsfP9//3//f9v9G/0b/TO/s7+zv4o/Cj8KPwV9xX3Fff9//3//f+k&#10;86TzpPP9//3//f969nr2evYn/Sf9J/0v/S/9L/0O9g72Dvay/7L/sv/H88fzx/PB/8H/wf9e9173&#10;XvdD/EP8Q/w1/TX9Nf1s9mz2bPb9//3//f/C88LzwvN7/3v/e/9f91/3X/fe+9773vuU/pT+lP4N&#10;9Q31DfX9//3//f+k86TzpPP9//3//f+++L74vvh/+n/6f/oT/xP/E/8q9Cr0KvT9//3//f+k9KT0&#10;pPT9/v3+/f4u+i76Lvpz+XP5c/ms/qz+rP6R9JH0kfT9//3//f/59Pn0+fRE/kT+RP53+nf6d/oq&#10;+Sr5Kvmq/6r/qv/38/fz9/P9//3//f9R9FH0UfTs/uz+7P6u+677rvuQ95D3kPf9//3//f+k86Tz&#10;pPP9//3//f8R9hH2EfaQ/ZD9kP0F/QX9Bf049jj2OPai/6L/ov+t863zrfPr/+v/6/8Z9xn3GfeI&#10;/Ij8iPzv/O/87/yy9rL2svb9//3//f+y87LzsvOL/4v/i//l9uX25fZZ/Fn8Wfwr/iv+K/529Xb1&#10;dvX9//3//f+k86TzpPP9//3//f9E+ET4RPj6+vr6+voD/wP/A/869Dr0OvT9//3//f9e9F70XvRD&#10;/0P/Q//F+cX5xfnc+dz53PmC/oL+gv679Lv0u/T9//3//f/P9M/0z/Ru/m7+bv4O+g76DvqT+ZP5&#10;k/lk/2T/ZP899D30PfT9//3//f9B9EH0QfT8/vz+/P40+zT7NPsK+Ar4Cvj9//3//f+k86TzpPP9&#10;//3//f+o9aj1qPX5/fn9+f2T/JP8k/yr9qv2q/aS/5L/kv+r86vzq/P9//3//f/T9tP20/bO/M78&#10;zvyp/Kn8qfz49vj2+Pb9//3//f+i86LzovOb/5v/m/9r9mv2a/bT/NP80/zC/cL9wv3f9d/13/X9&#10;//3//f+k86TzpPP9//3//f/J98n3yfd0+3T7dPv0/vT+9P5J9En0SfT9//3//f8Y9Bj0GPSJ/4n/&#10;if9c+Vz5XPlF+kX6RfpY/lj+WP7l9OX05fT9//3//f+l9KX0pfSY/pj+mP6l+aX5pfn8+fz5/Pke&#10;/x7/Hv+D9IP0g/T9//3//f8x9DH0MfQM/wz/DP+5+rn6ufqE+IT4hPj9//3//f+k86TzpPP9//3/&#10;/f8/9T/1P/X2ufa59rk9lz2XPZf9//3//f/9//3//f/9//3//f/9//3//f/9//3//f/9//3//f/9&#10;//3//f/9//3//f/9//3//f/9//3//f/9//3//f/9//3//f/9//3//f/9//3//f/9//3//f/9//3/&#10;/f/9//3//f/9//3//f/9//3//f/9//3//f/9//3//f/9//3//f/9//3//f/9//3//f/9//3//f/9&#10;//3//f/9//3//f/9//3//f/9//3//f/9//3//f/9//3//f/9//3//f/9//3//f/9//3//f/9//3/&#10;/f/9//3//f/9//3//f/9//3//f/9//3//f/9//3//f/9//3//f/9//3//f/9//3//f/9//3//f/9&#10;//3//f/9//3//f/9//3//f/9//3//f/9//3//f/9//3//f/9/5z5O/Mg/hiz62k///DcebvP/o3J&#10;q5WL/jzAbIMX/7HRL6WP/i/GO4+I/iC+i3+N/tnClYi0/g7Mr5rO/nfOXJ8J/4bXCbGI/hnFHY39&#10;//3//f9v/i3Bd4VG/x7jrMfz/unV6a3D/mLOOp92/6XqXNY//qy4v3T7/z/+Xfx3/3nowtF8/ri6&#10;s3g7/13hQcR7/jLCV4f9/53/NP9z/13lFMzR/tDIOJQD/7vOA6D7/a2uYGH2//j+AP5C/g+6lXdz&#10;/zzqjtWH/1ztp9sv/u+2e3Hq/mrT/qhH/l66Kni0/hTMvJq0/tPLOZqT/+Xr2tj9//3//f/9//3/&#10;/f/Q/mzQNKPm/t/T76n9//3//f8S/miyp2ij/8fwKOLd//H4QvLU/rfK+pcE/4HQVaNm/se5Incd&#10;/5zc+7pa/tu9/X5b/3DmJs6f/yjxD+MX/iOzFGr9/+f/1P9c/4PgdcLB/mjFtY2c/lLAbINU/zTe&#10;Gr5l/ny/KoJP/xjiUsX8/9D+i/1t/qK+SYCH/7vlnsxI/gq3nXGK/2jrfNf7/wP+3/s5/l62QXCP&#10;/03si9n7/a2uYGHG/0X23ez9//3//f+0/gXMnpoB/0bYhbL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zSX9Jf0l8r9iv2K/YO/Cv5XvaK/TO1xm77/a2uYGH7/a2uYGH7/a2u&#10;YGH7/a2uYGH7/a2uYGH7/a2uYGH7/a2uYGH7/a2uYGH7/a2uYGH7/a2uYGH7/a2uYGH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H7/a2uYGFT/v+4VXVX+Qj1ufD9//3//f92/Hb8&#10;dvze/N783vym/6b/pv+t+a35rfn9//3//f8V+hX6Ffo+/z7/Pv/e/N783vx2/Hb8dvxv/2//b//l&#10;+eX55fn9//3//f9A+kD6QPoT/xP/E/9k/WT9ZP3v++/77/v1//X/9f9f+V/5X/n9//3//f/S+dL5&#10;0vmC/4L/gv8M/gz+DP5I+0j7SPv9//3//f9X+Vf5V/n9//3//f/H+sf6x/qM/oz+jP6i/qL+ov6x&#10;+rH6sfrf/9//3/+S+ZL5kvng/+D/4P+F+4X7hfvP/c/9z/1c/lz+XP73+vf69/r9//3//f+L+Yv5&#10;i/nJ/8n/yf9o+2j7aPvs/ez97P1F/0X/Rf8O+g76Dvr9//3//f9X+Vf5V/n9//3//f8y/DL8Mvwi&#10;/SL9Iv2g/6D/oP+0+bT5tPn9//3//f/s+ez57Pln/2f/Z/+p/Kn8qfyr/Kv8q/xa/1r/Wv/6+fr5&#10;+vn9//3//f8s+iz6LPoo/yj/KP8v/S/9L/0l/CX8JfzM/8z/zP+I+Yj5iPn9//3//f/D+cP5w/mR&#10;/5H/kf/J/cn9yf2L+4v7i/v9//3//f9X+Vf5V/n9//3//f+S+pL6kvrB/sH+wf6O/o7+jv7G+sb6&#10;xvrZ/9n/2f+E+YT5hPn0//T/9P9c+1z7XPv3/ff99/0z/jP+M/4g+yD7IPv9//3//f+E+YT5hPnP&#10;/8//z/8l+yX7Jfsv/i/+L/4Q/xD/EP9E+kT6RPr9//3//f9X+Vf5V/n9//3//f/v++/77/tl/WX9&#10;Zf2a/5r/mv+6+br5uvn9//3//f/E+cT5xPmQ/5D/kP9z/HP8c/zg/OD84PxG/0b/Rv8O+g76Dvr9&#10;//3//f8Y+hj6GPo8/zz/PP/6/Pr8+vxa/Fr8Wvyj/6P/o/+w+bD5sPn9//3//f+9+b35vfmX/5f/&#10;l/+F/YX9hf3P+8/7z/v9//3//f9X+Vf5V/n9//3//f9d+l36Xfr3/vf+9/5P/k/+T/4F+wX7BfvS&#10;/9L/0v+B+YH5gfn9//3//f80+zT7NPsg/iD+IP4L/gv+C/5J+0n7Sfv9//3//f9++X75fvnW/9b/&#10;1v/i+uL64vpy/nL+cv7b/tv+2/55+nn6efr9//3//f9X+Vf5V/n9//3//f+r+6v7q/up/an9qf2T&#10;/5P/k//A+cD5wPn9//3//f+b+Zv5m/m5/7n/uf8+/D78PvwW/Rb9Fv0x/zH/Mf8i+iL6Ivr9//3/&#10;/f8D+gP6A/pR/1H/Uf/E/MT8xPyP/I/8j/x7/3v/e//Z+dn52fn9//3//f+3+bf5t/md/53/nf9C&#10;/UL9Qv0S/BL8Evz9//3//f9X+Vf5V/n9//3//f8o+ij6KPrAusC6wLo9lz2XPZf9//3//f/9//3/&#10;/f/9//3//f/9//3//f/9//3//f/9//3//f/9//3//f/9//3//f/9//3//f/9//3//f/9//3//f/9&#10;//3//f/9//3//f/9//3//f/9//3//f/9//3//f/9//3//f/9//3//f/9//3//f/9//3//f/9//3/&#10;/f/9//3//f/9//3//f/9//3//f/9//3//f/9//3//f/9//3//f/9//3//f/9//3//f/9//3//f/9&#10;//3//f/9//3//f/9//3//f/9//3//f/9//3//f/9//3//f/9//3//f/9//3//f/9//3//f/9//3/&#10;/f/9//3//f/9//3//f/9//3//f/9//3//f/9//3//f/9//3//f/9//3//f/9//3//f/9//3//f/9&#10;//3//f/9/5z5O/Mg/hiz62mF/6vsSNpM/ly2HHDY/oXKlZcm/zDWDq6P/i/GO48I/7fTWKnp/uHG&#10;T5A7/2rXrrAg/zrRUqQt/93cSbuI/hnFHY39//3//f9v/i3Bd4VG/x7jrMfz/unV6a3D/mLOOp92&#10;/6XqXNYR/qGwMWXn/kPOAJ95/mK/7oH+/vLSBKg7/13hQcR7/u3C4oj9//3//f++/tHIRJSv/nzI&#10;lpMr/5vPgKH7/a2uYGH2/7z9aftC/g+6lXdz/zzqjtWH/1ztp9sv/u+2e3Gj/wDpUtN6/gG9MX0+&#10;/+jamrfZ/jrK1pbT/8P2/e39//3//f/9//3//f/w/sjR7KWg/hDFHo3k/1L72PYS/miyp2ij/+Px&#10;fOSO/2nqz9U2/uW2XnFE/5vZ47Rk/gi3rnEd//7bv7la/tu9/X5b/3DmJs6f/yjxD+MX/iOzFGri&#10;/2H5FPPl/lbIFZND/wnZmbPN/knL1piy/kPFYY1l/ny/KoKF/m+9C37g/jrP2qA7/gi3mHHg/3P3&#10;P+/r/m3PIKGF/q3DTYrr/pXRUaVj/mG8BHze/474cPH7/a2uYGHG/2D3Me/9//3//f/U/mHNVZ23&#10;/pvIBpTo/y78h/j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w&#10;/wn9PfpP/uC1cm/7/a2uYGH7/a2uYGH7/a2uYGH7/a2uYGH7/a2uYGH7/a2uYGH7/a2uYGH7/a2u&#10;YGH7/a2uYGH7/a2uYGH7/a2uYGH7/a2uYGH7/a2uYGH7/a2uYGH7/a2uYGH7/a2uYGH7/a2uYGH7&#10;/a2uYGH7/a2uYGH7/a2uYGH7/a2uYGH7/a2uYGH7/a2uYGH7/a2uYGH7/a2uYGH7/a2uYGH7/a2u&#10;YGH7/a2uYGH7/a2uYGH7/a2uYGH7/a2uYGH7/a2uYGH7/a2uYGH7/a2uYGH7/a2uYGH7/a2uYGH7&#10;/a2uYGH7/a2uYGH7/a2uYGH7/a2uYGH7/a2uYGH7/a2uYGH7/a2uYGH7/a2uYGH7/a2uYGH7/a2u&#10;YGH7/a2uYGH7/a2uYGH7/a2uYGH7/a2uYGH7/a2uYGH7/a2uYGH7/a2uYGH7/a2uYGH7/a2uYGH7&#10;/a2uYGFT/v+4VXX9/677Xv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639XvtQ/yPkosnX/5j5hvN+/+ToA9Oo&#10;/xXxuuKv/9nwUOJ4/w3rJtf7/2D+x/yK/3/qCdZ9//XlJ83w/6P6bPWx/xz00uh2/6jqYdb9//3/&#10;/f9t/z3pnNO6/4j1l+uc/7/wQ+KL/wXu8dzj/7b7oveo/0LxJuOQ/wPs89iR/4fpFtT6/2r+8fy2&#10;/+X0Wupx/9/p2dT9//3//f/X/635qfN6//fkZsvI/7Pz9uey/zvwJeH7/zT8r/hc/6nmlc7L/xz4&#10;nvDS/z751PJV/4flYMz9/+P/zP/B/1LxFeNY/5Tjicjc/9/0POr8//b/7//9//3//f/9//3//f/m&#10;/4T4XfFg/9Dk5Mr7///7H/hL/+PjLcnc/+H6Bvb7/77/g/+P/2vq+NWS/7jqjdbZ/5P0lOnS/8j2&#10;Cu5l/wnoRNHC/7z28O3b/576gvVN/yfkscn9//b/7//m/7D1xOtU/w/khMl+/1vn+c/x/8/72Pdl&#10;/ny/KoIz/2jcpLpY/0vk6snj//P1Puz9//3//f/5/1L+rfyL/5/qRdZ8/+flC83u/2r6/fT4/1r/&#10;wP5C/4niisbp/9785/n9//3//f/h/z732+5l/1vl9Mv7/7v8kfn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xcYFxgXGBM9kz2TPb8/6n/Wv/1//73LfD0/073se70/073se70/073se70&#10;/073se70/073se70/073se70/073se70/073se70/073se70/073se70/073se70/073se70/073&#10;se70/073se70/073se70/073se70/073se70/073se70/073se70/073se70/073se70/073se70&#10;/073se70/073se70/073se70/073se70/073se70/073se70/073se70/073se70/073se70/073&#10;se70/073se70/073se70/073se70/073se70/073se70/073se70/073se70/073se70/073se70&#10;/073se70/073se70/073se70/073se70/073se70/073se70/073se70/073se70/073se70/073&#10;se70/073se70/073se70/073se70/073se70/073se71/2/47/D9/4//I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l/ny/KoJR/8/k+cr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Z/3D6&#10;KvXu/6b9bfv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cYFxgXGBM9kz2TPb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b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b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i/qL+ov5MuUy5TLkCUgJSAlLoQOhA6EAJbwlvCW9G5UblRuX9//3//f/9//3/&#10;/f/9//3//f/9//3//f/9//3//f/9//3//f/9//3//f/9//3//f/9//3//f/9//3//f/9//3//f/9&#10;//3//f/9//3//f/9//3//f9juWO5Y7nhyeHJ4cmV/pX+lf6MQ4xDjENd6V3pXen9//3//f/9//3/&#10;/f/9//3//f/9//3//f/9//3//f/9//3//f/Po8+jz6MCaAJoAmj9//3//f/9//3//f/9//3//f/9&#10;//3//f/9//3//f9j52PnY+e1TrVOtU5eqF6oXqj9//3//f/9//3//f/9//3//f/9//3//f/9//3/&#10;/f/9//3//f/9//3//f/9//3//f/9//3//f/9//3//f/9//3//f/9//3//f/9//3//f/9//3//f/9&#10;//3//f/9//3//f/9//3//f/9//3//f/9//3//f+Dp4Ong6fB28Hbwdsh4CHgIeBhS2FLYUv9//3/&#10;/f/9//3//f/9//3//f/9//3//f/9//3//f/9//3//f/9//3//f/9//3//f/9//3//f/9//3//f/9&#10;//3//f/9//3//f+jy6PLo8tVOlU6VTowQzBDMEPGQsZCxkJZglmCWYI6+zr7Ovv9//3//f/9//3/&#10;/f/9//3//f/9//3//f/9//3//f/9//3//f/9//3//f/9//3//f/9//3//f/9//3//f/9//3//f/9&#10;//3//f/9//3//f/9//3//f/9//3//f/9//3//f/9//3//f/9//3//f/9//3//f/9//3//f/9//3/&#10;/f/9//3//f/9//3//f/9//3//f/9//3//f9UZVRlVGUuxi7GLsb9//3//f/9//3//f/9//3//f/9&#10;//3//f/9//3//f/9//3//f/9//3//f/9//3//f/9//3//f/9//3//f/9//3//f/9//3//f/9//3/&#10;/f/9//3//f/9//3//f/9//3//f/9//3//f/9//3//f/9//3//f/9//3//f/9//3//f/9//3//f/9&#10;//3//f/9//3//f/9//3//f/9//3//f/9//3//f/9//3//f/9//3//f/9//3//f/9//3//f/9//3/&#10;/f/9//3//f/9//3//f/9//3//f/9//3//f/9//3//f/9//3//f/9//3//f/9//3//f/9//3//f/9&#10;//3//f/9//3//f/9//3//f/9//3//f/9//3//f/9//3//f/9//3//f/9//3//f/9//3//f/9//3/&#10;/f/9//3//f/9//3//f/9//3//f/9//3//f/9//3//f/9//3//f/9//3//f/9//3//f/9//3//f8i&#10;/CL8IvxcYFxgXGBM9kz2TP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8cxRzFHMVpFGkUaRRKn0qfSp/p&#10;yunK6cqqbKpsqmxNbk1uTW68/Lz8vPxbylvKW8qRnZGdkZ382fzZ/Nlo/2j/aP/0vPS89LyauZq5&#10;mrn8oPyg/KBKykrKSsrz/vP+8/5S21LbUttXnleeV56ayJrImshw8nDycPLCN8I3wjdpUmlSaVLP&#10;7M/sz+x6X3pfel+37Lfst+yB6oHqger+ov6i/qIOsw6zDrPC+ML4wvj9//3//f/9//3//f9ViVWJ&#10;VYlbPFs8Wzz29Pb09vQqmiqaKpoZwBnAGcBeo16jXqOY7pjumO63hLeEt4SLDIsMiwwnxyfHJ8fd&#10;493j3eM8pDykPKR4qniqeKqc75zvnO+t9633rfcqmiqaKppVw1XDVcO05rTmtOYqmiqaKppWu1a7&#10;VrvQpNCk0KSq0qrSqtJXoFegV6Cq1arVqtW//b/9v/0mvSa9Jr10m3SbdJtN0k3STdJd413jXePY&#10;Htge2B63b7dvt2/v3u/e794mZiZmJmb9//3//f864zrjOuNxoHGgcaDiteK14rXz+PP48/jY1tjW&#10;2NbxrfGt8a1RrFGsUaxWslayVrK//b/9v/39//3//f/9//3//f+ZvJm8mbyAFoAWgBadz53Pnc9f&#10;vl++X778EfwR/BHYyNjI2MgqmiqaKprBx8HHwcf62/rb+ttg3WDdYN0QnhCeEJ6luqW6pbps/Gz8&#10;bPw++D74PvgFtwW3BbcJoQmhCaE14jXiNeL9//3//f8W2RbZFtnhnuGe4Z6YyZjJmMlh/mH+Yf7l&#10;6eXp5enQpNCk0KRxqXGpcami76Lvou8F8gXyBfKQrJCskKxCoUKhQqHU3tTe1N7B/8H/wf9AfEB8&#10;QHzAzsDOwM4coBygHKAZwBnAGcDSndKd0p0q4yrjKuOv/6//r/+B1IHUgdSpoamhqaHW0tbS1tL7&#10;yPvI+8j9//3//f/9//3//f/9//3//f/9//3//f/9//3//f/9//3//f/9//3//f/9//3//f/9//3/&#10;/f/9//3//f/9//3//f/9//3//f/9//3//f/9//3//f/9//3//f/9//3//f/9//3//f/9//3//f/9&#10;//3//f/9//3//f/9//3//f/9//3//f/9//3//f/9//3//f/9//3//f/9//3//f/9//3//f/9//3/&#10;/f/9//3//f/9//3//f/9//3//f/9//3//f/9//3//f/9//3//f/9//3//f/9//3//f/9//3//f/9&#10;//3//f/9//3//f/9//3//f/9//3//f/9//3//f/9//3//f/9//3//f/9//3//f/9//3//f/9//3/&#10;/f/9//3//f/9//3//f/9//3//f/9//3//f8i/CL8IvxcYFxgXGBM9kz2TPb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DeMN4w3iZSplKmUr9//3//f+9zL3MvczyovKi8qIgtyC3ILf7tPu0+7TLMcsxyzGC&#10;joKOgo7jIuMi4yKl06XTpdN2V3ZXdlcYMhgyGDLFccVxxXE6DjoOOg54yXjJeMmmJaYlpiV2jXaN&#10;do0MMAwwDDD5ofmh+aGTQZNBk0FMX0xfTF/k8OTw5PAAAAAAAACR1JHUkdQoMigyKDLpdel16XUP&#10;UA9QD1BHgkeCR4L9//3//f/9//3//f9ViVWJVYlbPFs8WzxF5EXkReQAAAAAAAAxbTFtMW2qNqo2&#10;qjb3bPds92xllmWWZZY1ETURNRE7vju+O74gICAgICC3gLeAt4DdbN1s3Wz8Nfw1/DWf3J/cn9wA&#10;AAAAAAB5TXlNeU2f05/Tn9MAAAAAAACqZqpmqmbuE+4T7hOzSLNIs0iUX5RflF8THxMfEx8ZxxnH&#10;GcdaUFpQWlDZhdmF2YVaDFoMWgzC28LbwttGJEYkRiTRf9F/0X9e0F7QXtCjCqMKowrP5s/mz+Yd&#10;IR0hHSEbfBt8G3zNPs0+zT6pcqlyqXKOmI6Yjpg5FjkWORaJeIl4iXg1FjUWNRaVt5W3lbf9//3/&#10;/f/9//3//f+ZvJm8mbw4EDgQOBCDmIOYg5jPg8+Dz4OlFqUWpRYR2hHaEdoAAAAAAAD3QPdA90AV&#10;rBWsFawcFxwXHBdKg0qDSoPyM/Iz8jNYh1iHWId1bnVudW73S/dL90vIgMiAyIBdKV0pXSkMzAzM&#10;DMykJaQlpCXhi+GL4YsrLSstKy3Br8Gvwa9hQGFAYUChW6FboVvja+Nr42uXfZd9l328YrxivGIF&#10;RwVHBUewh7CHsIe5QblBuUFN+E34TfjjLeMt4y11sXWxdbHzDvMO8w7PVs9Wz1YMTQxNDE1IQkhC&#10;SELO1c7VztVWGlYaVhq3drd2t3ZcN1w3XDcfTB9MH0z9//3//f/9//3//f/9//3//f/9//3//f/9&#10;//3//f/9//3//f/9//3//f/9//3//f/9//3//f/9//3//f/9//3//f/9//3//f/9//3//f/9//3/&#10;/f/9//3//f/9//3//f/9//3//f/9//3//f/9//3//f/9//3//f/9//3//f/9//3//f/9//3//f/9&#10;//3//f/9//3//f/9//3//f/9//3//f/9//3//f/9//3//f/9//3//f/9//3//f/9//3//f/9//3/&#10;/f/9//3//f/9//3//f/9//3//f/9//3//f/9//3//f/9//3//f/9//3//f/9//3//f/9//3//f/9&#10;//3//f/9//3//f/9//3//f/9//3//f/9//3//f/9//3//f/9//3//f/9//3//f/9//3//f8i/CL8&#10;IvxcYFxgXGBM9kz2TPb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8DiwOLA4shLyEvIS+R+pH6kfoXuBe4&#10;F7jAW8BbwFuGN4Y3hjc8bzxvPG8bIxsjGyNDVENUQ1RDVENUQ1T3vPe897x2V3ZXdlfih+KH4of5&#10;+Pn4+fgAAAAAAAAdjR2NHY2HEIcQhxBDVENUQ1RDVENUQ1Rom2ibaJuWXJZcllzCgsKCwoIV/hX+&#10;Ff4AAAAAAABtwG3AbcAtAC0ALQDL+8v7y/v9//3//f/9//3//f/9//3//f/9//3//f9ViVWJVYlb&#10;PFs8WzxF5EXkReQAAAAAAAAR+xH7EfvGhcaFxoWSWZJZklkNxw3HDcdLGEsYSxj0q/Sr9KvFMsUy&#10;xTJo/Gj8aPx1+HX4dfh9C30LfQtKwkrCSsIAAAAAAAAO8A7wDvDR7NHs0ewAAAAAAACJ8onyifIX&#10;LhcuFy5BsUGxQbGVz5XPlc/DD8MPww9d513nXee5VblVuVV8YHxgfGAAAAAAAABp7Wntae03Mzcz&#10;NzMhrCGsIay11LXUtdSjCqMKowpit2K3YrdrJmsmayY3+zf7N/sVrxWvFa/yKfIp8imOmI6YjpjL&#10;RstGy0b9//3//f8LOgs6CzpOpU6lTqX9//3//f/9//3//f+ZvJm8mbwuDS4NLg2kdqR2pHZ4gHiA&#10;eIDIxcjFyMWZ/5n/mf8AAAAAAACS25LbktsmoyajJqPZONk42TgG/Qb9Bv1immKaYpqiPqI+oj6+&#10;Jb4lviV+t363frf9//3//f/9//3//f82pjamNqbOEs4SzhJDVENUQ1RDVENUQ1TAm8CbwJu6pLqk&#10;uqQ1RDVENUTSNtI20jani6eLp4uouai5qLncStxK3ErjM+Mz4zMidyJ3Infg++D74PvjLeMt4y11&#10;sXWxdbHzDvMO8w5h0GHQYdB1sHWwdbDjLuMu4y6dk52TnZMGRwZHBkdi/mL+Yv6Xppeml6YfTB9M&#10;H0z9//3//f/9//3//f/9//3//f/9//3//f/9//3//f/9//3//f/9//3//f/9//3//f/9//3//f/9&#10;//3//f/9//3//f/9//3//f/9//3//f/9//3//f/9//3//f/9//3//f/9//3//f/9//3//f/9//3/&#10;/f/9//3//f/9//3//f/9//3//f/9//3//f/9//3//f/9//3//f/9//3//f/9//3//f/9//3//f/9&#10;//3//f/9//3//f/9//3//f/9//3//f/9//3//f/9//3//f/9//3//f/9//3//f/9//3//f/9//3/&#10;/f/9//3//f/9//3//f/9//3//f/9//3//f/9//3//f/9//3//f/9//3//f/9//3//f/9//3//f/9&#10;//3//f/9//3//f/9//3//f/9//3//f8i/CL8IvxcYFxgXGBM9kz2TPb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8N6A3oDeiFMIUwhTD6Ofo5+jmEaoRqhGrzLvMu8y57PHs8ezw7qzurO6sQMRAxEDE1kjWS&#10;NZKKXYpdil2l4aXhpeF2V3ZXdlfih+KH4of5+Pn4+fgAAAAAAABGv0a/Rr8LIwsjCyMDkwOTA5Nz&#10;Y3Njc2Pewt7C3sJfYF9gX2BEUkRSRFLp7ent6e0AAAAAAADr0+vT69MFMQUxBTEfdR91H3VBT0FP&#10;QU8GggaCBoL9//3//f/9//3//f9ViVWJVYlbPFs8WzxF5EXkReQAAAAAAAAR+xH7EfvGhcaFxoWS&#10;WZJZklkNxw3HDcdLGEsYSxhw4nDicOIuIC4gLiDrf+t/63/gaeBp4GlNNk02TTa/3L/cv9wAAAAA&#10;AAA99D30PfTR7NHs0ewAAAAAAACJ8onyifIXLhcuFy5BsUGxQbGVz5XPlc/DD8MPww9Wula6VroU&#10;GxQbFBsYfBh8GHwAAAAAAAC857znvOf/Nv82/zbKcMpwynBjz2PPY8+jCqMKowr05vTm9OYqISoh&#10;KiFRe1F7UXtDPkM+Qz73cvdy93KOmI6YjpjLRstGy0b9//3//f8LOgs6CzpOpU6lTqX9//3//f/9&#10;//3//f+ZvJm8mbx7GXsZexmY75jvmO/9//3//f/9//3//f+Z/5n/mf8AAAAAAADB38Hfwd/63/rf&#10;+t8QFxAXEBd+gn6CfoJ4M3gzeDOnh6eHp4chaCFoIWj5RPlE+UTAf8B/wH+lKqUqpSokxiTGJMbq&#10;JOok6iRMjUyNTI0wXzBfMF+mwKbApsAIZghmCGZEg0SDRIPFacVpxWnQLNAs0Cxrl2uXa5dwcHBw&#10;cHDBgMGAwYB3FHcUdxQC9gL2AvbjLeMt4y11sXWxdbHzDvMO8w5h0GHQYdB1sHWwdbDjLuMu4y5U&#10;zFTMVMxyFXIVchXzdvN283YbLxsvGy8fTB9MH0z9//3//f/9//3//f/9//3//f/9//3//f/9//3/&#10;/f/9//3//f/9//3//f/9//3//f/9//3//f/9//3//f/9//3//f/9//3//f/9//3//f/9//3//f/9&#10;//3//f/9//3//f/9//3//f/9//3//f/9//3//f/9//3//f/9//3//f/9//3//f/9//3//f/9//3/&#10;/f/9//3//f/9//3//f/9//3//f/9//3//f/9//3//f/9//3//f/9//3//f/9//3//f/9//3//f/9&#10;//3//f/9//3//f/9//3//f/9//3//f/9//3//f/9//3//f/9//3//f/9//3//f/9//3//f/9//3/&#10;/f/9//3//f/9//3//f/9//3//f/9//3//f/9//3//f/9//3//f/9//3//f/9//3//f8i/CL8Ivxc&#10;YFxgXGBM9kz2TPb9//3//f/9//3//f/9//3//f/9//3//f/9//3//f/9//3//f/9//3//f/9//3/&#10;/f/9//3//f/9//3//f/9//3//f/9//3//f/9//3//f/9//3//f/9//3//f/9//3//f/9//3//f/9&#10;//3//f/9//3//f/9//3//f/9//3//f/9//3//f/9//3//f/9//3//f/9//3//f/9//3//f/9//3/&#10;/f/9//3//f/9//3//f/9//3//f/9//3//f/9//3//f/9//3//f/9//3//f/9//3//f/9//3//f9r&#10;+Gv4a/j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J9Mn0yfQmrLyrJ69bkk+Rr5lI&#10;0jzRnNkRxQXEZcx77G/rzvNcxSTF4cZhnmGeYZ5A1kDWQNZx/3H/cf99vX29fb2Y0JjQmNA4/Tj9&#10;OP36mvqa+pqB9YH1gfXX29fb19sQnRCdEJ3yxPLE8sQy/jL+Mv5S31LfUt9ooWihaKHQ7tDu0O6g&#10;llyWgJgJ5R/kbOv+6v7q/urOo86jzqPKtsq2yraC+oL6gvr9//3//f/9//3//f8r0SvRK9HIromu&#10;grDj5fTka+z6mvqa+poL/gv+C/7Dz8PPw89SvlK+Ur6F6YXphemQpJCkkKT9//3//f935Hfkd+QM&#10;pQylDKVIq0irSKtI8kjySPK+9773vvf6mvqa+ppa+1r7Wvts+Gz4bPj6mvqa+pqu+q76rvoqrSqt&#10;Kq3r4Ovg6+Dj7OPs4+wyoTKhMqHL+8v7y/sDrgOuA64cyhzKHMoNxg3GDcY16zXrNev/0P/Q/9C1&#10;pLWktaSC6YLpguktny2fLZ/9//3//f/Y49jj2ON1oXWhdaFeul66XrrA+cD5wPks1yzXLNfptum2&#10;6bb9//3//f/hseGx4bE03DTcNNz9//3//f/9//3//f9l5WXlZeUIpQilCKWF+YX5hfn9//3//f/9&#10;//3//f/V/9X/1f/6mvqa+ppE80TzRPP9//3//f8P3g/eD96On46fjp8hvyG/Ib+v/K/8r/yE+IT4&#10;hPi7tbu1u7Xzo/Oj86NY5VjlWOX9//3//f9x2HHYcdjMnsyezJ4nxifGJ8ZH/kf+R/6D44Pjg+Pw&#10;o/Cj8KPPps+mz6YP6A/oD+hW9Fb0VvTar9qv2q9qn2qfap9823zbfNvE/8T/xP8VrRWtFa0A4QDh&#10;AOHgoOCg4KAz7TPtM+2b4Jvgm+B6rXqteq3T99P30/fqo+qj6qN8nHycfJwhhiGGIYYfTB9MH0z9&#10;//3//f/9//3//f/9//3//f/9//3//f/9//3//f/9//3//f/9//3//f/9//3//f/9//3//f/9//3/&#10;/f/9//3//f/9//3//f/9//3//f/9//3//f/9//3//f/9//3//f/9//3//f/9//3//f/9//3//f/9&#10;//3//f/9//3//f/9//3//f/9//3//f/9//3//f/9//3//f/9//3//f/9//3//f/9//3//f/9//3/&#10;/f/9//3//f/9//3//f/9//3//f/9//3//f/9//3//f/9//3//f/9//3//f/9//3//f/9//3//f/9&#10;//3//f/9//3//f/9//3//f/9//3//f/9//3//f/9//3//f/9//3//f/9//3//f/9//3//f/9//3/&#10;/f/9//3//f/9//3//f/9//3//f8i/CL8IvxcYFxgXGBM9kz2TPb9//3//f/9//3//f/9//3//f/9&#10;//3//f/9//3//f/9//3//f/9//3//f/9//3//f/9//3//f/9//3//f/9//3//f/9//3//f/9//3/&#10;/f/9//3//f/9//3//f/9//3//f/9//3//f/9//3//f/9//3//f/9//3//f/9//3//f/9//3//f/9&#10;//3//f/9//3//f/9//3//f/9//3//f/9//3//f/9//3//f/9//3//f/9//3//f/9//3//f+C+oL6&#10;gvrVg9WD1YOQg5CDkIMLyQvJC8lXvFe8V7zVe9V71X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8r8CbvNPc72NHVe+ncwyrAyd3CzbzKhOM72NHVe+m99zz3Ufv9//3//f/9&#10;//3//f/9//3//f/9//3//f/9//3//f/9//3//f/9//3//f/9//3//f/9//3//f/9//3//f/9//3/&#10;/f/9//3//f/9//3//f/9//3//f/9//3//f9M70XufPYbx5rDnN/9//3//f/9//3//f/9//3//f/9&#10;//3//f/9//3//f8yzALJguJm8HDvHfe09RT1M/oY2b3WGer9//3//f/9//3//f/9//3//f/9//3/&#10;/f/9//3//f/9//3//f/9//3//f/9//3//f/9//3//f/9//3//f/9//3//f/9//3//f/9//3//f/9&#10;//3//f/9//3//f/9//3//f/9//3//f/9//3//f/9//3//f/9//3//f/9//3//f/9//3//f/9//3/&#10;/f/9//3//f/9//3//f/9//3//f/9//3//f/9//3//f/9//3//f/9//3//f/9//3//f/9//3//f/9&#10;//3//f/9//3//f/9//3//f/9//3//f/9//3//f/9//3//f/9//3//f/9//3//f/9//3//f/9//3/&#10;/f/9//3//f/9//3//f/9//3//f/9//3//f/9//3//f/9//3//f/9//3//f/9//3//f/9//3//f/9&#10;//3//f/9//3//f/9//3//f/9//3//f/9//3//f/9//3//f/9//3//f/9//3//f/9//3//f/9//3/&#10;/f/9//3//f/9//3//f/9//3//f/9//3//f/9//3//f/9//3//f/9//3//f/9//3//f/9//3//f/9&#10;//3//f/9//3//f/9//3//f/9//3//f/9//3//f/9//3//f/9//3//f/9//3//f/9//3//f8w8jDy&#10;MPLzP/M/8z/PV89Xz1fjOuM64zpMnUydTJ39//3//f/9//3//f/9//3//f/9//3//f/9//3//f/9&#10;//3//f/9//3//f/9//3//f/9//3//f/9//3//f/9//3//f/9//3//f/9//3//f/9//3//f/9//3/&#10;/f/9//3//f/9//3//f/9//3//f/9//3//f/9//3//f/9//3//f/9//3//f/9//3//f/9//3//f/9&#10;//3//f/9//3//f/9//3//f/9//3//f/9//3//f/9//3//f/9//3//f/9//3//f/9//3//f/9//3/&#10;/f/9//3//f/9//3//f/9//3//f/9//3//f/9//3//f/9//3//f/9//3//f/9//3//f/9//3//f/9&#10;//3//f/9//3//f/9//3//f/9//3//f/9//3//f/9//3//f/9//3//f/9//3//f8i/CL8IvxcYFxg&#10;XGBM9kz2TPYP/vD94/5Jz0DMNOR0yh/HbuF0yh/HbuF0yh/HbuF0yh/HbuF0yh/HbuF0yh/HbuF0&#10;yh/HbuF0yh/HbuF0yh/HbuF0yh/HbuF0yh/HbuF0yh/HbuF0yh/HbuF0yh/HbuF0yh/HbuF0yh/H&#10;buF0yh/HbuF0yh/HbuF0yh/HbuF0yh/HbuF0yh/HbuF0yh/HbuF0yh/HbuF0yh/HbuF0yh/HbuF0&#10;yh/HbuF0yh/HbuF0yh/HbuF0yh/HbuH3wr2/INlTWjJZGmPad8p3yXgnzCfMJ8z77fvt++2PiY+J&#10;j4n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9//3//f/Yy6LI&#10;TuIm5HPiZfD9//3//f9m0pjPCuZX06fQmeZd4GTePe4u3z7dgO1Hz03MZ+QBzvTKluN+7WTslPUg&#10;8Cbv9faIyTLGBuEz0mXPE+aCy1vIGeIu82bytPh46CLnyfLkzcbKl+POz9HMn+Ss63Lqk/RM70Xu&#10;fPYbx5rDnN8n++/6U/260/jQ7OZJz0zMY+TCz9TMouQN7NDqs/RwwZe9Yty1zZ3KXuNi8X3wsvfk&#10;yqDH1uHR/sD+Xv9V2xvZR+vpzdLKl+NL0DvN6uTh8y7zK/mH+jH64fx2xuzCPt9G1J3RR+dPyhnH&#10;bOH46qzpCPT9//3//f/9//3//f/9//3//f/9//3//f/9//3//f/9//3//f/9//3//f/9//3//f/9&#10;//3//f/9//3//f/9//3//f/9//3//f/9//3//f/9//3//f/9//3//f/9//3//f/9//3//f/9//3/&#10;/f/9//3//f/9//3//f/9//3//f/9//3//f/9//3//f/9//3//f/9//3//f/9//3//f/9//3//f/9&#10;//3//f/9//3//f/9//3//f/9//3//f/9//3//f/9//3//f/9//3//f/9//3//f/9//3//f/9//3/&#10;/f/9//3//f/9//3//f/9//3//f/9//3//f/9//3//f/9//3//f/9//3//f/9//3//f/9//3//f/9&#10;//3//f/9//3//f/9//3//f/9//3//f/9//3//f/9//3//f/9//3//f/9//3//f/9//3//f/9//3/&#10;/f/9//3//f/9//3//f/9//3//f/9//3//f/9//3//f/9//3//f/9//3//f/9//3//f/9//3//f/9&#10;//3//f/9//3//f/9//3//f/9//3//f/9//3//f/O9s72zvYp4ynjKeOo6qjqqOpT/1P/U//9//3/&#10;/f/9//3//f/9//3//f/9//3//f/9//3//f/9//3//f/9//3//f/9//3//f/9//3//f/9//3//f/9&#10;//3//f/9//3//f/9//3//f/9//3//f/9//3//f/9//3//f/9//3//f/9//3//f/9//3//f/9//3/&#10;/f/9//3//f/9//3//f/9//3//f/9//3//f/9//3//f/9//3//f/9//3//f/9//3//f/9//3//f/9&#10;//3//f/9//3//f/9//3//f/9//3//f/9//3//f/9//3//f/9//3//f/9//3//f/9//3//f/9//3/&#10;/f/9//3//f/9//3//f/9//3//f/9//3//f/9//3//f/9//3//f/9//3//f/9//3//f/9//3//f/9&#10;//3//f/9//3//f/9//3//f8i/CL8IvxcYFxgXGBM9kz2TPYM/eb8DP6QxODADt69vrm62dq9vrm6&#10;2dq9vrm62dq9vrm62dq9vrm62dq9vrm62dq9vrm62dq9vrm62dq9vrm62dq9vrm62dq9vrm62dq9&#10;vrm62dq9vrm62dq9vrm62dq9vrm62dq9vrm62dq9vrm62dq9vrm62dq9vrm62dq9vrm62dq9vrm6&#10;2dq9vrm62dq9vrm62dq9vrm62dq9vrm62dq9vrm62dq9vrm62dq9vrm62dq9vrm62drIm42YwLIX&#10;eRp3aYg9y/fKQc2ymLKYspgu+S75LvlGjEaMRoz9//3//f8e/x7/Hv/9//3//f9f/1//X/+8/7z/&#10;vP/9//3//f8L/wv/C//9//3//f8L/wv/C//9//3//f9a/1r/Wv/A/8D/wP/X/9f/1/9E/0T/RP/9&#10;//3//f8L/wv/C//9//3//f85/zn/Of/P/8//z//p/+n/6f8y/zL/Mv/9//3//f8e/x7/Hv/9//3/&#10;/f+T/5P/k/91/3X/df/9//3//f8L/wv/C//9//3//f8x/zH/Mf/p/+n/6f+p/6n/qf9y/3L/cv/9&#10;//3//f8L/wv/C//9//3//f8L/wv/C//9//3//f+W/5b/lv+E/4T/hP/8//z//P8f/x//H//9//3/&#10;/f8N/w3/Df/7//v/+/+x/7H/sf9X/1f/V//9//3//f8e/x7/Hv/9//3//f9X/1f/V//E/8T/xP/9&#10;//3//f8L/wv/C//9//3//f8L/wv/C//9//3//f9W/1b/Vv/E/8T/xP/T/9P/0/9I/0j/SP/9//3/&#10;/f8L/wv/C//9//3//f8r/yv/K//d/93/3f/g/+D/4P86/zr/Ov/9//3//f8e/x7/Hv/9//3//f+G&#10;/4b/hv+C/4L/gv/9//3//f8L/wv/C//9//3//f8t/y3/Lf/t/+3/7f+h/6H/of96/3r/ev/9//3/&#10;/f8L/wv/C//9//3//f8L/wv/C//9//3//f+O/47/jv+M/4z/jP/4//j/+P8j/yP/I//9//3//f8L&#10;/wv/C//9//3//f+j/6P/o/9l/2X/Zf/9//3//f8e/x7/Hv/9//3//f9O/07/Tv/M/8z/zP/9//3/&#10;/f8L/wv/C//9//3//f8L/wv/C//9//3//f9S/1L/Uv/I/8j/yP/P/8//z/9M/0z/TP/9//3//f8L&#10;/wv/C//9//3//f8e/x7/Hv/q/+r/6v/Y/9j/2P9C/0L/Qv/9//3//f8e/x7/Hv/9//3//f94/3j/&#10;eP+Q/5D/kP/9//3//f8L/wv/C//9//3//f8p/yn/Kf/y//L/8v+Y/5j/mP+C/4L/gv/9//3//f8L&#10;/wv/C//9//3//f8L/wv/C//9//3//f+G/4b/hv+V/5X/lf/0//T/9P8n/yf/J//9//3//f8L/wv/&#10;C//9//3//f+W/5b/lv9y/3L/cv/9//3//f8e/x7/Hv/9//3//f9G/0b/Rv/U/9T/1P/w//D/8P8Y&#10;/xj/GP/9//3//f8L/wv/C//9//3//f9O/07/Tv/N/83/zf/K/8r/yv9Q/1D/UP/9//3//f8L/wv/&#10;C//9//3//f8R/xH/Ef/3//f/9//Q/9D/0P9L/0v/S//9//3//f8e/x7/Hv/9//3//f9r/2v/a/+d&#10;/53/nf/9//3//f8L/wv/C//9//3//f8l/yX/Jf/2//b/9v+Q/5D/kP+K/4r/iv/9//3//f8L/wv/&#10;C//9//3//f8L/wv/C//9//3//f9+/37/fv+d/53/nf/v/+//7/8r/yv/K//9//3//f8L/wv/C//9&#10;//3//f+J/4n/if9//3//f//9//3//f8e/x7/Hv/9//3//f8+/z7/Pv9wu3C7cLs9lz2XPZf9//3/&#10;/f/9//3//f/9//3//f/9//3//f/9//3//f/9//3//f/9//3//f/9//3//f/9//3//f/9//3//f/9&#10;//3//f/9//3//f/9//3//f/9//3//f/9//3//f/9//3//f/9//3//f/9//3//f/9//3//f/9//3/&#10;/f/9//3//f/9//3//f/9//3//f/9//3//f/9//3//f/9//3//f/9//3//f/9//3//f/9//3//f/9&#10;//3//f/9//3//f/9//3//f/9//3//f/9//3//f/9//3//f/9//3//f/9//3//f/9//3//f/9//3/&#10;/f/9//3//f/9//3//f/9//3//f/9//3//f/9//3//f/9//3//f/9//3//f/9//3//f/9//3//f/9&#10;//3//f/9//3//f/9//3//f/9//3//f/Yy6LITuIm5HPiZfD9//3//f9HzBjJjuKW3Fja/euq+DD4&#10;7vv14zfiQvB25anjGfGpza3KZuNW2fHW/+n+7ePsv/Utxp3CHt8d+Kb3mfvf0f/OzeUF4STfWu4R&#10;1onTHei1z8XMo+QG4Tnfqe5e6vbo6vNM70XufPYbx5rDnN/U+GT4APyb4aPf4u7O5B3ju/B3xgLD&#10;RN9e59bl+/Fwx/XDzd/37uvtTPaa8KjvO/fNxTjC3t6s7oftP/ZkyO/Ea+Ds+Hr4FPyE3mjcEe2H&#10;07XQzebL+Wr5dvy9vrm62drT9Cf0wfma3GPa6+s41Z3So+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zGXsZexl7t&#10;9e317fVb8jTyX/PGwhW/YNy9vrm62dq9vrm62dq9vrm62dq9vrm62dq9vrm62dq9vrm62dq9vrm6&#10;2dq9vrm62dq9vrm62dq9vrm62dq9vrm62dq9vrm62dq9vrm62dq9vrm62dq9vrm62dq9vrm62dq9&#10;vrm62dq9vrm62dq9vrm62dq9vrm62dq9vrm62dq9vrm62dq9vrm62dq9vrm62dq9vrm62dq9vrm6&#10;2dq9vrm62dq9vrm62dq9vrm62donuzW3u9YzhpKDQJgZmOuXcpkD7gPuA+5F+EX4RfhVvlW+Vb79&#10;//3//f957Xntee39//3//f9J8knySfIt+y37LfsT/BP8E/yt8K3wrfCk/6T/pP+07bTttO1l/2X/&#10;Zf+U85TzlPPi+eL54vkp/Cn8KfxN8U3xTfH9//3//f+g7aDtoO0h/yH/If+j86Pzo/Me+R75HvmC&#10;/oL+gv707vTu9O79//3//f957Xntee39//3//f/R9dH10fXv9u/27/a0/rT+tP4N7g3uDe79//3/&#10;/f9p72nvae8M/gz+DP7G98b3xvew9bD1sPVJ/kn+Sf547njueO79//3//f+Q75DvkO8w/TD9MP1p&#10;+Gn4afgN9Q31DfXp/+n/6f+N7Y3tje39//3//f+O7o7uju4z/jP+M/4u+i76LvqT8pPyk/L9//3/&#10;/f957Xntee39//3//f+t8a3xrfHJ+8n7yfvV+9X71fvs8Ozw7PCM/4z/jP+O7Y7tju2k/6T/pP8p&#10;8ynzKfNN+k36Tfq++777vvu48bjxuPH9//3//f+I7YjtiO04/zj/OP/q8ury6vLX+df51/nm/eb9&#10;5v2Q75DvkO/9//3//f957Xntee39//3//f8Y9Rj1GPWp96n3qfec/pz+nP4l7iXuJe79//3//f//&#10;7v/u/+53/nf+d/4q9yr3KvdM9kz2TPYK/gr+Cv637rfut+79//3//f9S71LvUu9v/W/9b/3O9873&#10;zvep9an1qfV+/37/fv/47fjt+O39//3//f9g7mDuYO5g/mD+YP50+XT5dPlN803zTfP9//3//f95&#10;7Xntee39//3//f8S8RLxEvFl/GX8ZfyW+5b7lvsq8SrxKvF0/3T/dP9n7WftZ+3j/+P/4/+/8r/y&#10;v/K3+rf6t/pU+1T7VPsi8iLyIvL9//3//f9w7XDtcO1Q/1D/UP8w8jDyMPKR+pH6kfpK/Ur9Sv0s&#10;8CzwLPD9//3//f957Xntee39//3//f9e9F70XvRi+GL4YviE/oT+hP497j3uPe79//3//f+U7pTu&#10;lO7h/uH+4f6O9o72jvbo9uj26PbL/cv9y/317vXu9e79//3//f8T7xPvE++t/a39rf0y9zL3MvdE&#10;9kT2RPYU/xT/FP9i7mLuYu79//3//f9I7kjuSO54/nj+eP67+Lv4u/gG9Ab0BvT9//3//f957Xnt&#10;ee39//3//f928HbwdvAA/QD9AP3o+uj66PrZ8dnx2fFc/1z/XP9l7WXtZe39//3//f9V8lXyVfIh&#10;+yH7Ifvq+ur66vqM8ozyjPL9//3//f9Y7VjtWO1o/2j/aP938Xfxd/FK+0r7Svuv/K/8r/zH8Mfw&#10;x/D9//3//f957Xntee39//3//f+l86XzpfMc+Rz5HPls/mz+bP5V7lXuVe79//3//f8q7iruKu5M&#10;/0z/TP/z9fP18/WD94P3g/eN/Y39jf007zTvNO/9//3//f/U7tTu1O7s/ez97P2W9pb2lvbg9uD2&#10;4Paq/qr+qv7M7szuzO79//3//f8w7jDuMO6Q/pD+kP4B+AH4AfjA9MD0wPT9//3//f957Xntee39&#10;//3//f/a79rv2u8wuTC5MLk9lz2XPZf9//3//f/9//3//f/9//3//f/9//3//f/9//3//f/9//3/&#10;/f/9//3//f/9//3//f/9//3//f/9//3//f/9//3//f/9//3//f/9//3//f/9//3//f/9//3//f/9&#10;//3//f/9//3//f/9//3//f/9//3//f/9//3//f/9//3//f/9//3//f/9//3//f/9//3//f/9//3/&#10;/f/9//3//f/9//3//f/9//3//f/9//3//f/9//3//f/9//3//f/9//3//f/9//3//f/9//3//f/9&#10;//3//f/9//3//f/9//3//f/9//3//f/9//3//f/9//3//f/9//3//f/9//3//f/9//3//f/9//3/&#10;/f/9//3//f/9//3//f/9//3//f/9//3//f/9//3//f/9//3//f/9//3//f/9//3//f/Yy6LITuIm&#10;5HPiZfD9//3//f9HzBjJjuIg6sjoi/Of+Cb41ftcxbfBqN4j6bznMfMk03LQi+YN2afW0+n+7ePs&#10;v/VpyP3EWuD9//3//f/n1VDTCOhE30vdY+0m8EvvOvdA6vro3fMv2LjVjOnsxnfDet9M70XufPYb&#10;x5rDnN/R7rftTfZPyNvEU+C464TqqPRkyRLG9uAU54zlz/Fwx/XDzd9l7UHsd/WX8KTvOffNxTjC&#10;3t6O7WDslfXFyFbFouDf+Xv5mvyC33bdoe1Z0n7PGubL+Wr5dvy9vrm62drd/bz9x/604dffwO6z&#10;1AnSWe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aj/X39o/6hxPDAHt69vrm62dq9vrm62dq9&#10;vrm62dq9vrm62dq9vrm62dq9vrm62dq9vrm62dq9vrm62dq9vrm62dq9vrm62dq9vrm62dq9vrm6&#10;2dq9vrm62dq9vrm62dq9vrm62dq9vrm62dq9vrm62dq9vrm62dq9vrm62dq9vrm62dq9vrm62dq9&#10;vrm62dq9vrm62dq9vrm62dq9vrm62dq9vrm62dq9vrm62dq9vrm62dq9vrm62dq9vrm62dq/wwvA&#10;xN1Z+xP7iP3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9//3//f9+0JLN9OSh5hXlyfH9//3//f/j0P3NLuUT7Nrqp/Tu+637tP1P&#10;0YDOfOUv0XHOfOVw1gLUZ+i24PHeWe6Z75fuqPZezUDKLOP9//3//f+o2UzXK+oL4jfg+O4r3i7c&#10;z+zozeHKm+NTzmPLzeNi3W/bb+zJ8NnvVfctzP3If+KF9uz1qPowywjI+eHx1HjSpue+0xnR3uZb&#10;7Bjr7vRH1+TU6ugKzeDJHuNp8YPwsff9yrrH0uGk/o/+Rv902RzXNeokzf/JK+OYz43Mn+T28jfy&#10;qfhZ+gD6x/yOxObAKN4O/u/94/5n5LXiSfCP2CLWi+n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xcYFxgXGBM9kz2&#10;TPao/pL+Of9j3kzc0ewN28fY9+oN28fY9+oN28fY9+oN28fY9+oN28fY9+oN28fY9+pGhwCFL5dz&#10;fS17XI0Uw87A/dIN28fY9+oN28fY9+oN28fY9+oN28fY9+oN28fY9+oN28fY9+oN28fY9+oN28fY&#10;9+oN28fY9+oN28fY9+oN28fY9+oN28fY9+oN28fY9+oN28fY9+oN28fY9+oN28fY9+oN28fY9+oN&#10;28fY9+oN28fY9+oN28fY9+oN28fY9+rj3cvbnuxc/TX9mf7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857RLsgPUe0T3OVOXBz8nMieR00IrN&#10;8eQe0T3OVOVD9qr1dPr9//3//f/9//3//f/9//3//f/9//3//f/9//3//f/9//3//f/9//3//f/9&#10;//3//f/9//3//f/9//3//f/9//3//f/9//3//f/9//3//f/9//3//f/9//3//f/9//3//f/9//3/&#10;/f/9//3//f/9//3//f/9//3//f/9//3//f/9//3//f/9//3//f9Y3TfbSOzJ7avsovX9//3//f/9&#10;//3//f/9//3//f/9//3//f/9//3//f+V5gXlh/H9+777tv3m7+nu1vY72/nYFe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xcYFxgXGBM9kz2TPZF/zv/lv/u7c3ssPUk7OHqm/Qk7OHqm/Qk7OHq&#10;m/Qk7OHqm/Qk7OHqm/QS73nu0fNbZltmW2ZSnlKeUp7c9dz13PX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8e/NX74P0Y9oP1dfrbyYjGMuHR3tbcV+0Y9oP1dfoK68LpFvTT8hbyjPhi86Dy6vh1+Rv5&#10;Xvyv6VboXfOV7Gfr9PRw/VT9mv5q+QL5P/zV6pLp9/Mh7xvufPaU7G3r7vSB/mf+Jf/X/Kj8S/7n&#10;6o/pC/RP7B3ry/Q7/R39ff7I/8X/3/+A85jy7/jN6Fbnz/IN93f2DvsF/df8Tf4m6K7ma/K09Af0&#10;qvmP9vP1mPq04u/gku+a8KzvXPfY8OHvS/cZ9YD00/kA6qDoivP1+J74H/yl9yL3PfvPv9y7ddsP&#10;5FfiF/Bj8pHxXfjr4Arfke7q/+n/8v+U9wf3WPty6P7mmPKd8qfxbvjA/73/2v808lrxJPiF75ru&#10;rvZw6hPpxfNq8p7xQvjg/97/7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aj&#10;/X39o/6hxPDAHt69vrm62dq9vrm62dq9vrm62dq9vrm62dq9vrm62dpu00/RoeKxwbHBscEPyA/I&#10;D8iEnoSehJ7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9//3//f/Yy6LITuIm5HPiZfD9&#10;//3//f9HzBjJjuKqyU/GHeHQ5SDkV/GN0tjPX+Z/4H/eQO70zevKnON93Vfbauz+7ePsv/WZwbu9&#10;htw92wDZOOuRxgjDWt/z5WPkKfH102HRAufL0gnQdeb92ZjXj+ra38bd9O1c6dznLfPGyYTGS+Hy&#10;4SvgF++SxQzC1t747vjtdva9vrm62drIztbLKuT+7wLv5vbCz8rMieSl5hblkPHfx2vEDOAczhDL&#10;kOPd12zVLenDx1zED+AO8zvyu/jhv++7f9sU5nzkPfGX6TboPfPRzKrJ3OJk85fy+fijxAjBQ95q&#10;4H/eLu6wyFDFleCy5zPmU/JB2u/Xg+pJyMzEaeA62wPZLeu8wvy+IN3Z9k72yPr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zwXvBe8F739ff19/Xj9Lz04/U3w4a/tNy9vrm62dq9vrm62dq9vrm62dq9&#10;vrm62dq9vrm62drqwcy/HtG6erp6unrahNqE2oSuwa7BrsH9//3//f+P8Y/xj/H9//3//f98+Hz4&#10;fPhQ+FD4UPjY/tj+2P7z8fPx8/H9//3//f9o82jzaPMk/iT+JP4G+gb6BvqG94b3hvfA/sD+wP4P&#10;8g/yD/L5//n/+f9i82LzYvNp/Wn9af2U+pT6lPr49vj2+Pb9//3//f+P8Y/xj/H9//3//f8L8wvz&#10;C/O//b/9v/3T+9P70/v49Pj0+PT9//3//f+P8Y/xj/H9//3//f9L9Uv1S/VB/EH8Qfys/Kz8rPwf&#10;9B/0H/Sn/6f/p/+k8aTxpPF8/3z/fP9Y9lj2WPY0+zT7NPv8/Pz8/PyQ9JD0kPT9//3//f+i8aLx&#10;ovEp/yn/Kf9j9mP2Y/Zo+mj6aPrX/tf+1/618rXytfL9//3//f+P8Y/xj/H9//3//f/w9/D38Pfb&#10;+Nv42/jB/sH+wf4K8gryCvL9//3//f8U8xTzFPN4/nj+eP6O+Y75jvn+9/73/veL/ov+i/5A8kDy&#10;QPL9//3//f8t8y3zLfOe/Z79nv0b+hv6G/px93H3cfft/+3/7f+f8Z/xn/H9//3//f+B8oHygfJL&#10;/kv+S/5I+0j7SPuD9YP1g/X9//3//f+P8Y/xj/H9//3//f/S9NL00vS6/Lr8uvx3/Hf8d/xU9FT0&#10;VPSQ/5D/kP+G8YbxhvGx/7H/sf8F9gX2BfaH+4f7h/up/Kn8qfzj9OP04/T9//3//f+L8Yvxi/FA&#10;/0D/QP/Y9dj12PXz+vP68/pe/l7+Xv4u8y7zLvP9//3//f+P8Y/xj/H9//3//f9l92X3Zfdm+Wb5&#10;Zvmq/qr+qv4h8iHyIfL9//3//f/B8sHywfLL/sv+y/4V+RX5Ffl3+Hf4d/hW/lb+Vv518nXydfL9&#10;//3//f/48vjy+PLT/dP90/2j+aP5o/np9+n36fea/5r/mv/y8fLx8vH9//3//f9a8lryWvJx/nH+&#10;cf69+r36vfoO9g72Dvb9//3//f+P8Y/xj/H9//3//f9a9Fr0WvQz/TP9M/1C/EL8QvyJ9In0ifR5&#10;/3n/ef9o8WjxaPHn/+f/5/+x9bH1sfXa+9r72vtW/Fb8Vvw29Tb1NvX9//3//f908XTxdPFX/1f/&#10;V/9N9U31TfV++377fvvl/eX95f2n86fzp/P9//3//f+P8Y/xj/H9//3//f/b9tv22/bw+fD58PmT&#10;/pP+k/448jjyOPL9//3//f9t8m3ybfIf/x//H/+c+Jz4nPjw+PD48Pgh/iH+If6q8qryqvL9//3/&#10;/f/D8sPyw/II/gj+CP4q+Sr5Kvli+GL4YvhG/0b/Rv9G8kbyRvL9//3//f9D8kPyQ/KI/oj+iP4y&#10;+jL6MvqZ9pn2mfb9//3//f+P8Y/xj/H9//3//f/h8+Hz4fOs/az9rP3A+8D7wPsM9Qz1DPVi/2L/&#10;Yv9p8WnxafH9//3//f9e9V71XvUu/C78LvwC/AL8AvyK9Yr1ivX9//3//f9d8V3xXfFu/27/bv/D&#10;9MP0w/QJ/An8Cfxs/Wz9bP0g9CD0IPT9//3//f+P8Y/xj/H9//3//f9Q9lD2UPZ7+nv6e/p8/nz+&#10;fP5P8k/yT/L9//3//f8a8hryGvJy/3L/cv8j+CP4I/hp+Wn5afns/ez97P3f8t/y3/L9//3//f+O&#10;8o7yjvI9/j3+Pf6x+LH4sfjb+Nv42/jz/vP+8/6Z8pnymfL9//3//f8s8izyLPKf/p/+n/6n+af5&#10;p/kk9yT3JPf9//3//f+P8Y/xj/H9//3//f9o82jzaPO4ubi5uLk9lz2XPZf9//3//f/9//3//f/9&#10;//3//f/9//3//f/9//3//f/9//3//f/9//3//f/9//3//f/9//3//f/9//3//f/9//3//f/9//3/&#10;/f/9//3//f/9//3//f/9//3//f/9//3//f/9//3//f/9//3//f/9//3//f/9//3//f/9//3//f/9&#10;//3//f/9//3//f/9//3//f/9//3//f/9//3//f/9//3//f/9//3//f/9//3//f/9//3//f/9//3/&#10;/f/9//3//f/9//3//f/9//3//f/9//3//f/9//3//f/9//3//f/9//3//f/9//3//f/9//3//f/9&#10;//3//f/9//3//f/9//3//f/9//3//f/9//3//f/9//3//f/9//3//f/9//3//f/9//3//f/9//3/&#10;/f/9//3//f/9//3//f/Yy6LITuIm5HPiZfD9//3//f9HzBjJjuLa6F3n5fKg/Xr9r/7m3KXaHewQ&#10;2HfVeulFyyLI9+EN2afW0+n+7ePsv/VgyPTEVeDu/+3/9f/d1UXTA+iA4JDeEO6I6kfpzvPpzw3N&#10;teRzzX7KdeOQ4KreJe6J1wHV/OiH3ofcA+38//z//P86/y//jv/a91r3XPu9vrm62do6/g/+EP/9&#10;//3//f/Cz8rMieSl5hblkPHfx2vEDOBl7BHr+PSv/oj+VP/Vx0/EFuAP7/btYfZtwIO8z9v69V31&#10;SvqX6TboPfPRzKrJ3OJ34pzgNe/P0uvPZebE/73/4P8G4PDd7u0H1VfSjudB2u/Xg+oP3NnZiuvz&#10;//L/+P8pwlu+y9w99ITzTfn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wyYDJgMmBC9kL2QvaF+l76&#10;ifsfxG/Aut29vrm62dq9vrm62dq9vrm62dq9vrm62dq9vrm62drG2ajX+egO/A78DvwN/Q39Df1G&#10;+0b7Rvv9//3//f8I+wj7CPv9//3//f+w/bD9sP1O/U79Tv3w//D/8P8O+w77Dvv9//3//f+i+6L7&#10;ovtj/2P/Y/8M/gz+DP75/Pn8+fzD/8P/w/87+zv7O/v8//z//P94+3j7ePuG/4b/hv8P/g/+D/72&#10;/Pb89vz9//3//f8I+wj7CPv9//3//f9X+1f7V/un/6f/p//T/tP+0/4s/Cz8LPz9//3//f8I+wj7&#10;CPv9//3//f9d/F38Xfyo/qj+qP5k/2T/ZP+a+5r7mvv5//n/+f8c+xz7HPvl/+X/5f+W/Jb8lvxv&#10;/m/+b/4D/wP/A/8C/AL8Avz9//3//f8K+wr7Cvv0//T/9P95/Hn8efyF/oX+hf6U/5T/lP9x+3H7&#10;cfv9//3//f8I+wj7CPv9//3//f90/XT9dP2K/Yr9iv3v/+//7/8P+w/7D/v9//3//f+H+4f7h/t+&#10;/37/fv/h/eH94f0k/ST9JP26/7r/uv9E+0T7RPv9//3//f9v+2/7b/uP/4//j//k/eT95P0h/SH9&#10;If33//f/9/8N+w37Dfv9//3//f8b+xv7G/vj/+P/4/+X/pf+l/5o/Gj8aPz9//3//f8I+wj7CPv9&#10;//3//f8y/DL8MvzT/tP+0/5a/1r/Wv+k+6T7pPv4//j/+P8U+xT7FPvv/+//7/97/Hv8e/yK/or+&#10;iv7o/uj+6P4d/B38Hfz9//3//f8J+wn7Cfv1//X/9f89/D38PfzB/sH+wf5p/2n/af+c+5z7nPv9&#10;//3//f8I+wj7CPv9//3//f84/Tj9OP3G/cb9xv3v/+//7/8Q+xD7EPv9//3//f9s+2z7bPuZ/5n/&#10;mf+2/bb9tv1P/U/9T/2w/7D/sP9O+077Tvv9//3//f9l+2X7ZfuZ/5n/mf+5/bn9uf1M/Uz9TP3c&#10;/9z/3P8p+yn7Kfv9//3//f8S+xL7Evvs/+z/7P9b/lv+W/6k/KT8pPz9//3//f8I+wj7CPv9//3/&#10;/f8H/Af8B/z+/v7+/v5R/1H/Uf+t+637rfv3//f/9/8L+wv7C/v5//n/+f9g/GD8YPyl/qX+pf7N&#10;/s3+zf44/Dj8OPz9//3//f8I+wj7CPv2//b/9v8B/AH8Afz9/v3+/f4+/z7/Pv/H+8f7x/v9//3/&#10;/f8I+wj7CPv9//3//f/8/Pz8/PwC/gL+Av7u/+7/7v8Q+xD7EPv9//3//f9Q+1D7UPu0/7T/tP+L&#10;/Yv9i/16/Xr9ev2n/6f/p/9X+1f7V/v9//3//f9c+1z7XPui/6L/ov+O/Y79jv13/Xf9d/3B/8H/&#10;wf9E+0T7RPv9//3//f8R+xH7Efvt/+3/7f8f/h/+H/7g/OD84Pz9//3//f8I+wj7CPv9//3//f/c&#10;+9z73Psp/yn/Kf8Z/xn/Gf/l++X75fv2//b/9v8I+wj7CPv9//3//f9F/EX8RfzA/sD+wP6y/rL+&#10;sv5T/FP8U/z9//3//f8H+wf7B/v3//f/9//F+8X7xfs5/zn/Of8T/xP/E//y+/L78vv9//3//f8I&#10;+wj7CPv9//3//f/A/MD8wPw+/j7+Pv7t/+3/7f8R+xH7Efv9//3//f81+zX7NfvP/8//z/9g/WD9&#10;YP2l/aX9pf2d/53/nf9h+2H7Yfv9//3//f9S+1L7Uvus/6z/rP9j/WP9Y/2i/aL9ov2m/6b/pv9f&#10;+1/7X/v9//3//f8Q+xD7EPvu/+7/7v/j/eP94/0c/Rz9HP39//3//f8I+wj7CPv9//3//f+x+7H7&#10;sfvouui66Lo9lz2XPZf9//3//f/9//3//f/9//3//f/9//3//f/9//3//f/9//3//f/9//3//f/9&#10;//3//f/9//3//f/9//3//f/9//3//f/9//3//f/9//3//f/9//3//f/9//3//f/9//3//f/9//3/&#10;/f/9//3//f/9//3//f/9//3//f/9//3//f/9//3//f/9//3//f/9//3//f/9//3//f/9//3//f/9&#10;//3//f/9//3//f/9//3//f/9//3//f/9//3//f/9//3//f/9//3//f/9//3//f/9//3//f/9//3/&#10;/f/9//3//f/9//3//f/9//3//f/9//3//f/9//3//f/9//3//f/9//3//f/9//3//f/9//3//f/9&#10;//3//f/9//3//f/9//3//f/9//3//f/9//3//f/9//3//f/9//3//f/Yy6LITuIm5HPiZfD9//3/&#10;/f9HzBjJjuIg6sjoi/M296j2BfsywmC+2tx75OXiivDfy8rIaOKn2ELWoOn+7ePsv/VpyP3EWuD9&#10;//3//f/n1VDTCOgM3gPct+wU2uPXqOrC4fXfGu8S3ezaV+x5xe7But5g5uTkfvEMy9rHAeJK5avj&#10;9PCPyCHFeeAj7xruh/a9vrm62dqb/5X/xf/9//3//f/Cz8rMieSl5hblkPHfx2vEDOACz/7LIeSu&#10;23fZW+tCx9DDxd+A+RH5aPxRwYG9Tdyv5ATjn/CX6TboPfPRzKrJ3OLa8fPwGPg+xanBnd5p5Lzi&#10;dfBryiTHlOHS5TPkQvFB2u/Xg+om3PHZluv9//3//f8qwly+zNw99ITzTfn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cYFxgXGBM9kz2TPaj/X39o/6hxPDAHt69vrm62dq9vrm62dq9vrm62dq9vrm6&#10;2dq9vrm62doE3ebaN+z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3//f8w8lfxIvjV2ovY1uo15ZHj2vA483fytvh76AfnnPKn9hT2rPqI/4L/vP+y7rTtLvZT6PDm&#10;ifKO89Py/Pjz81bzRflO+NX3nftB6MvmevL9//3//f8C6qjoevO25RnkCfE497X2C/t91/vU5+jS&#10;5DrjhPA298/2FPsq/x//hv9/7n3tG/bI5BHjhfDG9Dn0rvlh/Cb87/0g5GniIfDT/9D/5f/9//3/&#10;/f9l6yDqRPQq9YD01Pnfx2vEDOAp3iHc2exN5azj2fDz9W/1avr9//3//f/A7sPtSfZr597lBvJs&#10;9tX1i/oj6svojfO0/7D/0/8F9EHzUvnJ5BXjhfCI73buyPYK//7+dP/g7+Lu0fav8L7vR/f9//3/&#10;/f+X5ffj9vD4+qn6If39//3//f/9//3//f/9//3//f/9//3//f/9//3//f/9//3//f/9//3//f8t&#10;8lTxIPgC/dP8Sv79//3//f/9//3//f/9//3//f/9//3//f/9//3//f/9//3//f/9//3//f/9//3/&#10;/f/9//3//f/9//3//f/9//3//f/9//3//f/9//3//f/9//3//f/9//3//f/9//3//f/9//3//f/9&#10;//3//f/9//3//f/f8hDyhfhQ/Bb85f3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bL/8j/4P8b&#10;+876NP2f+kv67/yf+kv67/yf+kv67/yf+kv67/yf+kv67/wc/fD8XP79//3//f/9//3//f/9//3/&#10;/f/9//3//f/9//3//f/9//3//f/9//3//f/9//3//f/9//3//f/9//3//f/9//3//f/9//3//f/9&#10;//3//f8/8D/wP/DTb9Nv02806DToNOhhf2F/YX9UgFSAVIAo4yjjKOP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3//f+Gw82/kt2Hz53MiOQe1pPTR+gIx5HDmd8R&#10;4SPfge79//3//f/9//3//f/9//3//f/9//3//f/9//3//f/9//3//f/9//3//f/9//3//f/9//3/&#10;/f9t7lnt/vX6x4fEG+BZ/1D/of/P0hLQh+be+o76Gv39//3//f/9//3//f/9//3//f/9//3//f/9&#10;//3//f/9//3//f/9//3//f/9//3//f9c+fT4N/xXxsvCLN9E/zj/k//fx2vEDOCN3XLbe+z9//3/&#10;/f/9//3//f/9//3//f/9//3//f/9//3//f/9//3//f/9//3//f/9//3//f/9//3//f/9//3//f/9&#10;//3//f/9//3//f/9//3//f/9//3//f/9//3//f/9//3//f/9//3//f/9//3//f/9//3//f/9//3/&#10;/f/9//3//f/9//3//f/9//3//f/9//3//f95w7+/i93u8iHyjvj9//3//f/9//3//f/9//3//f/9&#10;//3//f/9//3//f/9//3//f/9//3//f/9//3//f/9//3//f/9//3//f/9//3//f/9//3//f/9//3/&#10;/f/9//3//f/9//3//f/9//3//f/9//3//f/9//3//f/9//3//f8y2MnVkOnX9Cn0tPn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Yi/gX+7/420UzOTeWSzF7JouKSzF7JouKSzF7JouKSzF7JouKS&#10;zF7JouKSzF7JouKSzF7JouKSzF7JouKSzF7JouKSzF7JouKSzF7JouKSzF7JouKSzF7JouKSzF7J&#10;ouKSzF7JouKSzF7JouKSzF7JouKSzF7JouLOxbnC49qGiJ2GlZStiK2IrYhb51vnW+dkdGR0ZHQS&#10;chJyEnJ72HvYe9j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10;/f+Gw82/kt3W6HTnD/OK+jj68fwt15rU3OgX2K7VdunP9033Wful1AzSbucU0DLNwuQV4ULfhu4+&#10;97n2Aftjz1zMPuRr2ATWgukGzv3KquNw7Ffr/fRt7lnt/vX6x4fEG+Ar/x7/hv8BxnHCFt/a+G34&#10;9Pvi5W7kSvF8z4HMbuQn0lDPAuYP80vyuviD7WvsmPXC0NnNHOW0zqrL9OPp54DmcfIn42ThwO+9&#10;vrm62doI4ijg3+6z3Ifa5uu92FPWr+l8+R/5WPzP1kLUt+iRzorL7+NM2L/VeOlM+wj7Xv0k2LDV&#10;TunW0hfQaeYlzQ7KF+Mp2t3Xdeo6/y//jv/9//3//f/9//3//f9r6R7oUvOu0MzNMeXGzr3LAOSd&#10;5Q/kIfFh597l+/EUzxvMN+Rc0G/N++TK0PDNHeXn+Yn5h/xM7z7ukvaSzoHL7OMo01rQm+aowMO8&#10;9dvu8iHyjvj9//3//f/9//3//f/c6G/n0vKB0JnN9uQN14jUsehF9JHzWvlN0ofPFOaH0LDNB+Vk&#10;5drj+PBj8orxOfj00RjPt+XT1UDTCujvzv7LNOSJ8bnw3PeD9Nbzc/nH0OXNRuX5zvPLI+Rk3EPa&#10;3ev9//3//f/rzMjJAuOY8bbw0veUyCvFcuCe1x7VKekb5FfiF/D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Ym/f/8Jv6TxOPA&#10;Ed69vrm62dq9vrm62dq9vrm62dq9vrm62dq9vrm62dq9vrm62dq9vrm62dq9vrm62dq9vrm62dq9&#10;vrm62dq9vrm62dq9vrm62dq9vrm62dq9vrm62dq9vrm62dq9vrm62dq9vrm62dq9vrm62drlp0uk&#10;fcBDZ2ZlGnS/T79Pv085pDmkOaTCmMKYwpiJxonGicZQoFCgUKD9//3//f+u/67/rv+S/5L/kv/9&#10;//3//f9D/0P/Q//9//3//f9B/0H/Qf/w//D/8P/J/8n/yf9o/2j/aP/9//3//f9D/0P/Q//9//3/&#10;/f95/3n/ef/H/8f/x//9//3//f80/zT/NP/9//3//f80/zT/NP/9//3//f92/3b/dv/K/8r/yv/d&#10;/93/3f9j/2P/Y//9//3//f80/zT/NP/9//3//f9a/1r/Wv/X/9f/1//s/+z/7P9U/1T/VP/9//3/&#10;/f9D/0P/Q//9//3//f+l/6X/pf+M/4z/jP/9//3//f80/zT/NP/9//3//f9T/1P/U//t/+3/7f+3&#10;/7f/t/+J/4n/if/9//3//f80/zT/NP/9//3//f80/zT/NP/9//3//f+o/6j/qP+Y/5j/mP/8//z/&#10;/P9E/0T/RP/9//3//f82/zb/Nv/7//v/+/++/77/vv9z/3P/c//9//3//f9D/0P/Q//9//3//f9z&#10;/3P/c//N/83/zf/9//3//f80/zT/NP/9//3//f80/zT/NP/9//3//f9y/3L/cv/O/87/zv/a/9r/&#10;2v9m/2b/Zv/9//3//f80/zT/NP/9//3//f9P/0//T//i/+L/4v/l/+X/5f9b/1v/W//9//3//f9D&#10;/0P/Q//9//3//f+a/5r/mv+X/5f/l//9//3//f80/zT/NP/9//3//f9Q/1D/UP/w//D/8P+w/7D/&#10;sP+Q/5D/kP/9//3//f80/zT/NP/9//3//f80/zT/NP/9//3//f+h/6H/of+f/5//n//4//j/+P9I&#10;/0j/SP/9//3//f80/zT/NP/9//3//f+y/7L/sv9+/37/fv/9//3//f9D/0P/Q//9//3//f9s/2z/&#10;bP/U/9T/1P/9//3//f80/zT/NP/9//3//f80/zT/NP/9//3//f9v/2//b//R/9H/0f/W/9b/1v9q&#10;/2r/av/9//3//f80/zT/NP/9//3//f9D/0P/Q//t/+3/7f/e/97/3v9i/2L/Yv/9//3//f9D/0P/&#10;Q//9//3//f+P/4//j/+i/6L/ov/9//3//f80/zT/NP/9//3//f9N/03/Tf/z//P/8/+p/6n/qf+X&#10;/5f/l//9//3//f80/zT/NP/9//3//f80/zT/NP/9//3//f+a/5r/mv+m/6b/pv/1//X/9f9L/0v/&#10;S//9//3//f80/zT/NP/9//3//f+n/6f/p/+J/4n/if/9//3//f9D/0P/Q//9//3//f9l/2X/Zf/b&#10;/9v/2//y//L/8v8+/z7/Pv/9//3//f80/zT/NP/9//3//f9r/2v/a//V/9X/1f/T/9P/0/9t/23/&#10;bf/9//3//f80/zT/NP/9//3//f84/zj/OP/4//j/+P/X/9f/1/9p/2n/af/9//3//f9D/0P/Q//9&#10;//3//f+D/4P/g/+t/63/rf/9//3//f80/zT/NP/9//3//f9J/0n/Sf/3//f/9/+j/6P/o/+d/53/&#10;nf/9//3//f80/zT/NP/9//3//f80/zT/NP/9//3//f+T/5P/k/+t/63/rf/y//L/8v9O/07/Tv/9&#10;//3//f80/zT/NP/9//3//f+c/5z/nP+U/5T/lP/9//3//f9D/0P/Q//9//3//f9e/17/Xv92u3a7&#10;drs9lz2XPZf9//3//f/9//3//f/9//3//f/9//3//f/9//3//f/9//3//f/9//3//f/9//3//f/9&#10;//3//f/9//3//f/9//3//f/9//3//f/9//3//f/9//3//f/9//3//f/9//3//f/9//3//f/9//3/&#10;/f/9//3//f/9//3//f/9//3//f/9//3//f/9//3//f/9//3//f/9//3//f/9//3//f/9//3//f/9&#10;//3//f/9//3//f/9//3//f/9//3//f/9//3//f/9//3//f/9//3//f/9//3//f/9//3//f/9//3/&#10;/f/9//3//f/9//3//f/9//3//f/9//3//f/9//3//f/9//3//f/9//3//f/9//3//f/9//3//f/9&#10;//3//f/9//3//f/9//3//f/9//3//f/9//3//f+Gw82/kt25yFvFmuBgzDPJsuIaxHDA69078T/w&#10;sPeI2iLYuuqJzGXJx+KZ21zZVevPwfe9jtxr6TboT/O/v8u7btsW8Sfwmfe+5zzmRvL1xl3Dp99t&#10;7lnt/vX6x4fEG+AR/wL/dv+9vrm62drK8erw8/ekwt2+Jt1u9en0N/p+7WTslPWw627qavQG7ufs&#10;8PU05Y/j9PC11DPScefnzt3LD+R9+Af4uPu9vrm62dor/x//hv9m4HTeAe4C1mzTF+hh30rdju0+&#10;03DQpebb+o76KP3IzrPLGeRS5IjiXvAQ0S3OR+Vg3T7bZOy+8dnw+fdNv1m7Kdt//Vj9kf79//3/&#10;/f/9//3//f8Y6K7mm/Iu5Vjj8vAt1rDTUejby6HIU+IC4zrhfu8AzunKnuNj9+D2LvuQyCTFeOAC&#10;7M7qnPTnyX7GVeEV5WjjwvAV8jbxJ/hqwZC9ZNzu8iHyjvj9//3//f/9//3//f/A5BPjfPBvyRHG&#10;A+Hc9Dj0wfmY0rXPNeZE0FfN5uSg2DjWoem0wu6+Fd3D53LmXPI9xI7ABN638/PyEfmh4K3eOO7k&#10;zsrLLOT68CHwnPcG4iHgKu/D3bjbq+yev6O7XNv9//3//f+FxvvCRt/J78ruxPa9vrm62dq34wri&#10;GfCN+jn66/z9//3//f/9//3//f/9//3//f/9//3//f/9//3//f/9//3//f/9//3//f/9//3//f/9&#10;//3//f/9//3//f/9//3//f/9//3//f/9//3//f/9//3//f/9//3//f/9//3//f/9//3//f/9//3/&#10;/f/9//3//f/9//3//f/9//3//f/9//3//f/9//3//f/9//3//f/9//3//f/9//3//f/9//3//f/9&#10;//3//f/9//3//f/9//3//f/9//3//f/9//3//f/9//3//f/9//3//f/9//3//f/9//3//f/9//3/&#10;/f/9//3//f/9//3//f/9//3//f/9//3//f/9//3//f/9//3//f/9//3//f/9//3//f/9//3//f/9&#10;//3//f/9//3//f/9//3//f/9//3//f/9//3//f/9//3//f/9//3//f/9//3//f/9//3//f/9//3/&#10;/f/9//3//f/9//3//f/9//3//f/9//3//f/9//3//f/9//3//f/9//3//f/9//3//f/9//3//f/9&#10;//3//f/9//3//f/9//3//f/9//3//f/9//3//f/9//3//f/9//3//f/9//3//f/9//3//f/9//3/&#10;/f/9//3//f/9//3//f/9//3//f/9//3//f/9//3//f/9//3//f/9//3//f/9//3//f/9//3//f8i&#10;/CL8IvzGXsZexl7t9e317fVB8hvyRvPDwhK/Xdy9vrm62dq9vrm62dq9vrm62dq9vrm62dq9vrm6&#10;2dq9vrm62dq9vrm62dq9vrm62dq9vrm62dq9vrm62dq9vrm62dq9vrm62dq9vrm62dq9vrm62dq9&#10;vrm62dq9vrm62dq9vrm62dq9vrm62dq9vrm62dp9w9y/n9znuOe457iw9LD0sPTdot2i3aJMnkye&#10;TJ4v2i/aL9ry/PL88vz1+PX49fhc9Fz0XPT9//3//f9U7VTtVO39//3//f8h7yHvIe93/Xf9d/3d&#10;+t363fq78bvxu/H9//3//f9U7VTtVO39//3//f8u8i7yLvIi+yL7IvsT/BP8E/yE8ITwhPCk/6T/&#10;pP+M7YztjO1l/2X/Zf9483jzePPY+dj52Pki/CL8Ivwu8S7xLvH9//3//f937Xftd+0h/yH/If+C&#10;84LzgvMW+Rb5Fvl//n/+f/7S7tLu0u79//3//f9U7VTtVO39//3//f/A9cD1wPXZ9tn22fa0/rT+&#10;tP7k7eTt5O39//3//f9H70fvR+8J/gn+Cf6497j3uPeZ9Zn1mfVJ/kn+Sf5P7k/uT+79//3//f9o&#10;72jvaO8w/TD9MP1Y+Fj4WPj59Pn0+fTp/+n/6f9o7WjtaO39//3//f9l7mXuZe4z/jP+M/4h+iH6&#10;Ifp38nfyd/L9//3//f9U7VTtVO39//3//f+R8ZHxkfG/+7/7v/vV+9X71fvD8MPww/CM/4z/jP9l&#10;7WXtZe2k/6T/pP8N8w3zDfND+kP6Q/q3+7f7t/uZ8ZnxmfH9//3//f9f7V/tX+04/zj/OP/H8sfy&#10;x/LR+dH50fnh/eH94f1v72/vb+/9//3//f9U7VTtVO39//3//f8E9QT1BPWV95X3lfec/pz+nP78&#10;7fzt/O39//3//f/c7tzu3O50/nT+dP4b9xv3G/c29jb2NvYK/gr+Cv6O7o7uju79//3//f8p7ynv&#10;Ke9v/W/9b/2797v3u/eW9Zb1lvV9/33/ff/T7dPt0+39//3//f837jfuN+5g/mD+YP5l+WX5Zfkz&#10;8zPzM/P9//3//f9U7VTtVO39//3//f/08PTw9PBc/Fz8XPyW+5b7lvsC8QLxAvF0/3T/dP8+7T7t&#10;Pu3j/+P/4/+i8qLyovKu+q76rvpM+0z7TPsE8gTyBPL9//3//f9H7UftR+1Q/1D/UP8L8gvyC/KN&#10;+o36jfpE/UT9RP0N8A3wDfD9//3//f9U7VTtVO39//3//f9I9Ej0SPRQ+FD4UPiE/oT+hP4U7hTu&#10;FO79//3//f9x7nHuce7g/uD+4P599n32ffbT9tP20/bL/cv9y/3N7s3uze79//3//f/q7uru6u6t&#10;/a39rf0e9x73Hvcz9jP2M/YS/xL/Ev8+7j7uPu79//3//f8f7h/uH+54/nj+eP6p+Kn4qfjv8+/z&#10;7/P9//3//f9U7VTtVO39//3//f9X8FfwV/D6/Pr8+vzm+ub65vqy8bLxsvFc/1z/XP887TztPO39&#10;//3//f838jfyN/IZ+xn7Gfvh+uH64fpv8m/yb/L9//3//f8v7S/tL+1o/2j/aP9P8U/xT/FJ+0n7&#10;Sfun/Kf8p/yp8KnwqfD9//3//f9U7VTtVO39//3//f+M84zzjPMM+Qz5DPls/mz+bP4s7izuLO79&#10;//3//f8G7gbuBu5L/0v/S//g9eD14PVw93D3cPeN/Y39jf0L7wvvC+/9//3//f+s7qzurO7s/ez9&#10;7P2A9oD2gPbQ9tD20Pan/qf+p/6p7qnuqe79//3//f8H7gfuB+6Q/pD+kP7t9+337fer9Kv0q/T9&#10;//3//f9U7VTtVO39//3//f+677rvuu8ruSu5K7k9lz2XPZf9//3//f/9//3//f/9//3//f/9//3/&#10;/f/9//3//f/9//3//f/9//3//f/9//3//f/9//3//f/9//3//f/9//3//f/9//3//f/9//3//f/9&#10;//3//f/9//3//f/9//3//f/9//3//f/9//3//f/9//3//f/9//3//f/9//3//f/9//3//f/9//3/&#10;/f/9//3//f/9//3//f/9//3//f/9//3//f/9//3//f/9//3//f/9//3//f/9//3//f/9//3//f/9&#10;//3//f/9//3//f/9//3//f/9//3//f/9//3//f/9//3//f/9//3//f/9//3//f/9//3//f/9//3/&#10;/f/9//3//f/9//3//f/9//3//f/9//3//f/9//3//f/9//3//f/9//3//f/9//3//f/9//3//f+G&#10;w82/kt137EjrIvV3/2b/uv8GzvvKtuPK4ejfwe6g1zHVHunn1lPUtOgh7xruc/Yy55vlG/IB8BLv&#10;/fbqv/m7htvI9SP1RfoL7MzquvRAxY3Bqd5t7lnt/vX6x4fEG+AR/wL/dv+9vrm62dob8TLwhPd2&#10;wZ+9Ztza+Ij4HPz98SjxHvjh7tLtPfZZ3lvc1uxY0onPFeam21nZc+uOzoPL2uN9+Af4uPu9vrm6&#10;2dot/gX++f5m4HTeAe4C1mzTF+gH3dTaLOzg1TvTJOh3/VH9mP4s0T3OduX34RLg++4Q0S3OR+VX&#10;5bPj0vA6+uD5tfy9vrm62dpu/Ub9iP79//3//f/9//3//f9OywTIEuLv3uDcW+0a3QjbOuyCy0fI&#10;HuIC4zrhfu9l06bQm+b9//3//f/ryqfHyOF86znqUfQzyK7EVuA86dLnIfOl9g72wPrcwQm+pdzu&#10;8iHyjvj9//3//f/9//3//f/A5BPjfPCn0c3OneX9//3//f+wz8TMmuTO3JnaE+xq7k/tD/ZI57nl&#10;KPK76nfp9fMnxYfBid4U+JX3jPuC5M3icPAwzfrJLeOK1wHVCelm1s/Tduij5RnkH/FFv0q7Jtv9&#10;//3//f+FxvvCRt/J78ruxPa9vrm62drF90T3T/v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aj/X39o/6hxPDAHt69&#10;vrm62dq9vrm62dq9vrm62dq9vrm62dq9vrm62dq9vrm62dq9vrm62dq9vrm62dq9vrm62dq9vrm6&#10;2dq9vrm62dq9vrm62dq9vrm62dq9vrm62dq9vrm62dq9vrm62dq9vrm62dq9vrm62dq9vrm62dq7&#10;xRvCvN7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9//3//f/0xnHDht+T7XXsv/X9//3//f8g1Z3Suecc3P/ZuuvP&#10;9Dj0uPnIzurLQuSmzajKd+PP2W7Xb+ql8+7yAflhv2i7N9sS0CLN2OSkyEnFl+Ah6MTmj/Js72fu&#10;j/Yny+bH6uEe/xH/fv9wwqa+9Nwe+Kf3ifui4N/eUe4QzOLIieJazmvL0uM38FXvE/cV56vl4/GC&#10;yS3GBuEl1pnTW+jj1V/TKOhb+Qf5P/yiyW7GJ+HS36rdwe0w4lvgBu9j2PPVcul69/32Ofv30A7O&#10;ZOWQzGLJ2+LM0gHQb+bA+WT5g/y50wDRy+ba5k7lrvGO+jj65fxwwqa+9NyT/W39nf79//3//f/9&#10;//3//f/k1mPUsejHzMXJ7OKJ1ijUgugJ1ovTP+iY4+nh3u/s1VXTC+j9//3//f/uzdnKfuOm7HXr&#10;+vRN6g/pyfPlyJDFvuB70IHND+ULzgDLr+PR9TP1Ofr9//3//f/9//3//f9L5rfkXfFI1JfRHOf9&#10;//3//f+G8LHvTPfJzMzJIuOwzbDKeuMr3hLc7OyW7XrsivU6wnS+3dyQzoLL+ONlyRvGC+H67fLs&#10;2/XZ4f3f8O4WyunGWOGK10TVHenVzcHKiuNM/Or78/3HyXHGIeG08MPvSvdwwqa+9Nw8+ML3k/v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xcYFxgXGBM9kz2TPaU/n3+Lv923EDat+vv2IjWwunv2IjWwunv2IjWwunv2IjWwunv2IjWwunv&#10;2IjWwunv2IjWwunv2IjWwunv2IjWwunv2IjWwunv2IjWwunv2IjWwunv2IjWwunv2IjWwunv2IjW&#10;wunv2IjWwunv2IjWwunv2IjWwunv2IjWwukc3fHaE+zp1OnU6dQ18zXzNfO94b3hveFCp0KnQqe6&#10;4rriuuL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3//f/v1EnS&#10;e+cL0jjP1+U60mnP8uVa1KjRIecd+a34C/z9//3//f/9//3//f/9//3//f/9//3//f9q5LfiS/CG&#10;wJ683dv9//3//f/9//3//f/9//3//f8F4i3g7u6R6TDoOvMk7gvt1fU83incyOz9//3//f/9//3/&#10;/f/9//3//f/9//3//f/9//3//f/9//3//f/9//3//f/9//3//f/9//3//f/9//3//f/9//3//f/9&#10;//3//f/9//3//f/9//3//f/9//3//f/9//3//f/9//3//f/9//3//f/9//3//f/9//3//f/9//3/&#10;/f/9//3//f/9//3//f/9//3//f/9//3//f/9//3//f/9//3//f8u7PbqtvTH+FX44vvU5TnkGvGM&#10;5vzkg/H9//3//f/9//3//f/9//3//f/9//3//f/9//3//f/9//3//f/9//3//f/9//3//f/9//3/&#10;/f/9//3//f/9//3//f/9//3//f/9//3//f/9//3//f/9//3//f/9//3//f/9//3//f/9//3//f/x&#10;7dXst/V2yAvFYuD9//3//f/9//3//f/9//3//f/9//3//f9L4nfgFu9M6ebnEvP9//3//f/9//3/&#10;/f/9//3//f/9//3//f/9//3//f9g1+DU3+g29H3zSfn9//3//f/9//3//f/9//3//f/9//3//f/9&#10;//3//f/9//3//f/9//3//f/9//3//f/9//3//f/9//3//f/9//3//f/9//3//f/9//3//f/9//3/&#10;/f/9//3//f/9//3//f/9//3//f/9//3//f/9//3//f8C67fpDPSV4KbeHO79//3//f/9//3//f/9&#10;//3//f/9//3//f9+/mf+I/8G6IzmWfJt/lT+Gf897AbrwPQj4C7e3e39//3//f/9//3//f/9//3/&#10;/f/9//3//f/9//3//f/9//3//f/9//3//f/9//3//f/9//3//f/9//3//f/9//3//f/9//3//f/9&#10;//3//f/9//3//f/9//3//f/9//3//f/9//3//f/9//3//f/9//3//f/9//3//f/9//3//f/9//3/&#10;/f/9//3//f/9//3//f/9//3//f/9//3//f/9//3//f/9//3//f/9//3//f/9//3//f/9//3//f/9&#10;//3//f/9//3//f/9//3//f/9//3//f/9//3//f/9//3//f/9//3//f/9//3//f/9//3//f/9//3/&#10;/f/9//3//f/9//3//f/9//3//f/9//3//f/9//3//f/9//3//f/9//3//f/9//3//f/9//3//f/9&#10;//3//f/9//3//f/9//3//f/9//3//f8i/CL8IvxcYFxgXGBM9kz2TPZZ/0//of/a79juyfZB7iDt&#10;z/VB7iDtz/VB7iDtz/VB7iDtz/VB7iDtz/VB7iDtz/VB7iDtz/VB7iDtz/VB7iDtz/VB7iDtz/VB&#10;7iDtz/VB7iDtz/VB7iDtz/VB7iDtz/VB7iDtz/VB7iDtz/VB7iDtz/VB7iDtz/VB7iDtz/W82cbY&#10;ct/DWJxY91kO2w7bDtsffx9/H39A4kDiQOJpZWllaWX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9//3//f+Gw82/kt0j5Y7j8/D99Ff01/ls9dT0Hfo+/i3+DP+y+Uj5&#10;ifzm6pfp//NL82Hy0fj9//3//f9a3TjbReyxyEnFg+D9//3//f+Y88XyAflc7Svsc/Xj0y3R9+aA&#10;4JDeEO7u8AbwjveD48vhCfAO/eD8Uf5k6hDpsvNt87Xy8vjk7MTrG/WB/Vf9lP79//3//f8K8kDx&#10;FPj08jzylvj68RvxAvjk/cL9yP79//3//f/9//3//f/9//3//f/9//3//f+v/pz+TP8C8PHuAffI&#10;65DqjvTD+nz6Gf39//3//f/h+ab5lfyt63zqafQx8FrvBPe9/r3+UP9y+yr7Z/3t67Pqk/SH89by&#10;8viO8rjxZfhJxrzCJN9a4ojgMe+f6UXoePOG6jrp9/Mc+a/4EvyM7XfshPVF8E/vIPcE7wPuUvZT&#10;/0j/nf+a/5H/xP+d8J7vT/ea8sDxbvih89jy5vhD/Av86P39//3//f/9//3//f94/V/9of6k7YTs&#10;ifX67M3rJfUG/en8ZP6b/GX8EP7A6nTp5/MI54vl4/EZyLXEKuC2/ZD9s/79//3//f+58+jyE/lE&#10;7RHsZPU81IzRKuce4Cje2e39//3//f/9//3//f8V///+eP+G73rusPYJ8RPwl/c9xq/CJd9z72/u&#10;k/bf/cv92f5A7izt5fUq7zLucPZa/1j/qf/9//3//f8H9Wv0x/mT8K3vNveS89by8vix+2v7hf35&#10;8izylPjC8vzxf/jj8Pjvefe+/ab9xf6Z7oztGvZL7BHrv/Qe/PT74f39//3//f+a9wX3Rvv067Pq&#10;oPTo3czbs+zh0yrR4eZ2/2X/uf8T8kvxHPjL6nTp8POl9RD1LPrB8wHzBvm9vrm62dpo6yTqRvRU&#10;71LuqPYe5X7j7/D9//3//f9j99H2PPtD6u3on/M+9oL1fvr9//3//f+s+Uj5ZPwZ7frrQvW58Mvv&#10;Y/e37rHtJvYR/wH/d//9//3//f/9//3//f/9//3//f/9//3//f/9//3//f/9//3//f/9//3//f/9&#10;//3//f/9//3//f/9//3//f/9//3//f/9//3//f/9//3//f/9//3//f/9//3//f/9//3//f/9//3/&#10;/f/9//3//f/9//3//f/9//3//f/9//3//f/9//3//f/9//3//f/9//3//f/9//3//f/9//3//f/9&#10;//3//f/9//3//f/9//3//f/9//3//f/9//3//f/9//3//f/9//3//f/9//3//f/9//3//f/9//3/&#10;/f/9//3//f/9//3//f/9//3//f/9//3//f/9//3//f/9//3//f/9//3//f/9//3//f8i/CL8Ivxc&#10;YFxgXGBM9kz2TPaj/X39o/6hxPDAHt69vrm62dq9vrm62dq9vrm62dq9vrm62dq9vrm62dq9vrm6&#10;2dq9vrm62dq9vrm62dq9vrm62dq9vrm62dq9vrm62dq9vrm62dq9vrm62dq9vrm62dq9vrm62dq9&#10;vrm62dq9vrm62dq9vrm62dqcuLq01tNrUopQhV75Yjli92cKrwqvCq+DrYOtg600jTSNNI3yVfJV&#10;8lX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3//f+Gw82/kt0L&#10;zwnMOOQB1mvTF+hw4Yjfiu6r9hH21Pr8xGjBdt5g3UXbc+xUyfvF8uD55WPkWPFa3TjbRewN2afW&#10;0+kc6rzotfPixmnDgt/i2YfXTOq1weq9j9yA4JDeEO6L5vrkgfHcz+bMmOQu96T2+frgvt667doS&#10;2JrVcekNyr3GWeFs3VbbT+yX6i3p3/Mcx6jDq9+w2VTXUupkwYe9dNxQ98f2Dfv9//3//f/9//3/&#10;/f/9//3//f/9//3//f/U39Hdqe0MzN7Ik+JT307do+2e0LfNPuVn8HPvXPdFxsvCQN8n3zLdd+3s&#10;0jjQcebr00LRI+eb8bjw0ffxvwG8h9ud0KLNGOWb74XuzPYExnPC/d6k4cffy+5f2g7Yluq323vZ&#10;V+tU6w/qOvQ6wmS+5NyX2UHXRepBxaTBmN4z6dbnA/Mt4UHfo+6wyWHGFOHf2IHWwelKw5m/c92V&#10;8JnvJPf9//3//f/j/+D/8P8J3/Pcbe0l2bvW+ulx0Z/On+VY1sHTWujU9TT1NPpCv0W7J9tR2N7V&#10;k+luyRTG/uDG3sTcE+1s6hLp4/PNxlLDdt/82aLXWurBwfi9ltwe4Cje2e39//3//f/9//3//f9g&#10;3Cna5+uQy17IJOLm1VbTEOjKv9u7dNtz72/uk/bM0wDR6ear2DbWven41F7SkOei10HVFunS8d3w&#10;/vfXxEDBYN4x2ufXl+p+xM7AP9407hzt3fXm2H7WvekLxWDBZd642k/Y3Opk4n/gVu82167U3+gR&#10;1GnRIueV0bPOpOWB9MTzmvnvxFnBbt5l2QTXBupdxtvCM9/h0yrR4eZY6hHp2/O10MjNQeWc4Lje&#10;Wu4zw3S/b92A6RroOPO9vrm62do/6unonfPU4xni9u+T0sfPI+Yj7xfujfb4xW/CB98q3yvdeO2N&#10;xgzDXN+B7Vzsn/UE7drrMPXAweO9ndyL2TPXQOrExTDC496G5w7mDvL9//3//f/9//3//f/9//3/&#10;/f/9//3//f/9//3//f/9//3//f/9//3//f/9//3//f/9//3//f/9//3//f/9//3//f/9//3//f/9&#10;//3//f/9//3//f/9//3//f/9//3//f/9//3//f/9//3//f/9//3//f/9//3//f/9//3//f/9//3/&#10;/f/9//3//f/9//3//f/9//3//f/9//3//f/9//3//f/9//3//f/9//3//f/9//3//f/9//3//f/9&#10;//3//f/9//3//f/9//3//f/9//3//f/9//3//f/9//3//f/9//3//f/9//3//f/9//3//f/9//3/&#10;/f/9//3//f/9//3//f/9//3//f8i/CL8IvwUXxRfFF//9f/1//Wj9X31o/ZXw6e/1dy9vrm62dq9&#10;vrm62dq9vrm62dq9vrm62dq9vrm62dq9vrm62dq9vrm62dq9vrm62dq9vrm62dq9vrm62dq9vrm6&#10;2dq9vrm62dq9vrm62dq9vrm62dq9vrm62dq9vrm62dq9vrm62dq9vrm62dpzvXy5W9mYrfip9sba&#10;gt6BfYkJ0AnQCdD3ovei96JzlHOUc5TWj9aP1o+p/an9qf0L+wv7C/vD98P3w/f9//3//f/S8tLy&#10;0vL9//3//f8o9Cj0KPT1/fX99f0x/DH8Mfzt9e317fX9//3//f/S8tLy0vL9//3//f879jv2O/aT&#10;/JP8k/z//P/8//we9R71HvWv/6//r//h8uHy4fKJ/4n/if8t9y33Lfeh+6H7oftB/UH9Qf2N9Y31&#10;jfX9//3//f/f8t/y3/I+/z7/Pv8x9zH3Mffs+uz67Prw/vD+8P7f89/z3/P9//3//f/S8tLy0vL9&#10;//3//f+o+Kj4qPh2+Xb5dvng/uD+4P498z3zPfP9//3//f809DT0NPSa/pr+mv4g+iD6IPqu+K74&#10;rviv/q/+r/5u827zbvP9//3//f9E9ET0RPTZ/dn92f2d+p36nfoy+DL4Mvju/+7/7v/g8uDy4PL9&#10;//3//f+p86nzqfN1/nX+df6x+7H7sfts9mz2bPb9//3//f/S8tLy0vL9//3//f/N9c31zfUB/QH9&#10;Af3Q/ND80PxN9U31TfWb/5v/m//G8sbyxvK5/7n/uf/h9uH24fbt++377fv1/PX89fzZ9dn12fX9&#10;//3//f/K8sryyvJT/1P/U/+y9rL2svZs+2z7bPuB/oH+gf5N9E30TfT9//3//f/S8tLy0vL9//3/&#10;/f8o+Cj4KPj1+fX59fnL/sv+y/5S81LzUvP9//3//f/o8+jz6PPm/ub+5v6y+bL5svkd+R35Hfl/&#10;/n/+f/6e857znvP9//3//f8U9BT0FPQJ/gn+Cf4u+i76Lvqg+KD4oPii/6L/ov8s8yzzLPP9//3/&#10;/f+F84XzhfOY/pj+mP4x+zH7Mfvs9uz27Pb9//3//f/S8tLy0vL9//3//f9f9V/1X/Vw/XD9cP2g&#10;/KD8oPx99X31ffWG/4b/hv+r8qvyq/Lp/+n/6f+V9pX2lfY5/Dn8Ofyp/Kn8qfwl9iX2Jfb9//3/&#10;/f+28rbytvJn/2f/Z/8y9jL2Mvbr++v76/sT/hP+E/689Lz0vPT9//3//f/S8tLy0vL9//3//f+o&#10;96j3qPd1+nX6dfq2/rb+tv5n82fzZ/P9//3//f+c85zznPMy/zL/Mv9D+UP5Q/mL+Yv5i/lQ/lD+&#10;UP7N883zzfP9//3//f/k8+Tz5PM5/jn+Of7A+cD5wPkP+Q/5D/lW/1b/Vv9483jzePP9//3//f9x&#10;83HzcfOs/qz+rP6y+rL6svps92z3bPf9//3//f/S8tLy0vL9//3//f/w9PD08PTf/d/93/0o/Cj8&#10;KPz29fb19vVx/3H/cf+s8qzyrPL9//3//f9J9kn2SfaF/IX8hfxd/F38Xfxx9nH2cfb9//3//f+h&#10;8qHyofJ8/3z/fP+z9bP1s/Vr/Gv8a/yk/aT9pP0q9Sr1KvX9//3//f/S8tLy0vL9//3//f8p9yn3&#10;Kff1+vX69fqh/qH+of5883zzfPP9//3//f9Q81DzUPN+/37/fv/V+NX41fj6+fr5+vkg/iD+IP79&#10;8/3z/fP9//3//f+087TztPNp/mn+af5R+VH5Ufl9+X35ffkK/wr/Cv/E88TzxPP9//3//f9c81zz&#10;XPPB/sH+wf4y+jL6Mvrr9+v36/f9//3//f/S8tLy0vL9//3//f+C9IL0gvThueG54bk9lz2XPZf9&#10;//3//f/9//3//f/9//3//f/9//3//f/9//3//f/9//3//f/9//3//f/9//3//f/9//3//f/9//3/&#10;/f/9//3//f/9//3//f/9//3//f/9//3//f/9//3//f/9//3//f/9//3//f/9//3//f/9//3//f/9&#10;//3//f/9//3//f/9//3//f/9//3//f/9//3//f/9//3//f/9//3//f/9//3//f/9//3//f/9//3/&#10;/f/9//3//f/9//3//f/9//3//f/9//3//f/9//3//f/9//3//f/9//3//f/9//3//f/9//3//f/9&#10;//3//f/9//3//f/9//3//f/9//3//f/9//3//f/9//3//f/9//3//f/9//3//f/9//3//f/9//3/&#10;/f/9//3//f/9//3//f/9//3//f+Gw82/kt2E4sfgcu828VXws/cN9Xj06/nW5S7kIfG8z63Mn+Rt&#10;/13/s//O4uXgg+8z0lbP9OVa3TjbRewN2afW0+kA12bUs+hr3j7cAu3Z/9X/6v+H07DQzeaA4JDe&#10;EO6L5vrkgfHcz+bMmOQu96T2+fo3vzu7H9uy/67/1f/13urcMu1P187U1eg+2MDVZOkq3fvaRezr&#10;/+v/9P+2yXDGNOFJ98D2CPv9//3//f/9//3//f/9//3//f/9//3//f9K70/ugPYz0WbOceUxzlPL&#10;2OPr3MDaHOwD4APe2e3q0gnQdObH/8H/4f/M9y73dfsbwBu8qtvy7/Pu3Paww/e/rt2A/lv+Nv/9&#10;//3//f8NyrvGSeFa7CXr0PSx2mXYwuq323vZV+tU6w/qOvTtyqnHyuHR/87/5v8f01vQdeYp42Ph&#10;lO9kzCvJpeKI6PrmxPL//uv+ef+Jy0nILOKI8IvvHPf9//3//f/5//j/+//R7dXsrvVS1bTS4edp&#10;znvLyeM30VbOXeXU9TT1NPqOwKe84tu3/7L/1/+Z3XnbbOyr2D/Wm+li187U6+gJ3tbby+zj/+D/&#10;7//e0w3RAOce4Cje2e39//3//f/9//3//f8NyIjEMeBe7R3shfVQ/iP+H/8cxoPCFt9z72/uk/Zz&#10;v3m7Q9s90E3N0OQz0mHP7OVL1svTWuho3lXc9ewg1GPRH+fY/9b/6v/T0h7QZOYl7gzt1fXm2H7W&#10;vemd207ZWuvi/9//7/+b8MfvRfdQ1bXS2+dn0JnN7+RuzEHJpOKf48zh4u8Z0i7P++Wv/6f/1f8C&#10;4O7d6u3h0yrR4eax8+3yEPnn1i/UvOiu2WTXUOpGwF+8t9vJ78ruxPa9vrm62dq9+3r7kf3U4xni&#10;9u+T0sfPI+b63MfaFuwH2HXVYOn9//3//f/z2X7XeOoP273Y/+oE7drrMPVByePF1uDO/8v/5P/O&#10;1CTSa+d54Zjfnu79//3//f/9//3//f/9//3//f/9//3//f/9//3//f/9//3//f/9//3//f/9//3/&#10;/f/9//3//f/9//3//f/9//3//f/9//3//f/9//3//f/9//3//f/9//3//f/9//3//f/9//3//f/9&#10;//3//f/9//3//f/9//3//f/9//3//f/9//3//f/9//3//f/9//3//f/9//3//f/9//3//f/9//3/&#10;/f/9//3//f/9//3//f/9//3//f/9//3//f/9//3//f/9//3//f/9//3//f/9//3//f/9//3//f/9&#10;//3//f/9//3//f/9//3//f/9//3//f/9//3//f/9//3//f/9//3//f/9//3//f8i/CL8IvwOYA5g&#10;DmA69jr2OvbE+Z35yPr/w07Amd29vrm62dq9vrm62dq9vrm62dq9vrm62dq9vrm62dq9vrm62dq9&#10;vrm62dq9vrm62dq9vrm62dq9vrm62dq9vrm62dq9vrm62dq9vrm62dq9vrm62dq9vrm62dq9vrm6&#10;2dq9vrm62dq9vrm62dq9vrm62drJvsW63to06RXozPAt/i3+Lf5T91P3U/cr9Sv1K/WK+Ir4ivhF&#10;/0X/Rf+Y/Zj9mP0q/Cr8Kvz9//3//f/G+cb5xvn9//3//f86+jr6Ovpy/3L/cv91/nX+df43+zf7&#10;N/v9//3//f/G+cb5xvn9//3//f9t+237bftW/lb+Vv4R/xH/Ef+b+pv6m/rx//H/8f/f+d/53/nZ&#10;/9n/2f/B+8H7wfsC/gL+Av6//r/+v/4E+wT7BPv9//3//f/N+c35zfnf/9//3/+r+6v7q/sB/gH+&#10;Af57/3v/e/9I+kj6SPr9//3//f/G+cb5xvn9//3//f+9/L38vfzv/O/87/zR/9H/0f/b+dv52/n9&#10;//3//f9n+mf6Z/pc/1z/XP9P/U/9T/10/HT8dPyW/5b/lv8W+hb6Fvr9//3//f9Y+lj6WPpU/1T/&#10;VP9j/WP9Y/1g/GD8YPz2//b/9v/M+cz5zPn9//3//f/z+fP58/m5/7n/uf8u/i7+Lv5++377fvv9&#10;//3//f/G+cb5xvn9//3//f83+zf7N/uL/ov+i/4C/wL/Av+q+qr6qvrt/+3/7f/T+dP50/no/+j/&#10;6P+e+577nvsk/iT+JP6c/pz+nP4m+yb7Jvv9//3//f/K+cr5yvni/+L/4v9k+2T7ZPtI/kj+SP5F&#10;/0X/Rf9++n76fvr9//3//f/G+cb5xvn9//3//f92/Hb8dvw2/Tb9Nv3N/83/zf/f+d/53/n9//3/&#10;/f9E+kT6RPp+/37/fv8Z/Rn9Gf2p/Kn8qfyH/4f/h/8l+iX6Jfr9//3//f9J+kn6Sfpj/2P/Y/8t&#10;/S39Lf2V/JX8lfzU/9T/1P/v+e/57/n9//3//f/n+ef55/nF/8X/xf/n/ef95/3G+8b7xvv9//3/&#10;/f/G+cb5xvn9//3//f8C+wL7AvvB/sH+wf7z/vP+8/65+rn6ufrq/+r/6v/I+cj5yPn2//b/9v98&#10;+3z7fPtH/kf+R/56/nr+ev5J+0n7Sfv9//3//f/G+cb5xvnl/+X/5f8d+x37HfuQ/pD+kP4Q/xD/&#10;EP+z+rP6s/r9//3//f/G+cb5xvn9//3//f8v/C/8L/x+/X79fv3K/8r/yv/i+eL54vn9//3//f8i&#10;+iL6Ivqh/6H/of/k/OT85Pzf/N/83/x4/3j/eP80+jT6NPr9//3//f87+jv6O/px/3H/cf/4/Pj8&#10;+PzL/Mv8y/yx/7H/sf8S+hL6Evr9//3//f/j+eP54/nJ/8n/yf+g/aD9oP0N/A38Dfz9//3//f/G&#10;+cb5xvn9//3//f/M+sz6zPr2/vb+9v6x/rH+sf77+vv6+/rn/+f/5//F+cX5xfn9//3//f9Z+1n7&#10;Wftp/mn+af5X/lf+V/5s+2z7bPv9//3//f/D+cP5w/np/+n/6f/V+tX61frX/tf+1/7a/tr+2v7o&#10;+uj66Pr9//3//f/G+cb5xvn9//3//f/n++f75/vF/cX9xf3H/8f/x//l+eX55fn9//3//f//+f/5&#10;//nD/8P/w/+v/K/8r/wU/RT9FP1q/2r/av9C+kL6Qvr9//3//f8s+iz6LPqA/4D/gP/C/ML8wvwA&#10;/QD9AP2P/4//j/80+jT6NPr9//3//f/g+eD54PnM/8z/zP9Y/Vj9WP1U/FT8VPz9//3//f/G+cb5&#10;xvn9//3//f+X+pf6l/rAusC6wLo9lz2XPZf9//3//f/9//3//f/9//3//f/9//3//f/9//3//f/9&#10;//3//f/9//3//f/9//3//f/9//3//f/9//3//f/9//3//f/9//3//f/9//3//f/9//3//f/9//3/&#10;/f/9//3//f/9//3//f/9//3//f/9//3//f/9//3//f/9//3//f/9//3//f/9//3//f/9//3//f/9&#10;//3//f/9//3//f/9//3//f/9//3//f/9//3//f/9//3//f/9//3//f/9//3//f/9//3//f/9//3/&#10;/f/9//3//f/9//3//f/9//3//f/9//3//f/9//3//f/9//3//f/9//3//f/9//3//f/9//3//f/9&#10;//3//f/9//3//f/9//3//f/9//3//f/9//3//f/9//3//f/9//3//f/9//3//f+Gw82/kt137Ejr&#10;IvX9//3//f/9//3//f/L8wLzM/kuxZfBlN5q5c3jCPHxzM/JBuP44RzgEe9a3TjbRewN2afW0+kG&#10;5mfkYPF8ySzGAOEF4ivg7e5NxLPAC96A4JDeEO6L5vrkgfHcz+bMmOQu96T2+fo5vz27H9v9//3/&#10;/f8Y3xLdRO1P187U1eh+5MfiWvB3ySfGCeFw4bLfr+6AwI684dso9o71cPq04dnf2u5r8Ybwsvf9&#10;//3//f/9//3//f/p53rmffIk3iLc4ezm4yTiSvDNwge/J91G6dbnOPOHxgfDZN9J59TlGfLj2G7W&#10;5Ol3z33Mk+RX8W/wqvcQxGDA4N39//3//f/9//3//f/VypnHuOG24tLgXu982i3Ypuq323vZV+tU&#10;6w/qOvQTy9HH3uH9//3//f8903zQhOYp42PhlO+s2nnY1urNzsLLB+Tg3t3cKu1lwqG+79yI8Ivv&#10;HPf9//3//f/9//3//f9Z1+HU3ejJ0wvR5eaT08XQ7uZe0H3N6OSN9ez0DvqUwK285dv9//3//f+9&#10;3aHbfuyr2D/Wm+lf5sXkk/FSyf/F6OAh4kjg/e5lxM3AGd4e4Cje2e39//3//f/9//3//f+t1y7V&#10;Numt0MnNEeXS3cTbk+y2wNe8+9tz72/uk/a7zcfKlONy3m3cLe104o3gX+/c4y3iRfDU7KTrGvUh&#10;xYrBk94R4lngC++hxPnAPd4l7gzt1fXm2H7WvemB3WLbXOz9//3//f8i3PbZl+uU0KTNDOXJ1i3U&#10;x+jMy6DITeL88A3wn/f/xG3Bdt574ZnfoO5+ykXHjuHh0yrR4eal3o3cE+02zjDLtuMC5HXiTvBR&#10;wGq8wdvq7+/u1vZjv3K7NdsI7NHqzvTU4xni9u+T0sfPI+bB63zqofSUxyDE9d9r5+/lK/KJyCPF&#10;geAC6qPoo/ME7drrMPViyQXG6OD9//3//f/u1EjSe+d54Zjfnu79//3//f/9//3//f/9//3//f/9&#10;//3//f/9//3//f/9//3//f/9//3//f/9//3//f/9//3//f/9//3//f/9//3//f/9//3//f/9//3/&#10;/f/9//3//f/9//3//f/9//3//f/9//3//f/9//3//f/9//3//f/9//3//f/9//3//f/9//3//f/9&#10;//3//f/9//3//f/9//3//f/9//3//f/9//3//f/9//3//f/9//3//f/9//3//f/9//3//f/9//3/&#10;/f/9//3//f/9//3//f/9//3//f/9//3//f/9//3//f/9//3//f/9//3//f/9//3//f/9//3//f/9&#10;//3//f/9//3//f/9//3//f8i/CL8IvxcYFxgXGBM9kz2TPaj/X39o/6hxPDAHt69vrm62dq9vrm6&#10;2dq9vrm62dq9vrm62dq9vrm62dq9vrm62dq9vrm62dq9vrm62dq9vrm62dq9vrm62dq9vrm62dq9&#10;vrm62dq9vrm62dq9vrm62dq9vrm62dq9vrm62dq9vrm62dq9vrm62dq9vrm62drLvsi64Npn7kjt&#10;4/X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3//f815H/iLPAF93n2APv9//3//f/9//3//f/O/8v/4v/+8i3yvPjy4iHh&#10;e+9a7BXr+fR0/mD+H/8S8Bjv7vYY7v/szvXA/q/+Sv9S6yjqaPRM5Zvj3PBM8E/vM/ey9iT2wvpM&#10;9JPzVfng6YPoZvPx+7H7r/074mbgDO/9//3//f/g8PHvYvdM7SXsWfVh+O33q/uP5N7iePCo5zPm&#10;IvIRxFTA1N1i9sv1jvon4DPe+u3J50/mQfL9//3//f/9//3//f90+y/7ev3152TmbPKc4sTgSe9K&#10;8VLwxfdV/0n/n/9x89fy8vh448fhve9N6PDmiPLq+6P7wv24+VX5a/x05MLiUPD9//3//f/9//3/&#10;/f+H77Pupvac6VPoUvOD7nPtDfZS70vugPZ/9un1lfqt5y7mJvL9//3//f9t6ynqSfS+8u3xc/hY&#10;9972H/tx4Zzfne5X587lE/J6ySfGA+GI8IvvHPf9//3//f/9//3//f+y90b3Vfs95JHiNvAB8R3w&#10;iPfS7s3tU/Y4+t75tvza4g/hZ+/9//3//f9A8EjvB/fs7c/stPXG/rb+Tf9461HqfvQt5XvjyvBb&#10;8F/vPPeV9gX2svr9//3//f/9//3//f8s/Pv73P0H55Ll7fEO6qHonPMA7ufs4fUc+9H6Pv1K+gL6&#10;0vx85enjBPF05v3kdvGK+zn7jf21+mL6+vxm5tbkiPH+5XDkLvG0yl3HnOEl7gzt1fUH7uzsw/Ul&#10;8Cvv+Pb9//3//f88+eb4NPw95JHiNvDT8O/vbvdW7kftDPal/YP9q/4M8C7vGPfC4//h9u/47+7u&#10;Bff58jLyqvi7+mv6Cf1Q5b/jz/AG7gXt0vXs7dHsyvWv+lH6Ev3W6pfpDPQm6KTmcPIN80Hyn/gf&#10;69bpHPQy/yf/iv8x8DDvJ/eF4q3gO++U74fuzvYQ/wT/d/9F97z2Bvvm5lrltfH9//3//f807Pzq&#10;uvT38RrxAfj9//3//f/9//3//f/9//3//f/9//3//f/9//3//f/9//3//f/9//3//f/9//3//f/9&#10;//3//f/9//3//f/9//3//f/9//3//f/9//3//f/9//3//f/9//3//f/9//3//f/9//3//f/9//3/&#10;/f/9//3//f/9//3//f/9//3//f/9//3//f/9//3//f/9//3//f/9//3//f/9//3//f/9//3//f/9&#10;//3//f/9//3//f/9//3//f/9//3//f/9//3//f/9//3//f/9//3//f/9//3//f/9//3//f/9//3/&#10;/f/9//3//f/9//3//f/9//3//f/9//3//f/9//3//f/9//3//f/9//3//f8i/CL8IvxcYFxgXGBM&#10;9kz2TPa4/7P/1f8u+cH4GvyB+Av4uvuB+Av4uvuB+Av4uvuB+Av4uvuB+Av4uvuB+Av4uvuB+Av4&#10;uvuB+Av4uvuB+Av4uvuB+Av4uvuB+Av4uvuB+Av4uvuB+Av4uvuB+Av4uvuB+Av4uvuB+Av4uvuB&#10;+Av4uvuB+Av4uvuB+Av4uvuC+A34u/v4/df91P7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3//f/9//3//f/9//3//f/9&#10;//3//f/9//3//f/9//3//f/9//3//f/9//3//f/9//3//f/9//3//f/9//3//f/9//3//f/9//3/&#10;/f/9//3//f/9//3//f/9//3//f/9//3//f/9//3//f/9//3//f/9//3//f/9//3//f/9//3//f/9&#10;//3//f/9//3//f9R5/Xl/fEXzxXMQuQ42v3XluqUzm7LBOSz+1v7o/1A6KHmx/L++sz6O/39//3/&#10;/f/9//3//f/9//3//f/9//3//f/9//3//f/9//3//f/9//3//f/9//3//f/9//3//f/9//3//f/9&#10;//3//f/9//3//f/9//3//f/9//3//f/9//3//f/9//3//f/9//3//f/9//3//f/9//3//f/9//3/&#10;/f/9//3//f/9//3//f/9//3//f/9//3//f/j55Hmb/JUzS/KQ+PY2aHXYuoczAPJoeJI+un5vfz9&#10;//3//f/9//3//f/9//3//f/9//3//f/9//3//f/9//3//f/9//3//f/9//3//f/9//3//f/9//3/&#10;/f/9//3//f/9//3//f/9//3//f/9//3//f/9//3//f/9//3//f/9//3//f/9//3//f/9//3//f/9&#10;//3//f/9//3//f/9//3//f/9//3//f/9//3//f/9//3//f/9//3//f/9//3//f+o7r/tJ/aVzGvJ&#10;1+Kc23HZXOswzPbIoeKB+Pb30/v9//3//f/9//3//f/9//3//f/9//3//f/9//3//f/9//3//f/9&#10;//3//f/9//3//f/9//3//f/9//3//f/9//3//f/9//3//f/9//3//f/9//3//f/9//3//f/9//3/&#10;/f/9//3//f/9//3//f/9//3//f/9//3//f/9//3//f/9//3//f/9//3//f/9//3//f/9//3//f/9&#10;//3//f/9//3//f/9//3//f/9//3//f/9//3//f/9//3//f/9//3//f/9//3//f/9//3//f/9//3/&#10;/f/9//3//f/9//3//f/9//3//f/9//3//f/9//3//f/9//3//f/9//3//f/9//3//f/9//3//f/9&#10;//3//f/9//3//f/9//3//f/9//3//f/9//3//f/9//3//f/9//3//f/9//3//f/9//3//f/9//3/&#10;/f/9//3//f/9//3//f/9//3//f/9//3//f/9//3//f/9//3//f/9//3//f/9//3//f/9//3//f/9&#10;//3//f/9//3//f/9//3//f/9//3//f/9//3//f/9//3//f/9//3//f/9//3//f/9//3//f/9//3/&#10;/f/9//3//f/9//3//f8i/CL8IvxcYFxgXGBM9kz2TP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9//3//f/9//3//f/9//3//f/9//3//f/9//3//f/9//3//f/9//3//f/9&#10;//3//f/9//3//f/9//3//f/9//3//f/9//3//f/9//3//f/9//3//f/9//3//f/9//3//f/9//3/&#10;/f/9//3//f/9//3//f/9//3//f/9//3//f/9//3//f/9//3//f9k/2T/qv9j9+L2IPvq9D/0uvlO&#10;/Sn9gf79//3//f/9//3//f/9//3//f/9//3//f/9//3//f/9//3//f/9//3//f/9//3//f/9//3/&#10;/f/9//3//f/9//3//f/9//3//f/9//3//f/9//3//f/9//3//f/9//3//f/9//3//f/9//3//f/9&#10;//3//f/9//3//f/9//3//f/9//3//f/9//3//f/9//3//f/9//3//f/9//3//f/9//3//f+5/7f/&#10;2P+U9xb3O/ud9Onzgfl2/Ej8Bv79//3//f/9//3//f/9//3//f/9//3//f/9//3//f/9//3//f/9&#10;//3//f/9//3//f/9//3//f/9//3//f/9//3//f/9//3//f/9//3//f/9//3//f/9//3//f/9//3/&#10;/f/9//3//f/9//3//f/9//3//f/9//3//f/9//3//f/9//3//f/9//3//f/9//3//f/9//3//f/9&#10;//3//f/9//3//f/9//3//f+6/7r/2f+1+E/44/uZ9OfziPn3+7/7wv39//3//f/9//3//f/9//3/&#10;/f/9//3//f/9//3//f/9//3//f/9//3//f/9//3//f/9//3//f/9//3//f/9//3//f/9//3//f/9&#10;//3//f/9//3//f/9//3//f/9//3//f/9//3//f/9//3//f/9//3//f/9//3//f/9//3//f/9//3/&#10;/f/9//3//f/9//3//f/9//3//f/9//3//f/9//3//f/9//3//f/9//3//f/9//3//f/9//3//f/9&#10;//3//f/9//3//f/9//3//f/9//3//f/9//3//f/9//3//f/9//3//f/9//3//f/9//3//f/9//3/&#10;/f/9//3//f/9//3//f/9//3//f/9//3//f/9//3//f/9//3//f/9//3//f/9//3//f/9//3//f/9&#10;//3//f/9//3//f/9//3//f/9//3//f/9//3//f/9//3//f/9//3//f/9//3//f/9//3//f/9//3/&#10;/f/9//3//f/9//3//f/9//3//f/9//3//f/9//3//f/9//3//f/9//3//f/9//3//f/9//3//f/9&#10;//3//f/9//3//f/9//3//f/9//3//f/9//3//f/9//3//f/9//3//f8i/CL8IvxcYFxgXGBM9kz2&#10;T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xcYFxgXGBM9kz2TPb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xcYFxgXGBM9kz2TPb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0zvTO9M5yW3Jb&#10;clv9//3//f/9//3//f/4dPh0+HRttW21bbX9//3//f/9//3//f/9//3//f/9//3//f/9//3//f/9&#10;//3//f/9//3//f/9//3//f/9//3//f/9//3//f/9//3//f/9//3//f/9//3//f/9//3//f/9//3/&#10;/f/9//3//f/9//3//f/9//3//f/9//3//f/9//3//f/9//3//f/9//3//f/9//3//f9ulG6UbpQH&#10;UgdSB1IHUgdSB1L5Zfll+WVO0k7STtL9//3//f9fVV9VX1V25nbmdub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Vt9W31bfbDdsN2w39//3//f/9//3//f9rM2szazNFkkWSRZIg1iDW&#10;INYb0xvTG9P9//3//f+4ubi5uLni7OLs4uwNsw2zDbP4z/jP+M8+uj66ProO5Q7lDuURuRG5Ebll&#10;4WXhZeH9//3//f/Z59nn2eeotqi2qLbhxuHG4caA/ID8gPx/4n/if+LMwszCzMIUxBTEFMRjxmPG&#10;Y8b9//3//f/9//3//f/9//3//f+2YbZhtmGFUoVShVJizmLOYs4sfyx/LH9fJF8kXyRK8ErwSvDM&#10;bMxszGz36ffp9+kg6CDoIOjHtce1x7VRyFHIUciq+6r7qvvh/uH+4f7S0dLR0tE7uDu4O7gV8BXw&#10;FfD9//3//f9D3EPcQ9zCs8KzwrPg0eDR4NH9//3//f887jzuPO6ZuZm5mbk0xDTENMSh+6H7oftb&#10;/1v/W//A1sDWwNZouGi4aLht7G3sbez9//3//f9P2k/aT9qTtJO0k7Q81DzUPNTE/sT+xP7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cYFxgXGBM9kz2TPb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Vt9W31bfXAtcC1wKA&#10;NIA0gDSANIA0gDSLCosKiwpFkkWSRZKydLJ0snSmaqZqpmr9//3//f8vFi8WLxZtwG3AbcAAAAAA&#10;AABJU0lTSVOKNYo1ijWXGpcalxrpUOlQ6VCVHZUdlR1Y9lj2WPYFSQVJBUmVdJV0lXTSKNIo0ih4&#10;mXiZeJnend6d3p0bEhsSGxL7Yvti+2JrFGsUaxRJukm6Sbr9//3//f/9//3//f+2YbZhtmH6Y/pj&#10;+mP9//3//f986nzqfOqOGY4ZjhmkwaTBpMHrBOsE6wS/yL/Iv8gqGyobKhspcilyKXJdTV1NXU0X&#10;jheOF44HowejB6PfPN883zwIdAh0CHSEL4QvhC+kz6TPpM8bOhs6GzpNek16TXo6GjoaOhqHxIfE&#10;h8QZMBkwGTA8XjxePF5sWGxYbFhfgl+CX4JHsUexR7HwNPA08DS3crdyt3JKK0orSisStRK1ErXq&#10;Guoa6hpWe1Z7VnsnPCc8Jzx5uXm5ebn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Vt9W31bfFDMUMxQzl6+Xr5evl6+Xr5etiL2IvYi9FkkWSRZKydLJ0snSm&#10;aqZqpmr9//3//f8vFi8WLxZtwG3AbcAAAAAAAAAV5hXmFeZBmEGYQZgcRRxFHEX/2P/Y/9hPBU8F&#10;TwVP8k/yT/IecR5xHnHvZ+9n72fFJMUkxSTCgsKCwoLend6d3p0cQBxAHEAA/wD/AP+1PrU+tT76&#10;n/qf+p/9//3//f/9//3//f+2YbZhtmH6Y/pj+mP9//3//f8y5TLlMuXYGNgY2Bikx6THpMfrBOsE&#10;6wQ30TfRN9G+Z75nvmduPm4+bj6MUYxRjFEYvxi/GL9mUWZRZlFXLFcsVywDTwNPA0/jPOM84zwQ&#10;tBC0ELQsYyxjLGM+aT5pPmmgEaARoBH1svWy9bLve+9773sePh4+Hj7TStNK00o6qTqpOqk2XzZf&#10;Nl+RJpEmkSZ8TnxOfE48Pzw/PD9Qq1CrUKsKUwpTClOlP6U/pT8jXCNcI1xI2kjaSNr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b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Vt9W31bfbDdsN2w39//3/&#10;/f/9//3//f9rM2szazNFkkWSRZL+gf6B/oF7MnsyezIGjgaOBo5/CX8JfwltwG3AbcAAAAAAAAAZ&#10;6BnoGejCmMKYwpiXRpdGl0YJ2gnaCdpPBU8FTwWgxaDFoMUIFwgXCBcpoimiKaKMKIwojCg5gDmA&#10;OYDend6d3p17QXtBe0H9//3//f9fP18/Xz/6n/qf+p/9//3//f/9//3//f+2YbZhtmHAP8A/wD9S&#10;nlKeUp5sV2xXbFfTOdM50zkl9yX3JffrBOsE6wTAz8DPwM9cb1xvXG/JncmdyZ2VRJVElUTda91r&#10;3WujhKOEo4SNT41PjU9DqkOqQ6q2dLZ0tnRPik+KT4rwK/Ar8CsxnjGeMZ5wE3ATcBOGroauhq4A&#10;cQBxAHHql+qX6pcPXQ9dD11lRGVEZUQBkwGTAZN2RHZEdkSVqpWqlaqrc6tzq3NXy1fLV8tTblNu&#10;U25unm6ebp6MJowmjCZ8n3yffJ/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b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H/cf9zjiOOI44jw/1r+J/5e/0vsHuormyWVcJQFygXKBcrT6dremt3WjhmB&#10;hH9Oq06rTqt7r3uve6+L6Yvpi+kSghKCEoI89Dz0PPQ2zTbNNs3LpMuky6RS7VLtUu2vhK+Er4SV&#10;+pX6lfpEoUShRKE1lzWXNZcvvi++L76YyZjJmMm5z7nPuc9IokiiSKL9//3//f8+oT6hPqHD0MPQ&#10;w9D9//3//f9//3Xwv+7isTCqT6kSghKCEoISghKCEoJnl2eXZ5eB6YHpgen9//3//f9+hH6EfoQ8&#10;7DzsPOwNyA3IDchoh2iHaId7lXuVe5UV6hXqFepG90b3RvddpF2kXaQDiAOIA4jXzdfN180b8Rvx&#10;G/Gdkp2SnZKqp6qnqqd8tXy1fLWM2YzZjNmNzo3Ojc6UiZSJlImYjZiNmI2P3o/ej95E+kT6RPr9&#10;qf2p/anAhsCGwIZFyEXIRcgu/C78LvwttC20LbS1hLWEtYRAokCiQKJP9ufyg/Jc/wfs1On9//3/&#10;/f/9//3//f/9//3//f/9//3//f/9//3//f/9//3//f/9//3//f/9//3//f/9//3//f/9//3//f/9&#10;//3//f/9//3//f/9//3//f/9//3//f+8//33HPeA/4HwzO7n/039Af1V/zLr5+j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xcYFxgXGBM9kz2TPb9//3//f/9//3//f/9//3//f/9//3//f/9//3//f/9//3//f/9//3/&#10;/f/9//3//f9P/U/9T/3CkMKQwpCQf5B/kH8o6yjrKO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v//f1wPQx&#10;/GuHGnqa/Ziwwaf9/6X/m//N/Z26+LJF/SmpdJ/9//3//f/9//3//f/9//3//f/9//3//f/9//3/&#10;/f/9//3//f/9//3//f/9//3//f/9//3//f/9//3//f/9//3//f/9//3//f/9//3//f/9//3//f/9&#10;//3//f/9//3//f/9//3//f/9//3//f/9//3//f/9//3//f/+/OegbZZ0/lLP9cn9//3//f/9//3/&#10;/f/9//3//f/9//3//f/9//3//f/9//3//f/9//3//f/9//3//f/9//3//f/9//3//f/9//3//f/9&#10;//3//f/9//3//f/9//3//f/9//3//f/9//3//f/9//3//f/9//3//f/9//3//f/9//3//f/9//3/&#10;/f/9//3//f/9//3//f/9//3//f/9//3//f/9//3//f/9//3//f/9//3//f/9//3//f/9//3//f+Y&#10;/rrT2s6t/ZO2e65+/wDwMu4t/V6lIpv9//3//f/9//3//f/9//3//f/9//3//f/9//3//f/9//3/&#10;/f/9//3//f/9//3//f/9//3//f/9//3//f/9//3//f/9//3//f/9//3//f/9//3//f9y/gbPockA&#10;/TOhwZac/8nzafIO/ZWh65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bo/y78xfs8/bugTJaz&#10;/J+XHoyz/J+XHoyz/J+XHoyz/J+XHoyz/J+XHoyz/J+XHoyT+GPJBMSecZ5xnnHcb9xv3G8u3S7d&#10;Lt3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v//f1wPQx/GuHGnrU/HSSdYbx/nncjdjN/Z26+LJF/SmpdJ+k&#10;/2LzBfLA/QGyY6k7/dOl5JuP/gnLGcV7/9vu9uzs/LqeApT9//3//f9W/pPLzcUW/qbD/7wk/xPl&#10;HOIh/XyjTJm9/eWwO6gi/4PiHt/A/ZC1Oa0R/fuirpgD/km8t7TS/zL6kPmM/3/xzu9o/TWr16Fk&#10;/U+pop91/MGPWoN0/lLP9ckQ/6/Za9VT/TOoip59/f2rmKJB/3/mtOOR/zryn/Bx/WmsLKOc/Q6v&#10;EKbp/Wy1Tq1V/5DlneJZ/xjpl+aG/ZqrR6JO/SGoap79/svXS9Pt/lPento4/TOkEZqN/Tqs4aJX&#10;/XCmpZyn/97wR++X/6Pvwe2m/RGvAKZV/damAJ2p/jjOqsj9/8H/uf8G/eihipfi/Xe0Mqz//r/e&#10;FtsM/u2+sbcq/WSlZJt5/VOq2KA5/2riGN/3/P+bA5FX/DuMeX/w/lLegdrD/EyZ542W/7bv+u1J&#10;/SuodJ60/7T1gPSZ/mHQJMsf/my/JbhQ/5jn3eRc/ZmqGKFU/QWoXJ7n/ojZUNX9//3//f/9//3/&#10;/f/v/0j+FP4S/sbAsbkj/dKig5gb/QKijJcA/TOhwZaN/ynyofCg/AKVI4nU/735Bfnf/VW4RbAw&#10;/eak0pq5/YizAqu6/6DzPfL7/k7cQthz/VOoi56H/VqrCqJH/7vjhuCX/0fsB+qV/VmtQ6Q2/eOk&#10;z5r8/Um5arHH/1f4dfcs/lfCYbs7/eOkzZp3/d2tv6SL/+nvIO4b/6rgNt1w/YqpAaBa/YSp759F&#10;/+fgbt2X/3vx1e+V/TSuCqUr/RqlEZsK/km/Frj1/4f+Wv79//3//f/9//3//f/9//3//f/9//3/&#10;/f/9//3//f/9//3//f/9//3//f/9//3//f/9//3//f/9//3//f/9//3//f/9//3//f/9//3//f/9&#10;//3//f/9//3//f/9//3//f/9//3//f/9//3//f/9//3//f/9//3//f/9//3//f/9//3//f/9//3/&#10;/f/9//3//f/9//3//f/9//3//f/9//3//f/9//3//f/9//3//f/9//3//f/9//3//f/9//3//f/9&#10;//3//f/9//3//f/9//3//f/9//3//f/9//3//f/9//3//f/9//3//f/9//3//f/9//3//f/9//3/&#10;/f/9//3//f/9//3//f/9//3//f/9//3//f/9//3//f/9//3//f/9//3//f/9//3//f/9//3//f/9&#10;//3//f/9//3//f/9//3//f/9//3//f/9//3//f/9//3//f/9//3//f/9//3//f/9//3//f8i/CL8&#10;IvxUYFRgVGBK9kr2SvYd/5L6Evp4/IeLyX75+3+AcnL5+3+AcnL5+3+AcnL5+3+AcnL5+3+AcnL5&#10;+3+AcnKw3gulfJ6Ck4KTgpP4xvjG+Mbpp+mn6afF/sX+xf79//3//f9v/2//b/9T/1P/U//9//3/&#10;/f/F/sX+xf79//3//f/r/uv+6/7X/9f/1/+E/4T/hP8+/z7/Pv/w//D/8P/R/tH+0f79//3//f/e&#10;/t7+3v7j/+P/4/+D/4P/g/8//z//P//9//3//f/F/sX+xf79//3//f/W/tb+1v7r/+v/6/+1/7X/&#10;tf8M/wz/DP/9//3//f/F/sX+xf79//3//f8Z/xn/Gf+o/6j/qP/c/9z/3P/m/ub+5v79//3//f/K&#10;/sr+yv74//j/+P8m/yb/Jv+c/5z/nP/A/8D/wP8C/wL/Av/9//3//f/F/sX+xf79//3//f8d/x3/&#10;Hf+l/6X/pf/j/+P/4//f/t/+3/79//3//f/F/sX+xf79//3//f9f/1//X/9i/2L/Yv/9//3//f/F&#10;/sX+xf79//3//f/k/uT+5P7e/97/3v95/3n/ef9I/0j/SP/u/+7/7v/T/tP+0/79//3//f/c/tz+&#10;3P7l/+X/5f94/3j/eP9K/0r/Sv/7//v/+//H/sf+x/79//3//f/H/sf+x/76//r/+v+m/6b/pv8c&#10;/xz/HP/9//3//f/F/sX+xf79//3//f8P/w//D/+z/7P/s//a/9r/2v/o/uj+6P79//3//f/I/sj+&#10;yP76//r/+v8f/x//H/+i/6L/ov+5/7n/uf8I/wj/CP/9//3//f/F/sX+xf79//3//f8O/w7/Dv+0&#10;/7T/tP/Y/9j/2P/q/ur+6v79//3//f/F/sX+xf79//3//f9Q/1D/UP9x/3H/cf/9//3//f/F/sX+&#10;xf79//3//f/d/t3+3f7k/+T/5P9v/2//b/9T/1P/U//s/+z/7P/V/tX+1f79//3//f/a/tr+2v7n&#10;/+f/5/9t/23/bf9U/1T/VP/1//X/9f/N/s3+zf79//3//f/F/sX+xf79//3//f+X/5f/l/8r/yv/&#10;K//9//3//f/F/sX+xf79//3//f8E/wT/BP++/77/vv/Y/9j/2P/q/ur+6v79//3//f/G/sb+xv78&#10;//z//P8Z/xn/Gf+p/6n/qf+z/7P/s/8P/w//D//9//3//f/F/sX+xf79//3//f///v/+//7D/8P/&#10;w//N/83/zf/0/vT+9P79//3//f/F/sX+xf79//3//f9B/0H/Qf+B/4H/gf/9//3//f/F/sX+xf79&#10;//3//f/X/tf+1/7r/+v/6/9k/2T/ZP9e/17/Xv/q/+r/6v/X/tf+1/79//3//f/Y/tj+2P7p/+n/&#10;6f9j/2P/Y/9f/1//X//u/+7/7v/U/tT+1P79//3//f/F/sX+xf79//3//f+I/4j/iP86/zr/Ov/9&#10;//3//f/F/sX+xf79//3//f/5/vn++f7I/8j/yP/K/8r/yv/4/vj++P79//3//f/F/sX+xf79//3/&#10;/f8S/xL/Ev+w/7D/sP+s/6z/rP8W/xb/Fv/9//3//f/F/sX+xf79//3//f/w/vD+8P7S/9L/0v/D&#10;/8P/w////v/+//79//3//f/F/sX+xf79//3//f8y/zL/Mv+Q/5D/kP/9//3//f/F/sX+xf79//3/&#10;/f/Q/tD+0P7y//L/8v9Z/1n/Wf9o/2j/aP/o/+j/6P/Z/tn+2f79//3//f/W/tb+1v7r/+v/6/9Y&#10;/1j/WP9q/2r/av/o/+j/6P/a/tr+2v79//3//f/F/sX+xf79//3//f95/3n/ef9J/0n/Sf/9//3/&#10;/f/F/sX+xf79//3//f/v/u/+7/5nu2e7Z7s9lz2XPZf9//3//f/9//3//f/9//3//f/9//3//f/9&#10;//3//f/9//3//f/9//3//f/9//3//f/9//3//f/9//3//f/9//3//f/9//3//f/9//3//f/9//3/&#10;/f/9//3//f/9//3//f/9//3//f/9//3//f/9//3//f/9//3//f/9//3//f/9//3//f/9//3//f/9&#10;//3//f/9//3//f/9//3//f/9//3//f/9//3//f/9//3//f/9//3//f/9//3//f/9//3//f/9//3/&#10;/f/9//3//f/9//3//f/9//3//f/9//3//f/9//3//f/9//3//f/9//3//f/9//3//f/9//3//f/9&#10;//3//f/9//3//f/9//3//f/9//3//f/9//3//f/9//3//f/9//3//f/9//3//f+v//f1wPQx/GuH&#10;Gnqf/ovSgM0U/VWaN4+g/VKyxalF/SmpdJ/c/dG417Du/PqcDZL3/Zi9Q7ZZ/O2GoXnc/tfVGNEV&#10;/P2DU3b9//3//f/i/Su9zbWQ/Q+zlaro/q3d5tlN/LGIjHvV/oHVy9AC/m26mLJR/ZOoz56S/w7y&#10;ZPDT/COZsY2r/mTQBMuk/a+vtaa4/Wmy5alX/zLmVeOP/LWQdYRC/p3GNsCS/IyRUYWj/aG0LaxJ&#10;/fSmD50U/fieKZS4/TuyiKmm/VOwlKdd/wHnO+Sb/PyR4IUh/5nZdtUh/amhIpdS/daoM5+0/eCz&#10;gauV/DCOqIGA/nDMrMaV/JOSfoZd//XoX+bu/EKcQJFj/tLLFcbW/fevOqcm/dugSZbI/eW3z69u&#10;/HqKg32h/0Pvgu01/AuI03ot/qnBzLqR/+zt7etW/gfENL3K/ufSp821/MOU5ohI/qrHdcFJ/uzJ&#10;9sMp/U6mbJxP/27qDugj/MuFVHj9/2j/Vf8f/a2ezJPX/jXWgdFL/eKhj5fK/vrT784Y/a+gF5Zk&#10;/eGqa6G//eOyW6p0/J2Kn333/1H9/Pz9//3//f8X/8zd59mV/EmRGYVa/4/mveOw/Xqx26gA/TOh&#10;wZZ4/4nvue36+7CAqXJI//HlGeNh/J6Kq31Y/r3HdsFm/vjEKL5L/37iNN/P/E6SRobE/Si0sKtV&#10;/byo+J4W/Xibf5AZ/zbghNx2/h/IqcGd/sbN+ccW/JWCwnQk/+fitd9f/FyIN3sZ/vW/ybhn/s7E&#10;E74+/wDl3uGr/AKT3YaR/YewuaeJ/YqtfaTp/AmYjIyM/jbKR8SI/A2RvYST/szL/MVL/rjD1rzO&#10;/yv4Ovf9//3//f/9//3//f/9//3//f/9//3//f/9//3//f/9//3//f/9//3//f/9//3//f/9//3/&#10;/f/9//3//f/9//3//f/9//3//f/9//3//f/9//3//f/9//3//f/9//3//f/9//3//f/9//3//f/9&#10;//3//f/9//3//f/9//3//f/9//3//f/9//3//f/9//3//f/9//3//f/9//3//f/9//3//f/9//3/&#10;/f/9//3//f/9//3//f/9//3//f/9//3//f/9//3//f/9//3//f/9//3//f/9//3//f/9//3//f/9&#10;//3//f/9//3//f/9//3//f/9//3//f/9//3//f/9//3//f/9//3//f/9//3//f/9//3//f/9//3/&#10;/f/9//3//f/9//3//f/9//3//f/9//3//f/9//3//f/9//3//f/9//3//f/9//3//f/9//3//f/9&#10;//3//f/9//3//f/9//3//f/9//3//f8i/CL8IvzOXs5ezl7v9e/17/W99ETwxO+G+gWKR335+3+A&#10;cnL5+3+AcnL5+3+AcnL5+3+AcnL5+3+AcnL5+3+AcnK/+Bm/irixprGmsaZhk2GTYZO76Lvou+jS&#10;7dLt0u39//3//f+99r32vfZK9kr2SvbM/sz+zP477jvuO+79//3//f8f8B/wH/Cw/bD9sP2P+I/4&#10;j/hA9UD1QPWT/pP+k/547njueO74//j/+P/87/zv/O8L/Qv9C/0h+SH5Ifmu9K70rvT9//3//f/S&#10;7dLt0u39//3//f+L74vvi+97/Xv9e/3w+vD68PoX8hfyF/L9//3//f/S7dLt0u39//3//f+O8o7y&#10;jvJA+0D7QPs0/DT8NPzT8NPw0/Ck/6T/pP/27fbt9u1q/2r/av/I88jzyPMH+gf6B/pA/ED8QPyP&#10;8Y/xj/H9//3//f/m7ebt5u0h/yH/If+/87/zv/NI+Uj5SPmI/oj+iP5H70fvR+/9//3//f/S7dLt&#10;0u39//3//f8F9gX2BfYC9wL3Ave0/rT+tP5T7lPuU+79//3//f+277bvtu8Y/hj+GP729/b39vfZ&#10;9dn12fVX/lf+V/6w7rDusO79//3//f+/77/vv+9H/Uf9R/2H+If4h/hI9Uj1SPXp/+n/6f/l7eXt&#10;5e39//3//f/U7tTu1O4z/jP+M/44+jj6OPrP8s/yz/L9//3//f/S7dLt0u39//3//f/18fXx9fHZ&#10;+9n72fv3+/f79/sQ8RDxEPGM/4z/jP/R7dHt0e2n/6f/p/9g82DzYPNv+m/6b/rY+9j72Pv38ffx&#10;9/H9//3//f/O7c7tzu04/zj/OP8H8wfzB/MA+gD6APru/e797v3h7+Hv4e/9//3//f/S7dLt0u39&#10;//3//f9N9U31TfW697r3uvec/pz+nP5r7mvua+79//3//f9P70/vT++A/oD+gP5c91z3XPdz9nP2&#10;c/Ya/hr+Gv7t7u3u7e79//3//f+D74Pvg++E/YT9hP3u9+737vfh9eH14fWB/4H/gf9O7k7uTu79&#10;//3//f+m7qbupu5g/mD+YP6A+YD5gPmH84fzh/P9//3//f/S7dLt0u39//3//f9c8VzxXPFz/HP8&#10;c/y7+7v7u/tM8UzxTPF0/3T/dP+s7aztrO3j/+P/4//48vjy+PLW+tb61vpw+3D7cPtf8l/yX/L9&#10;//3//f+27bbttu1Q/1D/UP9P8k/yT/K4+rj6uPpV/VX9Vf168HrwevD9//3//f/S7dLt0u39//3/&#10;/f+W9Jb0lvRy+HL4cviE/oT+hP6D7oPug+79//3//f/n7ufu5+7o/uj+6P7D9sP2w/YM9wz3DPfd&#10;/d393f0p7ynvKe/9//3//f9G70bvRu/B/cH9wf1V91X3Vfd69nr2evYZ/xn/Gf+27rbutu79//3/&#10;/f+O7o7uju54/nj+eP7J+Mn4yfg+9D70PvT9//3//f/S7dLt0u39//3//f/C8MLwwvAM/Qz9DP0P&#10;+w/7D/v58fnx+fFc/1z/XP+r7avtq+39//3//f+Q8pDykPI++z77PvsI+wj7CPvH8sfyx/L9//3/&#10;/f+e7Z7tnu1o/2j/aP+Y8ZjxmPFv+2/7b/u8/Lz8vPwT8RPxE/H9//3//f/S7dLt0u39//3//f/e&#10;897z3vMq+Sr5Kvls/mz+bP6b7pvum+79//3//f9/7n/uf+5Q/1D/UP8q9ir2Kval96X3pfeh/aH9&#10;of1m72bvZu/9//3//f8K7wrvCu/9/f39/f279rv2u/YT9xP3E/ex/rH+sf4d7x3vHe/9//3//f92&#10;7nbudu6Q/pD+kP4R+BH4Efj29Pb09vT9//3//f/S7dLt0u39//3//f8p8CnwKfA6uTq5Ork9lz2X&#10;PZf9//3//f/9//3//f/9//3//f/9//3//f/9//3//f/9//3//f/9//3//f/9//3//f/9//3//f/9&#10;//3//f/9//3//f/9//3//f/9//3//f/9//3//f/9//3//f/9//3//f/9//3//f/9//3//f/9//3/&#10;/f/9//3//f/9//3//f/9//3//f/9//3//f/9//3//f/9//3//f/9//3//f/9//3//f/9//3//f/9&#10;//3//f/9//3//f/9//3//f/9//3//f/9//3//f/9//3//f/9//3//f/9//3//f/9//3//f/9//3/&#10;/f/9//3//f/9//3//f/9//3//f/9//3//f/9//3//f/9//3//f/9//3//f/9//3//f/9//3//f/9&#10;//3//f/9//3//f/9//3//f+v//f1wPQx/GuHGnou/ynmUOM8/trCALw4/FuG/nhF/SmpdJ96/Vqv&#10;eqZ7/UCuNqXP/i/aAdaH/iXPp8kC/0LfjtsW/NuDLXbt/9b7Wfu4/YK3ea+Q/Q+zlaro/q3d5tmK&#10;/IySfIb9//3//f+3/SG1yKy3/VS1/azw/1b+I/4o/aWjXJlJ/knH78Bj/cCn7Z0r/lbCkLvY/9H5&#10;JPnK/PaXgowQ/orBiLp2/ICO6oFt/v3MVse1/uzWXtK3/iXUNc9W/cmnF54X/gHB9Lnc/8H6L/ra&#10;/JGaao8h/5nZdtW//DGYxIwA/pa+WLfM/trYg9SO/pvQQst4/rjOOsnP/CebCpD9//3//f8n/QKm&#10;GJxL/jfKSsRx/ZOnzp2v/dOzU6vP/r3ZgtWI/tzPdMrO/9v1u/Q1/AuI03o9/y/oj+VR/6/n6uSy&#10;/FqSO4aL/hvQuMrZ/L6aj48w/tHGhMBJ/uzJ9sMn/fqlDpxO/1jq9ecj/MuFVHj9//3//f+h/ljP&#10;/clQ/TOkGprH/OWS5oa3/2n1NPTE/FyY44wu/gfBILrM/sbYcNSF/tnOUsnj/6f8P/z9//3//f/W&#10;/t3VH9HR/MuYb43a/x36ePki/jfBUboA/TOhwZZ4/4nvue36+7CAqXLg/7D6DPoN/2PZEdUt/tfC&#10;A7yp/CuSDIZ+/nXGIMCC/D2Md3+C/uzNTMjB/mbX5NLA/nHTcs5g/tXGcMAc/Z2gAZaw/pPUuM8K&#10;/IyCuHRS/37o2+Uo//XePdtX/gLHncDa/CGZx40w/tG9jbZJ/IqJf3xU/vbI3MLL/vnXh9Oh/jrT&#10;Js6i/5rwxu7z/izWgNHk/Zu63rKS/B+OloFT/43lpeL9//3//f/9//3//f/9//3//f/9//3//f/9&#10;//3//f/9//3//f/9//3//f/9//3//f/9//3//f/9//3//f/9//3//f/9//3//f/9//3//f/9//3/&#10;/f/9//3//f/9//3//f/9//3//f/9//3//f/9//3//f/9//3//f/9//3//f/9//3//f/9//3//f/9&#10;//3//f/9//3//f/9//3//f/9//3//f/9//3//f/9//3//f/9//3//f/9//3//f/9//3//f/9//3/&#10;/f/9//3//f/9//3//f/9//3//f/9//3//f/9//3//f/9//3//f/9//3//f/9//3//f/9//3//f/9&#10;//3//f/9//3//f/9//3//f/9//3//f/9//3//f/9//3//f/9//3//f/9//3//f/9//3//f/9//3/&#10;/f/9//3//f/9//3//f/9//3//f/9//3//f/9//3//f/9//3//f/9//3//f/9//3//f8i/CL8Ivxc&#10;YFxgXGBM9kz2TPbj/1b71vqg/J+L4X75+3+AcnL5+3+AcnL5+3+AcnL5+3+AcnL5+3+AcnL5+3+A&#10;cnId/nfE6L3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v//f1wPQx/GuHGnou&#10;/2HmjuPk/2j61/nH/FeXyotF/SmpdJ9M/6Hm0OPv/O+ZpI7w/B+b4I/Q/YytdKSk/6fxBvDi/LGZ&#10;Uo7Q/P6TGYg3/Q+ioJf5/Uu/Crjo/q3d5tmK/IySfIb9//3//f9Z/3XqE+jt/FqbHJDc/OCYWY0g&#10;/Uihvpah//3zo/Ig/8vild+j/ESQ7YP+/OmXTozo/KaaUY+2/hDXedJf/jLCWrvd/ESYwYwU/aGZ&#10;U46W/pPQTcsq/x3iz96K/O6NUoHn/BSWRIpA/DWJFXwh/5nZdtXX/jLXrNLV/K+WAovy/E6aBY9G&#10;/n68A7Wi/lbUhM/P/CebCpD9//3//f8n/QKmGJxL/jfKSsQn/yDhoN32/KCXDIwR/T6bAZCv/Smy&#10;banj/778Wfw1/AuI03o9/y/oj+V6/xvt9eqg/KORbIVP/c+kn5o1/dKfPZV9/rHLysXw/l7ZGdVe&#10;/HCKdn3w/gTb29Yj/MuFVHj9//3//f+4/yL15vN6/HGNw4D//XK6rLL9//3//f/I/l7Vs9DX/GOW&#10;korl/PKayY8e/gq+vbb9//3//f/9//3//f/W/wb7b/ou/XOiI5ir/DuQ2oMv/bGe1pOB/UewVqd4&#10;/4nvue36+7CAqXJ+/wvwPO4l/QieF5ME/TidSpLY/DGWVYoZ/wXgcNxJ/gnGhr/y/LKWB4sU/Qya&#10;pY52/unMJMeY/kDQ3MqS/GiPBoOm/Tyt+aPP/JOW5Yor/6niVd9F/YqeypMP/SidJJLe/B6XpYu8&#10;/qDSkc1//onLtcXU/PiWVYvz/FaZ+o2f/orIXsLm/onYKdQS/auW/4r0/Nuc3pEY/UCdaZKW/7zw&#10;B+/9//3//f/9//3//f/9//3//f/9//3//f/9//3//f/9//3//f/9//3//f/9//3//f/9//3//f/9&#10;//3//f/9//3//f/9//3//f/9//3//f/9//3//f/9//3//f/9//3//f/9//3//f/9//3//f/9//3/&#10;/f/9//3//f/9//3//f/9//3//f/9//3//f/9//3//f/9//3//f/9//3//f/9//3//f/9//3//f/9&#10;//3//f/9//3//f/9//3//f/9//3//f/9//3//f/9//3//f/9//3//f/9//3//f/9//3//f/9//3/&#10;/f/9//3//f/9//3//f/9//3//f/9//3//f/9//3//f/9//3//f/9//3//f/9//3//f/9//3//f/9&#10;//3//f/9//3//f/9//3//f/9//3//f/9//3//f/9//3//f/9//3//f/9//3//f/9//3//f/9//3/&#10;/f/9//3//f/9//3//f/9//3//f8i/CL8IvxcYFxgXGBM9kz2TPbs/1r9Dv05/qq9XrYE/i+3QK8E&#10;/i+3QK8E/i+3QK8E/i+3QK9j/Y+2n64HyjKDQ3tuv1yeqJp6/Xr9ev3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K/2z5oPiA/f2wRKh1/zXvXO39//3//f/3/1T/Qf/3/0n/Nf/9//3//f/4&#10;/1z/S/+u/s/Rt8zA/Tu4NrDd/+37cPv4/2z/W//2/xr/Af/6/57/k//6/6n/n//6/7b/rv/1/xv/&#10;Av/9//3//f/9//3//f/l/lDdfdmq/7T1kvRQ/4jqKui5/Q+4IrD8//z//P/3/0b/Mf/3/zP/HP/5&#10;/43/f//7/8j/wf/8/97/2//2/xj///73/zb/IP/8/+7/7P8Q/43aVtar/tXLKcbT/9r2y/XS/JqY&#10;Mo0+/3rdzNn8//P/8f/3/zf/If/2/xr/Af/8/9f/0//6/6T/mv9r/+zt7uua/Ta03Ksb/wvk9+Dm&#10;/b+9crb8//f/9//4/1L/Pv/2/w7/8/77/8T/vf/9//3//f/1/wX/6v77/8v/xv/9//3//f/3/0P/&#10;Lv/3/z//Kv/6/5//lf/7/6v/of/8/97/2//1/wH/5f76/6j/nv/1/wD/5f79//3//f/9//T/8//2&#10;/yP/Cv/6/4//g//9//3//f/8//L/8f/2/y7/F//2/xz/A//8/9f/0v/9//3//f/9//3//f/9//3/&#10;/f/6/5//lP/1/wj/7f76/5H/hP9C/6fltOLj/RO7fbP0/8P9gP39/8b+n/7f/YC62bI//0zlT+Ji&#10;/TatFqSk/wP1zvP8/+T/4f/2/xn/AP/3/zP/HP/8/+r/6P/8/93/2f/2/xn///75/4T/d/9l/xHt&#10;+uqi/T61Aa36/5P/iP/1///+4/73/z3/Kf/9/+7/7P/8/+f/5P/2/yT/DP/2/yb/Dv/8/+n/5//8&#10;//X/9P/4/0b/Mv/1//3+4f76/4X/eP/9//3//f/9//3//f/9//3//f/9//3//f/9//3//f/9//3/&#10;/f/9//3//f/9//3//f/9//3//f/9//3//f/9//3//f/9//3//f/9//3//f/9//3//f/9//3//f/9&#10;//3//f/9//3//f/9//3//f/9//3//f/9//3//f/9//3//f/9//3//f/9//3//f/9//3//f/9//3/&#10;/f/9//3//f/9//3//f/9//3//f/9//3//f/9//3//f/9//3//f/9//3//f/9//3//f/9//3//f/9&#10;//3//f/9//3//f/9//3//f/9//3//f/9//3//f/9//3//f/9//3//f/9//3//f/9//3//f/9//3/&#10;/f/9//3//f/9//3//f/9//3//f/9//3//f/9//3//f/9//3//f/9//3//f/9//3//f/9//3//f/9&#10;//3//f/9//3//f/9//3//f/9//3//f/9//3//f/9//3//f/9//3//f/9//3//f8i/CL8IvxcYFxg&#10;XGBM9kz2TPb1/5X+bv74/s3c89jG/nDZMNXG/nDZMNXG/nDZMNXG/nDZMNXy7afbndl8mHyYfJi9&#10;qb2pvalZvFm8Wbz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v//f1wPQx/GuHGnou/2Hm&#10;juND/wjpgeZo/xPqmucI/2bg4Nye/xrwau6c/w7xcO+e/OWUGInX/Wi5hLHj/2f8+ftk/6jo/eUp&#10;/4HiSd/v/2n75fr9//3//f++/zL03fIB/yHfhNuY/z7vau20/wT3B/ZO/BKLMH42/pfHYMFn/wLt&#10;1er//VC/5Lf9//3//f/A/wX38fX6/kffpdtp/5/qJ+j8/+z/6v91/zfvXe1N/zrq1Of9//3//f93&#10;/3Hvnu34/uTdLNq5/VKxmaid/AWPfIJD/QWjw5i3/7b1g/T9//3//f/9//3//f/9//3//f/Q/1f5&#10;k/j9/tLfSdzN/ifYp9NM/OaK/n08/4PntOQq/tDEBr79//3//f+2/1f1EfTw/mvetdp9/17rE+n9&#10;//3//f/w/3H9I/1D/x7lKOIu/4nkeOHz//39v/35/z//Kf9f/+bnOuUB/2vf19vH/+z1x/T9//3/&#10;/f+M/5jvyu36/oDe0NqE/3TsVer9/2n/V//4/4z+X/4y//LlCOMj/0rjKeDt/378I/z9//3//f+G&#10;/w/vFe3s/gLeRNqy/xDygfD9//3//f93/0vva+0x/8/mCOT9//3//f/9//3//f+w/zn07fKo/ByR&#10;1YR3//Drn+l1/7DrV+mp/AeS3oWx/130FvO3/S22tK2v/yf2BvUx/7Pm6eNx/xjtButo/23qAejk&#10;/y77mvoh/6LhT94y/1/jOuDq/0/83vsX/4jjZeBb/LKM/X/9//3//f/9//3//f/9//3//f/9//3/&#10;/f/9//3//f/9//3//f/9//3//f/9//3//f/9//3//f/9//3//f/9//3//f/9//3//f/9//3//f/9&#10;//3//f/9//3//f/9//3//f/9//3//f/9//3//f/9//3//f/9//3//f/9//3//f/9//3//f/9//3/&#10;/f/9//3//f/9//3//f/9//3//f/9//3//f/9//3//f/9//3//f/9//3//f/9//3//f/9//3//f/9&#10;//3//f/9//3//f/9//3//f/9//3//f/9//3//f/9//3//f/9//3//f/9//3//f/9//3//f/9//3/&#10;/f/9//3//f/9//3//f/9//3//f/9//3//f/9//3//f/9//3//f/9//3//f/9//3//f/9//3//f/9&#10;//3//f/9//3//f/9//3//f/9//3//f/9//3//f/9//3//f/9//3//f/9//3//f/9//3//f/9//3/&#10;/f/9//3//f/9//3//f/9//3//f/9//3//f/9//3//f/9//3//f/9//3//f/9//3//f/9//3//f/9&#10;//3//f/9//3//f/9//3//f8i/CL8IvxcYFxgXGBM9kz2TPbj/1b71vqg/J+L4X75+3+AcnL5+3+A&#10;cnL5+3+AcnL5+3+AcnLW/VjBmLra0NrQ2tDWmtaa1ppg7WDtYO3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v//f1wPQx/GuHGnou/2HmjuNK/Vyq7KDq/J+W/Ipx/RmqkKCT/DqOxYEy/93g&#10;ft14/EuQ/IO9/Tq4P7Bc/lvCfbtN/TGj15iS/U+vRKZi/dqkvZqR/zbs7em9/NyS14bU/fO2wK7M&#10;/HOVrYn0/lXY9tM8/NuIunu//eW4ELH2/mDfyNt8/NiQmISu/zb0zPKW/NORrIWb/Uuzqaq1/E6W&#10;hYqG/vbNYsgE/mrBhbpu/c+u3aX9//3//f8L/kPCdrtn/fat7KQ//nXF+L7R/H2ZC468/dK0dKxt&#10;/WGr46Hm/yX8rvv9//3//f/Q/0X5dvj+/BSfRZRK/SqlJZv4/JCaaY9M/OaK/n2p/u3VS9HJ/Eya&#10;F4/Q/5v55fie/AKRtoSj/cuzNqsl/WKi8Zc0/wHjpt/V/YO2V65s/ZGqGqFt/VGq5aDj/Xux0aj6&#10;/pDZJ9VA/V2kKJqA/f2u7KXK/AmWRYpM/4vn0+SA/J2PLIPV/WO6kbIA/eudEZMD/zzdTtkS/qW+&#10;XbdO/VundJ2d/VitNqRr/YKozZ5Y/23oy+V+/AmPgILN/aG4mrAP/f2fPJW3/7jzRvJ//kfQ6sq4&#10;/QW4FrD9//3//f/9//3//f/9//3//f+S/aatlKRX/njHQcFU/j7I/MG3/V6yt6n9//3//f/++ySB&#10;KXN0/xbvOe0E/aehQZfI/HKSa4YB/m2977X6/Zi6vLKj/fKwJaj0/HydhpLz/Xm71bMX/4jjZeBb&#10;/LKM/X/9//3//f/9//3//f/9//3//f/9//3//f/9//3//f/9//3//f/9//3//f/9//3//f/9//3/&#10;/f/9//3//f/9//3//f/9//3//f/9//3//f/9//3//f/9//3//f/9//3//f/9//3//f/9//3//f/9&#10;//3//f/9//3//f/9//3//f/9//3//f/9//3//f/9//3//f/9//3//f/9//3//f/9//3//f/9//3/&#10;/f/9//3//f/9//3//f/9//3//f/9//3//f/9//3//f/9//3//f/9//3//f/9//3//f/9//3//f/9&#10;//3//f/9//3//f/9//3//f/9//3//f/9//3//f/9//3//f/9//3//f/9//3//f/9//3//f/9//3/&#10;/f/9//3//f/9//3//f/9//3//f/9//3//f/9//3//f/9//3//f/9//3//f/9//3//f/9//3//f/9&#10;//3//f/9//3//f/9//3//f/9//3//f/9//3//f/9//3//f/9//3//f/9//3//f/9//3//f/9//3/&#10;/f/9//3//f/9//3//f/9//3//f/9//3//f/9//3//f/9//3//f/9//3//f8i/CL8IvxAX0BfQF8K&#10;9gr2Cvag9yLzovIR+3GKsn35+3+AcnL5+3+AcnL5+3+AcnL5+3+AcnJP39CiEJxHXkdeR14/qD+o&#10;P6jr5Ovk6+Qd8x3zHfP9//3//f968nryevL9//3//f8h+SH5Ifnl+OX45fgu/y7/Lv/Y8tjy2PL9&#10;//3//f8y9DL0MvRF/kX+Rf5w+nD6cPoH+Af4B/jx/vH+8f4X8xfzF/P6//r/+v839Df0N/TP/c/9&#10;z/3n+uf65/qQ95D3kPf9//3//f968nryevL9//3//f/J88nzyfM8/jz+PP5Z/Fn8Wfyt9a31rfX9&#10;//3//f968nryevL9//3//f/99f31/fV6/Hr8evww/TD9MP3W9Nb01vTA/8D/wP+y8rLysvKQ/5D/&#10;kP/u9u727vaI+4j7iPsy/TL9Mv1F9UX1RfX9//3//f+e8p7ynvJn/2f/Z/8B9wH3AfcF+wX7Bfvo&#10;/uj+6P6P84/zj/P9//3//f968nryevL9//3//f+Y+Jj4mPhu+W75bvkd/x3/Hf/o8ujy6PL9//3/&#10;/f/k8+Tz5POS/pL+kv7++f75/vl5+Hn4efjE/sT+xP5B80HzQfP9//3//f8K9Ar0CvT8/fz9/P11&#10;+nX6dfoC+AL4Avju/+7/7v+J8onyifL9//3//f9B80HzQfPF/sX+xf7Q+9D70Ps29jb2Nvb9//3/&#10;/f968nryevL9//3//f+L9Yv1i/Xr/Ov86/wD/QP9A/0D9QP1A/Ww/7D/sP+V8pXylfK9/73/vf+h&#10;9qH2ofbW+9b71vvk/OT85PyT9ZP1k/X9//3//f+O8o7yjvJ4/3j/eP959nn2efaN+437jft2/nb+&#10;dv4A9AD0APT9//3//f968nryevL9//3//f8Q+BD4EPj2+fb59vkN/w3/Df/48vjy+PL9//3//f+X&#10;85fzl/Pg/uD+4P6M+Yz5jPnr+Ov46/iX/pf+l/5u827zbvP9//3//f/d893z3fMo/ij+KP4E+gT6&#10;BPpz+HP4c/ig/6D/oP/W8tby1vL9//3//f8g8yDzIPPl/uX+5f5I+0j7SPu+9r72vvb9//3//f96&#10;8nryevL9//3//f8a9Rr1GvVd/V39Xf3W/Nb81vww9TD1MPWg/6D/oP958nnyefLq/+r/6v9T9lP2&#10;U/Yk/CT8JPyW/Jb8lvzh9eH14fX9//3//f9+8n7yfvKI/4j/iP/w9fD18PUW/Bb8FvwF/gX+Bf5y&#10;9HL0cvT9//3//f968nryevL9//3//f+I94j3iPd++n76fvr9/v3+/f4J8wnzCfP9//3//f9J80nz&#10;SfMu/y7/Lv8b+Rv5G/lc+Vz5XPlr/mv+a/6b85vzm/P9//3//f+w87DzsPNV/lX+Vf6S+ZL5kvnl&#10;+OX45fhT/1P/U/8k8yTzJPP9//3//f8Q8xDzEPP1/vX+9f6/+r/6v/pH90f3R/f9//3//f968nry&#10;evL9//3//f+o9Kj0qPTP/c/9z/1W/Fb8Vvyw9bD1sPWP/4//j/928nbydvL9//3//f8F9gX2BfZx&#10;/HH8cfxJ/En8Sfwu9i72Lvb9//3//f9u8m7ybvKY/5j/mP9o9Wj1aPWe/J78nvyT/ZP9k/3k9OT0&#10;5PT9//3//f968nryevL9//3//f//9v/2//YH+wf7B/vt/u3+7f4Z8xnzGfP9//3//f/78vvy+/J7&#10;/3v/e/+p+Kn4qfjO+c75zvk+/j7+Pv7I88jzyPP9//3//f+D84Pzg/OC/oL+gv4g+SD5IPlW+Vb5&#10;VvkF/wX/Bf9y83LzcvP9//3//f8A8wDzAPMG/wb/Bv83+jf6N/rP98/3z/f9//3//f968nryevL9&#10;//3//f829Db0NvTVudW51bk9lz2XPZf9//3//f/9//3//f/9//3//f/9//3//f/9//3//f/9//3/&#10;/f/9//3//f/9//3//f/9//3//f/9//3//f/9//3//f/9//3//f/9//3//f/9//3//f/9//3//f/9&#10;//3//f/9//3//f/9//3//f/9//3//f/9//3//f/9//3//f/9//3//f/9//3//f/9//3//f/9//3/&#10;/f/9//3//f/9//3//f/9//3//f/9//3//f/9//3//f/9//3//f/9//3//f/9//3//f/9//3//f/9&#10;//3//f/9//3//f/9//3//f/9//3//f/9//3//f/9//3//f/9//3//f/9//3//f/9//3//f/9//3/&#10;/f/9//3//f/9//3//f/9//3//f/9//3//f/9//3//f/9//3//f+v//f1wPQx/GuHGnou/2HmjuNK&#10;/Vyq7KAd/nzE6r3T/x76dvn5+3+AcnKj//D0uPPV/M2bwpCd/m3UoM8k/aWalI/T/Bab7Y8o/QSm&#10;FJwN/RagjJUj/mvAcbkF/SGgiJX5/+3+zP6w/z/2LvXT/9/6T/pt/PKOfIIF/0jh5d32/mDfyNt8&#10;/NiQmISw/vLS883q/DecK5H1/+/9r/1r/rzKysQp/V+iBpgE/mrBhbpu/c+u3aX9//3//f8L/kPC&#10;drtn/fat7KT7/jPaFdYr/Wqg3JVS/dakwppC/mK/Mbjo/z37tPr9//3//f9J/5LmweNu/MiL9H7s&#10;/wr7ePoQ/9zeLdtM/OaK/n2p/u3VS9HJ/EyaF4/n/0/86PvF/YKx7Kgr/eSgYZZ9/VGqxKBP/wzh&#10;nt1L/NeJynz8/FmgzZUm/d2k1Jov/eekyppw///lAOOw/d2xM6mR/V6rG6Iq/KSGRXmm/23x1u9i&#10;/dumEp04/YaiOpi9/SyxYKh2/4/o4uWz/CGWZYr4/OOdGZMq/bGlvJvr/O6cApKN/4PsT+pr/c6n&#10;IZ42/T+i7Jev/XCvb6an/yzuMOz9//3//f/9//3//f/9//3//f/9//3//f/9//3//f/7/rDbsdcX&#10;/YSerpNJ/eufZZUf/8rfI9z9//3//f/++ySBKXN0/xbvOe0E/aehQZdZ/izI/sH9/4v/ff8E/xjZ&#10;wNSt/cuwC6j8/FebSpBh/TWtFaQX/4jjZeBb/LKM/X/9//3//f/9//3//f/9//3//f/9//3//f/9&#10;//3//f/9//3//f/9//3//f/9//3//f/9//3//f/9//3//f/9//3//f/9//3//f/9//3//f/9//3/&#10;/f/9//3//f/9//3//f/9//3//f/9//3//f/9//3//f/9//3//f/9//3//f/9//3//f/9//3//f/9&#10;//3//f/9//3//f/9//3//f/9//3//f/9//3//f/9//3//f/9//3//f/9//3//f/9//3//f/9//3/&#10;/f/9//3//f/9//3//f/9//3//f/9//3//f/9//3//f/9//3//f/9//3//f/9//3//f/9//3//f/9&#10;//3//f/9//3//f/9//3//f/9//3//f/9//3//f/9//3//f/9//3//f/9//3//f/9//3//f/9//3/&#10;/f/9//3//f/9//3//f/9//3//f/9//3//f/9//3//f/9//3//f/9//3//f/9//3//f/9//3//f/9&#10;//3//f/9//3//f/9//3//f/9//3//f/9//3//f/9//3//f/9//3//f/9//3//f/9//3//f/9//3/&#10;/f/9//3//f/9//3//f8i/CL8IvziX+Jf4l8v9i/2L/Y6/LX3Nffu+xyLXn75+3+AcnL5+3+AcnL5&#10;+3+AcnL5+3+AcnKo9ym7abRR4lHiUeIw4zDjMOOo9qj2qPZm+mb6Zvr9//3//f8e+h76Hvr9//3/&#10;/f8L/Qv9C/25/Ln8ufya/5r/mv8p+in6Kfr9//3//f/Y+tj62PpD/0P/Q/+j/aP9o/13/Hf8d/yT&#10;/5P/k/8y+jL6Mvr7//v/+/+k+qT6pPof/x//H/+9/b39vf1e/F78Xvz9//3//f8e+h76Hvr9//3/&#10;/f+Z+pn6mfor/yv/K/9N/k3+Tf52+3b7dvv9//3//f8e+h76Hvr9//3//f+r+6v7q/tv/m/+b/7g&#10;/uD+4P7j+uP64/rg/+D/4P8O+g76DvrS/9L/0v8A/AD8APwa/hr+Gv7O/s7+zv5M+0z7TPv9//3/&#10;/f8O+g76Dvq2/7b/tv/b+9v72/vo/ej96P2C/4L/gv+Y+pj6mPr9//3//f8e+h76Hvr9//3//f/M&#10;/Mz8zPz3/Pf89/yT/5P/k/8x+jH6Mfr9//3//f+3+rf6t/pj/2P/Y/9x/XH9cf2p/Kn8qfyB/4H/&#10;gf9D+kP6Q/r9//3//f+S+pL6kvox/zH/Mf+K/Yr9iv2Q/JD8kPz2//b/9v8k+iT6JPr9//3//f9a&#10;+lr6Wvpp/2n/af8P/g/+D/61+7X7tfv9//3//f8e+h76Hvr9//3//f95+3n7efuh/qH+of7P/s/+&#10;z/71+vX69frY/9j/2P8E+gT6BPrj/+P/4//f+9/73/s7/jv+O/6t/q3+rf5t+237bfv9//3//f8G&#10;+gb6Bvq9/73/vf+d+537nfsn/if+J/5Q/1D/UP/K+sr6yvr9//3//f8e+h76Hvr9//3//f+O/I78&#10;jvw2/Tb9Nv2L/4v/i/84+jj6OPr9//3//f+W+pb6lvqE/4T/hP8//T/9P/3c/Nz83Pxv/2//b/9U&#10;+lT6VPr9//3//f+A+oD6gPpD/0P/Q/9Y/Vj9WP3C/ML8wvzW/9b/1v9F+kX6Rfr9//3//f9L+kv6&#10;S/p4/3j/eP/Q/dD90P3z+/P78/v9//3//f8e+h76Hvr9//3//f9H+0f7R/vT/tP+0/69/r3+vf4H&#10;+wf7B/vQ/9D/0P/6+fr5+vn1//X/9f+++777vvtc/lz+XP6M/oz+jP6O+477jvv9//3//f/++f75&#10;/vnF/8X/xf9e+177Xvtl/mX+Zf4e/x7/Hv/9+v36/fr9//3//f8e+h76Hvr9//3//f9P/E/8T/x0&#10;/XT9dP2D/4P/g/9A+kD6QPr9//3//f91+nX6dfql/6X/pf8M/Qz9DP0O/Q79Dv1d/13/Xf9m+mb6&#10;Zvr9//3//f9v+m/6b/pV/1X/Vf8m/Sb9Jv30/PT89Py1/7X/tf9l+mX6Zfr9//3//f9E+kT6RPqA&#10;/4D/gP+S/ZL9kv0y/DL8Mvz9//3//f8e+h76Hvr9//3//f8U+xT7FPsG/wb/Bv+D/oP+g/5B+0H7&#10;QfvJ/8n/yf/7+fv5+/n9//3//f+d+537nft9/n3+ff5s/mz+bP6v+6/7r/v9//3//f/2+fb59vnN&#10;/83/zf8g+yD7IPuj/qP+o/7r/uv+6/4v+y/7L/v9//3//f8e+h76Hvr9//3//f8R/BH8Efyz/bP9&#10;s/18/3z/fP9I+kj6SPr9//3//f9U+lT6VPrG/8b/xv/a/Nr82vxA/UD9QP1L/0v/S/94+nj6ePr9&#10;//3//f9d+l36Xfpn/2f/Z//z/PP88/wn/Sf9J/2U/5T/lP+G+ob6hvr9//3//f88+jz6PPqH/4f/&#10;h/9T/VP9U/1w/HD8cPz9//3//f8e+h76Hvr9//3//f/i+uL64vrMusy6zLo9lz2XPZf9//3//f/9&#10;//3//f/9//3//f/9//3//f/9//3//f/9//3//f/9//3//f/9//3//f/9//3//f/9//3//f/9//3/&#10;/f/9//3//f/9//3//f/9//3//f/9//3//f/9//3//f/9//3//f/9//3//f/9//3//f/9//3//f/9&#10;//3//f/9//3//f/9//3//f/9//3//f/9//3//f/9//3//f/9//3//f/9//3//f/9//3//f/9//3/&#10;/f/9//3//f/9//3//f/9//3//f/9//3//f/9//3//f/9//3//f/9//3//f/9//3//f/9//3//f/9&#10;//3//f/9//3//f/9//3//f/9//3//f/9//3//f/9//3//f/9//3//f/9//3//f/9//3//f/9//3/&#10;/f/9//3//f+v//f1wPQx/GuHGnou/2HmjuNK/Vyq7KAo/t7Fdr/T/8r6N/r5+3+AcnKj//D0uPPV&#10;/M2bwpCd/m3UoM+s/Tixaajf/cOzV6vK/i3VWtAn/p7Csrs5/xnggdye/C2Q04PR/oPWyNFB/YOm&#10;n5w8//Liw999/AGQrINk/tzIscL2/mDfyNt8/NiQmIRg/7jpH+dq/N+MJYCW/krSEs0g/YujNZn4&#10;/VK8vrRV/u3I2sLQ/C2VYImg/gTSuswE/eydBZNn/fat7KSJ/n3Nycd8/lbH8sBp/qrJmcNH/H6H&#10;OHqL/0Lwh+79//3//f+r/4rzFfKd/NSRqYU8/iXCUbue/W+tZ6RM/OaK/n2p/u3VS9HJ/EyaF4+P&#10;/wLu5uve/TS5T7G//tfTy843/Qak45mr/cqySqob/Yqg/5Uo/p/Ajrmi/j7Q1sqF/ijJ/cJ+/gvN&#10;c8fL/J2XIow7/jPCU7sq/HGGC3mh/6HvyO3+/Xa7x7OY/p/RVMyq/EeUT4iJ/kPNqsdk/SKqtKAK&#10;/km7nLOw/jTTP85P/sXDDr0c/ynfZNsU/oy+PLev/kzTNM61/FuUg4h7/oDM1cb//jvgqdx6/hXQ&#10;zcr9//3//f/9//3//f/9//3//f/X/8/5F/nN/KKW94rz/FaZEo7j/7P6Ifr9//3//f/++ySBKXN0&#10;/xbvOe0E/aehQZdu/pHOH8n9//3//f9H/Y2n152v/XSy56lY/Vynjp1h/cGrdKIX/23jR+Bb/LKM&#10;/X/9//3//f/9//3//f/9//3//f/9//3//f/9//3//f/9//3//f/9//3//f/9//3//f/9//3//f/9&#10;//3//f/9//3//f/9//3//f/9//3//f/9//3//f/9//3//f/9//3//f/9//3//f/9//3//f/9//3/&#10;/f/9//3//f/9//3//f/9//3//f/9//3//f/9//3//f/9//3//f/9//3//f/9//3//f/9//3//f/9&#10;//3//f/9//3//f/9//3//f/9//3//f/9//3//f/9//3//f/9//3//f/9//3//f/9//3//f/9//3/&#10;/f/9//3//f/9//3//f/9//3//f/9//3//f/9//3//f/9//3//f/9//3//f/9//3//f/9//3//f/9&#10;//3//f/9//3//f/9//3//f/9//3//f/9//3//f/9//3//f/9//3//f/9//3//f/9//3//f/9//3/&#10;/f/9//3//f/9//3//f/9//3//f/9//3//f/9//3//f/9//3//f/9//3//f/9//3//f/9//3//f/9&#10;//3//f/9//3//f/9//3//f/9//3//f/9//3//f/9//3//f/9//3//f8i/CL8IvxcYFxgXGBM9kz2&#10;TPbj/437EfvZ/NSQpIRN/CKGv3hN/CKGv3hN/CKGv3hN/CKGv3h0/rTEOL5h/mH+Yf5q/mr+av7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K/2z5oPiA/f2wRKh1/zXvXO2T/hjT&#10;Jc4H/4ThKN7n/0P99vzi/SW9x7XO/zH6jvkq/qrEH77R/q/ajda7/3b2WvVf/uzJ18M0/mvCkLth&#10;/4LqCej7/7T/rP8U/zLdWdkB/ju/HLjX/iDWjtH9/1v+Kf74/rzYStQH/tC+obdQ/57qQ+ix/Sq3&#10;I6/8//r/+v8Z/wPhg90D/mi/Qrid/pHPFsrY/6P6E/rM/9f4A/hq/j7JNcMt/kDEor3n/lnbLNcU&#10;/1ji8N6b/3vwwO5t/qbGVsAB/jS/FLgZ/2Ler9r1/9P+sP79//3//f/9//3//f9M/6HmzOP7/bu/&#10;qbjE/i7TFM41/ljGy78e/27kZOHj/Vy9BLby/8H9f/33/hzXsdLr/cO9eLZe/mbIVcKy/w30r/Km&#10;/z3z1PE1/oDFCr86/tPEXb6x//rwSe/G/xn3I/Ya/s/CG7zq/gHYqtOy/nzTds7S/5T1dPTf/r3W&#10;NtL4/X2+SLeP/jbNfMfU/zL6hvm8//T11PQ//m/GCcAf/sLDG715/2ztUevW/zL5cPiw/s7Oe8nj&#10;/UW967Wj/mTPE8rY/2n6w/n3/lffrNtv/r3OUMn9//3//f/9//3//f/0/+D+vf6C/8XwFu80/ufF&#10;br9g/g/I+MHK/0H4Wff9//3//f/k/Xu9J7a1/yD3JvZu/ofOFMks/xPmOOP9//3//f9Z/zjoqOUO&#10;/ofBrboI/8jau9bz/lTZ+tSC/3Hwu+4V/orD4bz9//3//f/9//3//f/9//3//f/9//3//f/9//3/&#10;/f+M/xHyiPDV/xf7jPr9//3//f/9//3//f/R/5T6+/mQ/5PyGfH9//3//f/9//3//f/9//3//f/9&#10;//3//f/9//3//f/9//3//f/9//3//f/9//3//f/9//3//f/9//3//f/9//3//f/9//3//f/9//3/&#10;/f/9//3//f/9//3//f/9//3//f/9//3//f/9//3//f/9//3//f/9//3//f/9//3//f/9//3//f/9&#10;//3//f/9//3//f/9//3//f/9//3//f/9//3//f/9//3//f/9//3//f/9//3//f/9//3//f/9//3/&#10;/f/9//3//f/9//3//f/9//3//f/9//3//f/9//3//f/9//3//f/9//3//f/9//3//f/9//3//f/9&#10;//3//f/9//3//f/9//3//f/9//3//f/9//3//f/9//3//f/9//3//f/9//3//f/9//3//f/9//3/&#10;/f/9//3//f/9//3//f/9//3//f/9//3//f/9//3//f/9//3//f/9//3//f/9//3//f/9//3//f/9&#10;//3//f/9//3//f8i/CL8IvxcYFxgXGBM9kz2TPb4/2P/UP+g/8HwEu+g/zrvbe2g/zrvbe2g/zrv&#10;be2g/zrvbe0U+TPxR/AZlBmUGZQv1y/XL9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v//f1wPQx/GuHGnou/2HmjuP9//3//f/9//3//f/9//3//f/9//3//f/9//3//f9d/YKp&#10;/J9T/c2oCZ/i/zn8xfv9//3//f/9//3//f/9//3//f/9//3//f/9//3//f/9//3//f/9//3//f/9&#10;//3//f8w/R2nUp06/9jnL+U2/wXnNORY/eWqTaH9//3//f/9//3//f/9//3//f/9//3//f/9//3/&#10;/f/9//3//f/9//3//f/9//3//f/9//3//f/9//3//f/9//3//f/9//3//f/9//3//f/9//3//f/9&#10;//3//f/9//3//f/9//3//f/9//3//f/9//3//f8m/1TlZOJM/OaK/n38/snfKNyR/SKyW6n9//3/&#10;/f/9//3//f/9//3//f/9//3//f/9//3//f/9//3//f/9//3//f/9//3//f/9//3//f/9//3//f/9&#10;//3//f/9//3//f/9//3//f/9//3//f/9//3//f/9//3//f/9//3//f/9//3//f/9//3//f/9//3/&#10;/f/9//3//f/9//3//f/9//3//f/9//3//f/9//3//f/9//3//f/9//3//f/9//3//f/9//3//f/9&#10;//3//f/9//3//f+7/333dfZV/MCL5X7J/GqZ843//NqcwpHC/PyUF4mK/5/urez9//3//f/9//3/&#10;/f/9//3//f/9//3//f/9//3//f/9//3//f/9//3//f/9//3//f/9//3//f/9//3//f/9//3//f/9&#10;//3//f/9//3//f/9//3//f/9//3//f/9//3//f91/ZSuZqUZ/1jjHeAp/vLFjb9B/gPJ9MIB/1zg&#10;y9yN/ZCxuKj9//3//f/9//3//f/9//3//f/9//3//f/9//3//f/9//3//f/9//3//f/9//3//f/9&#10;//3//f/9//3//f/9//3//f/9//3//f/9//3//f/9//3//f/9//3//f/9//3//f/9//3//f/9//3/&#10;/f/9//3//f/9//3//f/9//3//f/9//3//f/9//3//f/9//3//f/9//3//f/9//3//f/9//3//f/9&#10;//3//f/9//3//f/9//3//f/9//3//f/9//3//f/9//3//f/9//3//f/9//3//f/9//3//f/9//3/&#10;/f/9//3//f/9//3//f/9//3//f/9//3//f/9//3//f/9//3//f/9//3//f/9//3//f/9//3//f/9&#10;//3//f/9//3//f/9//3//f/9//3//f/9//3//f/9//3//f/9//3//f/9//3//f/9//3//f/9//3/&#10;/f/9//3//f/9//3//f/9//3//f/9//3//f/9//3//f/9//3//f8i/CL8IvxcYFxgXGBM9kz2TPbo&#10;/1X88PtY/YCke5rU/MGbtZDU/MGbtZDU/MGbtZAX/Segn5UT+tzqMOlhmmGaYZoIzwjPCM/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v//f1wPQx/GuHGnou/2HmjuP1/Zu/grjH&#10;/dKxIqk5/e2l8Zsx/sS+trf5/jfXzdI9/PiI23sv/UimRpxa/zDocOWw/UOwV6dr/cepS6Dy/hvY&#10;oNPx//z9wf1M/lbDqLxB/W+mjZwI/iC5VLE3/67jieAd/PuEbHfw/DKfh5Qn/13laOIj/UGlLZv2&#10;/y//F/9P/ivH2MAw/RemH5yl/Y+xw6iZ//PxcfCB/vHQwcsQ/vPCObz9//3//f+G/pTRdswL/lDC&#10;hLtV/27p3+aU/ayteKQ8/XWntJ2M/rLPSsr6/4L/c//9//3//f/5/4r/ff+k/lHTRM4o/ceku5p2&#10;/Uis66JM/OaK/n3p/qfd1tlh/fmswKPy/y3+9/1U/rvGPsAo/ZKlkJvR/Y20Mayy/wn23vQ8/wrl&#10;FOKH/X+sSqNr/dKrf6JN/zji496M/7Pw7e6k/R2vLaY4/TOmTJxy/qnJi8PU/6L55vjl/Qy6VLI6&#10;/VimcZzJ/Qe0tKul/7zyOfFg/5XpFOdv/UStEqRl/YSqIqEF/1TdiNnX/0z5hPji/Z+5s7En/Xml&#10;epsw/lvAQrnj/1D84fuG/ivR6MvD/Vy5lLH9//3//f/9//3//f+7/333dfZV/MCL5X7//ofgD93l&#10;/937Yvtw/KKOIYKu/r3PQcoC/t+4DbE6/Xqml5y7/QqwMKei/67zPvJj/XqtYqT//Z+8A7Vf/vnB&#10;L7uu/vzRyMxP/bKn+Z2D/Q6syaJb/+/pZufO/6r3sfa5/Qm1nqwy/SCmNZxG/tLDFL3z/2r+Ov5D&#10;/S6pip+S/ijMecaP/DeSIIax/EqXu4u4/mjX1NJc/V2sE6Pm/9n8gPw8/vzCLLxS/SKnTZ3O/bm1&#10;Zq2r/3n0PfP9//3//f/9//3//f/9//3//f/9//3//f/9//3//f/9//3//f/9//3//f/9//3//f/9&#10;//3//f/9//3//f/9//3//f/9//3//f/9//3//f/9//3//f/9//3//f/9//3//f/9//3//f/9//3/&#10;/f/9//3//f/9//3//f/9//3//f/9//3//f/9//3//f/9//3//f/9//3//f/9//3//f/9//3//f/9&#10;//3//f/9//3//f/9//3//f/9//3//f/9//3//f/9//3//f/9//3//f/9//3//f/9//3//f/9//3/&#10;/f/9//3//f/9//3//f/9//3//f/9//3//f/9//3//f/9//3//f/9//3//f/9//3//f/9//3//f/9&#10;//3//f/9//3//f/9//3//f/9//3//f/9//3//f/9//3//f/9//3//f/9//3//f/9//3//f/9//3/&#10;/f/9//3//f8i/CL8IvxXYFdgV2BK9kr2SvZh/9X6VfqG/I+L0X75+3+AcnL5+3+AcnL5+3+AcnJN&#10;/BeGsniQ/zXsFeoVtxW3Fbf8zvzO/M7y//L/8v86/zr/Ov/9//3//f8w/zD/MP/9//3//f+f/5//&#10;n/+N/43/jf/9//3//f8w/zD/MP/9//3//f9I/0j/SP/k/+T/5P+t/63/rf9//3//f//1//X/9f84&#10;/zj/OP/9//3//f9A/0D/QP/s/+z/7P+s/6z/rP+A/4D/gP/9//3//f8w/zD/MP/9//3//f87/zv/&#10;O//x//H/8f/O/87/zv9f/1//X//9//3//f8w/zD/MP/9//3//f9n/2f/Z//F/8X/xf/n/+f/5/9F&#10;/0X/Rf/9//3//f8z/zP/M//5//n/+f9v/2//b/+9/73/vf/V/9X/1f9Y/1j/WP/9//3//f8w/zD/&#10;MP/9//3//f9q/2r/av/D/8P/w//s/+z/7P9B/0H/Qf/9//3//f8w/zD/MP/9//3//f+V/5X/lf+X&#10;/5f/l//9//3//f8w/zD/MP/9//3//f9E/0T/RP/o/+j/6P+m/6b/pv+G/4b/hv/z//P/8/85/zn/&#10;Of/9//3//f8//z//P//t/+3/7f+l/6X/pf+H/4f/h//8//z//P8x/zH/Mf/9//3//f8x/zH/Mf/7&#10;//v/+//E/8T/xP9p/2n/af/9//3//f8w/zD/MP/9//3//f9g/2D/YP/M/8z/zP/m/+b/5v9G/0b/&#10;Rv/9//3//f8y/zL/Mv/7//v/+/9r/2v/a//B/8H/wf/Q/9D/0P9c/1z/XP/9//3//f8w/zD/MP/9&#10;//3//f9g/2D/YP/N/83/zf/l/+X/5f9I/0j/SP/9//3//f8w/zD/MP/9//3//f+L/4v/i/+h/6H/&#10;of/9//3//f8w/zD/MP/9//3//f9A/0D/QP/t/+3/7f+f/5//n/+N/43/jf/y//L/8v86/zr/Ov/9&#10;//3//f8+/z7/Pv/v/+//7/+e/57/nv+O/47/jv/3//f/9/81/zX/Nf/9//3//f8w/zD/MP/9//3/&#10;/f+6/7r/uv9z/3P/c//9//3//f8w/zD/MP/9//3//f9Z/1n/Wf/T/9P/0//l/+X/5f9I/0j/SP/9&#10;//3//f8w/zD/MP/8//z//P9n/2f/Z//G/8b/xv/M/8z/zP9g/2D/YP/9//3//f8w/zD/MP/9//3/&#10;/f9W/1b/Vv/X/9f/1//e/97/3v9P/0//T//9//3//f8w/zD/MP/9//3//f+B/4H/gf+r/6v/q//9&#10;//3//f8w/zD/MP/9//3//f87/zv/O//x//H/8f+Y/5j/mP+U/5T/lP/x//H/8f88/zz/PP/9//3/&#10;/f88/zz/PP/w//D/8P+X/5f/l/+V/5X/lf/z//P/8/85/zn/Of/9//3//f8w/zD/MP/9//3//f+w&#10;/7D/sP99/33/ff/9//3//f8w/zD/MP/9//3//f9S/1L/Uv/a/9r/2v/b/9v/2/9R/1H/Uf/9//3/&#10;/f8w/zD/MP/9//3//f9i/2L/Yv/K/8r/yv/I/8j/yP9l/2X/Zf/9//3//f8w/zD/MP/9//3//f9M&#10;/0z/TP/h/+H/4f/X/9f/1/9W/1b/Vv/9//3//f8w/zD/MP/9//3//f93/3f/d/+1/7X/tf/9//3/&#10;/f8w/zD/MP/9//3//f83/zf/N//1//X/9f+R/5H/kf+b/5v/m//v/+//7/89/z3/Pf/9//3//f87&#10;/zv/O//x//H/8f+Q/5D/kP+c/5z/nP/v/+//7/8+/z7/Pv/9//3//f8w/zD/MP/9//3//f+m/6b/&#10;pv+H/4f/h//9//3//f8w/zD/MP/9//3//f9L/0v/S/91u3W7dbs9lz2XPZf9//3//f/9//3//f/9&#10;//3//f/9//3//f/9//3//f/9//3//f/9//3//f/9//3//f/9//3//f/9//3//f/9//3//f/9//3/&#10;/f/9//3//f/9//3//f/9//3//f/9//3//f/9//3//f/9//3//f/9//3//f/9//3//f/9//3//f/9&#10;//3//f/9//3//f/9//3//f/9//3//f/9//3//f/9//3//f/9//3//f/9//3//f/9//3//f/9//3/&#10;/f/9//3//f/9//3//f/9//3//f/9//3//f/9//3//f/9//3//f/9//3//f/9//3//f/9//3//f/9&#10;//3//f/9//3//f/9//3//f/9//3//f/9//3//f/9//3//f/9//3//f/9//3//f/9//3//f/9//3/&#10;/f+v//f1wPQx/GuHGnou/2HmjuNK/Vyq7KCd/WGxsKgs/2Hh8t0O/OOBAHSq/1v1L/TV/M2bwpCd&#10;/m3UoM+N/c6mDp1f/SunSJ3B/W+2K66c/AmPnIK6/nnPC8q7/GaUfYiR/7/utewQ/tTB9LpI/47m&#10;xuNt/PKOfIIF/0jh5d32/mDfyNt8/NiQmIQv/8HgLd2E/CGQuoNe/9PqVOis/auzGquo/S6wQKcE&#10;/mrBhbpu/c+u3aX9//3//f8L/kPCdrtn/fat7KT7/bC6GbPb/DGb94+6/gfPjclg/s/HXcHk//T7&#10;d/v9//3//f+H/xzuEOx3/OeMK4AP/y7cN9g6/i3BS7pM/OaK/n2p/u3VS9HJ/EyaF4/E/+/3DvdU&#10;/B6H1nkf/qfAirlQ/qvDzrxo/+3oQ+bK/LGW84qT/ayw4qef/UiwiKfj/BGXfIs5/4zfzNuH/nbL&#10;i8Uv/pPAirlF/JqHVXoe/xfgnNxc/BaLKn6A/jHMZ8Zf/jfGqL8v//njx+Ab/fGgX5Z1/amsYqPO&#10;/TK0z6uB/CiMU38r///feNxa/H6KhH11/h/KGcQq/gzAvrjJ/2T1JPRw/2jubuwn/3fli+L9//3/&#10;/f/9//3//f+7/333dfZV/MCL5X7e/OKc8pEF/fOfXJWy/EKUa4gh/yDgZ9xL/vnDE73W/mrVZtCT&#10;/EmRCoWJ/obPL8qI/ECSKIay/USxjKhU/znpoeaF/lLMbsbg/vvUN9Dr/Pmax4/5/ZO9Qbb7/vza&#10;8tZj/H6MtX+C/kXLYMUm/v2/rrjq/4/5yfij/KeV74nP/pPac9ap/Sq2B67J/RC6W7Kv/q3WH9LD&#10;/I2ZQ47p/gzYg9Pe/PiXcYyn/1Txle9A/gjFbb7V/rHadtb9//3//f/9//3//f/9//3//f/9//3/&#10;/f/9//3//f/9//3//f/9//3//f/9//3//f/9//3//f/9//3//f/9//3//f/9//3//f/9//3//f/9&#10;//3//f/9//3//f/9//3//f/9//3//f/9//3//f/9//3//f/9//3//f/9//3//f/9//3//f/9//3/&#10;/f/9//3//f/9//3//f/9//3//f/9//3//f/9//3//f/9//3//f/9//3//f/9//3//f/9//3//f/9&#10;//3//f/9//3//f/9//3//f/9//3//f/9//3//f/9//3//f/9//3//f/9//3//f/9//3//f/9//3/&#10;/f/9//3//f/9//3//f/9//3//f/9//3//f/9//3//f/9//3//f/9//3//f/9//3//f/9//3//f/9&#10;//3//f/9//3//f/9//3//f/9//3//f/9//3//f/9//3//f8i/CL8IvzLXstey17u9e717vV59AHw&#10;ge95+v2JP335+3+AcnL5+3+AcnL5+3+AcnIE/OuFh3gy//3r3OlLz0vPS8/N3c3dzd0c/xz/HP9J&#10;7knuSe79//3//f9o7WjtaO39//3//f+M9oz2jPYQ9hD2EPbM/sz+zP7R7dHt0e39//3//f/B78Hv&#10;we+j/aP9o/1l+GX4Zfj/9P/0//SP/o/+j/4R7hHuEe74//j/+P+a75rvmu8C/QL9Av33+Pf49/ht&#10;9G30bfT9//3//f9o7WjtaO39//3//f8n7yfvJ+92/Xb9dv3Y+tj62PrF8cXxxfH9//3//f9o7Wjt&#10;aO39//3//f9B8kHyQfIk+yT7JPsp/Cn8Kfx08HTwdPCk/6T/pP+N7Y3tje1o/2j/aP9/83/zf/Pm&#10;+eb55vkr/Cv8K/w58TnxOfH9//3//f987XztfO0h/yH/If9y83LzcvMq+Sr5Kvl//n/+f/7l7uXu&#10;5e79//3//f9o7WjtaO39//3//f/P9c/1z/XO9s72zva0/rT+tP7p7ent6e39//3//f9X71fvV+8N&#10;/g3+Df7J98n3yfec9Zz1nPVS/lL+Uv5L7kvuS+79//3//f9d713vXe9A/UD9QP1a+Fr4WvgL9Qv1&#10;C/Xp/+n/6f977Xvte+39//3//f9q7mruau4z/jP+M/4b+hv6G/qC8oLygvL9//3//f9o7WjtaO39&#10;//3//f+k8aTxpPHA+8D7wPvs++z77Pux8LHwsfCM/4z/jP9o7WjtaO2m/6b/pv8U8xTzFPNQ+lD6&#10;UPrB+8H7wfuk8aTxpPH9//3//f9k7WTtZO04/zj/OP+28rbytvLn+ef55/ni/eL94v2D74Pvg+/9&#10;//3//f9o7WjtaO39//3//f8S9RL1EvWL94v3i/ec/pz+nP4B7gHuAe79//3//f/t7u3u7e54/nj+&#10;eP4s9yz3LPc59jn2OfYU/hT+FP6I7ojuiO79//3//f8g7yDvIO99/X39ff299733vfen9af1p/V/&#10;/3//f//m7ebt5u39//3//f887jzuPO5g/mD+YP5e+V75Xvk/8z/zP/P9//3//f9o7WjtaO39//3/&#10;/f8H8QfxB/Fd/F38Xfyu+677rvvu8O7w7vB0/3T/dP9C7ULtQu3j/+P/4/+q8qryqvK6+rr6uvpX&#10;+1f7V/sO8g7yDvL9//3//f9M7UztTO1Q/1D/UP/58fnx+fGk+qT6pPpF/UX9Rf0g8CDwIPD9//3/&#10;/f9o7WjtaO39//3//f9V9FX0VfRH+Ef4R/iE/oT+hP4Z7hnuGe79//3//f+C7oLugu7i/uL+4v6O&#10;9o72jvbW9tb21vbX/df91/3F7sXuxe79//3//f/i7uLu4u66/br9uv0g9yD3IPdE9kT2RPYU/xT/&#10;FP9Q7lDuUO79//3//f8k7iTuJO54/nj+eP6h+KH4ofj88/zz/PP9//3//f9o7WjtaO39//3//f9q&#10;8GrwavD7/Pv8+/z9+v36/fqf8Z/xn/Fc/1z/XP9B7UHtQe39//3//f9A8kDyQPIk+yT7JPvs+uz6&#10;7Pp48njyePL9//3//f807TTtNO1o/2j/aP888TzxPPFh+2H7Yfuo/Kj8qPy88LzwvPD9//3//f9o&#10;7WjtaO39//3//f+Y85jzmPME+QT5BPls/mz+bP4x7jHuMe79//3//f8Y7hjuGO5M/0z/TP/y9fL1&#10;8vVz93P3c/ea/Zr9mv0D7wPvA+/9//3//f+l7qXupe73/ff99/2D9oP2g/bh9uH24faq/qr+qv66&#10;7rruuu79//3//f8M7gzuDO6Q/pD+kP7k9+T35Pe59Ln0ufT9//3//f9o7WjtaO39//3//f/N783v&#10;ze8ruSu5K7k9lz2XPZf9//3//f/9//3//f/9//3//f/9//3//f/9//3//f/9//3//f/9//3//f/9&#10;//3//f/9//3//f/9//3//f/9//3//f/9//3//f/9//3//f/9//3//f/9//3//f/9//3//f/9//3/&#10;/f/9//3//f/9//3//f/9//3//f/9//3//f/9//3//f/9//3//f/9//3//f/9//3//f/9//3//f/9&#10;//3//f/9//3//f/9//3//f/9//3//f/9//3//f/9//3//f/9//3//f/9//3//f/9//3//f/9//3/&#10;/f/9//3//f/9//3//f/9//3//f/9//3//f/9//3//f/9//3//f/9//3//f/9//3//f/9//3//f/9&#10;//3//f/9//3//f/9//3//f/9//3//f/9//3//f+v//f1wPQx/GuHGnou/2HmjuNK/Vyq7KAo/t7F&#10;dr/T/8r6N/r5+3+AcnKj//D0uPPV/M2bwpCd/m3UoM8a/YuckZHa/bG51rG3/t7WU9KO/rbPS8qB&#10;/s3J3cP2/Hydk5Lz/+H9oP0T/0Hi/t5//2Dwp+5t/PKOfIIF/0jh5d32/mDfyNt8/NiQmIS7/njV&#10;sNDN/DOZzI3m/2b8+Ps//i/GtL8z/eWkw5oE/mrBhbpu/bmraKL9/+H/3v/q/eC7T7Rn/fat7KSj&#10;/6vw5O7P/sbRmcyn/dWyQ6qu/F2P+4Ks/zbzzvH9//3//f9X/07opOVu/NGL+n7K//f2/PXk/onZ&#10;UdVM/OaK/n2p/u3VS9HJ/EyaF4/2/8P7Qfs2/6vgJN1F/qvEBr7V/M6Yao0t/su8arVW/F2Lh340&#10;/k7Fz763/u7VRdGU/s/RlMzk/lXVmNCy/J2V14lN/ofE6r0q/KSGRXnj/+j7afsF/wXYj9MC/uu9&#10;jrac/D2Q64PR/qjSoM25/A6XcIsi/uW/4Li3/kvWr9F9/inOjcjI/1j1DvQK/+DZntUJ/ry+dbeg&#10;/MeQg4Tb/lLUhc/9//3//f/9//3//f/9//3//f/9//3//f+7/333dfZV/MCL5X6E/nzQGsta/7Dq&#10;Jejo/1H6pPk6/0PkGeG4/PGS5IZ+/szOScmu/KSV5olu/pHOH8mI/ECSKIbq/vndOtr9//3//f9q&#10;/b6l0Ju0/SO1x6wx/UajCZnd/Z28MLXf/w/4Gff6/n/X+9Lx/fy7aLST/PaOgoIW/zHcQdij/KeV&#10;74nP/pPac9ap/Sq2B67J/RC6W7Kv/q3WH9LD/I2ZQ451/pzL38Uj/behXpf3/6f+hP4j/4TkaOFO&#10;/+bpYuf9//3//f/9//3//f/9//3//f/9//3//f/9//3//f/9//3//f/9//3//f/9//3//f/9//3/&#10;/f/9//3//f/9//3//f/9//3//f/9//3//f/9//3//f/9//3//f/9//3//f/9//3//f/9//3//f/9&#10;//3//f/9//3//f/9//3//f/9//3//f/9//3//f/9//3//f/9//3//f/9//3//f/9//3//f/9//3/&#10;/f/9//3//f/9//3//f/9//3//f/9//3//f/9//3//f/9//3//f/9//3//f/9//3//f/9//3//f/9&#10;//3//f/9//3//f/9//3//f/9//3//f/9//3//f/9//3//f/9//3//f/9//3//f/9//3//f/9//3/&#10;/f/9//3//f/9//3//f/9//3//f/9//3//f/9//3//f/9//3//f/9//3//f/9//3//f/9//3//f/9&#10;//3//f8i/CL8IvxcYFxgXGBM9kz2TPbj/1b71vqg/J+L4X75+3+AcnL5+3+AcnL5+3+AcnJN/BeG&#10;sniQ/zXsFer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v&#10;//f1wPQx/GuHGnou/2HmjuNK/Vyq7KAo/t7Fdr/T/8r6N/r5+3+AcnKj//D0uPPV/M2bwpCd/m3U&#10;oM/Y/h/XgdL4/C2XlIsh/eWc0ZHS/X23W6+7/yv14/NC/SKhsZYF/Zych5EU/becxJG6/+7wRe8/&#10;/c2hU5cM/YabXJD2/mDfyNt8/NiQmITa/3L75vow/dKjnJnY/MmZV47O/F+WjIoL/zfgttwa/z/g&#10;tNyT/IiMzn/x/LaaTI8N/VmfjJTM/cG55LFe/kfH+sAa/ReYk4wF/WSenJNE/Saj6pjF/8z34fb9&#10;//3//f/p/2n9Gf2m/cWxIKmT/NiOWII4/ead+pLc/LubgpCp/u3VS9HJ/EyaF4+L/9Tv9O0e/eSb&#10;9JAI/emeFJTc/FGX3IuZ/nXPDsp5/uLK/cTd/OCXVYz//Aab1I97/uHDMr0C/63d7tl9/N6MRYCS&#10;/cOqaKHL/EqXpIuU/1Xp2OYW/WudiZIG/RSgXpXP/NiV9Ykx/23jPOCu/hLSCs3e/CyXcIv0/K+c&#10;tpER/jq8vbQO/8He/9oC/WeYEI0J/UWgmJXl/BiXnYsp/+PipN8O/hrCJbsM/aOiWZj9//3//f/9&#10;//3//f+7/333dfZV/MCL5X7//ofgD939//3//f/9//3//f9W//XnO+WA/COOkIFv/UCob54L/aOb&#10;lJCr/tXT3s6I/ECSKIbq/vndOtr9//3//f+B/UCtNqT1/Mmaso85/Regi5UT/ka8vbTk/gnZptT5&#10;/F2X5osI/QKgU5Xo/JuXK4xa/2Lp3Oaj/KeV74nP/pPac9ZQ/iTFpr60/POUGYmV/vXQtsvD/I2Z&#10;Q461/1z0BvM2/dugTZb1/NObnZAO/duaio8x/z7mSuP9//3//f/9//3//f/9//3//f/9//3//f/9&#10;//3//f/9//3//f/9//3//f/9//3//f/9//3//f/9//3//f/9//3//f/9//3//f/9//3//f/9//3/&#10;/f/9//3//f/9//3//f/9//3//f/9//3//f/9//3//f/9//3//f/9//3//f/9//3//f/9//3//f/9&#10;//3//f/9//3//f/9//3//f/9//3//f/9//3//f/9//3//f/9//3//f/9//3//f/9//3//f/9//3/&#10;/f/9//3//f/9//3//f/9//3//f/9//3//f/9//3//f/9//3//f/9//3//f/9//3//f/9//3//f/9&#10;//3//f/9//3//f/9//3//f/9//3//f/9//3//f/9//3//f/9//3//f/9//3//f/9//3//f/9//3/&#10;/f/9//3//f/9//3//f/9//3//f/9//3//f/9//3//f8i/CL8IvxcYFxgXGBM9kz2TPbr/zP94/wd&#10;/uS5L7Lj/Q6zqarj/Q6zqarj/Q6zqaoA/n62cq6x/yL0zfL9//3//f/9//3//f/9//3//f/9//3/&#10;/f8h4CHgIeD8+fz5/PmSzZLNks0ZshmyGbJhs2GzYbP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K/2z5oPiA/f2wRKh1/zXvXO3h/4X8JPzq/6L9YP37&#10;/8f/wf/T/9T6Qvr5/4r/ff+s/qXRiMzQ/U+6hbLd/+z7b/vi/1T86fvd/3L78Pr3/yT/Cv/9//3/&#10;/f/z/zX+Af7X/xP7iPrt/6j9aP39//3//f/5/hzfeduU/7fyQPFQ/57qQ+ix/Sq3I6/9//3//f/z&#10;/6L+eP7X/xj7jfrp//38pPz8//r/+v/7/8r/xP/j/z/81vvc/6n7Lvvw/yr+8/3v/zz+B/76/4X/&#10;d//j//H7gPvX/xL7h/r0/1T+Jv79//3//f/9//3//f/9//3//f/2/9z+u/7W/yL7mfpr/03tOOul&#10;/YK1R60e/27kZOHj/Vy9BLb9//b/9f/y/8T9iP3U/+b6V/rh/yb8u/v9/63/o//7/5r/jv/d/8/7&#10;Wfvd/7v7RPv7/4r/ff/7/7L/qf/a/377APvw/+j9sP3q/1j9Cv35/zT/H//v/7D9cP3V//z6b/rn&#10;/7f8Vvz8/9//2//8/8X/vv/e/+v7dvva/5v7Hvv4/0T/Lv/9/+X/4//r/938iPzT/9j6Rvrq//j8&#10;pPz9/+H/3v/o/3f9L/3e/y/8xPv9//3//f/9//3//f/R/2v6vvmX/dOzZ6t6/Vewj6eb/WSy16m/&#10;/g7R5cv9/+P+wP7f/wf8lvvj/5D8Lfzx/wP+yv30/7D+iP7Z/4z7Dvvx/5z+df79//3//f/w/y3+&#10;+/3a/477EvtN/6npM+db/3brMen9/+D/3P/o/4r8K/zU/+T6VPrs/zT95vz9//P/8f/a/6/7Nvvw&#10;/3n+Tv72/7L+jf7N/Wq6v7Ix/33mrePb/9f7Yvv9//3//f/y/0P+D/7W/wD7cvrE/234k/eF/Zyx&#10;+ajT/+L6Uvr9//3//f/9//3//f/9//3//f/9//3//f/9//3//f/9//3//f/9//3//f/9//3//f/9&#10;//3//f/9//3//f/9//3//f/9//3//f/9//3//f/9//3//f/9//3//f/9//3//f/9//3//f/9//3/&#10;/f/9//3//f/9//3//f/9//3//f/9//3//f/9//3//f/9//3//f/9//3//f/9//3//f/9//3//f/9&#10;//3//f/9//3//f/9//3//f/9//3//f/9//3//f/9//3//f/9//3//f/9//3//f/9//3//f/9//3/&#10;/f/9//3//f/9//3//f/9//3//f/9//3//f/9//3//f/9//3//f/9//3//f/9//3//f/9//3//f/9&#10;//3//f/9//3//f/9//3//f/9//3//f/9//3//f/9//3//f/9//3//f/9//3//f/9//3//f/9//3/&#10;/f8i/CL8IvxcYFxgXGBM9kz2TPb2/03+Hf7Z/g7WWNGP/ibS+MyP/ibS+MyP/ibS+MyP/ibS+MyP&#10;/ibS+MyP/ibS+MyP/ibS+MyP/ibS+Mwb5gG8HrfnYM9P2U2e8J7wnvAM6gzqDOpa0FrQWtAWjRaN&#10;Fo3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v//f1&#10;wPQx/GuHGnou/2HmjuNa/8/rlel6/7nsjOom/zfkH+Gp/wbyivCo/93ycPGo/BmWb4rX/Wi5hLHk&#10;/5L8Kfx3/3rrIulC/xLmPePw//f7gvv9//3//f/F/5/1c/Qg/xrj7d+k/0Xxqe+9/xr4O/dS/IqL&#10;tX5P/rLK08Rn/wLt1er//VC/5Lf9//3//f/I/xr4KPca/zvjCuB7/zTtCev8/+7/7P+G/z7xnu9i&#10;/9vswOr9//3//f+H/3Hx1u9h/6jsh+rv/zP++/1p/9TpT+cg/xjkCOHK/7P41ff9//3//f/9//3/&#10;/f/9//3//f/W/yX6ePkc/7bjmuDY/r/Zb9VM/OaK/n08/4PntOQq/tDEBr79//3//f+//6H2gvUR&#10;/3riN9+N/93t2Ov9//3//f/x/8D9e/1a/17ow+VH/9rnKeX1/zv+BP75/1b/Qv9y/9Dqdugg/1vj&#10;NuDO/yP3Ivb9//3//f+a/5Px/e8Z/43iTt+S/9Hu8+z9/3r/a//4/7n+kf5K/xjpiOY9/8LmAuTv&#10;/+r8mvz9//3//f+U/xvxXu8N/x7i0967/7/zYPL9//3//f+H/1Dxqu9K/9rpaef9//3//f/9//3/&#10;/f+7/333dfZV/MCL5X4//uHHicHo/ina09V1/POMPIA4/4/llOL9/xH/8/5v/3jrP+kg/7fift+2&#10;//HyfPH9//3//f+7/yb13PMj/+7iut+V/2bwle7S/236xPk3/eynNp53/c6v9Kbb/4z7BPuo/yX0&#10;yPIZ/3jjVeCy/+PznPL9//3//f8y/+7mK+SN/4Pw1O6F/7ruxuwZ/pvCj7tN/7npK+fl/9/8gPw3&#10;/8zmAuQx/3/kfOHf/0H6lfm8/wv4Kvf5+3+AcnK6/6/3xfb9//3//f/9//3//f/9//3//f/9//3/&#10;/f/9//3//f/9//3//f/9//3//f/9//3//f/9//3//f/9//3//f/9//3//f/9//3//f/9//3//f/9&#10;//3//f/9//3//f/9//3//f/9//3//f/9//3//f/9//3//f/9//3//f/9//3//f/9//3//f/9//3/&#10;/f/9//3//f/9//3//f/9//3//f/9//3//f/9//3//f/9//3//f/9//3//f/9//3//f/9//3//f/9&#10;//3//f/9//3//f/9//3//f/9//3//f/9//3//f/9//3//f/9//3//f/9//3//f/9//3//f/9//3/&#10;/f/9//3//f/9//3//f/9//3//f/9//3//f/9//3//f/9//3//f/9//3//f/9//3//f/9//3//f/9&#10;//3//f/9//3//f/9//3//f/9//3//f/9//3//f8i/CL8IvxcYFxgXGBM9kz2TPbj/1b71vqg/J+L&#10;4X75+3+AcnL5+3+AcnL5+3+AcnL5+3+AcnL5+3+AcnL5+3+AcnL5+3+AcnL5+3+AcnL5+3+AcnKW&#10;kx9Zd1Ke8J7wnvD9//3//f9fo1+jX6PZ6dnp2en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v//f1wPQx/GuHGnou/2HmjuNK/Vyq7KDq/EKWlIpV/aOm&#10;uJyp/HGQPYQp/2rf49tx/GiPAIOs/Q621K1u/ujET75F/cyhSJd9/Ves+qJ8/emnIp6Z/8Ttp+vQ&#10;/OWUGom3/SWzh6rW/EaWl4r3/r7Ya9Q4/GOINHum/cm1m632/mDfyNt8/NiQmIS0/z719POs/GSU&#10;hIh+/Zuvkaa1/BKWQIqZ/pDQSMsE/mrBhbpu/c+u3aX9//3//f8L/kPCdrtn/fat7KRS/rfHecHS&#10;/AGZf42e/SmxZah1/UWs4qLn/0/83vv9//3//f/T/9z5IPkW/Quij5cw/fuhm5f0/OaZp45M/OaK&#10;/n2p/u3VS9HJ/EyaF4/T/+v5Pfm3/NyT3YeH/VqwZKcg/UKhtJY5/9/jn+Ds/ZK5vrFc/S+odZ5a&#10;/e+nPZ78/bK0Y6wB/8XagdY1/Y2iKJhn/d+rdqLj/MKYSo1W/8XoMOaP/ECR/oS4/Y22UK79/AKd&#10;EpIL/yzeW9op/pbBoLo+/VOlMZuG/ZGqIqGF/e+rm6Jh/5LpEeeN/KuQTYSu/ce0VawU/RegXZW5&#10;/yX0wfJv/kLOq8ig/fi0tKz9//3//f/9//3//f+7/333dfZV/MCL5X5Y/RSs1aKf/ZC0Mqys/EKT&#10;R4ez/9Dze/Lj/l/UWs8v/dqgNJa8/TC2462M/IqO+YEJ/1zeidrR/MWU6YjZ/d62p67Y/FuWnYqZ&#10;/qrRZ8zf/BmdMZIY/fKjxplJ/0zmTePc/BWZrY3D/W+1F63m/MuWQotg/z7ppeaj/KeV74nj/KqV&#10;/ok3/qrE+b2q/ICW4IrI/rrZgtVQ/iPDUbxh/caoE58s/WGkKppt/UuqwKC8/wv4Kvf5+3+AcnK6&#10;/6/3xfb9//3//f/9//3//f/9//3//f/9//3//f/9//3//f/9//3//f/9//3//f/9//3//f/9//3/&#10;/f/9//3//f/9//3//f/9//3//f/9//3//f/9//3//f/9//3//f/9//3//f/9//3//f/9//3//f/9&#10;//3//f/9//3//f/9//3//f/9//3//f/9//3//f/9//3//f/9//3//f/9//3//f/9//3//f/9//3/&#10;/f/9//3//f/9//3//f/9//3//f/9//3//f/9//3//f/9//3//f/9//3//f/9//3//f/9//3//f/9&#10;//3//f/9//3//f/9//3//f/9//3//f/9//3//f/9//3//f/9//3//f/9//3//f/9//3//f/9//3/&#10;/f/9//3//f/9//3//f/9//3//f/9//3//f/9//3//f/9//3//f/9//3//f/9//3//f/9//3//f8i&#10;/CL8IvwsXyxfLF8F9gX2BfZG98DyQPIQ+z2Kf335+3+AcnL5+3+AcnL5+3+AcnL5+3+AcnL5+3+A&#10;cnL5+3+AcnL5+3+AcnL5+3+AcnL5+3+AcnKWkx9Zd1JH4kfiR+K887zzvPMJigmKCYqY+Jj4mPgx&#10;/zH/Mf838jfyN/L9//3//f+E84TzhPMe/h7+Hv70+fT59Pmv96/3r/fn/uf+5/6E8oTyhPL6//r/&#10;+v+u867zrvO6/br9uv2u+q76rvr09vT29Pb9//3//f+m8abxpvH9//3//f8v8y/zL/M5/jn+Of47&#10;/Dv8O/wt9S31LfX9//3//f+m8abxpvH9//3//f9P9U/1T/VT/FP8U/wV/RX9Ff1T9FP0U/TB/8H/&#10;wf8X8hfyF/KM/4z/jP9+9n72fvYk+yT7JPvz/PP88/yw9LD0sPT9//3//f/+8f7x/vFq/2r/av+b&#10;9pv2m/bO+s76zvrc/tz+3P7G8sbyxvL9//3//f+m8abxpvH9//3//f9A+ED4QPgo+Sj5KPkh/yH/&#10;If9H8kfyR/L9//3//f8v8y/zL/Nz/nP+c/59+X35ffkl+CX4Jfi5/rn+uf6w8rDysPL9//3//f+A&#10;84DzgPPo/ej96P04+jj6OPpr92v3a/ft/+3/7f+18bXxtfH9//3//f+g8qDyoPLJ/sn+yf6r+6v7&#10;q/u99b31vfX9//3//f+m8abxpvH9//3//f/Z9Nn02fTJ/Mn8yfzm/Ob85vyC9IL0gvSx/7H/sf/5&#10;8fnx+fG7/7v/u/8p9in2KfZ5+3n7efue/J78nvwE9QT1BPX9//3//f/u8e7x7vF6/3r/ev8L9gv2&#10;C/Zd+137Xftm/mb+Zv498z3zPfP9//3//f+m8abxpvH9//3//f+w97D3sPe4+bj5uPkR/xH/Ef9X&#10;8lfyV/L9//3//f/b8tvy2/LH/sf+x/4G+Qb5Bvmc+Jz4nPiK/or+iv7e8t7y3vL9//3//f9R81Hz&#10;UfMX/hf+F/7B+cH5wfnh9+H34feY/5j/mP8K8gryCvL9//3//f9/8n/yf/Lq/ur+6v4c+xz7HPtN&#10;9k32Tfb9//3//f+m8abxpvH9//3//f9i9GL0YvRA/UD9QP24/Lj8uPyw9LD0sPSh/6H/of/a8drx&#10;2vHp/+n/6f/V9dX11fXN+837zftK/Er8SvxY9Vj1WPX9//3//f/e8d7x3vGK/4r/iv979Xv1e/Xt&#10;++377fvv/e/97/2087TztPP9//3//f+m8abxpvH9//3//f8h9yH3IfdI+kj6SPoB/wH/Af9n8mfy&#10;Z/L9//3//f+G8obyhvIc/xz/HP+Q+JD4kPgS+RL5Evlc/lz+XP4N8w3zDfP9//3//f8j8yPzI/NF&#10;/kX+Rf5L+Uv5S/lY+Fj4WPhE/0T/RP9f8l/yX/L9//3//f9v8m/yb/L6/vr++v6M+oz6jPrc9tz2&#10;3Pb9//3//f+m8abxpvH9//3//f/s8+zz7PO3/bf9t/0x/DH8Mfw39Tf1N/WR/5H/kf/X8dfx1/H9&#10;//3//f+B9YH1gfUi/CL8Ivz1+/X79fut9a31rfX9//3//f/O8c7xzvGa/5r/mv/s9Oz07PR9/H38&#10;ffx4/Xj9eP0q9Cr0KvT9//3//f+m8abxpvH9//3//f+R9pH2kfbY+tj62Prx/vH+8f538nfyd/L9&#10;//3//f8y8jLyMvJw/3D/cP8Z+Bn4GfiJ+Yn5ifkt/i3+Lf478zvzO/P9//3//f/08vTy9PJ0/nT+&#10;dP7U+NT41PjO+M74zvjv/u/+7/6z8rPys/L9//3//f9f8l/yX/IK/wr/Cv/8+fz5/Pls92z3bPf9&#10;//3//f+m8abxpvH9//3//f9183XzdfPBucG5wbk9lz2XPZf9//3//f/9//3//f/9//3//f/9//3/&#10;/f/9//3//f/9//3//f/9//3//f/9//3//f/9//3//f/9//3//f/9//3//f/9//3//f/9//3//f/9&#10;//3//f/9//3//f/9//3//f/9//3//f/9//3//f/9//3//f/9//3//f/9//3//f/9//3//f/9//3/&#10;/f/9//3//f/9//3//f/9//3//f/9//3//f/9//3//f/9//3//f/9//3//f/9//3//f/9//3//f/9&#10;//3//f/9//3//f/9//3//f/9//3//f/9//3//f/9//3//f/9//3//f/9//3//f/9//3//f/9//3/&#10;/f/9//3//f/9//3//f/9//3//f/9//3//f/9//3//f/9//3//f/9//3//f/9//3//f+v//f1wPQx&#10;/GuHGnou/2HmjuNK/Vyq7KAa/hXEdr3T/+z5Pvn5+3+AcnKj//D0uPPV/M2bwpCd/m3UoM8o/Q+b&#10;C5DT/PqazY8j/WqlaJvx/Hqci5En/oHAibkD/cOfH5X5/8j+ov6a/2bzBfLH/2H5pvht/PKOfIIF&#10;/0jh5d32/mDfyNt8/NiQmIS2/njThs7m/M2btZDz/7n9cv1l/hzKGMQv/eaimpgE/mrBhbpu/c+u&#10;3aX9//3//f8L/kPCdrtn/fat7KTn/rPXT9MZ/WGempNs/e+nM55R/mDBY7rq/4r7CPv9//3//f9L&#10;/9DmBORu/MmL9X7n/3r62vkK/yDeX9pM/OaK/n2p/u3VS9HJ/EyaF4/k/wD8kPuk/WCtVqQx/Qqi&#10;qJeT/eyspqNa/5fiUd9R/F6KXX38/ECgsZUh/e2jypkV/XKh9JZx/xHmEOPD/U205quS/aCrZKIq&#10;/KSGRXmc/zPwee5F/WGjNplH/bOkpZrT/dqzV6t5/zjpm+a3/HaWxIr1/Myd/5Im/f+k9prQ/BaZ&#10;vo2E/1/rCulO/UCkL5pE/U+kN5rC/cixBamv/1LvdO39//3//f/9//3//f/9//3//f/9//3//f+7&#10;/333dfZV/MCL5X4K/kzBOrq4/ofWvtFC/dSjm5mQ/snLAsZa/6zmyePa/UK106ze/X61I63++xaB&#10;GnO4/eizfKtb/QSqfqD8/8f/wf+a/6DzO/K5/173YvaV/ZyzMqvd/Z28MLVV/ufJ08Nt/KiM+H84&#10;/finRJ7c/DKbFpCG/hvOiMij/KeV74mz/rTSr839/+L/3/+q/ICW4IrI/rrZgtW6/lTQ9crO/ZO0&#10;AKxM/RGk4pm8/LSYUo28/wv4Kvf5+3+AcnK6/6/3xfb9//3//f/9//3//f/9//3//f/9//3//f/9&#10;//3//f/9//3//f/9//3//f/9//3//f/9//3//f/9//3//f/9//3//f/9//3//f/9//3//f/9//3/&#10;/f/9//3//f/9//3//f/9//3//f/9//3//f/9//3//f/9//3//f/9//3//f/9//3//f/9//3//f/9&#10;//3//f/9//3//f/9//3//f/9//3//f/9//3//f/9//3//f/9//3//f/9//3//f/9//3//f/9//3/&#10;/f/9//3//f/9//3//f/9//3//f/9//3//f/9//3//f/9//3//f/9//3//f/9//3//f/9//3//f/9&#10;//3//f/9//3//f/9//3//f/9//3//f/9//3//f/9//3//f/9//3//f/9//3//f/9//3//f/9//3/&#10;/f/9//3//f/9//3//f/9//3//f/9//3//f8i/CL8Ivz3X/df91809jT2NPYB/Xb49vco/DOLdX75&#10;+3+AcnL5+3+AcnL5+3+AcnL5+3+AcnL5+3+AcnL5+3+AcnL5+3+AcnL5+3+AcnL5+3+AcnKA7rCp&#10;vqEi+SL5Ivmt+q36rfqJ8InwifCN/Y39jf2u/67/rv97+3v7e/v9//3//f/p++n76ftp/2n/af8g&#10;/iD+IP4z/TP9M/2d/53/nf+N+437jfv7//v/+//1+/X79fs1/zX/Nf80/jT+NP4e/R79Hv39//3/&#10;/f9W+1b7Vvv9//3//f/P+8/7z/ta/1r/Wv+3/rf+t/5y/HL8cvz9//3//f9W+1b7Vvv9//3//f+R&#10;/JH8kfzC/sL+wv78/vz+/P4u/C78Lvzm/+b/5v9q+2r7avvW/9b/1v/U/NT81Px+/n7+fv4N/w3/&#10;Df9G/Eb8Rvz9//3//f9l+2X7ZfvE/8T/xP/q/Or86vw//j/+P/6c/5z/nP+3+7f7t/v9//3//f9W&#10;+1b7Vvv9//3//f9u/W79bv27/bv9u/2o/6j/qP+B+4H7gfv9//3//f/P+8/7z/uD/4P/g//4/fj9&#10;+P1a/Vr9Wv2N/43/jf+c+5z7nPv9//3//f/k++T75PtF/0X/Rf8N/g3+Df5G/Ub9Rv34//j/+P9b&#10;+1v7W/v9//3//f+h+6H7ofuI/4j/iP+J/on+if6g/KD8oPz9//3//f9W+1b7Vvv9//3//f9p/Gn8&#10;afzp/un+6f7s/uz+7P4+/D78Pvzg/+D/4P9g+2D7YPvm/+b/5v+6/Lr8uvyY/pj+mP7z/vP+8/5g&#10;/GD8YPz9//3//f9f+1/7X/vK/8r/yv+9/L38vfxt/m3+bf50/3T/dP/f+9/73/v9//3//f9W+1b7&#10;Vvv9//3//f9A/UD9QP3p/en96f2i/6L/ov+H+4f7h/v9//3//f+1+7X7tfud/53/nf/Q/dD90P2C&#10;/YL9gv18/3z/fP+t+637rfv9//3//f/U+9T71PtV/1X/Vf/l/eX95f1u/W79bv3e/97/3v91+3X7&#10;dfv9//3//f+W+5b7lvuT/5P/k/9b/lv+W/7O/M78zvz9//3//f9W+1b7Vvv9//3//f9B/EH8QfwR&#10;/xH/Ef/b/tv+2/5O/E78TvzZ/9n/2f9W+1b7Vvv2//b/9v+g/KD8oPyy/rL+sv7Z/tn+2f56/Hr8&#10;evz9//3//f9Z+1n7WfvQ/9D/0P+P/I/8j/yb/pv+m/5M/0z/TP8H/Af8B/z9//3//f9W+1b7Vvv9&#10;//3//f8S/RL9Ev0X/hf+F/6c/5z/nP+N+437jfv9//3//f+b+5v7m/u3/7f/t/+o/aj9qP2q/ar9&#10;qv1s/2z/bP+9+737vfv9//3//f/E+8T7xPtl/2X/Zf+9/b39vf2W/Zb9lv3E/8T/xP+P+4/7j/v9&#10;//3//f+Q+5D7kPuZ/5n/mf8t/i3+Lf78/Pz8/Pz9//3//f9W+1b7Vvv9//3//f8Z/Bn8Gfw5/zn/&#10;Of+w/rD+sP55/Hn8efzT/9P/0/9W+1b7Vvv9//3//f+G/Ib8hvzM/sz+zP6//r/+v/6U/JT8lPz9&#10;//3//f9S+1L7UvvX/9f/1/9h/GH8YfzI/sj+yP4k/yT/JP8u/C78Lvz9//3//f9W+1b7Vvv9//3/&#10;/f/k/OT85PxF/kX+Rf6W/5b/lv+T+5P7k/v9//3//f+B+4H7gfvR/9H/0f+B/YH9gf3S/dL90v1c&#10;/1z/XP/N+837zfv9//3//f+0+7T7tPt1/3X/df+V/ZX9lf29/b39vf2q/6r/qv+p+6n7qfv9//3/&#10;/f+K+4r7ivuf/5//n////f/9//0q/Sr9Kv39//3//f9W+1b7Vvv9//3//f/y+/L78vv1uvW69bo9&#10;lz2XPZf9//3//f/9//3//f/9//3//f/9//3//f/9//3//f/9//3//f/9//3//f/9//3//f/9//3/&#10;/f/9//3//f/9//3//f/9//3//f/9//3//f/9//3//f/9//3//f/9//3//f/9//3//f/9//3//f/9&#10;//3//f/9//3//f/9//3//f/9//3//f/9//3//f/9//3//f/9//3//f/9//3//f/9//3//f/9//3/&#10;/f/9//3//f/9//3//f/9//3//f/9//3//f/9//3//f/9//3//f/9//3//f/9//3//f/9//3//f/9&#10;//3//f/9//3//f/9//3//f/9//3//f/9//3//f/9//3//f/9//3//f/9//3//f/9//3//f/9//3/&#10;/f/9//3//f/9//3//f/9//3//f+v//f1wPQx/GuHGnou/2HmjuNK/Vyq7KAo/t7Fdr/T/8r6N/r5&#10;+3+AcnKj//D0uPPV/M2bwpCd/m3UoM+c/SSvHKb1/ZS2dq7r/k/Z8NQ6/jLFkb4s/4Levtqh/KGQ&#10;U4Tz/p7aVtZe/X2qCKE8/z3jF+B6/MyPcIN9/vfLI8b2/mDfyNt8/NiQmIRT/yvoZuVs/CaNcoC3&#10;/lvWldE1/fOl4Jvl/SW6U7JM/uPHs8Hc/K2WC4vC/ibWUNES/byfCJVn/fat7KSX/pPPGcqc/vHK&#10;8sRw/oXKisRF/B+H0HmK/wDwP+79//3//f+m/7byKvGW/OmQooRd/iDGvL+1/UywlKdM/OaK/n2p&#10;/u3VS9HJ/EyaF4+R/1/uTuz9/Su9trXV/jTWaNE4/S2kD5qo/Q+yfKkI/V2ek5ND/vzDSb3D/mDU&#10;bM+Q/i7LPMV+/tbMOMfQ/DSYyYxS/iTFlr4q/HuGF3mk/03wie4d/jy/+Leo/lzTQM6q/EeUT4iF&#10;/nfMyMZT/Suohp4m/mO+DrfR/lbX1dJg/gPGi78j/z/gmtw0/oHCoLvA/hrVM9C1/FuUg4h4/sTL&#10;B8YP/z/i6N6T/iDTLs79//3//f/9//3//f+7/333dfZV/MCL5X4S/k7CWLvD/t3XO9Mh/dShYpcW&#10;/pS/Zrjd/R64HrA6/VOlT5u8/trSvs3/+z2BRXNc/vXFir/L/GqThYf1/unc4th1/T2ryaHE/n/Y&#10;/tOi/Xa0JayC/aqvwabj/iDZz9Tu/P+Yoo0G/1Peftoy/jnCYruE/4zsYeqj/KeV74nP/pPac9b9&#10;//3//f+q/ICW4IrI/rrZgtWL/CeOh4E3/gXEVL3G/ee0jay8/EyY3Yy8/6X3uPb5+3+AcnK6/6/3&#10;xfb9//3//f/9//3//f/9//3//f/9//3//f/9//3//f/9//3//f/9//3//f/9//3//f/9//3//f/9&#10;//3//f/9//3//f/9//3//f/9//3//f/9//3//f/9//3//f/9//3//f/9//3//f/9//3//f/9//3/&#10;/f/9//3//f/9//3//f/9//3//f/9//3//f/9//3//f/9//3//f/9//3//f/9//3//f/9//3//f/9&#10;//3//f/9//3//f/9//3//f/9//3//f/9//3//f/9//3//f/9//3//f/9//3//f/9//3//f/9//3/&#10;/f/9//3//f/9//3//f/9//3//f/9//3//f/9//3//f/9//3//f/9//3//f/9//3//f/9//3//f/9&#10;//3//f/9//3//f/9//3//f/9//3//f/9//3//f/9//3//f/9//3//f/9//3//f/9//3//f8i/CL8&#10;IvxcYFxgXGBM9kz2TPbl/5/7JvvZ/OKS2oY9/H6IPns9/H6IPns9/H6IPns9/H6IPns9/H6IPnv8&#10;+ouHVXoJ+5eHWno9/H6IPns9/H6IPnvj/c+7ILT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K/2z5oPiA/f2w&#10;RKh1/zXvXO18/lHQEMv4/qHfEdzl/xj9xvzA/QO5MLHL/9b5KPk7/jbIEcI5/7znEOW5/wj24PQ+&#10;/svFQb8T/km++rZO/+7nK+X6/6f/nv/4/qfZa9Xg/Rq7hrO5/ibSJM39/xD+1f3d/kfVdNDm/ba6&#10;FLNq/9Xt1esK/h3CS7v8//n/+f/+/oHdn9nh/Ue7rLN8/m/LgMXS/6/5BfnF/9r36fZI/hzFn74L&#10;/h7ADLnJ/onX8NL+/q/f/duN/2bucexL/oTCwLu8/a22nK6v/hrR78vr/239If2X/23zC/L5/5T/&#10;iP82/8jjpODa/Zm7E7TC/r/Smc2S/uDRmcxA/5Lo/uU0/mDHI8Hw/2P9F/3Z/iXTSs7K/aG54bE8&#10;/kTEvr2l/2Hy0vCa/4fx7+8T/l/BdLoZ/rHAxrml//XuCu2+//H13PT5/a2+hbfL/vvTM8+S/oPP&#10;DcrP/+j0s/PA/tPS3s3W/Vu6sbJu/hTJ5cLO/1T5jvix/3r0MPMe/k7Cc7v9/aG/hbho/y7r0+jP&#10;/xz4OveP/rrK9MTC/SO5VbGC/kLLfcXR/5L50/jn/lLdbdlX/rLL78X9//3//f/9//3//f/Y/0H7&#10;r/rz/Ue/H7jA/QO5MLHA/QO5MLFW/uvJ5cPT/zP5cfhz/2vuYewD/qi+c7ev/qnSl82W/hrPpsm6&#10;/yb15/Pf/gLYfNPY/QC6SbKj/hjRxcvf/xf8oPtT/xvmPuPy/dy9lbbF/7D1j/TC/tnVIdHW/cC6&#10;IbOm/inTJc72/2r+O/4f/srERL5V/yjr3ej9//3//f8j/kPFyr5R/7DqV+jg/vfaxNb+/ba9arbl&#10;/rHXPNOx/hHUC8/I/zr4V/fA/QO5MLHX/1372/r9//3//f/9//3//f/9//3//f/9//3//f/9//3/&#10;/f/9//3//f/9//3//f/9//3//f/9//3//f/9//3//f/9//3//f/9//3//f/9//3//f/9//3//f/9&#10;//3//f/9//3//f/9//3//f/9//3//f/9//3//f/9//3//f/9//3//f/9//3//f/9//3//f/9//3/&#10;/f/9//3//f/9//3//f/9//3//f/9//3//f/9//3//f/9//3//f/9//3//f/9//3//f/9//3//f/9&#10;//3//f/9//3//f/9//3//f/9//3//f/9//3//f/9//3//f/9//3//f/9//3//f/9//3//f/9//3/&#10;/f/9//3//f/9//3//f/9//3//f/9//3//f/9//3//f/9//3//f/9//3//f/9//3//f/9//3//f/9&#10;//3//f/9//3//f/9//3//f/9//3//f8i/CL8IvxcYFxgXGBM9kz2TPb6/1X/Qf+Q/+jv++12/3ju&#10;X+x2/3juX+x2/3juX+x6/5ruhey1+VvrmOkimsqMJosi2MjKGcmQ/7zxCPCQ/7zxCPDJ//X3/v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v//f1wPQx/GuHGnou/2HmjuP9//3//f/9//3//f/9//3//f/9//3/&#10;/f/9//3//f/9//3//f/9//3//f/9//3//f/9//3//f/9//3//f/9//3//f/9//3//f/9//3//f/9&#10;//3//f/9//3//f/9//3//f/9//3//f/9//3//f/9//3//f/9//3//f/9//3//f/9//3//f/9//3/&#10;/f/9//3//f/9//3//f/9//3//f/9//3//f/9//3//f/9//3//f/9//3//f/9//3//f/9//3//f+V&#10;/mDTdc7d/Nqc7ZGw/2/2W/Xb/FKb/o/i/7b8WPz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bp/yz8w/tJ/cOgP5a3/LuXJoy3/LuXJoy3/LuXJowA/UWcOpE++VnplucHlgeW&#10;B5YIzwjPCM/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v//f1wPQx/GuHGnoL&#10;/wfiut4Z/UKkJprL/f610K1L/Wip359O/i3COLtk/caoJZ9S/uLIqcL9//3//f9e/dGsp6PJ/c+1&#10;na03/RinUJ1M/mfCgLtx/TeqsqAM/qW/brh+/yXwYO4j/Y2llpv9//3//f+D/iLR+Ms0/mvHL8E/&#10;/4bo8OVT/TippZ/X/a+0RKyA/YasY6OX/27uleyJ/9Pu6eyL/emwH6hq/RGs2aIM/+PdLNr8/+3/&#10;6//9//3//f/6/6L/l/9n/nPLisVF/UGokJ5N/VWoj57d/Nqc7ZGv/2b2VfXR/Peau4/K/9r4Cfgt&#10;/lfCYbtH/a+n8J3g/U65cLHF/xr13/M2/3vkWOGZ/Q+u66Sk/fqvMadf/xjnQ+S9//PxWPDU/UK1&#10;Ea1K/b6nAZ4s/ke/E7jQ/+b5Lvl5/lHMdcZZ/Z2o9J6d/f2ycKqb/xfyjvBY/8LoNuad/WevhKZ8&#10;/SGuD6Vb/z3kH+G//9L2wvXT/Se2361D/Uqon54w/irEgb36/3n/av/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xNYE1gTWBI9kj2SPZ+//H6cfqM/I2Lz375+3+AcnL5&#10;+3+AcnL5+3+AcnJK/BaGsXiM/zTsE+oKtwq3Crfuzu7O7s71//X/9f9X/1f/V//9//3//f9P/0//&#10;T//9//3//f+n/6f/p/+k/6T/pP/0//T/9P9X/1f/V//9//3//f9n/2f/Z//l/+X/5f+x/7H/sf+b&#10;/5v/m//w//D/8P9c/1z/XP/8//z//P9p/2n/af/j/+P/4/++/77/vv+N/43/jf/9//3//f9P/0//&#10;T//9//3//f9j/2P/Y//p/+n/6f/R/9H/0f97/3v/e//9//3//f9P/0//T//9//3//f96/3r/ev/S&#10;/9L/0v/b/9v/2/9w/3D/cP/6//r/+v9X/1f/V//3//f/9/+M/4z/jP/A/8D/wP/W/9b/1v91/3X/&#10;df/9//3//f9V/1X/Vf/3//f/9/+M/4z/jP/A/8D/wP/v/+//7/9c/1z/XP/9//3//f9P/0//T//9&#10;//3//f+h/6H/of+r/6v/q//0//T/9P9Y/1j/WP/9//3//f9j/2P/Y//p/+n/6f+r/6v/q/+h/6H/&#10;of/u/+7/7v9e/17/Xv/9//3//f9n/2f/Z//l/+X/5f+5/7n/uf+T/5P/k//8//z//P9Q/1D/UP/9&#10;//3//f9c/1z/XP/w//D/8P/K/8r/yv+C/4L/gv/9//3//f9P/0//T//9//3//f91/3X/df/X/9f/&#10;1//Z/9n/2f9y/3L/cv/5//n/+f9V/1X/Vf/6//r/+v+I/4j/iP/E/8T/xP/S/9L/0v96/3r/ev/9&#10;//3//f9U/1T/VP/3//f/9/+F/4X/hf/H/8f/x//q/+r/6v9i/2L/Yv/9//3//f9P/0//T//9//3/&#10;/f+a/5r/mv+y/7L/sv/z//P/8/9Z/1n/Wf/9//3//f9e/17/Xv/t/+3/7f+m/6b/pv+m/6b/pv/s&#10;/+z/7P9g/2D/YP/9//3//f9l/2X/Zf/n/+f/5/+z/7P/s/+Y/5j/mP/4//j/+P9U/1T/VP/9//3/&#10;/f9a/1r/Wv/x//H/8f/D/8P/w/+J/4n/if/9//3//f9P/0//T//9//3//f9v/2//b//c/9z/3P/X&#10;/9f/1/91/3X/df/5//n/+f9U/1T/VP/8//z//P+E/4T/hP/I/8j/yP/O/87/zv9+/37/fv/9//3/&#10;/f9U/1T/VP/4//j/+P9+/37/fv/N/83/zf/k/+T/5P9n/2f/Z//9//3//f9P/0//T//9//3//f+T&#10;/5P/k/+5/7n/uf/y//L/8v9Z/1n/Wf/9//3//f9a/1r/Wv/x//H/8f+g/6D/oP+r/6v/q//q/+r/&#10;6v9i/2L/Yv/9//3//f9j/2P/Y//p/+n/6f+u/67/rv+e/57/nv/z//P/8/9Y/1j/WP/9//3//f9a&#10;/1r/Wv/y//L/8v+8/7z/vP+Q/5D/kP/9//3//f9P/0//T//9//3//f9q/2r/av/i/+L/4v/R/9H/&#10;0f97/3v/e//4//j/+P9T/1P/U//9//3//f+A/4D/gP/M/8z/zP/K/8r/yv+C/4L/gv/9//3//f9T&#10;/1P/U//5//n/+f93/3f/d//U/9T/1P/f/9//3/9t/23/bf/9//3//f9P/0//T//9//3//f+M/4z/&#10;jP/A/8D/wP/y//L/8v9a/1r/Wv/9//3//f9W/1b/Vv/2//b/9v+b/5v/m/+x/7H/sf/o/+j/6P9k&#10;/2T/ZP/9//3//f9h/2H/Yf/r/+v/6/+p/6n/qf+j/6P/o//v/+//7/9c/1z/XP/9//3//f9Z/1n/&#10;Wf/z//P/8/+1/7X/tf+W/5b/lv/9//3//f9P/0//T//9//3//f9k/2T/ZP97u3u7e7s9lz2XPZf9&#10;//3//f/9//3//f/9//3//f/9//3//f/9//3//f/9//3//f/9//3//f/9//3//f/9//3//f/9//3/&#10;/f/9//3//f/9//3//f/9//3//f/9//3//f/9//3//f/9//3//f/9//3//f/9//3//f/9//3//f/9&#10;//3//f/9//3//f/9//3//f/9//3//f/9//3//f/9//3//f/9//3//f/9//3//f/9//3//f/9//3/&#10;/f/9//3//f/9//3//f/9//3//f/9//3//f/9//3//f/9//3//f/9//3//f/9//3//f/9//3//f/9&#10;//3//f/9//3//f/9//3//f/9//3//f/9//3//f/9//3//f/9//3//f/9//3//f/9//3//f/9//3/&#10;/f/9//3//f/9//3//f+v//f1wPQx/GuHGnr9/lXg2Nz5+3+AcnLW/vTXZNPU/V64b7DC/ACYhIzA&#10;/lXTWM46/OqFdnj9//3//f9Y/GSMp39c/qDJiMMm/bWhVJd//d2tvaQq/3XiFt8O/EKBS3MG/6Lg&#10;Lt0H/EuCcHT9//3//f/v/d2+sLeD/V2xsqj2/mDfyNtS/JmKpX0x/+nipt8f/TKhu5YM/pDAkrlG&#10;/VamWpxt/V2r8KH1/dC47bBr/FSJLnzz/538Nfz9//3//f9D/4XjQOB7/CSOmoEp/3Lf1Nus/Umw&#10;i6fd/Nqc7ZGb/+PzjfL5+3+AcnI1///j8OBH/MKHgHp5/tbL+cVw/gXGUL82/zrhzN34/DuWoYrV&#10;/TO11KyD/cutkKQO/faa6o8N/1PebNp3/grIjsHI/o3TWs4s/PCEXXcc/+nhmt5J/NWFaXgo/tHB&#10;0bp3/pDGCcAc/27h5N3h/HCZ/42a/Tyxgaiz/bKyNqri/KuWDoue/tXLFcZ1/G2P7YKz/s7Paco4&#10;/r3BorrD/7T2lvX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zVXtVe&#10;1V7w9fD18PXJ9ETwxO+s+uKJJH35+3+AcnL5+3+AcnL5+3+AcnL4++2FiHgi//7r3ulizmLOYs6t&#10;3K3crdwh/yH/If+H7ofuh+79//3//f+s7aztrO39//3//f/E9sT2xPaB9oH2gfbr/uv+6/5a7lru&#10;Wu79//3//f8G8AbwBvCi/aL9ov1j+GP4Y/hG9Ub1RvWU/pT+lP617rXute75//n/+f858DnwOfAM&#10;/Qz9DP0k+ST5JPmE9IT0hPT9//3//f+s7aztrO39//3//f+b75vvm++p/an9qf0h+yH7Ifsk8iTy&#10;JPL9//3//f+s7aztrO39//3//f9m8mbyZvJD+0P7Q/s1/DX8NfwQ8RDxEPGt/63/rf8q7iruKu5q&#10;/2r/av/G88bzxvPj+eP54/kp/Cn8Kfx/8X/xf/H9//3//f8N7g3uDe43/zf/N//58/nz+fNN+U35&#10;TfmJ/on+if4g7yDvIO/9//3//f+s7aztrO39//3//f8N9g32DfY49zj3OPfW/tb+1v5v7m/ub+79&#10;//3//f+c75zvnO8N/g3+Df7K98r3yvff9d/13/VX/lf+V/7u7u7u7u79//3//f/97/3v/e9I/Uj9&#10;SP2L+Iv4i/gd9R31HfXp/+n/6f/A7cDtwO39//3//f/l7uXu5e5g/mD+YP5q+mr6avrb8tvy2/L9&#10;//3//f+s7aztrO39//3//f/N8c3xzfHc+9z73Pv4+/j7+PtM8UzxTPGX/5f/l/8D7gPuA+6n/6f/&#10;p/9b81vzW/NN+k36Tfq/+7/7v/vq8erx6vH9//3//f/47fjt+O1N/03/Tf9C80LzQvMD+gP6A/rv&#10;/e/97/2577nvue/9//3//f+s7aztrO39//3//f9W9Vb1VvXv9+/37/fA/sD+wP6F7oXuhe79//3/&#10;/f8x7zHvMe93/nf+d/4x9zH3Mfd49nj2ePYa/hr+Gv4q7yrvKu/9//3//f/A78DvwO+F/YX9hf3z&#10;9/P38/e29bb1tvV+/37/fv8q7iruKu79//3//f+67rruuu6L/ov+i/6z+bP5s/mS85LzkvP9//3/&#10;/f+s7aztrO39//3//f808TTxNPF1/HX8dfy8+7z7vPuJ8YnxifGC/4L/gv/c7dzt3O3j/+P/4//x&#10;8vHy8fK3+rf6t/pV+1X7VftU8lTyVPL9//3//f/j7ePt4+1i/2L/Yv+L8ovyi/K6+rr6uvpW/Vb9&#10;Vv1S8FLwUvD9//3//f+s7aztrO39//3//f+g9KD0oPSm+Kb4pvir/qv+q/6a7prumu79//3//f/H&#10;7sfux+7i/uL+4v6Y9pj2mPYR9xH3Effe/d793v1n72fvZ+/9//3//f+E74TvhO/B/cH9wf1Z91n3&#10;WfdP9k/2T/YU/xT/FP+V7pXule79//3//f+k7qTupO6h/qH+of79+P34/fhJ9En0SfT9//3//f+s&#10;7aztrO39//3//f+b8Jvwm/AO/Q79Dv0R+xH7Efs18jXyNfJs/2z/bP/Y7djt2O39//3//f+H8ofy&#10;h/Ii+yL7Ivvq+ur66vq+8r7yvvL9//3//f/N7c3tze14/3j/eP/U8dTx1PFx+3H7cfu+/L78vvzr&#10;8Ovw6/D9//3//f+s7aztrO39//3//f/o8+jz6PNd+V35XfmV/pX+lf6w7rDusO79//3//f9d7l3u&#10;Xe5M/0z/TP//9f/1//Wq96r3qveh/aH9of2j76Pvo+/9//3//f9H70fvR+/+/f79/v3A9sD2wPbo&#10;9uj26Paq/qr+qv7/7v/u/+79//3//f+P7o/uj+62/rb+tv5G+Eb4RvgA9QD1APX9//3//f+s7azt&#10;rO39//3//f8C8ALwAvA7uTu5O7k9lz2XPZf9//3//f/9//3//f/9//3//f/9//3//f/9//3//f/9&#10;//3//f/9//3//f/9//3//f/9//3//f/9//3//f/9//3//f/9//3//f/9//3//f/9//3//f/9//3/&#10;/f/9//3//f/9//3//f/9//3//f/9//3//f/9//3//f/9//3//f/9//3//f/9//3//f/9//3//f/9&#10;//3//f/9//3//f/9//3//f/9//3//f/9//3//f/9//3//f/9//3//f/9//3//f/9//3//f/9//3/&#10;/f/9//3//f/9//3//f/9//3//f/9//3//f/9//3//f/9//3//f/9//3//f/9//3//f/9//3//f/9&#10;//3//f/9//3//f/9//3//f/9//3//f/9//3//f/9//3//f/9//3//f+v//f1wPQx/GuHGnr9/lXg&#10;2Nz5+3+AcnKq/8n1qfRQ/t/KBMUi/VulXptW/2LrHOkc/NiERnf9//3//f9Y/GSMp38Z/9PjueBf&#10;/emswaMT/lDDobzn/1f9Df35+3+AcnL9/lXg2NwH/DmCXHT9/zX+/P3S/Q27abOD/V2xsqj2/mDf&#10;yNt8/NiQmIT9//3//f96/VCwiKfi/dK8YrXR/HCaLI/3/TG6jLKW/prSl81c/vzJ7sPW//z6Yvr9&#10;//3//f/m/lvY6dPF/GGX2ovl/7z7Rvta/n3IYsLd/Nqc7ZGb/+PzjfL5+3+AcnLK/wv4H/cJ/9HY&#10;c9T7/Z28GbWo/BaS94WN/s3Hn8GQ/OSMM4A4/pvFEr+Q/s3RsMyb/ujObcmU/tbMG8f9/DGcGpGA&#10;/svOUMkh/CmFnnc4/4TlkOIu/4zf6tsp/hfBDLrK/KGXHIw0/gG9prVh/MCMEIAQ/gjBEbqW/gfS&#10;8Mx5/p/ODcmv/0DymvDY/s/Syc23/Ry1x6yV/FCOzYFV/8HkweH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j/1b71vqg/J+L4X75+3+AcnL5+3+A&#10;cnL5+3+AcnJN/BeGsniQ/zXsFer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v//f1wPQx/GuHGnr9/lXg2Nz5+3+AcnKq/8n1qfRQ/t/KBMUi/VulXptW/2Lr&#10;HOkc/NiERnf9//3//f9Y/GSMp38Z/9PjueBf/emswaMT/lDDobzn/1f9Df35+3+AcnJL/wPpdebJ&#10;/OWWOYvw/FSY5owf/R+fY5TZ/Xa7zrP2/mDfyNt8/NiQmIT9//3//f96/VCwiKf4/eC/z7i3/k/T&#10;bc7p/KaYFo0V/aOgG5bu/ei37a/6/4j/fP/9//3//f/W/8H6H/oZ/U2gw5XN/KOUwYgd/VucSJFK&#10;/ZWp7p+b/+PzjfL5+3+AcnJm//Xs0Oom/cCe5ZM+/RGk5pnR/BWWOorf/rnYV9Qz/h/DSbwU/aaa&#10;b48y/VOeaJNJ/grHnsCV/rDPP8qX/IqQSYSu/Z6ugqWz/I6TkIcU/07gttw//aqe7ZNC/Uqj8pjj&#10;/H6YJ414/mLKbMRq/gvJ9MLv/Amauo4Y/X2eqZNs/vrBFLvv/nPZKtUa/d+Yb40t/eSjqJnp/E6Y&#10;7Ix2/1/sLur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u/1j9DP0e/hu+rbbB/ey3xK/B/ey3xK/B/ey3xK/w/Qi7PrPA/730e/P9//3//f9C6kLq&#10;Quq9rb2tva3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3/0L/K/+L/Wey2qmT/XCzAKtb&#10;/XSsP6Og/QC1vKxh/7XslerH/2L5p/jw/3z+Uv60/wP3Bvb9//3//f+5/5D3ovbs/+/9tf3M/+/5&#10;RPmf/qfU4c+S/v/SCs6y/7L2rPX1///+4/7Y//36bfrC/+z3Cvfl/6L8Pfzl//f8mvzp/5z9Wf27&#10;/+P3/vb9//3//f/O/y76ivnX/1H7zfr9/8X/vv/H/934Efi2/ZO3l69X/x/rzuj9//3//f/9//3/&#10;/f/9//3//f/p/+v8kvy4/0v3Vfbl/yX8sPvf/y38uPv1/xv/Av+y/7L2rPX6/6//p//i/wL8ivu3&#10;/+L24vXS/5D51Pj5/5X/if/2/zH/GP/C/zH4UPfL/6T4z/f3/0P/LP/1/wf/6v7B/wr4KPfd/3z7&#10;+Prg/4/7D/v2/6L+eP5P/pbJlsOz/k/Wt9HL//n4N/j9/2b/VP/5/1j/RP/E/4r4tvfE/0X4bvf6&#10;/xv/Af/8/9b/0f/Y/7T5Avm2//T29vXi/377Afv9//3//f/9//3//f/9//3//f/9//3//f8h/7Xk&#10;s+HF/x/5Xfj9//3//f/9//3//f/9//3//f/9//3//f+r/+n1zPSr/Vq2PK79//3//f/9//3//f/9&#10;//3//f/9//3//f/9//3//f/9//3//f/9//3//f/9//3//f9C/g3J/8IU/zXjCeDa/v3bBdh8/kbQ&#10;BMv9//3//f/9//3//f/9//3//f/9//3//f/9//3//f/9//3//f/9//3//f/9//3//f/9//3//f9/&#10;/2jwse7X/du7WbT9//3//f/B/Re5R7GV/yzzwvH9//3//f/9//3//f/9//3//f/9//3//f/9//3/&#10;/f/9//3//f/9//3//f/9//3//f/9//3//f/9//3//f/9//3//f/9//3//f/9//3//f/9//3//f/9&#10;//3//f/9//3//f/9//3//f/9//3//f/9//3//f/9//3//f/9//3//f/9//3//f/9//3//f/9//3/&#10;/f/9//3//f/9//3//f/9//3//f/9//3//f/9//3//f/9//3//f/9//3//f/9//3//f/9//3//f/9&#10;//3//f/9//3//f/9//3//f/9//3//f/9//3//f/9//3//f/9//3//f/9//3//f/9//3//f/9//3/&#10;/f/9//3//f/9//3//f/9//3//f/9//3//f/9//3//f/9//3//f/9//3//f/9//3//f/9//3//f/9&#10;//3//f/9//3//f/9//3//f/9//3//f/9//3//f/9//3//f/9//3//f/9//3//f/9//3//f/9//3/&#10;/f/9//3//f/9//3//f8i/CL8IvxcYFxgXGBM9kz2TPb2/3P+SP71/tPZh9Ww/kjWj9Gw/kjWj9Gw&#10;/kjWj9Gw/kjWj9G4/gTXX9Jv9Uvuae1tlm2WbZYCigKKAor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9E/NmJ1HwU/u/A3rnd/iLb29bd/iLb29bB/1f4dPdy/8Hu2+yL/1Dvb+1E&#10;/xLoZ+Wz/8vzf/L9//3//f/R/zD6gflM/y3oj+W//eK36q+Q/Q+zlar9//3//f+//xD13/M5/+/m&#10;LuSd/7TwC+/9/2n/V//8/+z/6v+N/8Lv4+1N/+TnN+XP/zb5Z/jI/4j50vhF/wfpfuab/4fx4e/U&#10;/7f47vcC/rG/ULhk/6Lsauou/2bmlOOh/zLxfe8+/1DnmuTm/wj7hvr9//3//f/E/3X3cPZO/2bn&#10;sOS9/4z0TPP9//3//f/9//3//f/9//3//f/r/438JPxZ/0zp0OZg//fpjOft//z8oPzS/776Kvo7&#10;/6Ln8uSS/6Lvwu1e/xjqtufz/9L9mf39//3//f+H/x/wWu5c/43qIegr/XCmjJw2/qrHdcH9//3/&#10;/f/9//3//f+J/7LxHvBs/57tketO/1nowuWe/2ry5fCS/77ux+xe/+3qlOj0/9D+rP77/6H/lv+I&#10;/wruC+xQ/0npxebm/1387vub/7DxIvBK/JOKo32x/s/WPtLu/zz95/xj/1jq+OdV/+roZObq/078&#10;3ftx/67uxuwA/HuBinON/7vv7+1U/xjqrufw/3j9K/39//3//f+o/9jza/Is/xPmOOPB/zH2B/X9&#10;//3//f8E/aehQZdu/pHOH8nh/gTc49eF/k/Q18r9//3//f+s/6zzO/I+/7jm7+O+/2n2RfX9//3/&#10;/f/9//3//f/9//3//f/z/8X+oP5d/0bq2efO/kXZ/NRN/P6KGX79//3//f/O/SW5BLGY/y7ztvHH&#10;/274mPdF/03nluR1/7rso+r9/2z+PP79/17/Sv+N/4Dvtu1M/83oMubi/6b7Ivv9/+X/4v+m/xD0&#10;s/Iv/3TmpeOY/9vvD+79//3//f/X/4v65PlV/5Lo9uVe/6DrW+n0/zX+/v37/7//uP+X/2vwn+5U&#10;/5Do/uXm/6v6Ffr9//3//f+q/2jz7/E5/5vm0OOe/x/zqfH9/9H/y//9//3//f/9//3//f/9//3/&#10;/f/9//3//f/9//3//f/9//3//f/9//3//f/9//3//f/9//3//f/9//3//f/9//3//f/9//3//f/9&#10;//3//f/9//3//f/9//3//f/9//3//f/9//3//f/9//3//f/9//3//f/9//3//f/9//3//f/9//3/&#10;/f/9//3//f/9//3//f/9//3//f/9//3//f/9//3//f/9//3//f/9//3//f/9//3//f/9//3//f/9&#10;//3//f/9//3//f/9//3//f/9//3//f/9//3//f/9//3//f/9//3//f8i/CL8IvxcYFxgXGBM9kz2&#10;TPbj/1b71vqg/J+L4X75+3+AcnL5+3+AcnL5+3+AcnL5+3+AcnIL/LCC3HQOoemKL4gChwKHAoc/&#10;WT9ZP1mk9qT2pP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9//3//f9E/NmJ1HxZ/fyrqKLs/X2+&#10;RbcZ/rLDAL3G/9H49vdR/TWr3aHo/JiV14k7/XejMpm7/FuSXoaw/6HzPfJN/ZOlapsS/eafRZVp&#10;/HWNwoCQ/Q+zlaoV/w7gZtzO/CWXkIuj/Xmz/Krn/OSZqo5v/mnKV8Sr/s7Rq8z//KSZO455/eGs&#10;kaMG/TibBpDs/hjdNdkl/OWETHcA/debsZBX/5jlp+KC/H+RUoXw/rreENsF/BeCN3Ro/eGjrpnG&#10;/PaVOorK/Taz3Kq3/w3ygPAR/eSaoY+v/bix7qj3/OGYcI1Y/83kx+H9//3//f/9/7//uP8d/g+/&#10;t7dv/c2pOqDq/JubcZAG/oe9GrYs/y/mV+Ma/D2DfHWS/TqqsKCR/M2OV4KR/rDMIcfb/kPa8dWl&#10;/ESSMIZp/cmm4pw2/GiHH3o2/qrHdcH9//3//f/9//3//f/F/aq56rGI/P2PnIMH/fKb45B8/NWM&#10;HYCS/QCsh6Jz/JWM23/D/pvV2tCS/pjOGskY/XCfw5Rx/WarEaKP/RynTZ0U/07cZ9gt/P+GqXkp&#10;/qrFK79V/vrFZ79f/ZqnyJ0A/XyeopPJ/cK1ea1x/67uxuz6+62ApXI6/cWhYZfj/ByYsIzP/RO3&#10;+a4K/2bfv9ux/E6VcIl5/TqvJaau/AyUFYhd/yvqsOcE/aehQZdu/pHOH8kK/izCW7to/Q6uBqUZ&#10;/xHgfNzr/IyX84ue/UixcajX/NKWJ4uc/6/w7+79//3//f/9//3//f9d/v3FYb+y/HeUmIjh/Keb&#10;eJBN/P6KGX79//3//f8n/D+G1Hgj/17kUeHP/N6XXYx5/Rmu56Ql/ROiu5dj/mbIKMLB/kjRGcwN&#10;/bue6JOC/Tys3aJK/eqmE52C/w3qmecR/X+dkJKd/dWyM6qX/KKQS4Qz/wbk3+A7/ZmkdZpB/aWm&#10;n5xL/YemeZxW/v/CM7wF/yDYq9MT/fib0pCC/fSsqKM+/byfC5Vb//7mOuSi/MCSm4aa/Ziy56kU&#10;/WWdVZJf/5vmyOP9//3//f/9//3//f/9//3//f/9//3//f/9//3//f/9//3//f/9//3//f/9//3/&#10;/f/9//3//f/9//3//f/9//3//f/9//3//f/9//3//f/9//3//f/9//3//f/9//3//f/9//3//f/9&#10;//3//f/9//3//f/9//3//f/9//3//f/9//3//f/9//3//f/9//3//f/9//3//f/9//3//f/9//3/&#10;/f/9//3//f/9//3//f/9//3//f/9//3//f/9//3//f/9//3//f/9//3//f/9//3//f/9//3//f/9&#10;//3//f/9//3//f8i/CL8IvxCX0JfQl8K9gr2Cvbt92fz5/Ir+1WKl335+3+AcnL5+3+AcnL5+3+A&#10;cnL5+3+AcnIL/LCC3HSq8YbbzNh66Hroeui8nbydvJ168nryevL9//3//f+z8rPys/L9//3//f9a&#10;+Vr5Wvkl+SX5JflD/0P/Q/888zzzPPP9//3//f9w9HD0cPRA/kD+QP5f+l/6X/pQ+FD4UPj9/v3+&#10;/f6E84TzhPP6//r/+v+Y9Jj0mPTn/ef95/0W+xb7Fvua95r3mvf9//3//f+z8rPys/L9//3//f8h&#10;9CH0IfRe/l7+Xv6F/IX8hfz69fr1+vX9//3//f+z8rPys/L9//3//f8V9hX2Ffaa/Jr8mvxP/U/9&#10;T/0w9TD1MPXG/8b/xv8g8yDzIPOV/5X/lf819zX3Nfd7+3v7e/sp/Sn9Kf2H9Yf1h/X9//3//f8I&#10;8wjzCPN2/3b/dv9M90z3TPcz+zP7M/vy/vL+8v69873zvfP9//3//f+z8rPys/L9//3//f/U+NT4&#10;1Pir+av5q/k0/zT/NP9L80vzS/P9//3//f8h9CH0IfSO/o7+jv7y+fL58vm++L74vvjS/tL+0v6t&#10;863zrfP9//3//f9t9G30bfQS/hL+Ev6o+qj6qPoI+Aj4CPju/+7/7v/C8sLywvL9//3//f+c85zz&#10;nPPj/uP+4/7/+//7//uA9oD2gPb9//3//f+z8rPys/L9//3//f+o9aj1qPUI/Qj9CP0k/ST9JP1b&#10;9Vv1W/W4/7j/uP8E8wTzBPPA/8D/wP/m9ub25vbJ+8n7yfva/Nr82vzV9dX11fX9//3//f/68vry&#10;+vKF/4X/hf/H9sf2x/a4+7j7uPuE/oT+hP4r9Cv0K/T9//3//f+z8rPys/L9//3//f9P+E/4T/gw&#10;+jD6MPom/yb/Jv9Z81nzWfP9//3//f/T89Pz0/Pd/t3+3f6E+YT5hPkr+Sv5K/mn/qf+p/7Y89jz&#10;2PP9//3//f9C9EL0QvQ9/j3+Pf47+jv6O/p1+HX4dfif/5//n/8Q8xDzEPP9//3//f99833zffMB&#10;/wH/Af96+3r7evsF9wX3Bff9//3//f+z8rPys/L9//3//f869Tr1OvV1/XX9df35/Pn8+fyG9Yb1&#10;hvWp/6n/qf/n8ufy5/Lr/+v/6/+X9pf2l/YY/Bj8GPyM/Iz8jPwk9iT2JPb9//3//f/r8uvy6/KU&#10;/5T/lP9C9kL2QvY9/D38PfwX/hf+F/6Z9Jn0mfT9//3//f+z8rPys/L9//3//f/K98r3yve1+rX6&#10;tfoX/xf/F/9o82jzaPP9//3//f+E84TzhPMr/yv/K/8X+Rf5F/mZ+Zn5mfl8/nz+fP4D9AP0A/T9&#10;//3//f8X9Bf0F/Ro/mj+aP7N+c35zfnj+OP44/hR/1H/Uf9f81/zX/P9//3//f9v82/zb/MQ/xD/&#10;EP/1+vX69fqK94r3ivf9//3//f+z8rPys/L9//3//f/N9M30zfTj/eP94/18/Hz8fPwD9gP2A/ab&#10;/5v/m//k8uTy5PL9//3//f9J9kn2SfZm/Gb8Zvw9/D38Pfxy9nL2cvb9//3//f/c8tzy3PKi/6L/&#10;ov+99b31vfXD/MP8w/yp/an9qf0G9Qb1BvX9//3//f+z8rPys/L9//3//f9E90T3RPc7+zv7O/sI&#10;/wj/CP9283bzdvP9//3//f828zbzNvN6/3r/ev+p+Kn4qfgG+gb6BvpR/lH+Uf4u9C70LvT9//3/&#10;/f/s8+zz7POT/pP+k/5f+V/5X/lQ+VD5UPkC/wL/Av+t863zrfP9//3//f9g82DzYPMf/x//H/9v&#10;+m/6b/oQ+BD4EPj9//3//f+z8rPys/L9//3//f9f9F/0X/TkueS55Lk9lz2XPZf9//3//f/9//3/&#10;/f/9//3//f/9//3//f/9//3//f/9//3//f/9//3//f/9//3//f/9//3//f/9//3//f/9//3//f/9&#10;//3//f/9//3//f/9//3//f/9//3//f/9//3//f/9//3//f/9//3//f/9//3//f/9//3//f/9//3/&#10;/f/9//3//f/9//3//f/9//3//f/9//3//f/9//3//f/9//3//f/9//3//f/9//3//f/9//3//f/9&#10;//3//f/9//3//f/9//3//f/9//3//f/9//3//f/9//3//f/9//3//f/9//3//f/9//3//f/9//3/&#10;/f/9//3//f/9//3//f/9//3//f/9//3//f/9//3//f/9//3//f/9//3//f/9//3//f/9//3//f/9&#10;//3//f/9//3//f9E/NmJ1Hzi/cy6ELOX/mPSJs21/ibWUtHX/yr7lfpR/TWr3aEQ/tTCEbzZ/5P6&#10;9/n5+3+AcnIZ//3hqt46/NmFWnjd/5D5yPjA/Ty2CK6Q/Q+zlaq2/T2yn6nq/SG7dbP9//3//f/N&#10;/jDXnNLU/C6WeIoz/Tmj85hx/kPMgsbx/0T+Fv5e/9HrnOns/gzeSNpl/CiNfoDa/2T4hff9//3/&#10;/f+C/H+RUoXw/rreENsF/BeCN3Rc//Lrt+mO/nXRUMzk/LOd3pLk/jTSRc1M/DCKK302/cOnCp7B&#10;/BSZso1s/hnH8sD9//3//f/9/73/tf8a/y7cJNjO/Sm15KwG/XGcgpFM/Y6qI6Es/y/mV+NC/JuJ&#10;jnzv/zz+Bv6x/Q22463B/R25TbGF/S+s56Ib/pbAlLn3/7D+iv4f/euhipc2/qrHdcH9//3//f/9&#10;//3//f/F/aq56rGc/V+0BKzM/qXZatWf/BGVRYnz/7n+kv5Q/aKqOKEi/h/For72/I2ew5PL/Aya&#10;zo4q/YSljZuo/NOUA4mg/2Dwgu5f/CaNfoAT/wTj0987/3fg5tzR/YS1R60n/R2gmJUH/Q6itJdx&#10;/67uxuwA/F2BaXPb/zr4WvdW/5rn5eRL/CuFlne9/Ty01qvX/a24vLD9//3//f9e/bipIaA1/jDD&#10;cbwE/aehQZdu/pHOH8kK/izCW7to/Q6uBqXR/cm2q67T/bO4yrD9//3//f9u/4Xtg+vQ/2H6vPn9&#10;//3//f/9//3//f/g/NGYZ420/n3Uns8D/03eg9pN/P6KGX79//3//f8n/D+G1Hgw/6PlveKC/TKp&#10;sp84/TWj9pi5/b6xAqlE/83gS90Y/V6hu5bA/N2YbY0q/UOmW5yt/DWVa4ky/03h0N0E/s+4zrDd&#10;/be2cK5c/HKKgX2t/lPWvNHi/WG1Oq0e/Z6f85Sl/S6vM6YH/wTXbdKl/bCqZqGt/CaWcYop/Tim&#10;UJyl/C+VZokP/y7Y6dMw/aigMZZT/Xymopzm/bW1YK2n/0PuQez9//3//f/9//3//f/9//3//f/9&#10;//3//f/9//3//f/9//3//f/9//3//f/9//3//f/9//3//f/9//3//f/9//3//f/9//3//f/9//3/&#10;/f/9//3//f/9//3//f/9//3//f/9//3//f/9//3//f/9//3//f/9//3//f/9//3//f/9//3//f/9&#10;//3//f/9//3//f/9//3//f/9//3//f/9//3//f/9//3//f/9//3//f/9//3//f/9//3//f/9//3/&#10;/f/9//3//f/9//3//f/9//3//f/9//3//f/9//3//f/9//3//f8i/CL8IvzgX+Bf4F8v9i/2L/ZZ&#10;/M/3T/cN/BqLXH75+3+AcnL5+3+AcnL5+3+AcnL5+3+AcnIL/LCC3HTC+57l5OKh/aH9of23/7f/&#10;t/+O+o76jvr9//3//f9I+kj6SPr9//3//f8S/RL9Ev0A/QD9AP2d/53/nf91+nX6dfr9//3//f/9&#10;+v36/fpI/0j/SP+0/bT9tP2R/JH8kfyH/4f/h/+M+oz6jPr7//v/+/8L+wv7C/sH/wf/B//N/c39&#10;zf14/Hj8ePz9//3//f9I+kj6SPr9//3//f/d+t363fo1/zX/Nf9t/m3+bf6l+6X7pfv9//3//f9I&#10;+kj6SPr9//3//f/L+8v7y/t6/nr+ev7B/sH+wf5R+1H7Ufvh/+H/4f9h+mH6YfrN/83/zf8d/B38&#10;Hfwo/ij+KP7X/tf+1/5u+277bvv9//3//f9a+lr6Wvq3/7f/t/84/Dj8OPza/dr92v2G/4b/hv+/&#10;+r/6v/r9//3//f9I+kj6SPr9//3//f/Z/Nn82fw5/Tn9Of2V/5X/lf99+n36ffr9//3//f/d+t36&#10;3fpo/2j/aP+D/YP9g/3C/ML8wvxz/3P/c/+f+p/6n/r9//3//f/3+vf69/ob/xv/G/+c/Zz9nP2p&#10;/Kn8qfz3//f/9/9O+k76Tvr9//3//f+l+qX6pfpt/23/bf81/jX+Nf7d+9373fv9//3//f9I+kj6&#10;SPr9//3//f+a+5r7mvur/qv+q/6u/q7+rv5k+2T7ZPvZ/9n/2f9V+lX6Vfrh/+H/4f/9+/37/ftI&#10;/kj+SP63/rf+t/6O+477jvv9//3//f9T+lP6U/q//7//v/8A/AD8APwS/hL+Ev5V/1X/Vf/w+vD6&#10;8Pr9//3//f9I+kj6SPr9//3//f+h/KH8ofxx/XH9cf2O/47/jv+E+oT6hPr9//3//f+9+r36vfqI&#10;/4j/iP9S/VL9Uv3z/PP88/xf/1//X/+y+rL6svr9//3//f/j+uP64/ov/y//L/9s/Wz9bP3Z/Nn8&#10;2fzX/9f/1/9u+m76bvr9//3//f+X+pf6l/p7/3v/e//8/fz9/P0W/Bb8Fvz9//3//f9I+kj6SPr9&#10;//3//f9p+2n7afvc/tz+3P6a/pr+mv54+3j7ePvS/9L/0v9J+kn6Sfr0//T/9P/d+9373fto/mj+&#10;aP6X/pf+l/6u+677rvv9//3//f9L+kv6S/rG/8b/xv/I+8j7yPtK/kr+Sv4k/yT/JP8h+yH7Ifv9&#10;//3//f9I+kj6SPr9//3//f9p/Gn8afyp/an9qf2G/4b/hv+M+oz6jPr9//3//f+d+p36nfqo/6j/&#10;qP8h/SH9If0j/SP9I/1M/0z/TP/G+sb6xvr9//3//f/Q+tD60PpC/0L/Qv87/Tv9O/0K/Qr9Cv23&#10;/7f/t/+O+o76jvr9//3//f+P+o/6j/qD/4P/g//E/cT9xP1O/E78Tvz9//3//f9I+kj6SPr9//3/&#10;/f84+zj7OPsN/w3/Df9l/mX+Zf6t+637rfvK/8r/yv9I+kj6SPr9//3//f+9+737vfuH/of+h/53&#10;/nf+d/7O+877zvv9//3//f9E+kT6RPrO/87/zv+P+4/7j/uD/oP+g/7z/vP+8/5S+1L7Uvv9//3/&#10;/f9I+kj6SPr9//3//f8w/DD8MPzi/eL94v1//3//f/+T+pP6k/r9//3//f99+n36ffrH/8f/x//x&#10;/PH88fxU/VT9VP04/zj/OP/a+tr62vr9//3//f+8+rz6vPpW/1b/Vv8K/Qr9Cv07/Tv9O/2X/5f/&#10;l/+u+q76rvr9//3//f+I+oj6iPqK/4r/iv+M/Yz9jP2G/Ib8hvz9//3//f9I+kj6SPr9//3//f8H&#10;+wf7B/vSutK60ro9lz2XPZf9//3//f/9//3//f/9//3//f/9//3//f/9//3//f/9//3//f/9//3/&#10;/f/9//3//f/9//3//f/9//3//f/9//3//f/9//3//f/9//3//f/9//3//f/9//3//f/9//3//f/9&#10;//3//f/9//3//f/9//3//f/9//3//f/9//3//f/9//3//f/9//3//f/9//3//f/9//3//f/9//3/&#10;/f/9//3//f/9//3//f/9//3//f/9//3//f/9//3//f/9//3//f/9//3//f/9//3//f/9//3//f/9&#10;//3//f/9//3//f/9//3//f/9//3//f/9//3//f/9//3//f/9//3//f/9//3//f/9//3//f/9//3/&#10;/f/9//3//f/9//3//f/9//3//f/9//3//f/9//3//f/9//3//f9E/NmJ1HwZ/orBirrk/v/b0dfk&#10;/v/b0deO/7Dx/+9R/TWr3aEh/gXFhb7Z/6P7KPv5+3+AcnJS/8DoIOaG/L2OKYJp/hjMJ8bh/Dmb&#10;ApCQ/Q+zlapc/jLHx8D+/HCempMn/wjk4uCb/RCwEKeC/fari6LR/WK0CayO/YSsMaPY/mLaGtY7&#10;/Rik/Jnb/ujawtZ1/P+Pp4P9//3//f/9//3//f+C/H+RUoXw/rreENsF/BeCN3Rt/yPuK+yO/oXS&#10;gs3k/LOd3pIx/6nhON7D/PmT+Ic1/6/hUd5b/tnHksFY/6To8eX9//3//f/9//3//f9c/cepUKC5&#10;/YKzD6uF/WCtOqRM/bmpNaAs/xHmNuNF/AuKC339//3//f+x/R23Fa/B/R25TbEn/q7Akrkd/dSf&#10;SJXQ/u/TDc98/O+NZIE2/qrHdcH9//3//f/9//3//f/F/aq56rGs/Y+2eK7M/i3aAtam/A2WYIr9&#10;//3//f9Q/RurwKEi/h/For6U/dev+qbd/fa39q8A/1rdYdlj/u7ETb79/xD+0v1o/MqNNoHC/o7X&#10;CdOh/UmywamB/disrKO9/Qq0nasH/WSh9pZx/2budez8+9iA1XJr/rPGZcD+/dm5J7Lv/E+a8I5U&#10;/iHI18Hu/PGc6JEF/2vgw9yd/M+SsIbG/nvWxdEE/aehQZdu/pHOH8kK/izCW7to/Q6uBqVn/jLH&#10;6sAj/TqfepQF/2vgw9xG/SOmRZx5/xHt6ur9//3//f/9//3//f9z/TSqmKCI/ZmwsKfM/fu33q9N&#10;/P6KGX79//3//f8n/D+G1Hg1/1zmh+NE/s/C97vF/rzV3NA5/W+lVJum/RWxaai6/VWzzKq2/eG0&#10;g6wh/yTgktxD/ujFYL98/rDJkcO7/PuVSorw/i7a3NVv/NSNO4Gt/jPVd9A3/jbEfb3p/lnUeM+h&#10;/ROyWKkH/WudlJIH/ka8s7So/eet0aQh/x/ghNws/mXDmrxV/9XnCOVX/hDDRbzR/j7WiNG0/GqV&#10;kYl1/svK9MT9//3//f/9//3//f/9//3//f/9//3//f/9//3//f/9//3//f/9//3//f/9//3//f/9&#10;//3//f/9//3//f/9//3//f/9//3//f/9//3//f/9//3//f/9//3//f/9//3//f/9//3//f/9//3/&#10;/f/9//3//f/9//3//f/9//3//f/9//3//f/9//3//f/9//3//f/9//3//f/9//3//f/9//3//f/9&#10;//3//f/9//3//f/9//3//f/9//3//f/9//3//f/9//3//f/9//3//f/9//3//f/9//3//f/9//3/&#10;/f/9//3//f8i/CL8IvxcYFxgXGBM9kz2TPbk/437E/vL/ByR6IQs/IuGGHks/IuGGHks/IuGGHks&#10;/IuGGHk+/KSIaHtX/1PqvedJ8knySfJJ5knmSeZJ5knmSeZ6/Xr9ev3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9//3//f+M/ZWyDapb/XSsP6Nb/XSsP6OG/WqwqqcN/4LhA95q/gvOisjk/j/da9no/2z9JP2f&#10;/eG0mqzE//r4NPgH/z3fjNvv/Ta5b7Gq/grPg8n6/jPfddvs/7D8Svyt/lLQFMu1/Ve2PK5f/rrH&#10;kcHJ/zj3M/bL/5/41/dE/h/DYrzX/VC4b7Ad/+7eQdtm/0ftN+vp/QO+vbb9//3//f/9//3//f/w&#10;/eW+ubdf/2XsPOqm/dK1pa2o/3j1UPQl/zPlQOLn/dG9h7bs/4H9OP3W/o3X7NK3/fW1y62H/iXN&#10;Y8fr/4v8Ifz9//3//f/9//3//f89/5nkpeHL/UO5gLHM/qzSvM3A/tDSu81+/5Hvw+3M/YG62bL9&#10;//3//f+i/g7VU9Cs/jzWotHV/xb6d/lB/p/FJr/7/Ri9oLWc/oHQHMs///vnPuX9//3//f/9//3/&#10;/f+u/o/W/tGg/rvU9s9J/7bpQucF/pTBs7r9//3//f9p/vvNecjl/k/dfNnB/0r3XPYb/lnBZ7rF&#10;/TW2Hq4V/9/b3tf9/83/x/+Z/mLNzMd4/m/Mr8Za/2/o5OXL/UO5gLHM/nfSh82q/vbQp8u4/5/1&#10;d/RS/tPJpcN7/iHKFMSn/aO0Vaxp/3XsN+rd/1T71/qC/tDNJsjA/Qm24627/nTUiM/s/4T9Qf08&#10;/mrISsIS/9/iqt/X/pLbjtd3/rjPZsrg/7T7QPuM/o/LxMW+/fm10a3i/lTX2NLz/2r+Ov79//3/&#10;/f/9//3//f+Q/8zwGu/z/QK8dLSV/v7J/8M1/mPG2L/9//3//f+6/US4XbCP/z7yufAB/1HbQtfK&#10;/QG4GLAV/uS9gLZ9/w7vHu3Z/yL3H/ZR/j3Esb3W/Ym4sLAy/6XiY9+1/8n2tPXL/QK4BrAu/iHD&#10;W7yh/pfPOspx/z3qu+cF/5Tf3Nvl/R25QbH0/WC6orJB//zmIeTZ/9z5Ivk8/orF9r7c/WG4c7AH&#10;/yveS9ra/2774vqC/vLMKce1/ae1dq1J/mHEr73B/6T3rPb9//3//f/9//3//f/9//3//f/9//3/&#10;/f/9//3//f/9//3//f/9//3//f/9//3//f/9//3//f/9//3//f/9//3//f/9//3//f/9//3//f/9&#10;//3//f/9//3//f/9//3//f/9//3//f/9//3//f/9//3//f/9//3//f/9//3//f/9//3//f/9//3/&#10;/f/9//3//f/9//3//f/9//3//f/9//3//f/9//3//f/9//3//f/9//3//f/9//3//f/9//3//f/9&#10;//3//f/9//3//f/9//3//f/9//3//f/9//3//f/9//3//f8i/CL8IvxcYFxgXGBM9kz2TPb5/0v/&#10;Nv+I/+Xu2uxu/13tI+tu/13tI+tu/13tI+tu/13tI+tw/6vteuvW/w37dPoW0rLRpdFYqFioWKgn&#10;ZydnJ2ci9CL0IvT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3//f9E/NmJ1Hyd/MOSrobK/KiW7IrY/OaU&#10;L4km//rgdN39//3//f/9//3//f/9//3//f/9//3//f/9//3//f/9//3//f/9//3//f/9//3//f/9&#10;//3//f/9//3//f/9//3//f/9//3//f/9//3//f/9//3//f/9//3//f/9//3//f/9//3//f/9//3/&#10;/f/9//3//f/9//3//f/9//3//f/9//3//f/9//3//f/9//3//f/9//3//f/9//3//f/9//3//f/S&#10;/EKa046D/8TwD+/9//3//f/9//3//f/9//3//f/9//3//f9c/yXs9elY/SKs5KL9//3//f/9//3/&#10;/f/9//3//f/9//3//f/9//3//f/9//3//f/9//3//f/9//3//f/9//3//f/9//3//f/9//3//f/9&#10;//3//f/9//3//f/9//3//f/9//3//f/9//3//f/9//3//f/9//3//f/9//3//f/9//3//f/9//3/&#10;/f/9//3//f/9//3//f/9//3//f/9//3//f/m/dO0mqwO/I6CvXR2/1zqCej9//3//f/9//3//f/9&#10;//3//f/9//3//f/9//3//f/9//3//f+B/u/QwMs0/lbHGMH9//3//f8l/aKkXpox/2TmhOP9//3/&#10;/f/9//3//f/9//3//f/9//3//f/9//3//f/9//3//f/9//3//f/9//3//f/9//3//f/9//3//f/9&#10;//3//f/9//3//f/9//3//f/9//3//f/9//3//f/9//3//f/9//3//f/9//3//f8l/zzlSeJN/P6K&#10;GX79//3//f/9//3//f/9//3//f/9//3//f/9//3//f/9//3//f/9//3//f/9//3//f/9//3//f8W&#10;/2rjROCf/d20laz9//3//f/L/Xi5i7GL/o7RV8z9//3//f/9//3//f/9//3//f/9//3//f/9//3/&#10;/f/9//3//f/9//3//f/9//3//f/9//3//f/9//3//f/9//3//f/9//3//f/9//3//f/9//3//f/9&#10;//3//f/9//3//f/9//3//f/9//3//f/9//3//f/9//3//f/9//3//f/9//3//f/9//3//f/9//3/&#10;/f/9//3//f/9//3//f/9//3//f/9//3//f/9//3//f/9//3//f/9//3//f/9//3//f/9//3//f/9&#10;//3//f/9//3//f/9//3//f/9//3//f/9//3//f/9//3//f/9//3//f/9//3//f/9//3//f/9//3/&#10;/f/9//3//f/9//3//f/9//3//f/9//3//f/9//3//f/9//3//f/9//3//f/9//3//f/9//3//f/9&#10;//3//f8i/CL8IvxcYFxgXGBM9kz2TPbq/0n84vtg/YujU5nQ/MqaiI/Q/MqaiI/Q/MqaiI/Q/Mqa&#10;iI/Q/MqaiI/Q/MqaiI9t//TsveqEw4TDhMMEywTLBMv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3//f9E/NmJ1HzO/u3ZmNX9//3//f9V/uvBHbv//Oac45Ew/6nm3uOQ/e+wO6gA/o+8LrX5/nff&#10;zNuo/fe1z639//3//f8w/ujGnsCs/k3WtdGx/yD29fS6/Ti2D67p/RK6TrJB/hjAJbl9/wrszOn9&#10;//3//f/9//3//f8+/qjIj8IY/oe+WLcN/o29Gra7/0fxm+/W/X+2c658/eWtwaQS/+HfV9yp/zz0&#10;4PLj/aW4zLBQ/dGpVKBR/grFjb7l/yD8q/v5/OifNZWJ/53xA/BC/0PmUuOE/dOuyKWW/ViveaY/&#10;/zfmP+PT/QC7TrMV/ASEWnat/rHOUskr/9Dc5th5/Yutf6SW/XGtYKT9/vLc8ti+/oHYJ9TJ/c20&#10;fayU/QCwFqfq/Qu4NbDi/8D5Hvln/yzr5+jQ/aa0Oqxx/QGtx6Py/oPbetfu/+b8i/wm/gPDObxQ&#10;/aCqOqF4/gLLQsX9/xb/+f58/kHQ/sof/mbEvb39//3//f/9//3//f/9//3//f/L/wT38fWq/GSS&#10;SoY//eafMZUT/hC9vrX9//3//f/k/i3dV9my/cGyOKqs/Q2yW6nJ/XO0NqyA/4HsT+q9/KOYM413&#10;/CeQ04N7/wDv+OxI/bWpGaA5/67n+eQ6/WSovJ4j/mq817Rb/ZKqLKEz/+DfeNzy/wD+wv2A/lrM&#10;esZz/XmqDKFS/mfE1r3l/2f72vpV/4TpD+ek/buyGqp4/ZytcaQI/3veyNrK/7v48Pfr/Sm046td&#10;/vLDZr2B/aSurqU8/7Hkr+El/zzlSeJN/P6KGX79/xT/9/5V/rHIhsJK/fGpeKDT/XO1Nq2k/y70&#10;yvIS/9ngTt2S/SCuB6V9/bev2KY3/zbhvN20/XS3dq8z/M2Hjnpr/jDOtMjm/WK9+LWc/iPUQM+l&#10;/1Lz9/HU/Zm3e696/ReszaLJ/tzVDtH9//3//f/9//3//f/9//3//f/9//3//f/9//3//f/9//3/&#10;/f/9//3//f/9//3//f/9//3//f/9//3//f/9//3//f/9//3//f/9//3//f/9//3//f/9//3//f/9&#10;//3//f/9//3//f/9//3//f/9//3//f/9//3//f/9//3//f/9//3//f/9//3//f/9//3//f/9//3/&#10;/f/9//3//f/9//3//f/9//3//f/9//3//f/9//3//f/9//3//f/9//3//f/9//3//f/9//3//f/9&#10;//3//f/9//3//f/9//3//f/9//3//f/9//3//f/9//3//f/9//3//f/9//3//f/9//3//f/9//3/&#10;/f/9//3//f/9//3//f/9//3//f/9//3//f/9//3//f8i/CL8IvxcYFxgXGBM9kz2TPbj/1b71vqg&#10;/J+L4X75+3+AcnL5+3+AcnL5+3+AcnL5+3+AcnL5+3+AcnL5+3+AcnJ9/C3lZOLfiN+I34j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3//f9E/NmJ1HzO/u3ZmNX9//3//f/v/g/eL9oj&#10;/LeFPnjT/iDbENdJ/OiIy3uf/nPN3Mfa/g7a2NWY/ECUYYj9//3//f9f/emswaMT/lDDobyo/Yuw&#10;paeW/ZmvkKbe/inXitJN/LCIhXtD/zjeltr9//3//f/9//3//f9z/XWvlaYJ/c+bw5D8/njdmdlh&#10;/ceoFZ9O/e6pRaAD/rG8JrV6/J2N7IAf/ri9araa/NyT0off/rTWG9IX/uK+f7eG/5Lvt+0M/PKC&#10;KnVm/0jtOOtw/bGpOaA7/bamupyW/lPMgMae/ozO4sge//nj4eBT/LiL6H77/9D/y/8//tXD47zQ&#10;/q7Tcs7D/S20o6vq/IabdJAt/oXGMMDS/LiYTI0u/8rha96I/PSPmoPc/qPaiNb7/BOb0I+P/vDJ&#10;1cM0/7zhPN6Y/SmznqpW/qLHPMG7/L2V+IlP/mbG87+R/HON1IAE/0jcQNg6/93nNOUL/9/hgt79&#10;//3//f/9//3//f/9//3//f+W/kvP78kc/U6ft5Q4/xLhjd2i/JGRU4XT/3P5tPhk/lLNvceu/LiU&#10;3Ygq/1Th592r/BeUMIiq/h3US8/t/aC+bLeC/Vaxq6j8/+3/6/9z/LOPU4P9/lXg2Nz5+3+AcnKc&#10;/k3P6cnt/UK6gbIV/cehaZcz/w3dRNmR/DONgYBN/nrHFsGw/NiStoam/k7N0cfR/OCVCopR/iLI&#10;x8Hl/o3aNtZ7/DONdYBN/wroV+X5+3+AcnKp/kjO0Mh4/krILMKq/JWRSYUR/0bi/N5N/P6KGX7C&#10;/4HzIfIv/l+/Crj1/kDYldOw/KqUxohn/rLK08QO/ZedypJ9/XquVqXF/m7Q9cpt/sTIicK8/kPY&#10;4tO0/MqXToz7/8//yv9C/U+pwZ8w/uvGocCL/cOrVqIM/i+6XbI1/2DlU+KW/cav9Kbf/0H7rvr9&#10;//3//f/9//3//f/9//3//f/9//3//f/9//3//f/9//3//f/9//3//f/9//3//f/9//3//f/9//3/&#10;/f/9//3//f/9//3//f/9//3//f/9//3//f/9//3//f/9//3//f/9//3//f/9//3//f/9//3//f/9&#10;//3//f/9//3//f/9//3//f/9//3//f/9//3//f/9//3//f/9//3//f/9//3//f/9//3//f/9//3/&#10;/f/9//3//f/9//3//f/9//3//f/9//3//f/9//3//f/9//3//f/9//3//f/9//3//f/9//3//f/9&#10;//3//f/9//3//f/9//3//f/9//3//f/9//3//f/9//3//f/9//3//f/9//3//f/9//3//f/9//3/&#10;/f8i/CL8IvzGXsZexl7t9e317fVj9N/vX++Y+tGJEn35+3+AcnL5+3+AcnL5+3+AcnL5+3+AcnL5&#10;+3+AcnL5+3+AcnJw9CHdV9r/2f/Z/9nh7eHt4e39//3//f/+7P7s/uz9//3//f9v9m/2b/Yp9in2&#10;Kfbj/uP+4/607bTttO39//3//f9w73DvcO+L/Yv9i/0X+Bf4F/jk9OT05PSH/of+h/4U7hTuFO75&#10;//n/+f+l76Xvpe/y/PL88vzm+Ob45vgV9BX0FfT9//3//f/+7P7s/uz9//3//f8B7wHvAe+W/Zb9&#10;lv31+vX69fqi8aLxovH9//3//f/+7P7s/uz9//3//f/j8ePx4/EY+xj7GPsU/BT8FPyE8ITwhPCq&#10;/6r/qv+E7YTthO1l/2X/Zf9V81XzVfOm+ab5pvkD/AP8A/z48Pjw+PD9//3//f9m7WbtZu0x/zH/&#10;Mf+I84jziPMQ+RD5EPl7/nv+e/6A7oDugO79//3//f/+7P7s/uz9//3//f+x9bH1sfXn9uf25/bN&#10;/s3+zf7K7crtyu39//3//f8B7wHvAe/5/fn9+f1493j3ePeD9YP1g/VJ/kn+Sf5P7k/uT+79//3/&#10;/f9n72fvZ+8w/TD9MP1H+Ef4R/i09LT0tPTo/+j/6P8T7RPtE+39//3//f9E7kTuRO5U/lT+VP44&#10;+jj6OPpg8mDyYPL9//3//f/+7P7s/uz9//3//f9E8UTxRPG2+7b7tvvV+9X71fvC8MLwwvCU/5T/&#10;lP9c7VztXO2k/6T/pP/n8ufy5/IU+hT6FPqU+5T7lPtn8WfxZ/H9//3//f9Q7VDtUO1H/0f/R//K&#10;8sryyvLN+c35zfnd/d393f0e7x7vHu/9//3//f/+7P7s/uz9//3//f/z9PP08/Sl96X3pfe3/rf+&#10;t/7g7eDt4O39//3//f+T7pPuk+5o/mj+aP7a9tr22vYh9iH2IfYK/gr+Cv6N7o3uje79//3//f8o&#10;7yjvKO9v/W/9b/2p96n3qfdS9VL1UvV5/3n/ef+B7YHtge39//3//f8X7hfuF+6A/oD+gP56+Xr5&#10;evke8x7zHvP9//3//f/+7P7s/uz9//3//f+m8KbwpvBV/FX8VfyW+5b7lvsB8QHxAfF+/37/fv8z&#10;7TPtM+3j/+P/4/948njyePKD+oP6g/om+yb7JvvV8dXx1fH9//3//f867TrtOu1e/17/Xv8M8gzy&#10;DPKL+ov6i/o+/T79Pv29773vve/9//3//f/+7P7s/uz9//3//f829Db0NvRi+GL4Yvih/qH+of72&#10;7fbt9u39//3//f8k7iTuJO7X/tf+1/479jv2O/a/9r/2v/bL/cv9y/3M7szuzO79//3//f/q7uru&#10;6u6u/a79rv0L9wv3C/fw9fD18PUL/wv/C//w7fDt8O39//3//f8B7gHuAe6W/pb+lv68+Lz4vPjb&#10;89vz2/P9//3//f/+7P7s/uz9//3//f8I8AjwCPDz/PP88/zl+uX65fqz8bPxs/Fo/2j/aP8v7S/t&#10;L+39//3//f8K8gryCvLx+vH68fq3+rf6t/pE8kTyRPL9//3//f8j7SPtI+10/3T/dP9P8U/xT/FJ&#10;+0n7Sfug/KD8oPxb8FvwW/D9//3//f/+7P7s/uz9//3//f9483jzePMg+SD5IPmL/ov+i/4N7g3u&#10;De79//3//f+27bbttu1F/0X/Rf+d9Z31nfVe9173XveN/Y39jf0K7wrvCu/9//3//f+r7qvuq+7s&#10;/ez97P1s9mz2bPaO9o72jvac/pz+nP5e7l7uXu79//3//f/r7evt6+2s/qz+rP7+9/73/veZ9Jn0&#10;mfT9//3//f/+7P7s/uz9//3//f9q72rvau8luSW5Jbk9lz2XPZf9//3//f/9//3//f/9//3//f/9&#10;//3//f/9//3//f/9//3//f/9//3//f/9//3//f/9//3//f/9//3//f/9//3//f/9//3//f/9//3/&#10;/f/9//3//f/9//3//f/9//3//f/9//3//f/9//3//f/9//3//f/9//3//f/9//3//f/9//3//f/9&#10;//3//f/9//3//f/9//3//f/9//3//f/9//3//f/9//3//f/9//3//f/9//3//f/9//3//f/9//3/&#10;/f/9//3//f/9//3//f/9//3//f/9//3//f/9//3//f/9//3//f/9//3//f/9//3//f/9//3//f/9&#10;//3//f/9//3//f/9//3//f/9//3//f/9//3//f/9//3//f/9//3//f/9//3//f/9//3//f/9//3/&#10;/f9E/NmJ1HzO/u3ZmNX9//3//f9k/gXEdL3w/GqbPpDT/iDbENef/AGVNon9/9z/2P/a/vnbAdiY&#10;/JKTnYf7/8T+nf5G/cCpN6AT/lDDobwb/SSht5Zb/oDJZcPO/274kvek/FaSNoZD/zjeltr9//3/&#10;/f/9//3//f9z/XWvlab//YrAi7n8//H/8P/U/KmZLo6s/cu0d6x0/lrP/slC/gbHp8CH/1TuVOyy&#10;/gnNYMeM/ZmvqabA/HySb4aC/7nrfukM/PKCKnVm/5XscOp3/1rq6edz/tLGbMBL/UGnbp0X/ZaZ&#10;VY4Q/wTitt5T/L+L7379//3//f9P/VyjEpnA/c61eK2z/de0iKzJ/EyaF48t/oXGMMBF/bSpMqD9&#10;//3//f+y/HOX7ovA/sbYdNRu/K6L434i//Dgjd3R/0j6mfkG/y7hvt3h/aW797MW/Zae5ZN0/lrP&#10;/slX/u3IysJE/5Lo6OX9//3//f/9//3//f/9//3//f/9//3//f/1/5T+aP4x/RGgYJVn/AiMRn/J&#10;/OCYTY37+6uAo3IG/z3bFNdk/lLNvccO/eeipZj9//3//f/o/ECee5OJ/vnR58zv/cO+k7eD/XWx&#10;zaj9//3//f9z/LOPU4P9/lXg2Nz5+3+AcnJ7/+/vKu5//rnQg8vz/IGf35TE/tTQo8um/AuUDYhy&#10;/g7PqclS/iHKIsQ3/8rhc95E/GmHC3oy/yjk/uDL/2H3V/Yw/MqFRXgU/y/i3975+3+AcnKn/8nx&#10;OvBs/3vqHehJ/KSFF3gG/+vgfN1N/P6KGX5l/+rpYufU/LSV84lK/tDHgcHA/GSX2YtF/gnJ+sJb&#10;/zDnaORa/snDCb0i/Uui8pdm/dWimJi9/mHYA9S1/NmXX4z9//3//f9C/U+pwZ8w/uvGocD+/Imd&#10;t5KS/gLQp8rl/3D8EfwJ/xHhrd3l//b8mfz9//3//f/9//3//f/9//3//f/9//3//f/9//3//f/9&#10;//3//f/9//3//f/9//3//f/9//3//f/9//3//f/9//3//f/9//3//f/9//3//f/9//3//f/9//3/&#10;/f/9//3//f/9//3//f/9//3//f/9//3//f/9//3//f/9//3//f/9//3//f/9//3//f/9//3//f/9&#10;//3//f/9//3//f/9//3//f/9//3//f/9//3//f/9//3//f/9//3//f/9//3//f/9//3//f/9//3/&#10;/f/9//3//f/9//3//f/9//3//f/9//3//f/9//3//f/9//3//f/9//3//f/9//3//f/9//3//f/9&#10;//3//f/9//3//f/9//3//f/9//3//f/9//3//f8i/CL8IvxcYFxgXGBM9kz2TPbj/1b71vqg/J+L&#10;4X75+3+AcnL5+3+AcnL5+3+AcnL5+3+AcnL5+3+AcnL5+3+AcnI//+/nJeX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9//3//f9E/NmJ1Hy6/ESWkYrz/KabeJDN/OeUFIkP/7Hd&#10;ztnT/iDbENef/BmVUon9//3//f9r/yDs4+mH/O2OaIIr/YGf4ZTw/GmaHo9O/i3KLcTY/tXWStKM&#10;/PGPkoP8/JebZpA0/NaGeHlD/zjeltr9//3//f/9//3//f9z/XWvlab//cPAy7n8//z//P/K/pHR&#10;acz9/FKbK5BY/UCkHZrX/Z63k68n/yXfdtsC/UucP5FF/XOni53Z/FGYwIyK/37vpu0M/PKCKnVU&#10;/3bqEOjI/WSz6Ko1/S+hrpYt/c+iiZhG/dKkv5pZ/yLpnOZj/BuLOH7G/p/QTMsd/TegiJUd/Xig&#10;75Vx/VOmZ5wu/Ryl+pot/trFcL9F/bSpMqD9//3//f+y/HOX7ovA/sbYdNRL/vDEZ77y/PSYcY1H&#10;/UmhrpaS/bux86hg/2Hp4+b4/O+aro9F/WimdJw7/T2kGJq8/8TzbfL0/XK/Vbh3/Wuvaab9//3/&#10;/f/9//3//f9z//nqluhr/P+K+n19/wXu/uu0//D28PUF/uW8arVy/aWpIaBk/lLNvccO/eeipZj9&#10;//3//f/o/ECee5OJ/vnR58x1/gnLM8WN/CuR6oSl/zvxju9z/LOPU4P9/lXg2Nz5+3+AcnJ7/+/v&#10;Ku5//rnQg8vz/IGf35Sz//nzlfIk/cCe4pNZ/Y2lj5sz/Qaha5Zg/0vqzOcp/obD0rzQ/L+YLo0C&#10;/QKd6ZGr/Qi0oquH/yHxd+/5+3+AcnJH/WqekZO0/G6SXob9/Qy9oLUg/5DkieFN/P6KGX5S/9Ln&#10;FuWI/FSP44KM/aysXKP2/HCZJI56/jrMa8bS/Xy5kbFS/Ryhn5YY/RygXpV3/ZmrM6Il/9Phft57&#10;/OaMHYCt/grRzstC/U+pwZ8w/uvGocDB/tfT9s7k/LeV6Ykc/S+hnJaD/d6pVKD2/0f+Ev79//3/&#10;/f/9//3//f/9//3//f/9//3//f/9//3//f/9//3//f/9//3//f/9//3//f/9//3//f/9//3//f/9&#10;//3//f/9//3//f/9//3//f/9//3//f/9//3//f/9//3//f/9//3//f/9//3//f/9//3//f/9//3/&#10;/f/9//3//f/9//3//f/9//3//f/9//3//f/9//3//f/9//3//f/9//3//f/9//3//f/9//3//f/9&#10;//3//f/9//3//f/9//3//f/9//3//f/9//3//f/9//3//f/9//3//f/9//3//f/9//3//f/9//3/&#10;/f/9//3//f/9//3//f/9//3//f/9//3//f/9//3//f/9//3//f/9//3//f/9//3//f/9//3//f8i&#10;/CL8IvxcYFxgXGBM9kz2TPbt/zH94fwD/lW6frKg/cqzLqug/cqzLqug/cqzLqug/cqzLqug/cqz&#10;Lqug/cqzLqud/8vxH/D9//3//f/9//3//f/9//3//f/9//3//f/9//3//f+t863zrfOhm6GboZvs&#10;ouyi7KIZ+Bn4GfiKroquiq4bqhuqG6ok/CT8JPz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9//3//f9E&#10;/NmJ1HxN/KyJnHxi/ESLVH43/eedMpNy/8PreOnd/xv8rfui/7z0fvP9//3//f/9//3//f+5/+D2&#10;2vWy/0v1IfTZ/xT7ffrj/578N/z3/hra6NXH/pzSkc2G/5runOzG/D6XrotW/2zhF979//3//f/9&#10;//3//f+4/4L3k/bH/1T5mfj9//3//f/9/5H/g/+9/2/2ZPWk/+XzkvLy//H9s/39/6//pf/L/w74&#10;MfeX/8/yXPHT/5j52Pj9//3//f90/BCPf4J1/xjvNu3z/339Ov2n/xr0zfKg/8DzafLt/738YfyD&#10;/0rwju6o/Wa1Lq3J/8r4+PfX/+X6UPqj/w70vvLk/4f7CPvT/wn6VPnM/6X58Piz/+f25/X9//3/&#10;/f+k//v0xPPb/9z7Z/v3/yb/DP+0//P1zvSr/1T0BfPv/xf+3f39//H/7//Q/4f5y/iX/y3zxfHY&#10;/9/6SPr9//3//f/C/6z43vez/9v21vX9//3//f/9//3//f/a/4H7BPun/970ofNA/qPAsbl4/OWP&#10;i4OJ//7r1emr/+z0tPPR/6f6EPqt/zD2G/X9//3//f+q/7L1kPTV/yT7nPrQ/q3ZctU7/hjI8cHz&#10;/7L9dv3Q/JWaS48Z/47jZOCQ/5DyFfHv/0z+HP7U/wP7dvqr/9T1tfT9//3//f/f/3H75vqX/9fy&#10;ZPEW/Q6ijZcj/9rk1OH2/y//Fv+w/7n1jvSt/4T0OfPx/3T+RP6a/8nzcfL5+3+AcnKw/7T0bPOi&#10;/1L0CfP1/3j+Sv7m/yv93PyZ/6vzUPL9//3//f9F/E6JNHwY/+PiqN/h/xj7jfrl//f7fPu2/wv3&#10;B/Z9/JqO9YF1/9jt0uvo/wb9q/z9/yr/Ef+s//n0uvPJ/7f46feb/i7UW8/X/AucB5H7/7r/sv+/&#10;/5P2h/Wk/9bzgfLx/1f9DP39//3//f/9//3//f/9//3//f/9//3//f/9//3//f/9//3//f/9//3/&#10;/f/9//3//f/9//3//f/9//3//f/9//3//f/9//3//f/9//3//f/9//3//f/9//3//f/9//3//f/9&#10;//3//f/9//3//f/9//3//f/9//3//f/9//3//f/9//3//f/9//3//f/9//3//f/9//3//f/9//3/&#10;/f/9//3//f/9//3//f/9//3//f/9//3//f/9//3//f/9//3//f/9//3//f/9//3//f/9//3//f/9&#10;//3//f/9//3//f/9//3//f/9//3//f/9//3//f/9//3//f/9//3//f/9//3//f/9//3//f/9//3/&#10;/f/9//3//f/9//3//f/9//3//f/9//3//f8i/CL8IvxcYFxgXGBM9kz2TPb3/5r+cv4Q/5ndttnR&#10;/mnaJdbR/mnaJdbR/mnaJdbR/mnaJdbR/mnaJdbR/mnaJdbR/mnaJdbR/mnaJdbR/mnaJdbR/mna&#10;JdbR/mnaJdbR/mnaJdb55JHATbzxy7Wwfq3cfNx83HzBzsHOwc6RnZGdkZ0hpyGnIacj2CPYI9j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9//3//f9E/NmJ1Hyi/rDTrM61/4X1UfTk/S+18qxM/WalRZtj&#10;//vs4+oy/tnFcb+Z/p3Qb8s6/5Xn1OQ9/m/IUML9//3//f+j/ifVbtAA/7TgQd0V/2bfxduN/L+L&#10;zH6R/DeRAoUR/eCS6YaQ/0zvX+39//3//f/9//3//f+u/nbW49Gn/i/SKM2c/oPPFcrc//T3CfeB&#10;/ijMgMYs/sHDBb12/yTtCevO/3f5tfiT/oDOEckB/q2/mbjz/lDZEdXx/w/+1f1Y/RqriqGX/0rz&#10;2/GQ/yXxb+80/q/EDL5G/jPFvb6R/7Dw6u4m/lrF0b4k/PKFf3gA//7a9taB/6LqQugp/mfDw7xG&#10;/k3Dpbxo/4DqCOgO/1viF99r/inKM8RC/sfFQ7+R/hrNlcfv/+D8j/yq/zj07PKA/oHKfsQh/tzC&#10;C7xh/xbqoef1/17+Lv7I/m/X5NIB/nzAf7kQ/zLejtr9/4n/e//c/ircN9iW/kXTRc79//3//f/9&#10;//3//f/9//3//f/k/0j6mfnK/IiVzInk/AiXWYtR/qzEL779//3//f8q/93l/OJW/jLIBsJX/r7H&#10;ccF3/iLKSMSn/zXzvvEK/Seixpe6/HeYDY2b/z3zt/Gd/cOzLKtR/4fqHejq/UC+AbeR/ufOeskL&#10;/pbBuboQ//7b4tcu/hLCObvl/lbbMNf7/9r/1v+r/X61Gq1E/+boTOaf/xryj/BU/pDGPcBK/pzF&#10;Ob/C/3vzD/LT/hTbAtcX/AiDN3V7/k/JO8Oa/3fwyu55/izNcccQ/l/Ba7o+///k9eH9//3//f8n&#10;/D+G1Hg7/j7EpL0H/irBQbph/3bp8ebN/wP6V/lK/XCpsJ/U/+76Xfo7/47llOIG/hLBJrpe/o7H&#10;VsGp/yP0w/LE/jrZ9NSu/ACXbYv9//3//f/9//3//f/9//3//f/9//3//f/9//3//f/9//3//f/9&#10;//3//f/9//3//f/9//3//f/9//3//f/9//3//f/9//3//f/9//3//f/9//3//f/9//3//f/9//3/&#10;/f/9//3//f/9//3//f/9//3//f/9//3//f/9//3//f/9//3//f/9//3//f/9//3//f/9//3//f/9&#10;//3//f/9//3//f/9//3//f/9//3//f/9//3//f/9//3//f/9//3//f/9//3//f/9//3//f/9//3/&#10;/f/9//3//f/9//3//f/9//3//f/9//3//f/9//3//f/9//3//f/9//3//f/9//3//f/9//3//f/9&#10;//3//f/9//3//f/9//3//f/9//3//f/9//3//f/9//3//f/9//3//f/9//3//f/9//3//f8i/CL8&#10;IvxcYFxgXGBM9kz2TPbj/1b71vqg/J+L4X75+3+AcnL5+3+AcnL5+3+AcnL5+3+AcnL5+3+AcnL5&#10;+3+AcnL5+3+AcnL5+3+AcnL5+3+AcnL5+3+AcnL5+3+AcnL5+3+AcnJ27ph5VGye4wKAw3QxjTGN&#10;MY0kuyS7JLt2pnamdqbhteG14bUlzyXPJc/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3//f9E/NmJ&#10;1HzO/u3ZmNX9//3//f/v/mDcX9gz/GaHHnrT/iDbENc6/MSGbnkH/vy5RLLL/h3Yq9OY/ECUYYj9&#10;//3//f9f/emswaMT/lDDobz7/Q+8ZLQl/YmiE5hA/sPDBr1C/KSHZHpD/zjeltr9//3//f/9//3/&#10;/f9z/XWvlabR/AeUJ4ht/oXLoMXQ/Re0qatU/SCqfaAD/rG8JrW8/ICVs4lB/ovD1rya/NyT0oeO&#10;/i7Pvsl7/dmsf6N6/6PtjesM/PKCKnVm/0jtOOuB/XmsQ6Mx/Q+m/5ss/snBzrpM/tnEFb7L/p/Z&#10;XdVD/MqJw3yo/4PzJ/Lp/Za2La5Z/oPG6L+Z/eawB6gM/WifuZQt/oXGMMCn/CeSAoaA/gPMPcZx&#10;/NGMIIAF/zzejtpO/QKm+ZsA/q24rbCE/uHL98Up/Zakdpqr/rbRcczK/C2XkotP/mbG87+r/B6Q&#10;zIM+/wfk3ODa/vTb+9eU/gHT+s39//3//f/9//3//f/9//3//f/Q/iLXldLr/EeaG4/s/p7W+NHY&#10;/HyYAY3g/1T7yvpk/lLNvceK/D2PyIJ+/qPL0cWE/CmPuILD/k7VntCh/R212aw//QepcZ/c/7D7&#10;LPtz/LOPU4P9/lXg2Nz5+3+AcnIC/lu93bV+/YutZ6SC/KqOJ4Iz/jbBOLo5/HGF5nfy/6X+f/6I&#10;/ECSKIbq/vndOtoX/SKeN5Mf/oG87LQW/k3CZ7vk/Wi2UK4Y/t7DPr1m/GiLhX4b/nO/Q7iK/Xys&#10;IqNT/bqpDqBw/l7NmseF/KWPN4OQ/1vvae0n/D+G1Hif/Y2uoaUm/ki/Jris/HaTdIdz/wft3ur5&#10;+3+AcnKw/7r0cvPa/RC2t61//k3KNMT7/AaeH5P3/Z68J7XE/jrZ9NSu/ACXbYv9//3//f/9//3/&#10;/f/9//3//f/9//3//f/9//3//f/9//3//f/9//3//f/9//3//f/9//3//f/9//3//f/9//3//f/9&#10;//3//f/9//3//f/9//3//f/9//3//f/9//3//f/9//3//f/9//3//f/9//3//f/9//3//f/9//3/&#10;/f/9//3//f/9//3//f/9//3//f/9//3//f/9//3//f/9//3//f/9//3//f/9//3//f/9//3//f/9&#10;//3//f/9//3//f/9//3//f/9//3//f/9//3//f/9//3//f/9//3//f/9//3//f/9//3//f/9//3/&#10;/f/9//3//f/9//3//f/9//3//f/9//3//f/9//3//f/9//3//f/9//3//f/9//3//f/9//3//f/9&#10;//3//f/9//3//f/9//3//f/9//3//f8i/CL8IvxZX1lfWV8P9g/2D/aU+A30jfNH+26Kr335+3+A&#10;cnL5+3+AcnL5+3+AcnL5+3+AcnL5+3+AcnL5+3+AcnL5+3+AcnL5+3+AcnL5+3+AcnL5+3+AcnL5&#10;+3+AcnL5+3+AcnJK2cpusmKWfrdIlkJSg1KDUoNJ2knaSdqbh5uHm4d0fXR9dH1X81fzV/PL+sv6&#10;y/ry+PL48vgS/xL/Ev+F9IX0hfT6//r/+v+B9YH1gfUU/hT+FP59+337fftA+ED4QPj9//3//f/A&#10;88DzwPP9//3//f8T9RP1E/WC/oL+gv7P/M/8z/zH9sf2x/b9//3//f/A88DzwPP9//3//f/b9tv2&#10;2/bh/OH84fyJ/Yn9if0M9gz2DPbL/8v/y/8p9Cn0KfSe/57/nv/s9+z37PfR+9H70ftf/V/9X/1e&#10;9l72Xvb9//3//f8S9BL0EvSD/4P/g//+9/73/veY+5j7mPsI/wj/CP+19LX0tfT9//3//f/A88Dz&#10;wPP9//3//f9o+Wj5aPkt+i36LfpH/0f/R/9O9E70TvT9//3//f8T9RP1E/Wq/qr+qv5n+mf6Z/pW&#10;+Vb5Vvnr/uv+6/6q9Kr0qvT9//3//f9a9Vr1WvU8/jz+PP4Y+xj7GPul+KX4pfjv/+//7//O887z&#10;zvP9//3//f+Y9Jj0mPT+/v7+/v5U/FT8VPxC90L3Qvf9//3//f/A88DzwPP9//3//f939nf2d/ZG&#10;/Ub9Rv1i/WL9Yv0z9jP2M/a+/77/vv8P9A/0D/TF/8X/xf+j96P3o/ca/Br8GvwW/Rb9Fv2m9qb2&#10;pvb9//3//f8F9AX0BfSQ/5D/kP+D94P3g/cS/BL8Evyj/qP+o/4Z9Rn1GfX9//3//f/A88DzwPP9&#10;//3//f/t+O347fio+qj6qPo6/zr/Ov9b9Fv0W/T9//3//f/K9Mr0yvTy/vL+8v4C+gL6Avq7+bv5&#10;u/nE/sT+xP7R9NH00fT9//3//f8z9TP1M/Vj/mP+Y/60+rT6tPoJ+Qn5Cfmm/6b/pv8W9Bb0FvT9&#10;//3//f989Hz0fPQZ/xn/Gf/Y+9j72Pu99733vff9//3//f/A88DzwPP9//3//f8S9hL2Evaq/ar9&#10;qv07/Tv9O/1b9lv2W/ax/7H/sf/18/Xz9fPs/+z/7P9a91r3Wvdi/GL8YvzO/M78zvzv9u/27/b9&#10;//3//f/48/jz+POe/57/nv8I9wj3CPeN/I38jfw//j/+P/5+9X71fvX9//3//f/A88DzwPP9//3/&#10;/f9y+HL4cvgj+yP7I/st/y3/Lf9p9Gn0afT9//3//f+C9IL0gvQ7/zv/O/+d+Z35nfkf+h/6H/qd&#10;/p3+nf759Pn0+fT9//3//f8L9Qv1C/WK/or+iv5P+k/6T/pu+W75bvld/13/Xf9f9F/0X/T9//3/&#10;/f9v9G/0b/Qm/yb/Jv9e+177Xvs4+Dj4OPj9//3//f/A88DzwPP9//3//f+u9a71rvUP/g/+D/7I&#10;/Mj8yPzO9s72zvak/6T/pP/x8/Hz8fP9//3//f8R9xH3Efer/Kv8q/yF/IX8hfw49zj3OPf9//3/&#10;/f/r8+vz6/Or/6v/q/+N9o32jfYI/Qj9CP3a/dr92v3j9eP14/X9//3//f/A88DzwPP9//3//f/3&#10;9/f39/ee+577nvsf/x//H/929Hb0dvT9//3//f859Dn0OfSE/4T/hP85+Tn5OfmE+oT6hPp1/nX+&#10;df4g9SD1IPX9//3//f/k9OT05PSx/rH+sf7q+er56vnS+dL50vkV/xX/Ff+o9Kj0qPT9//3//f9i&#10;9GL0YvQ0/zT/NP/j+uP64/qz+LP4s/j9//3//f/A88DzwPP9//3//f9J9Un1SfUIugi6CLo9lz2X&#10;PZf9//3//f/9//3//f/9//3//f/9//3//f/9//3//f/9//3//f/9//3//f/9//3//f/9//3//f/9&#10;//3//f/9//3//f/9//3//f/9//3//f/9//3//f/9//3//f/9//3//f/9//3//f/9//3//f/9//3/&#10;/f/9//3//f/9//3//f/9//3//f/9//3//f/9//3//f/9//3//f/9//3//f/9//3//f/9//3//f/9&#10;//3//f/9//3//f/9//3//f/9//3//f/9//3//f/9//3//f/9//3//f/9//3//f/9//3//f/9//3/&#10;/f/9//3//f/9//3//f/9//3//f/9//3//f/9//3//f/9//3//f/9//3//f/9//3//f/9//3//f/9&#10;//3//f/9//3//f/9//3//f/9//3//f9E/NmJ1HzO/u3ZmNX9//3//f+m/lfNz8eu/NGU7ojT/iDb&#10;ENef/I+Utoj9/0X/Lv/a/vnbAdiY/P+TF4j8/4j/ef9W/burb6IT/lDDobwK/Yaf55R8/szMFsfV&#10;/3v5t/iu/BKUG4hD/zjeltr9//3//f/9//3//f9z/XWvlab//YG/Ybj8//D/7//D/AyYX4wz/Z6m&#10;tJzE/Xy5t7G9/S63Ia9W/6Lm1+MN/kW6krIs/eihfJdS/W+jOpmx/5Px/O8M/PKCKnVm/wXt7eo4&#10;//zhst7O/cqyNKoV/QufU5TI/a6uvaUW/7rigN9T/L+L7379//3//f/5/cu3v6+l/cGwyKd4/Zqr&#10;RaLJ/EyaF48t/oXGMMBF/bSpMqD9//3//f+y/HOX7ovA/sbYdNRd/A+KE30z/z3kLeHs/9v9mv2g&#10;/3v0M/Ph/UK8p7TQ/NuWTovE/Xy5t7G5/Ra3B68Z/zzi4N79//3//f/9//3//f/9//3//f/9//3/&#10;/f/4/xX/+f5x/UyolZ60/NaT+Yd1/YKsFaMH/HqBi3M8/yvj4d9k/lLNvccO/eeipZj9//3//f/o&#10;/ECee5OJ/vnR58zv/cO+k7eD/XWxzaj9//3//f9z/LOPU4P9/lXg2Nz5+3+AcnJ7/+/vKu5//rnQ&#10;g8vz/IGf35SG/zzxm+/5+3+AcnLw/3z+Uv6I/ECSKIbq/vndOtof/CiEhXZd/8jpS+fh/1r89Pus&#10;/+710vQY/t7DPr1a/TWr2aH9/+H/3v/E/CmXlYvC/oDVvtDx/678Rvyj/I6TkYfu/mvcetgn/D+G&#10;1Hg3/7bjj+Dr/5X69PlR/BSI2Hog/wTitN75+3+AcnKL/wXwNO6C/dOpRKDn/Se5GbH2/HychZG0&#10;/YK3hq/E/jrZ9NSu/ACXbYv9//3//f/9//3//f/9//3//f/9//3//f/9//3//f/9//3//f/9//3/&#10;/f/9//3//f/9//3//f/9//3//f/9//3//f/9//3//f/9//3//f/9//3//f/9//3//f/9//3//f/9&#10;//3//f/9//3//f/9//3//f/9//3//f/9//3//f/9//3//f/9//3//f/9//3//f/9//3//f/9//3/&#10;/f/9//3//f/9//3//f/9//3//f/9//3//f/9//3//f/9//3//f/9//3//f/9//3//f/9//3//f/9&#10;//3//f/9//3//f/9//3//f/9//3//f/9//3//f/9//3//f/9//3//f/9//3//f/9//3//f/9//3/&#10;/f/9//3//f/9//3//f/9//3//f/9//3//f/9//3//f/9//3//f/9//3//f/9//3//f8i/CL8IvzJ&#10;X8lfyV8p9in2Kfaz+yj3qPby+wKLRH75+3+AcnL5+3+AcnL5+3+AcnL5+3+AcnL5+3+AcnL5+3+A&#10;cnL5+3+AcnL5+3+AcnL5+3+AcnL5+3+AcnL5+3+AcnL5+3+AcnL5+3+AcnLL/GuPG4OL/4v/i/9w&#10;+XD5cPn9//3//f8R+hH6Efom/yb/Jv9I/Uj9SP3w+/D78Ptx/3H/cf+M+Yz5jPn7//v/+/8h+iH6&#10;Ifra/tr+2v5m/Wb9Zv3S+9L70vv9//3//f87+Tv5O/n9//3//f/r+ev56/kQ/xD/EP8j/iP+I/7Y&#10;+tj62Pr9//3//f87+Tv5O/n9//3//f8F+wX7Bfsz/jP+M/6H/of+h/50+nT6dPrb/9v/2/9Y+Vj5&#10;WPnE/8T/xP9m+2b7ZvvR/dH90f2g/qD+oP6X+pf6l/r9//3//f9R+VH5Ufmr/6v/q/+H+4f7h/t1&#10;/XX9df1w/3D/cP/I+cj5yPn9//3//f87+Tv5O/n9//3//f9F/EX8Rfy2/Lb8tvyC/4L/gv95+Xn5&#10;efn9//3//f/r+ev56/lM/0z/TP8O/Q79Dv0p/Cn8Kfxa/1r/Wv+h+aH5ofn9//3//f8K+gr6Cvrx&#10;/vH+8f4s/Sz9LP0M/Az8DPz2//b/9v9C+UL5Qvn9//3//f+p+an5qflT/1P/U//h/eH94f0b+xv7&#10;G/v9//3//f87+Tv5O/n9//3//f/L+sv6y/pt/m3+bf5w/nD+cP6L+ov6i/rT/9P/0/9K+Ur5Svnb&#10;/9v/2/9B+0H7Qfv3/ff99/16/nr+ev69+r36vfr9//3//f9I+Uj5SPm0/7T/tP9E+0T7RPu4/bj9&#10;uP02/zb/Nv8C+gL6Avr9//3//f87+Tv5O/n9//3//f8D/AP8A/z5/Pn8+fx5/3n/ef+C+YL5gvn9&#10;//3//f/G+cb5xvly/3L/cv/U/NT81Pxj/GP8Y/xD/0P/Q/+5+bn5ufn9//3//f/z+fP58/kJ/wn/&#10;Cf/y/PL88vxF/EX8RfzQ/9D/0P9o+Wj5aPn9//3//f+Y+Zj5mPlj/2P/Y/+e/Z79nv1e+177Xvv9&#10;//3//f87+Tv5O/n9//3//f+R+pH6kfqn/qf+p/5Z/ln+Wf6j+qP6o/rK/8r/yv87+Tv5O/nz//P/&#10;8/8b+xv7G/sd/h3+Hf5V/lX+Vf7j+uP64/r9//3//f8/+T/5P/m9/73/vf8B+wH7Afv6/fr9+v38&#10;/vz+/P48+jz6PPr9//3//f87+Tv5O/n9//3//f/A+8D7wPs7/Tv9O/1w/3D/cP+L+Yv5i/n9//3/&#10;/f+g+aD5oPmY/5j/mP+b/Jv8m/yd/J38nfwr/yv/K//Q+dD50Pn9//3//f/b+dv52/kg/yD/IP+4&#10;/Lj8uPx//H/8f/yq/6r/qv+O+Y75jvn9//3//f+P+Y/5j/ls/2z/bP9b/Vv9W/2g+6D7oPv9//3/&#10;/f87+Tv5O/n9//3//f9X+lf6V/rh/uH+4f4a/hr+Gv7i+uL64vrB/8H/wf87+Tv5O/n9//3//f/1&#10;+vX69fpD/kP+Q/4v/i/+L/4J+wn7Cfv9//3//f82+Tb5NvnF/8X/xf+++r76vvo9/j3+Pf7C/sL+&#10;wv51+nX6dfr9//3//f87+Tv5O/n9//3//f99+337fft+/X79fv1o/2j/aP+U+ZT5lPn9//3//f96&#10;+Xr5evm+/77/vv9h/GH8YfzX/Nf81/wU/xT/FP/n+ef55/n9//3//f/E+cT5xPk4/zj/OP9//H/8&#10;f/y5/Ln8ufyE/4T/hP+0+bT5tPn9//3//f+G+Yb5hvl1/3X/df8Y/Rj9GP3j++P74/v9//3//f87&#10;+Tv5O/n9//3//f8d+h36Hfqvuq+6r7o9lz2XPZf9//3//f/9//3//f/9//3//f/9//3//f/9//3/&#10;/f/9//3//f/9//3//f/9//3//f/9//3//f/9//3//f/9//3//f/9//3//f/9//3//f/9//3//f/9&#10;//3//f/9//3//f/9//3//f/9//3//f/9//3//f/9//3//f/9//3//f/9//3//f/9//3//f/9//3/&#10;/f/9//3//f/9//3//f/9//3//f/9//3//f/9//3//f/9//3//f/9//3//f/9//3//f/9//3//f/9&#10;//3//f/9//3//f/9//3//f/9//3//f/9//3//f/9//3//f/9//3//f/9//3//f/9//3//f/9//3/&#10;/f/9//3//f/9//3//f/9//3//f/9//3//f/9//3//f/9//3//f/9//3//f/9//3//f9E/NmJ1Hw2&#10;/ZqlkZuj/YKxvKid/MaQe4So/lPP1snT/iDbENef/BmVUon9//3//f85//PlCONg/N2K7X2j/Siw&#10;Vaen/C+SCoYk/kPFxb5y/mPIRcKt/PGUHIls/RyqlaAp/GqEz3ZD/zjeltr9//3//f/9//3//f9z&#10;/XWvlab//cPAy7n8//v/+v9L/uHB+7ou/TCj6Zjo/fG39q/H/aK1WK0R/0fcP9hI/R2mF5zq/UK8&#10;orSG/IyPFINb/6XpKOcM/PKCKnVU/wbqk+e4/Smydqm//Vyz06qz/aCzLauu/EGUWogt/6Lkn+FG&#10;/IuIYHsZ/1fcW9iw/IKTdYeR/UGwdKdP/T6kE5rl/F6dd5It/lXG+b9F/bSpMqD9//3//f+y/HOX&#10;7ovA/sbYdNTP/fCzkKs3/Weh6paw/bKwy6cO/Yeh9pYD/0rdcNnX/FKXt4vq/US7m7Nk/Yuo4J6u&#10;/+fxV/BU/lvLjsXu/Um+8bb9//3//f/9//3//f+o/8TxHfBk/MSJmHzQ/vbYntQD/xThrN2G/bOu&#10;rKW0/dyxQKlk/lLNvccO/eeipZj9//3//f/o/ECee5OJ/vnR58wt/tXDNr3F/GSY7oy1//f0q/Nz&#10;/LOPU4P9/lXg2Nz5+3+AcnJ7/+/vKu5//rnQg8vz/IGf35SG/zzxm+/5+3+AcnLw/3z+Uv6I/ECS&#10;KIbq/vndOtqn/dqu6aVs/XqmfpxO/SSpep/+/V+2Qq4Y/t7DPr1a/VysJKP9//3//f8w/jTDb7zT&#10;/FyaAY+T/amx2qjH/JWXD4y+/6P2hPVI/CiKIX03/fufb5VH/aSkk5oR/UShr5aP/3nx0u/5+3+A&#10;cnI9/4PmquNl/I2LrH7x/Se7f7Pa/BSXgYvB/a62ia7E/jrZ9NSu/ACXbYv9//3//f/9//3//f/9&#10;//3//f/9//3//f/9//3//f/9//3//f/9//3//f/9//3//f/9//3//f/9//3//f/9//3//f/9//3/&#10;/f/9//3//f/9//3//f/9//3//f/9//3//f/9//3//f/9//3//f/9//3//f/9//3//f/9//3//f/9&#10;//3//f/9//3//f/9//3//f/9//3//f/9//3//f/9//3//f/9//3//f/9//3//f/9//3//f/9//3/&#10;/f/9//3//f/9//3//f/9//3//f/9//3//f/9//3//f/9//3//f/9//3//f/9//3//f/9//3//f/9&#10;//3//f/9//3//f/9//3//f/9//3//f/9//3//f/9//3//f/9//3//f/9//3//f/9//3//f/9//3/&#10;/f/9//3//f/9//3//f/9//3//f8i/CL8IvxcYFxgXGBM9kz2TPbk/3z7//q9/FeP9oIb/JeE83Yb&#10;/JeE83Yb/JeE83Yb/JeE83Yb/JeE83Yb/JeE83YG+8mDLXYc9KZ+QnEb/JeE83Yb/JeE83Yb/JeE&#10;83Yb/JeE83Yb/JeE83bm/AKTDI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o/rnc0NgG/jC+/LZ1/V+tRaT7/mLVgdD3/y3/Fv+q/8n1qfQO&#10;/2jiJt/9//3//f/9//3//f9L/wroWeU4/+Dj0eCg/xXzivG5/yH3EvZc/3Pns+S3/o3QQstq/t7L&#10;B8aF/GiRM4Xg/hXSGs2s/j/WpdH9//3//f9J/7PpP+dv/33ukOz9//3//f/9/+H+vv5U/+DmJOQV&#10;/zPgudzh/536+fn9/zD/GP96/yPr4Ojy/lrditmP/y7vNu39//3//f/l/mLdktnT/8/6Pfrk/2r5&#10;u/gb/77gVd0I/9PfTdzV/3L3gvb9/33+T/4o//Tj3uB1/xLt6eqa/5ryEfES/6HgLd27/0T09vKO&#10;/1jwfO58/1Dvd+2+/oPYKdTE/i7Z59QT/w/j39+l/yP18fPv/8j9hP09/5rlmeIn/1nh6N3Y/wH7&#10;Z/r9/93/2f+G/wPvE+3y/lHendqc/4vy/vD9//3//f9h/8PspOos//vlFON3/rzPasrb/9j7Y/tw&#10;/kDOyciY/lDSPc32/7P+jP79//3//f+u/5/zO/Il/+fis9+L//fxbPAt/zrmY+P9//3//f8i//Hk&#10;9eGW/0Hz2vHg/5H51/jz/pje7Nri//b5WfkC/+rgfd22/zr3Q/bg/rTc0djZ/4v7DvuT/+jyd/El&#10;/0nlWOLc/+f7dPvg/rTc0dj5/5L/hv8I/57hRt6x/5P2ifXs/8v8afw1/2DjO+At/3PjWuD5/5/+&#10;dv52/1nvhO1C/9joS+b9//3//f/2/yz/Ev9T/6/oAuYZ/yfgmtzK/6v4yvf9//3//f91/zfuF+yZ&#10;/6nvu+33/gzfbdvX/yb6ePnp/439SP3g/rTc0djs/+39s/1l/07r+ugn/6jjf+C//1/0FvOR/wXx&#10;PO+m/0P1FPQS/+/iu9/9//3//f/9//3//f/9//3//f/9//3//f/9//3//f/9//3//f/9//3//f/9&#10;//3//f/9//3//f/9//3//f/9//3//f/9//3//f/9//3//f/9//3//f/9//3//f/9//3//f/9//3/&#10;/f/9//3//f/9//3//f/9//3//f/9//3//f/9//3//f/9//3//f/9//3//f/9//3//f/9//3//f/9&#10;//3//f/9//3//f/9//3//f/9//3//f/9//3//f/9//3//f/9//3//f/9//3//f/9//3//f/9//3/&#10;/f/9//3//f/9//3//f/9//3//f/9//3//f/9//3//f/9//3//f/9//3//f/9//3//f/9//3//f/9&#10;//3//f/9//3//f/9//3//f/9//3//f/9//3//f/9//3//f/9//3//f/9//3//f8i/CL8IvxcYFxg&#10;XGBM9kz2TPb5/zb/Hv93/9bsi+pd/xzrnehd/xzrnehd/xzrnehd/xzrnehd/ybrqehr///suuqZ&#10;uq2plqeCfNBynHFu/2DtJ+tu/2DtJ+tu/2DtJ+tu/2DtJ+tu/2DtJ+uL/3Tveu3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1D+G/47/TKnQJ20/MuU&#10;+IjU/X61WK2v/AyS5YUu/hzBHbr9//3//f/9//3//f/9//3//f/9//3//f/9//3//f/9//3//f/9&#10;//3//f/9//3//f/T/rrWNdLN/JyXC4yT/BmTFofN/P2WcotG/9vm8eMC/sO/ZLj9//3//f/9//3/&#10;/f/9//3//f/9//3//f/9//3//f/9//3//f/9//3//f/9//3//f/9//3//f/9//3//f/9//3//f/9&#10;//3//f/9//3//f/9//3//f/9//3//f/9//3//f/9//3//f/9//3//f/9//3//f/9//3//f/9//3/&#10;/f/9//3//f/9//3//f/9//3//f/9//3//f/9//3//f/9//3//f+w/sfWPNLC/HOZJo79//3//f/9&#10;//3//f/9//3//f/9//3//f/9//3//f/9//3//f/9//3//f/9//3//f/9//3//f/9//3//f/9//3/&#10;/f/9//3//f/S/7D6Gvr5+3+AcnKk/wr11fMw/pXF4b41/6zmxeP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n/wH8kfsm/aCcjZGY/DuTDYeY/DuT&#10;DYeY/DuTDYeY/DuTDYeo/CGVJYkm0IG9M7t7tXu1e7XbkNuQ25D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8W/3LiI99k/HyLlH6T/2zvhO39//3//f9+/9Tv+O3r/l3bO9c2/7jhbd7m/M6Y&#10;YY3I/DyZxo1G/a2hMJc2/6bm1+MI/BqCOHQN/cOcpZF2/l7G8L/7/POdEZPI/CKS74WA/HCP+IKJ&#10;/Tayo6nv/ore2tqE/L6RmIXb/6P7HvtO/UundJ25/MCW/IrI/OKV/4kl/8HiiN8Y/eSfKJWa/jTQ&#10;68pE/6/luOKn/NKSyoYx/z/cVdi6/LmV8InE/IyX6otn/c+lwpuq/6vzSfIg/SSgZ5Xr/MKblZAC&#10;/WSbJJBg/0znkuQn/rrC87sR/aaYFY3x/H2XyotN/p7HYcEj//Dk9OFN/PaKEX79//3//f+q/U62&#10;L67I/QC6SbKw/sfWPNLC/HOZJo4s/5niRd/3/IuX/Yu//FyWnYqj/QGu2KT9//3//f89/PeI2XsI&#10;/UKbOZCK/onN28f9//3//f/5/37/bv9G/v/Hq8GG/GmNyYD8/Dia2Y75+3+AcnKk/wr11fPU/L2b&#10;sZCe/onUv8/f/Xq4ebDe/MOXGoy9/OyVKoqv/ofScc0U/yvgqtz5/JuYK43j/HyZKo4f/rq567GP&#10;/zjwbe4j/S6cIJHK/ASZh407/Tugl5XL/9j4CPhi/snIm8Kz/HWUaYjy/OmYhY2B/grNRscz/03k&#10;KuHv/NGagY/s/DyZ4o3U/Rm2/K3D/xX3DvZX/VymT5zJ/OyYa40X/Yecg5F1//nsyur9//3//f/9&#10;//3//f/9//3//f/9//3//f/9//3//f/9//3//f/9//3//f/9//3//f/9//3//f/9//3//f/9//3/&#10;/f/9//3//f/9//3//f/9//3//f/9//3//f/9//3//f/9//3//f/9//3//f/9//3//f/9//3//f/9&#10;//3//f/9//3//f/9//3//f/9//3//f/9//3//f/9//3//f/9//3//f/9//3//f/9//3//f/9//3/&#10;/f/9//3//f/9//3//f/9//3//f/9//3//f/9//3//f/9//3//f/9//3//f/9//3//f/9//3//f/9&#10;//3//f/9//3//f/9//3//f/9//3//f/9//3//f/9//3//f/9//3//f/9//3//f/9//3//f/9//3/&#10;/f/9//3//f/9//3//f/9//3//f/9//3//f/9//3//f/9//3//f/9//3//f/9//3//f/9//3//f/9&#10;//3//f/9//3//f/9//3//f/9//3//f/9//3//f/9//3//f/9//3//f/9//3//f/9//3//f/9//3/&#10;/f/9//3//f/9//3//f/9//3//f/9//3//f/9//3//f/9//3//f/9//3//f8i/CL8IvxcYFxgXGBM&#10;9kz2TPbj/1b71vqg/J+L4X75+3+AcnL5+3+AcnL5+3+AcnL5+3+AcnIL/LCC3HR0wE+qlqcSihKK&#10;Eor2U/ZT9lPP9c/1z/X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b/pnbmdd4/NSPZYO7/2H3WPb9&#10;//3//f/x/579VP3T/xD4G/dx/3LovuVF/hrCDLsK/qm64LL7+5WAi3L+/lzg4NwM/MKC9HR8/y/q&#10;vOdG/tfDG71A/VqlYpvr/xP9wPyX/QewPKeJ/Tayo6nv/ofe19qD/LORi4Xh/h7XhNLJ/J+YJ43X&#10;/2P6uPkl/u3CFbxn/UCoe57I/m3Sbc1I/WumcZw0/uLA5bn7/XO4h7Ba/ybnTOQ5/k3ACbnh/ZO1&#10;P638+5uAkXJp/7bqYeiq/OWQr4S7/ay0YqxV/vjCBbxY/57jXOBL/HmGAnmr/9bxMPCJ/5vw0u67&#10;/q/XKtMe/1/kUuFM/OaK/n39//3//f+q/US2JK7I/fa5PrKw/sfWPNLC/HOZJo6T/xPt2OpK/tfE&#10;Ob65/U+xsqg7/HeIS3v9//3//f88/OaIxnvX/rbVCtH0/3P+R/79//3//f/Z/976SvpZ/HeHGXpR&#10;/6Hm2uN3/1frFen5+3+AcnKk/wr11fPU/LObpZCe/oXUus9I/QKj05gz/dqjqJk6/hzA8Lgh/5rd&#10;ptku/R2k45no/PycDpJV/ReqoqA0/O2EYXd0/9bkluFb/lXH68Au/g6+4bb7+5OAiHKD/9LwJu/c&#10;/Ui2OK7z/Libn5AS/kq917X5/szV9dBt/Tqry6HS/G6aP49z/dqtx6Q4/GaDqnUl/3vg8tzE/MSS&#10;yYaW/V+wlaci/le+47ac/4HsQur9//3//f/9//3//f/9//3//f/9//3//f/9//3//f/9//3//f/9&#10;//3//f/9//3//f/9//3//f/9//3//f/9//3//f/9//3//f/9//3//f/9//3//f/9//3//f/9//3/&#10;/f/9//3//f/9//3//f/9//3//f/9//3//f/9//3//f/9//3//f/9//3//f/9//3//f/9//3//f/9&#10;//3//f/9//3//f/9//3//f/9//3//f/9//3//f/9//3//f/9//3//f/9//3//f/9//3//f/9//3/&#10;/f/9//3//f/9//3//f/9//3//f/9//3//f/9//3//f/9//3//f/9//3//f/9//3//f/9//3//f/9&#10;//3//f/9//3//f/9//3//f/9//3//f/9//3//f/9//3//f/9//3//f/9//3//f/9//3//f/9//3/&#10;/f/9//3//f/9//3//f/9//3//f/9//3//f/9//3//f/9//3//f/9//3//f/9//3//f/9//3//f/9&#10;//3//f/9//3//f/9//3//f/9//3//f/9//3//f/9//3//f/9//3//f/9//3//f/9//3//f/9//3/&#10;/f/9//3//f/9//3//f8i/CL8IvzGXsZexl7t9e317fVj9N/vX++Y+tGJEn35+3+AcnL5+3+AcnL5&#10;+3+AcnL5+3+AcnIL/LCC3HSX83Pdudo+9D70PvTp1OnU6dTh7eHt4e39//3//f/+7P7s/uz9//3/&#10;/f9v9m/2b/Yp9in2Kfbj/uP+4/607bTttO39//3//f9w73DvcO+L/Yv9i/0X+Bf4F/jk9OT05PSH&#10;/of+h/4U7hTuFO75//n/+f+l76Xvpe/y/PL88vzm+Ob45vgV9BX0FfT9//3//f/+7P7s/uz9//3/&#10;/f8B7wHvAe+W/Zb9lv31+vX69fqi8aLxovH9//3//f/+7P7s/uz9//3//f/j8ePx4/EY+xj7GPsU&#10;/BT8FPyE8ITwhPCq/6r/qv+E7YTthO1l/2X/Zf9V81XzVfOm+ab5pvkD/AP8A/z48Pjw+PD9//3/&#10;/f9m7WbtZu0x/zH/Mf+I84jziPMQ+RD5EPl7/nv+e/6A7oDugO79//3//f/+7P7s/uz9//3//f+x&#10;9bH1sfXn9uf25/bN/s3+zf7K7crtyu39//3//f8B7wHvAe/5/fn9+f1493j3ePeD9YP1g/VJ/kn+&#10;Sf5P7k/uT+79//3//f9n72fvZ+8w/TD9MP1H+Ef4R/i09LT0tPTo/+j/6P8T7RPtE+39//3//f9E&#10;7kTuRO5U/lT+VP44+jj6OPpg8mDyYPL9//3//f/+7P7s/uz9//3//f9E8UTxRPG2+7b7tvvV+9X7&#10;1fvC8MLwwvCU/5T/lP9c7VztXO2k/6T/pP/n8ufy5/IU+hT6FPqU+5T7lPtn8WfxZ/H9//3//f9Q&#10;7VDtUO1H/0f/R//K8sryyvLN+c35zfnd/d393f0e7x7vHu/9//3//f/+7P7s/uz9//3//f/z9PP0&#10;8/Sl96X3pfe3/rf+t/7g7eDt4O39//3//f+T7pPuk+5o/mj+aP7a9tr22vYh9iH2IfYK/gr+Cv6N&#10;7o3uje79//3//f8o7yjvKO9v/W/9b/2p96n3qfdS9VL1UvV5/3n/ef+B7YHtge39//3//f8X7hfu&#10;F+6A/oD+gP56+Xr5evke8x7zHvP9//3//f/+7P7s/uz9//3//f+m8KbwpvBV/FX8VfyW+5b7lvsB&#10;8QHxAfF+/37/fv8z7TPtM+3j/+P/4/948njyePKD+oP6g/om+yb7JvvV8dXx1fH9//3//f867Trt&#10;Ou1e/17/Xv8M8gzyDPKL+ov6i/o+/T79Pv29773vve/9//3//f/+7P7s/uz9//3//f829Db0NvRi&#10;+GL4Yvih/qH+of727fbt9u39//3//f8k7iTuJO7X/tf+1/479jv2O/a/9r/2v/bL/cv9y/3M7szu&#10;zO79//3//f/q7uru6u6u/a79rv0L9wv3C/fw9fD18PUL/wv/C//w7fDt8O39//3//f8B7gHuAe6W&#10;/pb+lv68+Lz4vPjb89vz2/P9//3//f/+7P7s/uz9//3//f8I8AjwCPDz/PP88/zl+uX65fqz8bPx&#10;s/Fo/2j/aP8v7S/tL+39//3//f8K8gryCvLx+vH68fq3+rf6t/pE8kTyRPL9//3//f8j7SPtI+10&#10;/3T/dP9P8U/xT/FJ+0n7Sfug/KD8oPxb8FvwW/D9//3//f/+7P7s/uz9//3//f9483jzePMg+SD5&#10;IPmL/ov+i/4N7g3uDe79//3//f+27bbttu1F/0X/Rf+d9Z31nfVe9173XveN/Y39jf0K7wrvCu/9&#10;//3//f+r7qvuq+7s/ez97P1s9mz2bPaO9o72jvac/pz+nP5e7l7uXu79//3//f/r7evt6+2s/qz+&#10;rP7+9/73/veZ9Jn0mfT9//3//f/+7P7s/uz9//3//f9q72rvau8luSW5Jbk9lz2XPZf9//3//f/9&#10;//3//f/9//3//f/9//3//f/9//3//f/9//3//f/9//3//f/9//3//f/9//3//f/9//3//f/9//3/&#10;/f/9//3//f/9//3//f/9//3//f/9//3//f/9//3//f/9//3//f/9//3//f/9//3//f/9//3//f/9&#10;//3//f/9//3//f/9//3//f/9//3//f/9//3//f/9//3//f/9//3//f/9//3//f/9//3//f/9//3/&#10;/f/9//3//f/9//3//f/9//3//f/9//3//f/9//3//f/9//3//f/9//3//f/9//3//f/9//3//f/9&#10;//3//f/9//3//f/9//3//f/9//3//f/9//3//f/9//3//f/9//3//f/9//3//f/9//3//f/9//3/&#10;/f/9//3//f+3/y315vN3/HKO24Fb/irIEMKA/4ruduzu/Vq3N694/bOpBaDQ/Wi1GK10/YCrGKL9&#10;/ozchdj5+3+AcnL9/lXg2NwV/P2DU3b9//3//f+M/n3Mr8bu/BCb9Y+A/9Trl+k7/RWk+pmJ/Tay&#10;o6nv/ofe19qD/LORi4X7/kXdUNmT/OSRroV0/6ntf+u7/Zm1Qa2B/WeuSKW+/1j2P/Wp/NKRn4XZ&#10;/AuXa4tV/6PmuOOG/SGsy6Ku/bCyDqrB/jDVXdD5+3+AcnKc/7TyMvHY/pTTms7Y/iHWZtHF/OKW&#10;N4sY/ku837Rf/AqJ63s4/4/gEt0e/xrgc9wc/uzDNL0p//fk++FI/PWI13tu/1jq6+c9/WKmeJzI&#10;/fa5PrKw/sfWPNLC/HOZJo6T/onOHMnh/JCaXI+c/pjOEMk4/FiIKXv9//3//f88/OaIxns2/1Tn&#10;nOT9//3//f/9//3//f/h/877VPuN/NmNKIHI/iXTOM7q/lbX3tL5+3+AcnKk/wr11fPU/LObpZCN&#10;/rDQbcvH/j/WiNEW/xDbydaH/eat16QU/QSdJ5JJ/cunDJ4M/pa+U7dP/+3nKeWl/k/Q8coi/wLg&#10;d9x9/BWOh4Ee/0jdW9n5+3+AcnJy/5Ltg+vT/uTXU9Mk/5Tcgtjz/Q67aLN5/OWJ7XyD/fquA6b9&#10;/aS4wLBh/9Hqduim/kLQ58p7/ynrvujC/hnVSND2/jvZw9QM/d+eKpTf/Xy2ba79//3//f/9//3/&#10;/f/9//3//f/9//3//f/9//3//f/9//3//f/9//3//f/9//3//f/9//3//f/9//3//f/9//3//f/9&#10;//3//f/9//3//f/9//3//f/9//3//f/9//3//f/9//3//f/9//3//f/9//3//f/9//3//f/9//3/&#10;/f/9//3//f/9//3//f/9//3//f/9//3//f/9//3//f/9//3//f/9//3//f/9//3//f/9//3//f/9&#10;//3//f/9//3//f/9//3//f/9//3//f/9//3//f/9//3//f/9//3//f/9//3//f/9//3//f/9//3/&#10;/f/9//3//f/9//3//f/9//3//f/9//3//f/9//3//f/9//3//f/9//3//f/9//3//f/9//3//f/9&#10;//3//f/9//3//f/9//3//f/9//3//f/9//3//f/9//3//f/9//3//f/9//3//f/9//3//f/9//3/&#10;/f/9//3//f/9//3//f/9//3//f/9//3//f/9//3//f/9//3//f/9//3//f/9//3//f/9//3//f/9&#10;//3//f/9//3//f/9//3//f/9//3//f/9//3//f/9//3//f/9//3//f8i/CL8IvxcYFxgXGBM9kz2&#10;TPbj/1b71vqg/J+L4X75+3+AcnL5+3+AcnL5+3+AcnL5+3+AcnIL/LCC3HRO/ynpcO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9//3//f8t/73knuGF/WmsQKMd/YSh&#10;CpfK/QS0fKuR/wTxXe/k/nHbRtct/WujOpkM/jW8prSd/ZqwxqdD/4jkcOHk/Kmd05L9//3//f/J&#10;/9j4EPjN/WG2QK4y/XCjKZno/UC4MrB3/vvOc8kn/3Tlh+I7/Yio5Z7w/2j+OP4j/p7Brron/eKj&#10;p5mY/RKv/qWI/+PvJu79/8n/wv8i/mXAd7mS/e6u86Xq/+P8hPy0/nzVpdAt/Qmj05gT/su8ULWW&#10;/WawhKeO/5Hug+zd/Zi3cq82/cOkspqD/XyrBqJn/znr3ujO/hXXkdJI/T2mN5x+/XGpxp/r/nPd&#10;hNnG/574wveR/SKwPKdX/X2mqpzv/Sq7eLOe/t3T4871/k/ftdtt/a6uuKVm/2nqE+gd/Y2iUJgW&#10;/rq7RLSx/VWzw6rh/9r23/UD/Y6hJZdf/2/sR+r9//3//f/9//3//f/7/9L/zf/m/vLZvdUh/cOi&#10;fZjd/Zy0Lqx//aivl6bG/xf5T/h7/Xawsqff/ozcothi/t/EVr5a/c2l2ZtP/V2npp3R/jnVctB8&#10;/5ftl+tt/eKqdKFG/ZqmvpzE/nnO/Miy/5D0U/NX/RupmJ/0/b6477Cf/a2w3aeI/znq0ueU/v/L&#10;T8ZM/b+lz5tA/SWmRpxv/qXJncON/3zvqu2J/UKuJ6U0/Q6mJpxs/rPKv8S5/7b0bvPx/Xe1Wq0f&#10;/RKk5pl1/cOqb6E//2rla+L9//3//f/9//3//f/9//3//f/9//3//f/9//3//f/9//3//f/9//3/&#10;/f/9//3//f/9//3//f/9//3//f/9//3//f/9//3//f/9//3//f/9//3//f/9//3//f/9//3//f/9&#10;//3//f/9//3//f/9//3//f/9//3//f/9//3//f/9//3//f/9//3//f/9//3//f/9//3//f/9//3/&#10;/f/9//3//f/9//3//f/9//3//f/9//3//f/9//3//f/9//3//f/9//3//f/9//3//f/9//3//f/9&#10;//3//f/9//3//f/9//3//f/9//3//f/9//3//f/9//3//f/9//3//f/9//3//f/9//3//f/9//3/&#10;/f/9//3//f/9//3//f/9//3//f/9//3//f/9//3//f/9//3//f/9//3//f/9//3//f/9//3//f/9&#10;//3//f/9//3//f/9//3//f/9//3//f/9//3//f/9//3//f/9//3//f/9//3//f/9//3//f/9//3/&#10;/f/9//3//f/9//3//f/9//3//f/9//3//f/9//3//f/9//3//f/9//3//f/9//3//f/9//3//f/9&#10;//3//f/9//3//f8i/CL8IvxcYFxgXGBM9kz2TPbx/3n9Mv0//lHBVbrY/W27vrPY/W27vrPY/W27&#10;vrPY/W27vrPC/X+88LQWx0i707kfmB+YH5gM2QzZDNn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3//f/5/h7eQNoz/f+j6Zne/IqXD4yC/Q6rjKFv/wTs0On9//3//f/9//3//f/9//3/&#10;/f/9//3//f/9//3//f/9//3//f/9//3//f/9//3//f/9//3//f/9//3//f/9//3//f/9//3//f/9&#10;//3//f/9//3//f/9//3//f/9//3//f/9//3//f/9//3//f/9//3//f/9//3//f/9//3//f/9//3/&#10;/f/9//3//f/9//3//f/9//3//f/9//3//f/9//3//f/9//3//f/9//3//f/9//3//f95/1LtSOuK&#10;/d6oYZ/f/ASc8JA3/fOj2ZkD/3Xg29z9//3//f/9//3//f/9//3//f/9//3//f/9//3//f/9//3/&#10;/f/9//3//f/9//3//f/9//3//f/9//3//f/9//3//f/9//3//f/9//3//f/9//3//f95/bWvxab9&#10;/gvgfdz7/qjXK9Pk/GubQpAU/8ThbN4e/VekJJpY/2nrH+n9//3//f/9//3//f/9//3//f/9//3/&#10;/f/9//3//f/9//3//f9p/73tu+s4/tfHp8H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0&#10;/1L+Iv7U/p3W39Ga/sbSlM2a/sbSlM2a/sbSlM2a/sbSlM34/ejXbNP4wvjC+MLsv+y/7L8hlSGV&#10;IZX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n/w3zi/Fs/JuM0X9f/hvHy8CJ/5vuuewQ&#10;/vi9kbal/aSvoabe/7b6HvqS/nTRQswS/sjCCrwl/zHfhNup/5L1avQW/mLDs7zW/rbU0M9V/hXI&#10;9sG7/z70BPPp/yX92Pzs/uvYedQj/lLDobwg/zjgl9z0/6T+f/5Z/6npHOct/rLFSb/D/rbUBtDi&#10;/xj8qvvG/nzZPtXB/qLW/9G2/u7OhMm2/xD26vRy/lDMgcZM/qjGXsCH/7ruuuzv/0H+C/5w/pTO&#10;Fsk4/6bn9+T9//3//f/9//3//f/m/RS5TLFm/ZmqG6Gk/wHzgvGq/qDRfswN/uS+b7eR/zbvZO3x&#10;/krVptC3/tfRzcyF/o7OEcnX/2r6z/ne/zP7o/q7/sXSqM1V/ivH78CA/5PrS+n9//3//f9P/3Tl&#10;geIy/sXEQr7j/krWuNH1/zz96vzd/cG7DLT//vzfVNwC/Vmh6JbJ/ICZLo5a/2Tq/+eQ/RiyS6lx&#10;/4Duhuyf/+LxTPBl/hjJD8N9/pLL18XY/zT3Mfb9//3//f/9//3//f8m/pPFI79I/FCKWX3I/o7X&#10;EtMl/g7Edr27/8/1pvS5/wLzmvFg/ujLGsZF/6HjheAa/wjbA9du/grKJcTI/l7WvdHr/2H9G/3i&#10;/zP5a/ih/jnQA8tN/ubHn8GJ/6/v2+3U/276yPm0/pzSoM0i/s/DML0S/y/dXdnz/27+Pv79//3/&#10;/f/9//3//f/9//3//f/9//3//f/9//3//f/9//3//f/9//3//f/9//3//f/9//3//f/9//3//f/9&#10;//3//f/9//3//f/9//3//f/9//3//f/9//3//f/9//3//f/9//3//f/9//3//f/9//3//f/9//3/&#10;/f/9//3//f/9//3//f/9//3//f/9//3//f/9//3//f/9//3//f/9//3//f/9//3//f/9//3//f/9&#10;//3//f/9//3//f/9//3//f/9//3//f/9//3//f/9//3//f/9//3//f/9//3//f/9//3//f/9//3/&#10;/f/9//3//f/9//3//f/9//3//f/9//3//f/9//3//f/9//3//f/9//3//f/9//3//f/9//3//f/9&#10;//3//f/9//3//f/9//3//f/9//3//f/9//3//f/9//3//f/9//3//f/9//3//f/9//3//f/9//3/&#10;/f/9//3//f/9//3//f/9//3//f/9//3//f/9//3//f/9//3//f/9//3//f/9//3//f/9//3//f/9&#10;//3//f/9//3//f/9//3//f/9//3//f/9//3//f/9//3//f/9//3//f/9//3//f/9//3//f/9//3/&#10;/f/9//3//f8i/CL8IvxcYFxgXGBM9kz2TPbj/1b71vqg/J+L4X75+3+AcnL5+3+AcnL5+3+AcnL5&#10;+3+AcnIv/EiRQIXr7uvu6+7Ows7CzsKcj5yPnI/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W/g3b/dZ6/J+PKoO+/0v3QPb9//3//f/9//3//f/9//3//f/z/rnXOdPU/aizGatY/p3ITsIw&#10;/OKESHcP/8jhcd4H/OOB/HNM/tjDKr0H/fCdGZPu/ZC697KC/qrM4sYZ/V2daZLL/u7VJdHg/C6Z&#10;y43o/kfbEdel/AeS4IVE/rDFF78z/RKfZZQ9/nPDsLx6/VCwiKei/H6RQYUv/tHB4rrx/XS6xrLq&#10;/IadiJI9/oLE2L3u/TK6P7Lt/3X8B/w4/qTHYMEd/zrkK+H9//3//f/9//3//f8O/8vfLtwI/WGd&#10;VJJR/fek8JrR/Sq23600/5rllOKi/hLVV9BK/BWI53pO/m3Dvbwf/cufQpXx/VS6irJV/kbAQrlH&#10;/YyjQpn+/fW9gbbC/ImSaIZb/4bjTuCf/HaQJISZ/nLO1Mg9/RGmG5z7/gTa2NW//CeZ0o2j/gDV&#10;PdBy/UmvYqZT/WirFqK3/1/3bPZK/JiKqH0Z/yfj9N/7/COb6Y8u/ne+GLfT/d65DLIN/h27irP9&#10;//3//f/9//3//f+Q/tjS3s1y/JSPMIN5/0rvcu1V/eaimZij/q3N+8dd/gbIwcG1/caxN6nv/WS+&#10;J7eQ/LOORoJ3/uHIx8K9/BWVXImX/kDPwcnk/SS28a1W/TmqmKAD/qm8HbXI/AWXZItH/pbE/L2a&#10;/OeT3od//sXNLchd/W6ptJ94/1LtM+v9//3//f/9//3//f/9//3//f/9//3//f/9//3//f/9//3/&#10;/f/9//3//f/9//3//f/9//3//f/9//3//f/9//3//f/9//3//f/9//3//f/9//3//f/9//3//f/9&#10;//3//f/9//3//f/9//3//f/9//3//f/9//3//f/9//3//f/9//3//f/9//3//f/9//3//f/9//3/&#10;/f/9//3//f/9//3//f/9//3//f/9//3//f/9//3//f/9//3//f/9//3//f/9//3//f/9//3//f/9&#10;//3//f/9//3//f/9//3//f/9//3//f/9//3//f/9//3//f/9//3//f/9//3//f/9//3//f/9//3/&#10;/f/9//3//f/9//3//f/9//3//f/9//3//f/9//3//f/9//3//f/9//3//f/9//3//f/9//3//f/9&#10;//3//f/9//3//f/9//3//f/9//3//f/9//3//f/9//3//f/9//3//f/9//3//f/9//3//f/9//3/&#10;/f/9//3//f/9//3//f/9//3//f/9//3//f/9//3//f/9//3//f/9//3//f/9//3//f/9//3//f/9&#10;//3//f/9//3//f/9//3//f/9//3//f/9//3//f/9//3//f8i/CL8Ivw4XzhfOF8I9gj2CPaS9wvz&#10;i/I5+16KoH35+3+AcnL5+3+AcnL5+3+AcnL5+3+AcnJr+4OQfIQwjjCOMI6+h76HvodmrGasZqwW&#10;8xbzFvP9//3//f9x8nHycfL9//3//f8c+Rz5HPnu+O747vgk/yT/JP/l8uXy5fL9//3//f8l9CX0&#10;JfRI/kj+SP55+nn6efr09/T39Pfr/uv+6/4i8yLzIvP6//r/+v9I9Ej0SPTC/cL9wv3b+tv62/qT&#10;95P3k/f9//3//f9x8nHycfL9//3//f/Y89jz2PMx/jH+Mf5V/FX8Vfy19bX1tfX9//3//f9x8nHy&#10;cfL9//3//f/89fz1/PVy/HL8cvwf/R/9H/3r9Ov06/S9/73/vf+78rvyu/KO/47/jv/d9t323faR&#10;+5H7kfs3/Tf9N/039Tf1N/X9//3//f+p8qnyqfJh/2H/Yf8R9xH3Eff5+vn6+frm/ub+5v6I84jz&#10;iPP9//3//f9x8nHycfL9//3//f+V+JX4lfh1+XX5dfkT/xP/E//28vby9vL9//3//f/Y89jz2POV&#10;/pX+lf4H+gf6B/pn+Gf4Z/i9/r3+vf5N803zTfP9//3//f8a9Br0GvTw/fD98P1o+mj6aPoG+Ab4&#10;Bvju/+7/7v9/8n/yf/L9//3//f9S81LzUvO4/rj+uP7O+877zvs89jz2PPb9//3//f9x8nHycfL9&#10;//3//f+J9Yn1ifXk/OT85Pzx/PH88fwZ9Rn1GfWt/63/rf+e8p7ynvK8/7z/vP+Q9pD2kPbe+977&#10;3vvp/On86fyE9YT1hPX9//3//f+Y8pjymPJy/3L/cv+L9ov2i/Z/+3/7f/tz/nP+c/778/vz+/P9&#10;//3//f9x8nHycfL9//3//f8P+A/4D/j7+fv5+/kD/wP/A/8H8wfzB/P9//3//f+L84vzi/Pi/uL+&#10;4v6U+ZT5lPna+Nr42viP/o/+j/5783vze/P9//3//f/s8+zz7PMd/h3+Hf71+fX59fl4+Hj4ePih&#10;/6H/of/M8szyzPL9//3//f8x8zHzMfPZ/tn+2f5I+0j7SPvC9sL2wvb9//3//f9x8nHycfL9//3/&#10;/f8X9Rf1F/VX/Vf9V/3D/MP8w/xH9Uf1R/Wc/5z/nP+B8oHygfLp/+n/6f9D9kP2Q/Yr/Cv8K/yd&#10;/J38nfzR9dH10fX9//3//f+H8ofyh/KD/4P/g/8F9gX2BfYF/AX8BfwA/gD+AP5u9G70bvT9//3/&#10;/f9x8nHycfL9//3//f+I94j3iPeC+oL6gvry/vL+8v4Y8xjzGPP9//3//f8+8z7zPvMv/y//L/8h&#10;+SH5IflM+Uz5TPlh/mH+Yf6p86nzqfP9//3//f++877zvvNL/kv+S/6D+YP5g/nr+Ov46/hU/1T/&#10;VP8a8xrzGvP9//3//f8g8yDzIPPq/ur+6v7C+sL6wvpI90j3SPf9//3//f9x8nHycfL9//3//f+k&#10;9KT0pPTK/cr9yv1F/EX8RfzF9cX1xfWL/4v/i/9/8n/yf/L9//3//f/29fb19vV4/Hj8ePxP/E/8&#10;T/we9h72Hvb9//3//f928nbydvKU/5T/lP9+9X71fvWM/Iz8jPyN/Y39jf3g9OD04PT9//3//f9x&#10;8nHycfL9//3//f8C9wL3AvcI+wj7CPvh/uH+4f4p8ynzKfP9//3//f/x8vHy8fJ8/3z/fP+v+K/4&#10;r/i/+b/5v/kz/jP+M/7X89fz1/P9//3//f+Q85DzkPN5/nn+ef4Q+RD5EPle+V75XvkH/wf/B/9n&#10;82fzZ/P9//3//f8P8w/zD/P6/vr++v47+jv6O/rP98/3z/f9//3//f9x8nHycfL9//3//f8x9DH0&#10;MfTQudC50Lk9lz2XPZf9//3//f/9//3//f/9//3//f/9//3//f/9//3//f/9//3//f/9//3//f/9&#10;//3//f/9//3//f/9//3//f/9//3//f/9//3//f/9//3//f/9//3//f/9//3//f/9//3//f/9//3/&#10;/f/9//3//f/9//3//f/9//3//f/9//3//f/9//3//f/9//3//f/9//3//f/9//3//f/9//3//f/9&#10;//3//f/9//3//f/9//3//f/9//3//f/9//3//f/9//3//f/9//3//f/9//3//f/9//3//f/9//3/&#10;/f/9//3//f/9//3//f/9//3//f/9//3//f/9//3//f/9//3//f/9//3//f/9//3//f/9//3//f/9&#10;//3//f/9//3//f/9//3//f/9//3//f/9//3//f8s/8fkueFg/OKLB397/0ruTOz9//3//f9P/6Xn&#10;1+SH/v3K78Tw/hXYmdNo/fKnDp78/f+6SbP5+3+AcnL9/lXg2NwV/P2DU3b9//3//f/i/Su9zbWQ&#10;/Q+zlaqK/Xmvm6YG/iW//Lf8/+z/6v/C/5v4x/cD/zfgkdxF/MKFU3ij/Vu1Ia2g/Wa0D6xZ/kbK&#10;RcR6/VCwiKf4/Xa+OLf9//3//f9c/5rm0uPM/bSyJKoS/T+ebZOw/S+tEqTa/wb5Qfj9//3//f/9&#10;//3//f/9//3//f/9//3//f9o/wzqd+eb/wnwK+6q/9byXPFQ/qjFSr+q/NCSuoai/hLVV9DI/BOY&#10;mYz3/4j9Pv2c/mTQGssP/WudipJs/R6kEJr7/NefL5Wj/T+1Aa2q/RW10axm/n3IbcK6/DGXoIv5&#10;/3T+RP7S/5H6+fnd/w78n/u//CeZ0o2z/hLXkNLF/aq56rGs/Y+2eK79//3//f9K/JiKqH3//m7g&#10;9NwE/EqBVXOe//TxXvDm/wT9sfzJ/5v55/j9//3//f/9//3//f/g/rrc2NiS/H+Tiof9//3//f+5&#10;/hvVXtA9/Suht5Y+/a2iaJhD/4biGd/v/cO+k7d2/eurnaL9//3//f/o/RW6VrLC/aGzMqvA/LKX&#10;+osd/fujxZmj/Vu1Ia2k/TC00atN/zHlQOLu/bS2n64a/U6fmpRu/aym0py6/7fyQfH9//3//f/9&#10;//3//f/9//3//f/9//3//f/9//3//f/9//3//f/9//3//f/9//3//f/9//3//f/9//3//f/9//3/&#10;/f/9//3//f/9//3//f/9//3//f/9//3//f/9//3//f/9//3//f/9//3//f/9//3//f/9//3//f/9&#10;//3//f/9//3//f/9//3//f/9//3//f/9//3//f/9//3//f/9//3//f/9//3//f/9//3//f/9//3/&#10;/f/9//3//f/9//3//f/9//3//f/9//3//f/9//3//f/9//3//f/9//3//f/9//3//f/9//3//f/9&#10;//3//f/9//3//f/9//3//f/9//3//f/9//3//f/9//3//f/9//3//f/9//3//f/9//3//f/9//3/&#10;/f/9//3//f/9//3//f/9//3//f/9//3//f/9//3//f/9//3//f/9//3//f/9//3//f/9//3//f/9&#10;//3//f/9//3//f/9//3//f/9//3//f/9//3//f/9//3//f/9//3//f/9//3//f/9//3//f/9//3/&#10;/f/9//3//f/9//3//f/9//3//f/9//3//f/9//3//f/9//3//f/9//3//f/9//3//f/9//3//f/9&#10;//3//f8i/CL8IvzqX+pf6l8x9jH2Mfa0/Cr4qvf/+xKLVH75+3+AcnL5+3+AcnL5+3+AcnL5+3+A&#10;cnLf/PiR8IWq/Kr8qvzd/d393f2+/77/vv/J+sn6yfr9//3//f+K+or6ivr9//3//f9Q/VD9UP03&#10;/Tf9N/27/7v/u//M+sz6zPr9//3//f9H+0f7R/s//z//P/+a/Zr9mv3t/O387fyZ/5n/mf/v+u/6&#10;7/r8//z//P9a+1r7Wvst/y3/Lf8I/gj+CP5//H/8f/z9//3//f+K+or6ivr9//3//f8m+yb7Jvth&#10;/2H/Yf+d/p3+nf7q++r76vv9//3//f+K+or6ivr9//3//f/k++T75Puj/qP+o/7x/vH+8f6V+5X7&#10;lfvp/+n/6f/G+sb6xvrU/9T/1P91/HX8dfwS/hL+Ev7J/sn+yf6++777vvv9//3//f+6+rr6uvrN&#10;/83/zf9z/HP8c/wU/hT+FP6S/5L/kv/0+vT69Pr9//3//f+K+or6ivr9//3//f8Y/Rj9GP1u/W79&#10;bv22/7b/tv/R+tH60fr9//3//f8m+yb7Jvth/2H/Yf9u/W79bv0Z/Rn9Gf2I/4j/iP//+v/6//r9&#10;//3//f9J+0n7Sfs9/z3/Pf/c/dz93P2r/Kv8q/z2//b/9v+Q+pD6kPr9//3//f/v+u/67/qY/5j/&#10;mP9m/mb+Zv4h/CH8Ifz9//3//f+K+or6ivr9//3//f+4+7j7uPvP/s/+z/7h/uH+4f6m+6b7pvvk&#10;/+T/5P+6+rr6uvrl/+X/5f9T/FP8U/wz/jP+M/6n/qf+p/7f+9/73/v9//3//f+0+rT6tPrS/9L/&#10;0v88/Dz8PPxL/kv+S/5m/2b/Zv8g+yD7IPv9//3//f+K+or6ivr9//3//f/h/OH84fym/ab9pv2x&#10;/7H/sf/W+tb61vr9//3//f8F+wX7BfuC/4L/gv9C/UL9Qv1E/UT9RP13/3f/d/8P+w/7D/v9//3/&#10;/f85+zn7OftO/07/Tv+x/bH9sf3W/Nb81vzV/9X/1f+y+rL6svr9//3//f/j+uP64/qk/6T/pP8u&#10;/i7+Lv5Z/Fn8Wfz9//3//f+K+or6ivr9//3//f+M+4z7jPv6/vr++v7Q/tD+0P63+7f7t/vf/9//&#10;3/+v+q/6r/r2//b/9v8y/DL8MvxV/lX+Vf6G/ob+hv4B/AH8Afz9//3//f+v+q/6r/rY/9j/2P8F&#10;/AX8BfyC/oL+gv47/zv/O/9M+0z7TPv9//3//f+K+or6ivr9//3//f+q/Kr8qvzd/d393f2s/6z/&#10;rP/b+tv62/r9//3//f/j+uP64/qk/6T/pP8X/Rf9F/1w/XD9cP1n/2f/Z/8g+yD7IPv9//3//f8o&#10;+yj7KPtf/1//X/+F/YX9hf0C/QL9Av2z/7P/s//T+tP60/r9//3//f/e+t763vqp/6n/qf/3/ff9&#10;9/2Q/JD8kPz9//3//f+K+or6ivr9//3//f9h+2H7Yfsm/yb/Jv+c/pz+nP7q++r76vva/9r/2v+t&#10;+q36rfr9//3//f8R/BH8Efx2/nb+dv5k/mT+ZP4i/CL8Ivz9//3//f+q+qr6qvrd/93/3f/N+837&#10;zfu6/rr+uv4P/w//D/94+3j7ePv9//3//f+K+or6ivr9//3//f9z/HP8c/wU/hT+FP6m/6b/pv/g&#10;+uD64Pr9//3//f/C+sL6wvrF/8X/xf/r/Ov86/yc/Zz9nP1W/1b/Vv8x+zH7Mfv9//3//f8X+xf7&#10;F/tw/3D/cP9Z/Vn9Wf0u/S79Lv2S/5L/kv/1+vX69fr9//3//f/Y+tj62Pqu/67/rv/A/cD9wP3H&#10;/Mf8x/z9//3//f+K+or6ivr9//3//f81+zX7Nfvmuua65ro9lz2XPZf9//3//f/9//3//f/9//3/&#10;/f/9//3//f/9//3//f/9//3//f/9//3//f/9//3//f/9//3//f/9//3//f/9//3//f/9//3//f/9&#10;//3//f/9//3//f/9//3//f/9//3//f/9//3//f/9//3//f/9//3//f/9//3//f/9//3//f/9//3/&#10;/f/9//3//f/9//3//f/9//3//f/9//3//f/9//3//f/9//3//f/9//3//f/9//3//f/9//3//f/9&#10;//3//f/9//3//f/9//3//f/9//3//f/9//3//f/9//3//f/9//3//f/9//3//f/9//3//f/9//3/&#10;/f/9//3//f/9//3//f/9//3//f/9//3//f/9//3//f/9//3//f/9//3//f/9//3//f/9//3//f/9&#10;/6f+fP5w/cGthqTh/IWZR47H/aq2W67J/OqT84dZ/szHkcHI/YG2Uq4F/byfKJXm/fG2yq4O/LuC&#10;63T//ijfhNsV/P2DU3b9//3//f/i/Su9zbWQ/Q+zlarL/n/Tl87T/LSU54gI/pS+NLeV/BCQmYMM&#10;/67f/NvW/K2XOYwA/qG8CLWH/SytCqT1/pDZS9V6/VCwiKf4/eq/2rj9//3//f/3/T65SLG4/Zay&#10;9qkA/kq94rVv/EiNoICP/4zx6++p/dm1m63W/nfbcNf9//3//f/9//3//f+H/qzJr8Pw/FiVkInH&#10;/b+2c64U/WyfoJSY/Wmwn6ei/hLVV9Aw/NmETHer/fCu+KXB/NCUEIlG/qzFLL9s/nbJSsMq/Sye&#10;Y5MC/iq8lrSa/dev2aaZ/4PtYuu//LSTyIfu/Va5Z7HU/OKXXYwU/4vbh9e//CeZ0o2z/hLXkNLF&#10;/aq56rGs/Y+2eK79//3//f9K/JiKqH0e/9jjveBc/eCl9Zua/YKsLaNE/cKn850c/oG62bL9//3/&#10;/f/9//3//f8D/1zfxtte/DaLT34A/+Lc8tjW/4D5uPi3/JiSgob7/JSZP479/zH/F//v/cO+k7dh&#10;/LeInHvL/UKzxKqO/JyPSYPd/vrYldQz/tO+lrc4/bqknpoD/qi7FbTE/Uy196wN/6/blNdV/f6n&#10;K54J/jLAAbl2/OCNPYFT/5roAOb9//3//f/9//3//f/9//3//f/9//3//f/9//3//f/9//3//f/9&#10;//3//f/9//3//f/9//3//f/9//3//f/9//3//f/9//3//f/9//3//f/9//3//f/9//3//f/9//3/&#10;/f/9//3//f/9//3//f/9//3//f/9//3//f/9//3//f/9//3//f/9//3//f/9//3//f/9//3//f/9&#10;//3//f/9//3//f/9//3//f/9//3//f/9//3//f/9//3//f/9//3//f/9//3//f/9//3//f/9//3/&#10;/f/9//3//f/9//3//f/9//3//f/9//3//f/9//3//f/9//3//f/9//3//f/9//3//f/9//3//f/9&#10;//3//f/9//3//f/9//3//f/9//3//f/9//3//f/9//3//f/9//3//f/9//3//f/9//3//f/9//3/&#10;/f/9//3//f/9//3//f/9//3//f/9//3//f/9//3//f/9//3//f/9//3//f/9//3//f/9//3//f/9&#10;//3//f/9//3//f/9//3//f/9//3//f/9//3//f/9//3//f/9//3//f/9//3//f/9//3//f/9//3/&#10;/f/9//3//f/9//3//f/9//3//f/9//3//f/9//3//f8i/CL8IvxcYFxgXGBM9kz2TPbk/3X7+Pq4&#10;/KyOQIIU/NmDJ3YU/NmDJ3YU/NmDJ3YU/NmDJ3b2/NqUH4n9//3//f/9//3//f/9//3//f909nT2&#10;dPbN/M38zfz9//3//f8A/wD/AP8w/DD8MPz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3//f/8/xf+2v2g/gnNhMeN/TOuMKUW/5HY69P8&#10;//X/9P/P//r5Qvn3/gbdLNmL/03vZO15/wvsxum8/wb1xPPH/qfZbtX9//3//f9W/1TrDuk9/zTo&#10;leX9//3//f92/7XrWOnf/s/ZmtWl/7XyH/H9//3//f+///z26PXc/oTaZ9ZB/1fnkOT9/1//TP82&#10;/1vnpORd/y7s/+n9//3//f/p/536DPoa/1rfz9vc/n3aX9a+/8fzc/L0/+H+vv7//mHg3dx//2rw&#10;s+79//3//f/9//3//f/9/2//Xv9a/4DjaeDF/Wi0Iaww/sS/orix/7r1jfSi/hLVV9DP/IiZOY4v&#10;/93ijt8r/33jUOD5/0b/MP/3/zj/IP9C/17mbOP8/jzcQNjC/3L3a/b9//3//f/B/7L0afPh/t7a&#10;y9Z2/6Drben9/9P/zf/8/jLgsdyX/1bz8vFN/z/q2uc0/ynnbOSZ/t3TAc+8/jPY0dO7/9f38fbm&#10;/3378/oP/5fe7doj/8vhht79/yT/Cf/9//3//f/9//3//f/9/9f9lf0a/7vgMd1b/0npyeb8/yf/&#10;Df9m/Ymp859x/oLISML9//3//f/v/cO+k7eC/VSuTKX5/nrdl9lf/6zpLOf9//3//f/9/7/+l/5A&#10;/+nj2uD6/nzcmtje/wL6S/n9/xf/+/5q/63oJebT/kzZCNWC/z3tC+v9//3//f/9//3//f/9//3/&#10;/f/9//3//f/9//3//f/9//3//f/9//3//f/9//3//f/9//3//f/9//3//f/9//3//f/9//3//f/9&#10;//3//f/9//3//f/9//3//f/9//3//f/9//3//f/9//3//f/9//3//f/9//3//f/9//3//f/9//3/&#10;/f/9//3//f/9//3//f/9//3//f/9//3//f/9//3//f/9//3//f/9//3//f/9//3//f/9//3//f/9&#10;//3//f/9//3//f/9//3//f/9//3//f/9//3//f/9//3//f/9//3//f/9//3//f/9//3//f/9//3/&#10;/f/9//3//f/9//3//f/9//3//f/9//3//f/9//3//f/9//3//f/9//3//f/9//3//f/9//3//f/9&#10;//3//f/9//3//f/9//3//f/9//3//f/9//3//f/9//3//f/9//3//f/9//3//f/9//3//f/9//3/&#10;/f/9//3//f/9//3//f/9//3//f/9//3//f/9//3//f/9//3//f/9//3//f/9//3//f/9//3//f/9&#10;//3//f/9//3//f/9//3//f/9//3//f/9//3//f/9//3//f/9//3//f/9//3//f/9//3//f/9//3/&#10;/f8i/CL8IvxcYFxgXGBM9kz2TPb8/5n/jf/H/3r2VPWt/6n1aPSt/6n1aPSt/6n1aPSt/6n1aPTN&#10;//f24PX8/+b/5P/8/+b/5P+B5GvkaeTaWM9Yzlj95v3m/ebY/9j/2P9srGysbKzzjvOO847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n+&#10;SP5O/YWp05+j/OyS5Iaz/Vyxwaih/LaQa4Q//lrDm7z9//3//f/9//3//f/9//3//f/9//3//f/9&#10;//3//f/9//3//f/9//3//f/9//3//f/9//3//f/9//3//f/9//3//f/9//3//f/9//3//f/9//3/&#10;/f/9//3//f/9//3//f/9//3//f/9//3//f/9//3//f/9//3//f/9//3//f/9//3//f/9//3//f/9&#10;//3//f/9//3//f/9//3//f/9//3//f/9//3//f/9//3//f/9//3//f9w/2rtWuub/DWTLIdJ/amk&#10;pZpf/fqmNp2D/IWQKIT1/Ri/1rfP/CebCpD9//3//f/9//3//f/9//3//f/9//3//f/9//3//f/9&#10;//3//f/9//3//f/9//3//f/9//3//f/9//3//f/9//3//f/9//3//f/9//3//f/9//3//f/9//3/&#10;/f/f/0L81fua/a+y1qnM/935Kfn9//3//f/9//3//f/9//3//f/9//3//f/9//3//f/9//3//f/9&#10;//3//f/9//3//f/9//3//f/9//3//f+j/pjLssWe/R6t9aPT/3z2cPX9//3//f/v/cO+k7eD/XWx&#10;zaj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xcYFxgXGBM9kz2TPbn/xP8pfs0/Wae&#10;f5Op/C6VM4mp/C6VM4mp/C6VM4mp/C6VM4mp/C6VM4mp/C6VM4mp/C6VM4mp/C6VM4m7ne1q52T9&#10;5v3m/eZfx1/HX8fUttS21LammKaYppj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8g/4njWeBj/ESLVn6F/2/tUOv9//3//f9s/y3tBevU/lfY&#10;39ND/6LjjOD9/Aec9ZDU/NSaj49l/bqlr5s+/6bn8uQo/NGFWnht/X+iD5iM/NmNToHl/hnWmdFl&#10;/+/ruOlA/Vegp5UG/ZichZFk/TamN5ya/6byIPHS/Q64/6/3/FKcNpEo/R6eb5M//4XmpeOP/fCy&#10;cqr4/EycLJEh/Qmav47Y/nrX7tLP/OuXQ4z9/FWbOJA0/kzDc7zi/+X7Zfvi/BydHpJ0/kfP6cn9&#10;//3//f/9//3//f/H/QW3165q/Uuom574/y7/GP/5/1j/Rv+s/W+wpKd7/aqtdaTP/Sy27K3o/TS6&#10;d7Ll/5H5yfiV/GuRNoVi/9fl3uKf/YysLKMX/ZCceZFW/Rqiu5eg/7jv3O3L/Va6qbLt/LCZcI5q&#10;/e+oSZ9B/bajl5mI/nHO3shr/1Dq7+fA/JSVxomX/0PwcO4S/JuD4nWJ/+rvIu6v/cOttaT2/E+c&#10;NJFF/fqimpgc/zDfc9ur/HqPCoOI/8nuy+ye/DuTIIen/rPQbsv5/SC5PLEX/ie/ELj6/2H/T//8&#10;/4//gv/9//3//f/9//3//f/r/9b9mv3o/2b9Hf3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xcYFxgXGBM9kz2TPbj/1b71vqg/J+L4X75+3+AcnL5+3+AcnL5+3+AcnL5+3+AcnL5+3+A&#10;cnL5+3+AcnL5+3+AcnL5+3+AcnJdnYdgZ1n95v3m/ebTsNOw07ClhaWFpYXMYcxhzGEq+Sr5Kvn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Z/lfbUNd5&#10;/OmPfIO8/4v3h/b9//3//f/y/+b9pP3Y//74Jvhp/4Hns+RO/uvC9Lsc/v68c7X9+6qAonL//mPg&#10;6NwR/HWDu3W1/w726vTL/de33K+X/X2zEKvd/em2wK7V/XO3X6/o/6b8QPyb/i/TLM7R/uzYcdQ7&#10;/PSFgniI/WCxrajd/PqXgIyT/Reu/KR6/VCwiKdy/WCrB6LE/7b2p/VG/u3DWr3L/DCXmIsd/pu+&#10;V7ew/gPOS8j7//f9t/3F/xz5WPjh/5n8Ovz9//3//f/9//3//f9N/UqqvqDF/Wq3Xq/9//3//f/9&#10;//3//f8I/ri/lrgR/fiioJhL/xjk/+DM/FuVhInp/onX7NI4/SWht5YY/33XHtNZ/GKKYn2F/dqw&#10;GKiJ/DeR64Qz/qq+mbe4/fa3BrBZ/TSoi57T/zn4VvfP/jXUOM89/QijsJh6/jfG6L/L/fmyU6rL&#10;/7v5Cvn5+3+AcnKP/oPO5chP/KmKpn2J/bOxCqmG/GCRI4UL/i+9u7Xw/OKZm46r/gXIvMEm/bKb&#10;lpCu/Zmx5aj2/NSc15E9/3ziP9/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zGXsZexl7t9e317fVj9N/vX++Y+tGJEn35&#10;+3+AcnL5+3+AcnL5+3+AcnL5+3+AcnL5+3+AcnL5+3+AcnL5+3+AcnL5+3+AcnLW0n2S7Iqw9bD1&#10;sPX+7P7s/uxa+Fr4Wvjay9rL2ssp9in2Kfbj/uP+4/607bTttO39//3//f9w73DvcO+L/Yv9i/0X&#10;+Bf4F/jk9OT05PSH/of+h/4U7hTuFO75//n/+f+l76Xvpe/y/PL88vzm+Ob45vgV9BX0FfT9//3/&#10;/f/+7P7s/uz9//3//f8B7wHvAe+W/Zb9lv31+vX69fqi8aLxovH9//3//f/+7P7s/uz9//3//f/j&#10;8ePx4/EY+xj7GPsU/BT8FPyE8ITwhPCq/6r/qv+E7YTthO1l/2X/Zf9V81XzVfOm+ab5pvkD/AP8&#10;A/z48Pjw+PD9//3//f9m7WbtZu0x/zH/Mf+I84jziPMQ+RD5EPl7/nv+e/6A7oDugO79//3//f/+&#10;7P7s/uz9//3//f+x9bH1sfXn9uf25/bN/s3+zf7K7crtyu39//3//f8B7wHvAe/5/fn9+f1493j3&#10;ePeD9YP1g/VJ/kn+Sf5P7k/uT+79//3//f9n72fvZ+8w/TD9MP1H+Ef4R/i09LT0tPTo/+j/6P8T&#10;7RPtE+39//3//f9E7kTuRO5U/lT+VP44+jj6OPpg8mDyYPL9//3//f/+7P7s/uz9//3//f9E8UTx&#10;RPG2+7b7tvvV+9X71fvC8MLwwvCU/5T/lP9c7VztXO2k/6T/pP/n8ufy5/IU+hT6FPqU+5T7lPtn&#10;8WfxZ/H9//3//f9Q7VDtUO1H/0f/R//K8sryyvLN+c35zfnd/d393f0e7x7vHu/9//3//f/+7P7s&#10;/uz9//3//f/z9PP08/Sl96X3pfe3/rf+t/7g7eDt4O39//3//f+T7pPuk+5o/mj+aP7a9tr22vYh&#10;9iH2IfYK/gr+Cv6N7o3uje79//3//f8o7yjvKO9v/W/9b/2p96n3qfdS9VL1UvV5/3n/ef+B7YHt&#10;ge39//3//f8X7hfuF+6A/oD+gP56+Xr5evke8x7zHvP9//3//f/+7P7s/uz9//3//f+m8KbwpvBV&#10;/FX8VfyW+5b7lvsB8QHxAfF+/37/fv8z7TPtM+3j/+P/4/948njyePKD+oP6g/om+yb7JvvV8dXx&#10;1fH9//3//f867TrtOu1e/17/Xv8M8gzyDPKL+ov6i/o+/T79Pv29773vve/9//3//f/+7P7s/uz9&#10;//3//f829Db0NvRi+GL4Yvih/qH+of727fbt9u39//3//f8k7iTuJO7X/tf+1/479jv2O/a/9r/2&#10;v/bL/cv9y/3M7szuzO79//3//f/q7uru6u6u/a79rv0L9wv3C/fw9fD18PUL/wv/C//w7fDt8O39&#10;//3//f8B7gHuAe6W/pb+lv68+Lz4vPjb89vz2/P9//3//f/+7P7s/uz9//3//f8I8AjwCPDz/PP8&#10;8/zl+uX65fqz8bPxs/Fo/2j/aP8v7S/tL+39//3//f8K8gryCvLx+vH68fq3+rf6t/pE8kTyRPL9&#10;//3//f8j7SPtI+10/3T/dP9P8U/xT/FJ+0n7Sfug/KD8oPxb8FvwW/D9//3//f/+7P7s/uz9//3/&#10;/f9483jzePMg+SD5IPmL/ov+i/4N7g3uDe79//3//f+27bbttu1F/0X/Rf+d9Z31nfVe9173XveN&#10;/Y39jf0K7wrvCu/9//3//f+r7qvuq+7s/ez97P1s9mz2bPaO9o72jvac/pz+nP5e7l7uXu79//3/&#10;/f/r7evt6+2s/qz+rP7+9/73/veZ9Jn0mfT9//3//f/+7P7s/uz9//3//f9q72rvau8luSW5Jbk9&#10;lz2XPZf9//3//f/9//3//f/9//3//f/9//3//f/9//3//f/9//3//f/9//3//f/9//3//f/9//3/&#10;/f/9//3//f/9//3//f/9//3//f/9//3//f/9//3//f/9//3//f/9//3//f/9//3//f/9//3//f/9&#10;//3//f/9//3//f/9//3//f/9//3//f/9//3//f/9//3//f/9//3//f/9//3//f/9//3//f/9//3/&#10;/f/9//3//f/9//3//f/9//3//f/9//3//f/9//3//f/9//3//f/9//3//f/9//3//f/9//3//f/9&#10;//3//f/9//3//f/9//3//f/9//3//f/9//3//f/9//3//f/9//3//f/9//3//f/9//3//f/9//3/&#10;/f/9//3//f/9//3//f/9//3//f+v/y70zPJy/NCNKIF2/o/L1MWR/+LwFe8M/hi7XrOD/dyqTKHe&#10;/RK38q5s/Xqq9aDu/vTawdb5+3+AcnL9/lXg2NwV/P2DU3b9//3//f/i/Su9zbWQ/Q+zlarl/UC4&#10;V7Cg/XaugqW2/3v1OfQX/pjBpLq+/k/Wi9F8/G2KiX1L/3jnquTu/hTa39Ud/5zhMN56/VCwiKf4&#10;/eq/2rj9//3//f8M/77d0dkR/0/aBdY4/q3D8Lxh/HuIVnuW//3wV+9R/6HqQuio/3f1TvT9//3/&#10;/f/9//3//f+l/uzRuMyl/OSQsYQZ/2Df0tsr/47hPN7I/DeVeolp/tzK0sT3/5L9TP0a/ayfCpXf&#10;/PKXboyf/p3OOMkX/83c3di2/DyURIhQ/+3mJOTH/ovW5dFX/w7oVOW4/fa3BrC6/US4XLD9//3/&#10;/f++/1j2SPW+/LqU7Ijp/KKWCIs1///izt/L/9f5Kfn5+3+AcnKP/jDQxcqr/NmT5odN/zDplebE&#10;/nnW2NFW/63n5OQM/um+p7ev/FKRB4WO/rDNAcjC/OuS0obK/ASWUYrd/076pvn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xcYFxgXGBM9kz2TPbj/1b71vqg/J+L4X75+3+AcnL5+3+AcnL5+3+AcnL5+3+AcnL5+3+AcnL5&#10;+3+AcnL5+3+AcnL5+3+AcnLY/Zi6t7L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3//f8V/6Ph&#10;K95o/ZKo/Z4M/SufaZSq/f2vA6eB/+vuCu3Q/s3YV9QW/Wag4ZX8/eC5DrJ8/XesLaM6/4HjTODD&#10;/KKZWo79//3//f9A/tXIwcL8/X3Afbma/6/xHvCi/ZivmKYw/dSif5jo/cu53LHC/+73APdS/rDH&#10;aMEp/beiYZhw/YesR6N+/43saOrq/Ti++bZS/hnLRcX9//3//f+9/tjRwcxT/RGlE5so/ZSjZZkQ&#10;/mW9DbbL/1P5i/hW/ZarNaKt/mnW1NH9//3//f/9//3//f/t/679cP1g/ojLpcUX/YOf8ZQQ/aqe&#10;/5M5/p3GLcDo/1z9DP39//3//f+u/tbRnczm/KmbhJDR/8b33vbr/5P8LPwP/m+967Us/ZGiQJit&#10;/bew0aep/6XzN/Id/onE+70f/snEQr79//3//f/9//3//f8l/g3BArpY/SCoWp7o/4L8GvzU/+n6&#10;Wvqs/MCWJ4uo/6bzR/I2/lS+GLcn/bWiXZjM/e+xVamf/z7z1vFY/8jmCOTu/FacZZF4/8Xsreqc&#10;/S2xY6gu/ku+Gr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i/CL8IvxcYFxgXGBM9kz2TPbw/1L9B/0j/om9JLa2/Um3&#10;Jq+2/Um3Jq+2/Um3Jq+2/Um3Jq+2/Um3Jq+2/Um3Jq+2/Um3Jq+2/Um3Jq/W/pnYE9T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xcYFxgXGBM9kz2TPb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c6VzpXOm1r7Wvta8N0g3SDdL9//3//f8C3gLeAt61&#10;r7Wvta9k22TbZNv9//3//f/9//3//f/9//3//f/9//3//f/9//3//f/9//3//f/9//3//f/9//3/&#10;/f/9//3//f/9//3//f/9//3//f9y1nLWctYDzwPPA8/9//3//f/9//3//f/9//3//f/9//3//f/9&#10;//3//f/9//3//f/9//3//f/9//3//f8exB7EHsRY4VjhWOFqumq6aroL6wvrC+v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Vt9W3&#10;1bdCAEIAQgAuRC5ELkSY/Jj8mPzTa9Nr02uQAZABkAFKi0qLSov9//3//f/9//3//f/9//3//f/9&#10;//3//f/suey57LljLmMuYy79//3//f/9//3//f/9//3//f/9//3//f/9//3//f+Ge4Z7hnvSY9Jj&#10;0mP9//3//f/9//3//f/9//3//f/9//3//f/9//3//f/9//3//f/9//3//f/9//3//f8TQRNBE0FG&#10;nkaeRp5Ic0hzSHOi1aLVotX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xcYFxgXGBM9kz2&#10;T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Vt9W31bfrBusG6wZhOmE6YTrO587nzudlOGU4ZTiXKJco&#10;lyjiieKJ4on+kP6Q/pCmOaY5pjkwPDA8MDzPs8+zz7MqVSpVKlVQDFAMUAz7s/uz+7MQeBB4EHio&#10;OKg4qDhcMlwyXDIlliWWJZaGe4Z7hntrH2sfax+wLrAusC7XPdc91z223bbdtt2zobOhs6F2NHY0&#10;djQ5MjkyOTKsjKyMrIze/d793v0TQRNBE0FGnkaeRp7GLMYsxixpwGnAacBYt1i3WLcMNww3DDeH&#10;N4c3hzdyd3J3cncB5AHkAeS7ELsQuxDGQ8ZDxkOEH4QfhB/xVfFV8VWKJYoliiVwaXBpcGn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xcYFxgXGBM9kz2TPb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Vt9W31beV&#10;DZUNlQ0CYwJjAmOVm5WblZv+Pv4+/j6kPaQ9pD08cjxyPHJVGVUZVRkjWiNaI1oKPwo/Cj+xNrE2&#10;sTatt623rberJ6snqyci/iL+Iv4emB6YHpj0j/SP9I+ZSZlJmUmGRYZFhkWGe4Z7hnukQaRBpEEy&#10;7zLvMu8wWTBZMFnqdOp06nTlE+UT5ROQu5C7kLtL2UvZS9l0DXQNdA1l5mXmZeYTQRNBE0FGnkae&#10;Rp4jIiMiIyI1vTW9Nb2OhY6FjoUILgguCC6WhJaEloRRlVGVUZV033TfdN8AAAAAAACf3Z/dn919&#10;I30jfSOeoZ6hnqGtuK24rbg7FzsXOx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Vt9W31bfbDdsN2w2QpZClkKUFLAUsBSwGcgZyBnKkPaQ9pD07&#10;cztzO3NfHF8cXxxzsHOwc7DUudS51LnPsM+wz7Ctt623rbdWJVYlViVI9kj2SPbjGeMZ4xkplymX&#10;KZfQa9Br0GvjRONE40SGe4Z7hnsNOg06DTpC4kLiQuIrUCtQK1BmemZ6ZnoJFwkXCReQr5CvkK+r&#10;zKvMq8yUD5QPlA9653rneucTQRNBE0FGnkaeRp4jIiMiIyI1vTW9Nb1Nx03HTcfBrsGuwa54gXiB&#10;eIFPEk8STxLKyMrIysgAAAAAAABd+V35XflDJ0MnQycVuBW4FbjByMHIwciXFpcWlxb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xcYFxgXGBM9kz2TPb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8WwhbCFsJHMEcw&#10;RzBs3mzebN5cLFwsXCz8uPy4/LhEWURZRFnpmuma6Zp9n32ffZ/5QPlA+UC6SrpKukoKvQq9Cr06&#10;2TrZOtkpNyk3KTcusS6xLrE2ZTZlNmVGRkZGRka7a7tru2tremt6a3ppommiaaJEX0RfRF/BPcE9&#10;wT3pU+lT6VPf5d/l3+ULsAuwC7DSQtJC0kIUQRRBFEHynvKe8p6I/oj+iP42XDZcNlwqrCqsKqys&#10;QaxBrEGzxrPGs8bcq9yr3KsTRRNFE0UNQw1DDUPEb8RvxG/k3+Tf5N9jJGMkYyRO+k76TvoSRhJG&#10;EkZOwk7CTsKb0JvQm9DFN8U3xT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9//3/&#10;/f/9//3//f/9//3//f/9//3//f/9//3//f/9//3//f/9//3//f/9//3//f/9//3//f/9//3//f/9&#10;//3//f/9//3//f/9//3//f/9//3//f/9//3//f+r/6v/q//jwOPA48CppamlqaXD8sPyw/L9//3/&#10;/f8G0gbSBtJt4W3hbeH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8i+Cz7X/2MpYHIt+AW2SzopPI58yv4sfuFoqvG&#10;n9+w46XuUfb9//3//f/9//3//f/9//3//f/9//3//f/9//3//f/9//3//f/9//3//f/9//3//f/9&#10;//3//f/9//3//f/9//3//f/9//3//f/9//3//f9E8o/3PPsUmwLCBt39//3//f/9//3//f/9//3/&#10;/f9I6G7xx/djrKjMC+P9//3//f/9//3//f/9//3//f/9//3//f/9//3//f+9+Sb80v1Hxovc/uvg&#10;/k7/mv+N0hfkQfAewgDaker9//3//f/9//3//f/9//3//f/9//3//f/9//3//f/9//3//f/9//3/&#10;/f/9//3//f/9//3//f/9//3//f/9//3//f/quFXUXedv1Dzl5fD9//3//f/9//3//f/9//3//f+W&#10;snbQMOUV4qDtovX9//3//f/9//3//f/9//3//f/9//3//f/9//3//f/9//3//f/9//3//f/D+2T9&#10;hv5SmovBw9xB96D69vz9//3//f/9//3//f/9//3//f/9//3//f/9//3//f/9//3//f/9//3//f/9&#10;//3//f/9//3//f/9//3//f/9//3//f/9//3//f/9//3//f/9//3//f/9//3//f/9//3//f/9//3/&#10;/f/9//3//f/9//3//f8MwVTZLupMzD3gFO79//3//f/9//3//f/9//3//f/9//3//f+58tf3ZPsv&#10;zCzgCu79//3//f/5xvvcP+yyzRvhk+79//3//f/9//3//f/9//3//f/9//3//f/9//3//f/9//3/&#10;/f/9//3//f/9//3//f/9//3//f/9//3//f/9//3//f/9//3//f/9//3//f/9//3//f/9//3//f/9&#10;//3//f/9//3//f/9//3//f/9//3//f/9//3//f/9//3//f/9//3//f/9//3//f+u+1f9f/5SmovB&#10;w9xV96v6/fz9//3//f/9//3//f/9//3//f/9//3//f/9//3//f/9//3//f/9//3//f/9//3//f/9&#10;//3//f/9//3//f/9//3//f/9//3//f/9//3//f8j8d721/rFzSXhl+79//3//f/9//3//f/9//3/&#10;/f/9//3//f/9//3//f/vzT/hpe5pv1PYnen9//3//f/9//3//f/9//3//f/9//3//f/9//3//f/9&#10;//3//f/9//3//f/9//3//f+3tvzSmuaf1pXmqPGs08fkpfD/wE/ZLur9//3//f/9//3//f/9//3/&#10;/f/9//3//f/9//3//f/9//3//f/9//3//f/9//3//f/9//3//f/9//3//f/9//3//f/9//3//f/9&#10;//3//f8i/CL8IvxcYFxgXGBM9kz2TPZU/vn+a/8u1lzmlvEM0tDjJfAM0tDjJfAM0tDjJfAM0tDj&#10;JfAM0tDjJfAM0tDjJfAM0tDjJfAM0tDjJfAM0tDjJfAM0tDjJfAM0tDjJfAM0tDjJfAM0tDjJfCI&#10;0Ezioe5/huSX96Oanbig5KJBuEG4Qbg34jfiN+IadRp1GnU5wTnBOcH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3//f/lzsXhHO8wk0C9XNotrKPME+PjrinO/uPk/bD+Sv+G8rn3d/vUz2riTu9w2LvnV/I3/Uj+&#10;DP+s45juLfaS2NXnavLUz1ziUO/33JXq7vP//mL/pv9H+Ev7Xf2208DkrfCn0Nzimu859V75VvzI&#10;7mv1BvpKgSyyF9QN21rpRvNy0WTj4O9F96D6Af3j66zzE/kbuZHUm+f9//3//f8q78D1SPo2zyLi&#10;Hu9F067kjfBf9736Gf3t2AnohfJ/gK+x0dPO2ivpJPN32WPovPKIy9rf8u29/jv/j/9o4JPsH/W3&#10;y/Df3e0u60zz5vhr/6T/zf9U6qvykPhmzFvgGe5a2UfopvL6/CH+Bv/9//3//f/9//3//f/bpj7J&#10;G+Fpua/Um+dhzengd+6K5lfwOPen/8n/3/9cvsnXaumi5nTwRPdP+yH9a/5S2gnpCvNuzGHgIu6z&#10;5zfxtfc//4f/vP8I93j68vxb0LvigO9i2ULor/J/gK+x0dPx9DT5K/w57hb1+fm2zR3hke4E3ijr&#10;RvQf/tf+Xf/79wv7Rv3y0Bfjte/44aHtu/VI2uDoAPOV+0n9eP4Y19/m0vG33zjs8fS24hPu7fXM&#10;8K72wvr0zUPhp+6C0g7kRvCK98f6GP3A/jv/kP8t39DrsfQp0I/ibu8LqZ/K7OErvy3Yh+lo9Nj4&#10;BvxizybiLe/50bvjFvAB93P66fxsyYTeJ+0ViFi2cta44gju4vWmz2DiXO9Z1d3lUvEO/tH+U//7&#10;3RXrR/T4ywbg+O0S6nryfPjF/9v/6v9/06nkkvAW3ZDq/fODzGfgKe706iTzxvj9//3//f/9//3/&#10;/f/y//b/+v+f8Sv3J/s9zw7iGu+60Pjipu/C9a35fPwr4qztqPX+2BfokPJpzxviK+9Z3m/rafQe&#10;/3X/sf8D93X68fxW0Ljifu9T2TnoqvJ/gK+x0dMi9VL5Ovz9//3//f/9//3//f+KzzviNO9M24Hp&#10;XPMkzcPgX+6C5+Xwp/dPzyDiHu+h4W/thPV3/6v/z/8t9vz5p/wt0T/jxO9E1yXn8PEo+m78CP4M&#10;xnHc++sfipi3Jtcu5O3uY/b+8Nb26PoQzwviEe8w0LXicO/q84r42vs5wXDZPepqp5/JW+Ftzy3i&#10;Me9J3aXqAvR+/hX/ev9w+pn8IP6d2PzncPK2zJDgPO7Q6YDycPht/6P/zP8apI3HJ+AdzCHgBO5q&#10;2vjoEPOUykXfnu1w+pj8HP7I1rTmvPGhzQ/hiu7v7ej03Pno+3v9k/6lyjnfge1M24HpXPMV0JDi&#10;Z+8S55zwfvfLzUDhl+4Y6fzxGfj9//3//f/9//3//f8i/CL8IvxcYFxgXGBM9kz2TPZW+yP9Y/6f&#10;i464vtd/gK+x0dN/gK+x0dN/gK+x0dN/gK+x0dN/gK+x0dN/gK+x0dN/gK+x0dN/gK+x0dN/gK+x&#10;0dN/gK+x0dN/gK+x0dN/gK+x0dN/gK+x0dNXgHixj9POeBKnEseZkPSYl56roquiq6KRcJFwkXBO&#10;eU55TnnYlNiU2JT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3//f++/AD+4f4HpH3HMOD2i7e42Ne88t73d/uY&#10;/Or91P6cmJDAQNwAwKjY6+mHpXrIzeDluz3WfuhAvGLWheiGkui8GNqDv4fYyOkLify209aX5xDx&#10;k/fyoubG2d+zr7nOQeQ/t17T4uZSmzjCMd2q6UbyRviogMmx39NHscLP0OT6pwrKleHBpALIe+A7&#10;4Hvs/PT/jzS7L9lI77f1RPrzjou64djkxNTbpOvut9zTJOcZnJrCdd1+25jpavN/gK+x0dMI56zw&#10;Xfcfw5ra5uobrRXNReNn047knvDBlmW/l9tPzEXgMu5xlAW+xtok6pryevg5iRa35dZMwZLZdOop&#10;rH7MGONY2UTouPL9//3//f/9//3//f/bpj7JG+GqlCq+3tr5vYDXMumqi6y4wddK6G7x2vdMmE3A&#10;ENzt12LnG/K5r6bOSOR1p7nJZ+F8zRvhoe53kr28GtqG1xvnEPKboQbGXt9lqyTMxeIFrsHNr+N/&#10;gK+x0dP76OTxEPiZlBO+1doWxmTcDex3nYnD/N1IyXjeJO30pcjI6+D/qUjLSeLdtXTSZOY9g2Gz&#10;xNR88rL3T/tAnvXDIN6wlwLA+dsA0tXjOvBMscLP5+SLwkra5+pcoeXFWd/qt8zTBuc904DkkfBE&#10;krG8CtqdwBzZG+oViQu319aHvsbXVOmYunjVDujKv6zY8On4ouTG6d9dtTvSJOZQ0vbjNfABioa3&#10;HNcF7Vr0cPmcsxTRhuWdvJvWpejtx5vdqux9mRHBiNyvxtzcPexkjBC5/tem6uDyqvinla2+Jdu6&#10;pmPJIeE/sBfPeuRQk1a9Zdr9//3//f/9//3//f87/Uv+Ef+xr7LOX+STwlDa6uqTphrJK+Fpr5PO&#10;FOS3uDbUS+dolBK+wNoGvznYnelXiI62lNY66Q/yJPiKofzFWN9zqy3MyuL3rbnNquN/gK+x0dMi&#10;9VL5Ovz9//3//f/9//3//f8zjN+439cDrIfM9+JBrKTMHuPsh1a2aNZOukfVC+jChfi0pdVj8G72&#10;ovrSoJPFHt/xuprVNOhaqoDLYOKusFfPseTlztzhBe+PjBe5/9fV7dr0uPn2qtnLruI/wXDZdurJ&#10;q0/M/OLqplvJIuE5wXDZPeqIiLS2ptYwwNrY9em2kvu8M9rM0Arju++Rqd7KJuJlqyXMxuLFzKzg&#10;Ye5CkF+7VtnY3pvrlvQapI3HJ+AdzCHgBO6fxIbba+ubqynMwOKgwCDZHOrymv7BE90kxDrbceut&#10;rNvMQONN8ff28vp/gK+x0dN4tvbSrubXigq4dtfipmzJK+FOslzQOOXZjzG7JNn9//3//f/9//3/&#10;/f8i/CL8IvzeXt5e3l7z9fP18/X38cTzBPU6iim3WtZ/gK+x0dN/gK+x0dN/gK+x0dN/gK+x0dN/&#10;gK+x0dN/gK+x0dN/gK+x0dN/gK+x0dN/gK+x0dN/gK+x0dN/gK+x0dN/gK+x0dN/gK+x0dNyfzqw&#10;E9JcO95Rn2HgeIh+j4JQsFCwULCv4a/hr+HktuS25LadtJ20nbTo9uj26Pau/q7+rv4R8RHxEfH4&#10;//j/+P948njyePJD/UP9Q/0v+i/6L/pT9lP2U/b9//3//f+G8IbwhvD9//3//f8Z8hnyGfKi/aL9&#10;ov2O+477jvst9C30LfT9//3//f+G8IbwhvD9//3//f+H9If0h/T7+/v7+/t8/Hz8fPw/8z/zP/Ok&#10;/6T/pP+f8J/wn/B1/3X/df+l9aX1pfXd+t363frG/Mb8xvy887zzvPP9//3//f+a8JrwmvAh/yH/&#10;If+v9a/1r/UM+gz6DPrB/sH+wf7B8cHxwfH9//3//f+G8IbwhvD9//3//f9i92L3YvdZ+Fn4Wfi0&#10;/rT+tP4H8QfxB/H9//3//f8m8ibyJvJc/lz+XP4Z+Rn5Gflp92n3afd2/nb+dv5F8UXxRfH9//3/&#10;/f9A8kDyQPJ7/Xv9e/2u+a75rvnV9tX21fbs/+z/7P+W8JbwlvD9//3//f+D8YPxg/E4/jj+OP74&#10;+vj6+PrD9MP0w/T9//3//f+G8IbwhvD9//3//f8F9AX0BfR9/H38ffxE/ET8RPx383fzd/OM/4z/&#10;jP9+8H7wfvCt/63/rf9M9Uz1TPU3+zf7N/tt/G38bfwV9BX0FfT9//3//f+C8ILwgvA4/zj/OP8Z&#10;9Rn1GfWi+qL6ovo//j/+P/5D8kPyQ/L9//3//f+G8IbwhvD9//3//f/M9sz2zPbv+O/47/ic/pz+&#10;nP4f8R/xH/H9//3//f/N8c3xzfG2/rb+tv6X+Jf4l/jr9+v36/c+/j7+Pv598X3xffH9//3//f8I&#10;8gjyCPKz/bP9s/0s+Sz5LPlW91b3VveT/5P/k//w8PDw8PD9//3//f9a8VrxWvFg/mD+YP5i+mL6&#10;YvpZ9Vn1WfX9//3//f+G8IbwhvD9//3//f+E84TzhPP//P/8//wM/Az8DPyv86/zr/N0/3T/dP9e&#10;8F7wXvDl/+X/5f/y9PL08vSQ+5D7kPsU/BT8FPxv9G/0b/T9//3//f9q8GrwavBQ/1D/UP+D9IP0&#10;g/Q4+zj7OPu+/b79vv3F8sXyxfL9//3//f+G8IbwhvD9//3//f829jb2NvaF+YX5hfmE/oT+hP43&#10;8TfxN/H9//3//f9z8XPxc/EP/w//D/8V+BX4Ffht+G34bfgG/gb+Bv618bXxtfH9//3//f/Q8dDx&#10;0PHr/ev96/2q+Kr4qvjY99j32Pc5/zn/Of9J8UnxSfH9//3//f9C8ULxQvF4/nj+eP7M+cz5zPnv&#10;9e/17/X9//3//f+G8IbwhvD9//3//f8C8wLzAvOA/YD9gP1/+3/7f/s89Dz0PPRc/1z/XP9f8F/w&#10;X/D9//3//f+Z9Jn0mfTp++n76fu6+7r7uvvI9Mj0yPT9//3//f9S8FLwUvBo/2j/aP/u8+7z7vPN&#10;+837zfs8/Tz9PP1G80bzRvP9//3//f+G8IbwhvD9//3//f+g9aD1oPUb+hv6G/ps/mz+bP5P8U/x&#10;T/H9//3//f8a8RrxGvFo/2j/aP+U95T3lPfu+O747vjO/c79zv3t8e3x7fH9//3//f+X8Zfxl/Ej&#10;/iP+I/4o+Cj4KPha+Fr4Wvjg/uD+4P6i8aLxovH9//3//f8q8SrxKvGQ/pD+kP42+Tb5NvmF9oX2&#10;hfb9//3//f+G8IbwhvD9//3//f+B8oHygfKWuZa5lrk9lz2XPZf9//3//f/9//3//f/9//3//f/9&#10;//3//f/9//3//f/9//3//f/9//3//f/9//3//f/9//3//f/9//3//f/9//3//f/9//3//f/9//3/&#10;/f/9//3//f/9//3//f/9//3//f/9//3//f/9//3//f/9//3//f/9//3//f/9//3//f/9//3//f/9&#10;//3//f/9//3//f/9//3//f/9//3//f/9//3//f/9//3//f/9//3//f/9//3//f/9//3//f/9//3/&#10;/f/9//3//f/9//3//f/9//3//f/9//3//f/9//3//f/9//3//f/9//3//f/9//3//f/9//3//f/9&#10;//3//f/9//3//f/9//3//f/9//3//f/9//3//f/9//3//f/9//3//f/9//3//f/9//3//f/9//3/&#10;/f9C8GD2rfrxkOy7ltk6jZa5Stgb1+/m/vFj7kf1Dvrsg82zBtVBqlXLSuIJrQrNQOPGv4/Y1enJ&#10;un3VCujos0LRoeX9//3//f8/jYS5PNhl4JbsCvWNgWKyK9RV7hr1Afoj+lr8GP5GgTOyE9Sr4MTs&#10;IvVdgTeyHtQA/H/9vf6S62jzDPnggkOzndQ74Hvs/PT/jzS7L9kT04TkZvDTnA7Dt92M/hf/if8S&#10;/Ir9wv5kg4izztQv4RztTvV/gK+x0dOJ/Xv+I/8fw5ra5uobrRXNRePHsy7RleV1ukPVFuj9//3/&#10;/f9r/6P/yv8U/TP+Av96w/jaJuspn7PElt64njvEad7N2Zzo5fL9//3//f/9//3//f/bpj7JG+FN&#10;xebbyus//4b/wf9gpLDHW+DPynHfie1MmE3AENzt12LnG/Iwi124ftdG40/uLPb9//3//f+dtUTS&#10;Wub/stTQSOV9ggKze9TR8T73Nvue9jH64Px/gK+x0dPu0wfl4/CChmS17dUXrRLNROMErQfNPuPW&#10;xK3bneuDgVyyKNRE7631VPq0/Zf+M/+yiWq3C9d88rL3T/tAnvXDIN4h0JPieO+U+0H9gP5/t2vT&#10;Cuf8sQbQIeVBnNvCd92bsDvPfOSAsoLQHeXyuyjWjOj9//3//f/9rPjMXuMrvy3Yh+lM0g/kSfCs&#10;qHnK7+EDnVvDxN0OrqrNmuOu4v3t1fWLjbK5Vtj9//3//f+csxTRhuWdvJvWpehSpVvIkOD4x4rd&#10;t+wH/2P/sP/4oTXGhN9JzEngD+6nla2+JduT2gLpBvMV5hPwA/clipy3KNf9//3//f/9//3//f++&#10;/Zn+O/+Au9/Vb+h3sBjPnOQcoDfFzd4aqALKiuG3uDbUS+eCt3nT4Ob9//3//f+liU23/Nah4L7s&#10;HvV8ggGze9Tr8U73P/uE9iH61/x/gK+x0dMi9VL5Ovz9//3//f/9//3//f8zjN+439cH5NDuTfah&#10;3EXqvPOZk2q9b9oj/T3+AP9/gK+x0dM95ZPvwPb7iOy2z9bjqIbK3eENrQ3NQeMAuN7THecu39br&#10;n/QMkdm7jdnp//H/9v+Rv1zY2uniriDOEuT2o5LHI+Cbn8rEmN45wXDZPeoOq8jLseLe/+n/8/8A&#10;vmvXQulysD/PZuQIhZa0XNVu6RfyTvj9//3//f91r3zOOOQBvzHYcukapI3HJ+AdzCHgBO6fxIbb&#10;a+ubqynMwOJc5k3wQvdfrMzMHuPLmVfBr9z2srTQdeUc76b1Mfp/gK+x0dN9+f/7vP0/l6i/s9v4&#10;2AboePKv5w/xkfeKiKC2mtb9//3//f/9//3//f8i/CL8IvxEYERgRGBG9kb2Rvbf+Kz67PtSi0G4&#10;cdd/gK+x0dN/gK+x0dN/gK+x0dN/gK+x0dN/gK+x0dN/gK+x0dN/gK+x0dN/gK+x0dN/gK+x0dN/&#10;gK+x0dN/gK+x0dN/gK+x0dN/gK+x0dN/gK+x0dN/gK+x0dNj4sDs8PP9//3//f+K/Ir8ivyE/4T/&#10;hP94/nj+eP6W/Zb9lv3W/9b/1v84/Dj8OPz9//3//f9j/GP8Y/yr/6v/q/90/nT+dP6a/Zr9mv39&#10;//3//f8S/BL8Evz9//3//f9J/En8SfzF/8X/xf8Y/xj/GP/3/Pf89/z9//3//f8S/BL8Evz9//3/&#10;/f8h/SH9If3u/u7+7v6U/5T/lP96/Hr8evz9//3//f8h/CH8Ifzt/+3/7f9J/Un9Sf3F/sX+xf45&#10;/zn/Of/V/NX81fz9//3//f8R/BH8Efz9//3//f8t/S39Lf3h/uH+4f6p/6n/qf9l/GX8Zfz9//3/&#10;/f8S/BL8Evz9//3//f8D/gP+A/4L/gv+C/79//3//f8R/BH8Efz9//3//f91/HX8dfya/5r/mv9W&#10;/lb+Vv65/bn9uf3P/8//z/8//D/8P/z9//3//f9c/Fz8XPyy/7L/sv9S/lL+Uv68/bz9vP35//n/&#10;+f8W/Bb8Fvz9//3//f8Y/Bj8GPz2//b/9v/n/uf+5/4o/Sj9KP39//3//f8S/BL8Evz9//3//f/+&#10;/P78/vwQ/xD/EP+O/47/jv+A/ID8gPz9//3//f8b/Bv8G/zz//P/8/80/TT9NP3a/tr+2v4k/yT/&#10;JP/q/Or86vz9//3//f8R/BH8Efz9//3//f/8/Pz8/PwS/xL/Ev+H/4f/h/+H/If8h/z9//3//f8S&#10;/BL8Evz9//3//f/S/dL90v09/j3+Pf79//3//f8R/BH8Efz9//3//f9f/F/8X/yv/6//r/8z/jP+&#10;M/7b/dv92/3J/8n/yf9F/EX8Rfz9//3//f9W/Fb8Vvy4/7j/uP8w/jD+MP7f/d/93/3j/+P/4/8r&#10;/Cv8K/z9//3//f8R/BH8Efz9//3//f+2/rb+tv5Z/Vn9Wf39//3//f8S/BL8Evz9//3//f/c/Nz8&#10;3Pwy/zL/Mv+H/4f/h/+H/If8h/z9//3//f8U/BT8FPz6//r/+v8f/R/9H/3w/vD+8P4P/w//D///&#10;/P/8//z9//3//f8R/BH8Efz9//3//f/L/Mv8y/xD/0P/Q/9l/2X/Zf+q/Kr8qvz9//3//f8S/BL8&#10;Evz9//3//f+h/aH9of1t/m3+bf79//3//f8R/BH8Efz9//3//f9K/Er8SvzE/8T/xP8R/hH+Ef79&#10;/f39/f3C/8L/wv9M/Ez8TPz9//3//f9P/E/8T/y//7//v/8N/g3+Df4B/gH+Af7O/87/zv9A/ED8&#10;QPz9//3//f8R/BH8Efz9//3//f+F/oX+hf6J/Yn9if39//3//f8S/BL8Evz9//3//f+6/Lr8uvxU&#10;/1T/VP9a/1r/Wv+0/LT8tPz9//3//f8R/BH8Efz9//3//f8J/Qn9Cf0F/wX/Bf/6/vr++v4V/RX9&#10;Ff39//3//f8R/BH8Efz9//3//f+a/Jr8mvx0/3T/dP9C/0L/Qv/M/Mz8zPz9//3//f8S/BL8Evz9&#10;//3//f9w/XD9cP2e/p7+nv79//3//f8R/BH8Efz9//3//f81/DX8NfzZ/9n/2f/v/e/97/0f/h/+&#10;H/67/7v/u/9S/FL8Uvz9//3//f9J/En8SfzF/8X/xf/r/ev96/0j/iP+I/65/7n/uf9V/FX8Vfz9&#10;//3//f8R/BH8Efz9//3//f9U/lT+VP66/br9uv39//3//f8S/BL8Evz9//3//f+Y/Jj8mPwLuwu7&#10;C7s9lz2XPZf9//3//f/9//3//f/9//3//f/9//3//f/9//3//f/9//3//f/9//3//f/9//3//f/9&#10;//3//f/9//3//f/9//3//f/9//3//f/9//3//f/9//3//f/9//3//f/9//3//f/9//3//f/9//3/&#10;/f/9//3//f/9//3//f/9//3//f/9//3//f/9//3//f/9//3//f/9//3//f/9//3//f/9//3//f/9&#10;//3//f/9//3//f/9//3//f/9//3//f/9//3//f/9//3//f/9//3//f/9//3//f/9//3//f/9//3/&#10;/f/9//3//f/9//3//f/9//3//f/9//3//f/9//3//f/9//3//f/9//3//f/9//3//f/9//3//f/9&#10;//3//f/9//3//f/9//3//f/9//3//f90/gf/gv/3pcbI0+Art0zT6ebx13jnRfJuj/S6Btni67Hz&#10;O/nOlyHABtx3vrLXZukatsTSjubq0Cbj5+9QvGzWiujos0LRoeX9//3//f8/jYS5PNgl4qjtp/Wb&#10;pYrIx+ADq9nLn+IIsivQEuWCnZLD9d096qDyefiqgMqx4NP6rczNreNtoz/H/9+XqE/KzeE74Hvs&#10;/PT/jzS7L9kq8d327Poij6e68thdv2/YuemWsdPP5+SHnhXETt4o7W/0fvnvgZ2yU9TN27rpnvMf&#10;w5ra5uobrRXNRePM1HzlHvGnlBy+2tqmxszcPOx+kJq7aNnS5FrvxPampjnJNOHEyBfe/ewAoljG&#10;kN/itiPTveb9//3//f/9//3//f/bpj7JG+HWk7m9ltpjuBLUQufci8C4z9eB6sfynvhMmE3AENzt&#10;12LnG/LssprQZeVDoybH8N/9xgDdW+yykKC7etle2tfoDfM0oxHH8d+Rpi3JF+EBq/nLpOJ/gK+x&#10;0dNL6HXx7/eck4m9h9onxc3bu+vHsRzQDuUi2szoFvPXoTnGed9JpWPIpeDPr87OT+R/gK+x0dN8&#10;8rL3T/tAnvXDIN750brjC/Cv8Tv3CftOhk211tVcxRPczesfmfnActy0rgvO5OMb1a/lOvHOjzS7&#10;L9n1uqPVJehViUS379Yrvy3Yh+m5p9vJcuGPqy/M1OK9nbLDBt46q/jLsuLG47PuOfa5iMG2sdbc&#10;46/uZPacsxTRhuWdvJvWpeieykTfmu2Tlki/g9sdwXDZTurQi7i4y9el7Bn0XPmnla2+JduT2gLp&#10;BvMV5hPwA/clipy3KNf9//3//f/9//3//f+2+In7eP1Hh+q1LdYzwYfZW+rKndXDEt5Rp4TJV+GN&#10;uBzUQeeCt3nT4Ob9//3//f+liU23/Nae5Czvg/YiowbH69+epjXJG+H0qvHLoOJ/gK+x0dMi9VL5&#10;Ovz9//3//f/9//3//f8zjN+439cH5NDuTfah3EXqvPOZk2q9b9oj/T3+AP9/gK+x0dOG7kL1+fkt&#10;objFPd85uP3TP+ccuYHUoOcayLLd4uyR4LzsHPWTiuK3Vtcf5Xbv0/bBiNa2sNaIvKvWu+h0orDG&#10;sd+bn8rEmN45wXDZPerNiO+2v9aaumzVBui/kMO7gdkS1ALl3PDErNLMQ+PspmfJN+EjxnfcDuwQ&#10;j6C66thG4Rjtb/UapI3HJ+AdzCHgBO6fxIbba+ubqynMwOK4xUjcCuzKtXHSauaaxT/c9euliVa3&#10;C9f45QfwAvd/gK+x0dN9+f/7vP0/l6i/s9v42AboePKv5w/xkfeKiKC2mtb9//3//f/9//3//f8i&#10;/CL8IvxcYFxgXGBM9kz2TPZW+yP9Y/6fi464vtd/gK+x0dN/gK+x0dN/gK+x0dN/gK+x0dN/gK+x&#10;0dN/gK+x0dN/gK+x0dN/gK+x0dN/gK+x0dN/gK+x0dN/gK+x0dN/gK+x0dN/gK+x0dN/gK+x0dN/&#10;gK+x0dNi5b/v7/b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9K8zn4p/uh&#10;sEvPg+RW7PvzPPl5/6z/0P+vwmnaw+pL0Vvj5O/49df5pfxQ1D3l4PDs3Hnq4PPw/bj+YP+t5nHw&#10;N/eI44LuIfb9//3//f8S1aHlHvEj9VL5Ovxt8RP3/PqYulPV+eeG1yXn+PGr+Sb82/1b/MP9vf40&#10;5ZfvyPY75N/udPZ11xfn+PG6+r38N/4c9LH43/sZ1kLmefH9//3//f+A82v4x/ve1JvlFPHnyyjg&#10;/+0u4G7sC/Wz/jb/kf9D3bPqBPQx4QbtVfUb2H7nK/KvyaLeLO19/7D/0f+35dXv9fZS0gLkLvDW&#10;8Mb24/qh/8X/3v816zPz2/jv0cTjBfAH3BPqm/Ph+4D9o/79//3//f/9//3//f8r7Xf0hfm96ury&#10;vfiY07LknfCa7A/0WPnf/+r/8v802SvojfIB8cn2zPot/Uj+D//634Ps//QW0trjGPDt7fn02fmx&#10;/87/4//p+J77kv3M1RLmYPHzyB3eAu0W2SbolfKj/Yz+L/808or3WftP0v/jLPAF4prtrPVw/gj/&#10;hv/A5envCvepy+vf6e2H3c3qH/TViNW2wtZh7Y/0ivkeuNjTFufH7mv1Bvq4/9P/5f9M5bDvyPbX&#10;12rnHPL57fb07PmW6TzyWvhu/6b/zP9t42ruIvbS1QnmZPHd66TzIvlN8pz3SPss8zP4sfuv1HPl&#10;A/Fz7ar0v/kh58nwfPfe/Br+9v7p2ALoe/L+5pbwWPds43HuF/bK5oLwQfc4/4b/uf+R44PuNvbM&#10;0kjkUfAi8ED2kPrn/+//9f832I/nNfL+8WT3I/tM9gn6ofzp0+rkt/D9//3//f/9//3//f/a/+f/&#10;8f8A6FbxuPfN1snmv/H57fb07Pms6vjyu/jA5ETvkfbh5FbvmPb9//3//f+5083kp/B89ib6svzl&#10;+Jz7kf3G1Q7mX/Fn5Zfv3vYS5YLvvPay/ZX+M//9//3//f/9//3//f+u1GPl+/CH9ZD5XfzD8t33&#10;Z/ty1xbn8fHs/lX/nv9N0LPid+/5+uj8QP47+d37tf2p1fHlVvGB25rpXvPP+3H9lP7u/CX+/f7t&#10;12fnIvJM6GPxzPeo6vXyo/jO1S/mZ/H27fT06/lM6rHyk/gB8mv3NPux64rzE/lT1ljmkfHD46Hu&#10;R/Z3/6v/z/+U/Ov93f5F3nXrZfRe0grkMvDf7yj2hfrD/9n/6f+f3eHqFPSW7BL0RPnI6VnyS/ht&#10;4JrsDfWI+p78H/5M2ubo9vJA0vbjJ/Dx7Qz13vkh/J79p/5N0LPid++O/X7+Jf/Q2O3navJl8Qb3&#10;7vrm9mf61vxQ04zkgvD9//3//f/9//3//f8i/CL8IvxcYFxgXGBM9kz2TPba/+f/8f+W/Ob9z/5C&#10;/LL9sv5C/LL9sv5C/LL9sv5C/LL9sv5C/LL9sv5C/LL9sv5C/LL9sv5C/LL9sv5C/LL9sv5C/LL9&#10;sv5C/LL9sv5C/LL9sv5C/LL9sv5C/LL9sv5C/LL9sv41/4P/uf/9//3//f/9//3//f/9//3//f/9&#10;//3//f/9//3//f/9//3//f/9//3//f/9//3//f/9//3//f/9//3//f/9//3//f/9//3//f/9//3/&#10;/f/9//3//f/9//3//f/9//3//f/9qP2o/aiegp6CnoL8oPyg/KD6qfqp+qmegp6CnoL/n/+f/5/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39er5pvxrh/S1P9Yfp43JQOFW/5T/0/+dumHV8+cpqcLKEuL9&#10;//3//f/9//3//f/9//3//f/9//3//f/9//3//f/9//3//f/9//3//f/9//3//f/9//3//f+t3erq&#10;GfSMksW8Etr9//3//f/9//3//f/9//3//f/9//3//f/9//3//f/9//3//f/9//3//f/9//3//f/9&#10;//3//f/9//3//f9LiRa33dYQ8DX2ePqu4WrtjfU7wOvYCer9//3//f/9//3//f/9//3//f8fw5ra&#10;5uobrRXNReP9//3//f/9//3//f/9//3//f/9//3//f/9//3//f/9//3//f/9//3//f/9//3//f/9&#10;//3//f/9//3//f/9//3//f/9//3//f/9//3//f/9//3//f/9//3//f/9//3//f/9//3//f/9//3/&#10;/f9XvQ3X5egFvD7WcOj9//3//f/9//3//f/9//3//f/9//3//f/9//3//f/amt/B8txg1dHlOfH9&#10;//3//f/9//3//f/9//3//f/9//3//f/J/93/7P8JyJjdw+y9nBfDrd3iqSzLReJ/gK+x0dOb5mrw&#10;OPfNraDNseP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xcYFxgXGBM9kz2TPYV/Jj9pf7hnc3DHd5dlO29xtpdlO29xtpdlO29xtpdlO29xtpdlO29xtpd&#10;lO29xtpdlO29xtpdlO29xtpdlO29xtpdlO29xtpdlO29xtpdlO29xtpdlO29xtpdlO29xtpdlO29&#10;xtpdlO29xtpdlO29xtpdlO29xtpdlO29xtpdlO29xtpdlO29xtpdlO29xtpdlO29xtpdlO29xtpd&#10;lO29xtpdlO29xtpdlO29xtpdlO29xtpdlO29xtpdlO29xtpdlO29xtpdlO29xtpMWkt0SobHbARy&#10;xHXqkuqS6pJsnmyebJ4meiZ6JnqmkaaRppH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39er5pvxrh/S1&#10;P9bKlyfA8dtb07DkpfCdumHV8+cpqcLKEuK73o/rd/SNn8LEk979//3//f9DtHrRwOUFytfeSu16&#10;5cTv4Pbsn/3EyN7AnmPEXN5+w/vaN+ut3erqGfSMksW8EtqY8234yPuGp9fJdeFMn5/Ekd5wtKTR&#10;8eWX+1L9hf7/wzDbW+sxn77Ejt4wn73Ejt4ixEXbZ+sW1bnlQ/G6gNOx5dO+tWvSUuYG1ZzlHvGb&#10;pX/ItODk9wv7Ov2LrLrMK+O/mTDBntx9ljW/gdsbrRXNReNJ5AvvgvblogHH198hn3zEgN4Txxvd&#10;aOzc/k7/nP/9//3//f/v5zfxp/fGjxW7HtmQpO7HaeBAmE/AGNzSqRnLP+JilkK/btukxKDbeevN&#10;+2f9lv7RtNfRCObbnwrFu94HqcnK/OGe45fuS/a3lBy+1drSk4+9hdoL6fDxKfhFrLjMHOPTnwDF&#10;wd6BnirER97N5pHwSvfamt/B8tyKmrvB7tyZl+e/3dvTs0PRsOWX+1L9hf6pvL7Wxuj0nCrDvd0/&#10;nufDON4i1wHn7/EA8mb3JPt/gK+x0dOl4Vvte/V8i3W4qtf9//3//f8Zxdrbuus1nv7DKN5tnhLE&#10;P95d2KDnZfKU1FPl8vD/lfG+T9t7nYzD8d1AmxjCKN25q1HM3+INlXW++NpK1dXlO/H9//3//f/9&#10;//3//f/9//3//f/9//3//f/9//3//f/9//3//f/9//3//f/9//3//f/9//3//f/9//3//f/9//3/&#10;/f/9//3//f/9//3//f/9//3//f/9//3//f/9//3//f/9//3//f/9//3//f/9//3//f/9//3//f/9&#10;//3//f/9//3//f/9//3//f/9//3//f/9//3//f/9//3//f/9//3//f/9//3//f/9//3//f/9//3/&#10;/f/9//3//f/9//3//f/9//3//f/9//3//f/9//3//f/9//3//f/9//3//f/9//3//f/9//3//f/9&#10;//3//f/9//3//f/9//3//f/9//3//f/9//3//f/9//3//f/9//3//f/9//3//f/9//3//f/9//3/&#10;/f/9//3//f/9//3//f/9//3//f/9//3//f/9//3//f/9//3//f/9//3//f/9//3//f/9//3//f/9&#10;//3//f/9//3//f/9//3//f/9//3//f/9//3//f/9//3//f/9//3//f/9//3//f/9//3//f/9//3/&#10;/f/9//3//f/9//3//f/9//3//f/9//3//f/9//3//f/9//3//f/9//3//f/9//3//f/9//3//f/9&#10;//3//f/9//3//f/9//3//f/9//3//f8i/CL8IvxcYFxgXGBM9kz2TPav+nz8vP2Ni3y4rNd/gK+x&#10;0dN/gK+x0dN/gK+x0dN/gK+x0dN/gK+x0dN/gK+x0dN/gK+x0dN/gK+x0dN/gK+x0dN/gK+x0dN/&#10;gK+x0dN/gK+x0dN/gK+x0dN/gK+x0dN/gK+x0dN/gK+x0dN/gK+x0dN/gK+x0dN/gK+x0dN/gK+x&#10;0dN/gK+x0dN/gK+x0dN/gK+x0dN/gK+x0dN/gK+x0dN/gK+x0dN/gK+x0dN/gK+x0dN/gK+x0dN/&#10;gK+x0dN/gK+x0dN/gK+x0dMuQ91cjG46tUPD7MxogmiCaIKXhJeEl4TP2M/Yz9hMgkyCTILJ/cn9&#10;yf21/7X/tf/9//3//f/y/vL+8v79//3//f/y/vL+8v79//3//f9J/0n/Sf+6/7r/uv/T/9P/0/8w&#10;/zD/MP/9//3//f/y/vL+8v79//3//f8j/yP/I//L/8v/y//m/+b/5v8c/xz/HP/9//3//f8G/wb/&#10;Bv/9//3//f+H/4f/h/9n/2f/Z//9//3//f/y/vL+8v79//3//f8b/xv/G//n/+f/5/+g/6D/oP9j&#10;/2P/Y//9//3//f/y/vL+8v79//3//f/y/vL+8v79//3//f+L/4v/i/93/3f/d//8//z//P8H/wf/&#10;B//9//3//f/0/vT+9P77//v/+/+p/6n/qf9F/0X/Rf/9//3//f8G/wb/Bv/9//3//f9F/0X/Rf++&#10;/77/vv/9//3//f/y/vL+8v79//3//f/y/vL+8v79//3//f9E/0T/RP++/77/vv/O/87/zv80/zT/&#10;NP/9//3//f/y/vL+8v79//3//f8V/xX/Ff/Z/9n/2f/d/93/3f8l/yX/Jf/9//3//f8G/wb/Bv/9&#10;//3//f95/3n/ef91/3X/df/9//3//f/y/vL+8v79//3//f8X/xf/F//s/+z/7P+X/5f/l/9s/2z/&#10;bP/9//3//f/y/vL+8v79//3//f/y/vL+8v79//3//f+C/4L/gv+A/4D/gP/3//f/9/8L/wv/C//9&#10;//3//f/y/vL+8v79//3//f+a/5r/mv9U/1T/VP/9//3//f8G/wb/Bv/9//3//f88/zz/PP/H/8f/&#10;x//9//3//f/y/vL+8v79//3//f/y/vL+8v79//3//f9A/0D/QP/D/8P/w//K/8r/yv85/zn/Of/9&#10;//3//f/y/vL+8v79//3//f8G/wb/Bv/o/+j/6P/U/9T/1P8u/y7/Lv/9//3//f8G/wb/Bv/9//3/&#10;/f9q/2r/av+E/4T/hP/9//3//f/y/vL+8v79//3//f8S/xL/Ev/w//D/8P+O/47/jv91/3X/df/9&#10;//3//f/y/vL+8v79//3//f/y/vL+8v79//3//f95/3n/ef+J/4n/if/z//P/8/8Q/xD/EP/9//3/&#10;/f/y/vL+8v79//3//f+L/4v/i/9j/2P/Y//9//3//f8G/wb/Bv/9//3//f8z/zP/M//Q/9D/0P/v&#10;/+//7////v/+//79//3//f/y/vL+8v79//3//f87/zv/O//H/8f/x//F/8X/xf8+/z7/Pv/9//3/&#10;/f/y/vL+8v79//3//f/3/vf+9/73//f/9//L/8v/y/83/zf/N//9//3//f8G/wb/Bv/9//3//f9b&#10;/1v/W/+T/5P/k//9//3//f/y/vL+8v79//3//f8O/w7/Dv/1//X/9f+F/4X/hf9+/37/fv/9//3/&#10;/f/y/vL+8v79//3//f/y/vL+8v79//3//f9w/3D/cP+S/5L/kv/u/+7/7v8V/xX/Ff/9//3//f/y&#10;/vL+8v79//3//f98/3z/fP9y/3L/cv/9//3//f8G/wb/Bv/9//3//f8q/yr/Kv9tu227bbs9lz2X&#10;PZf9//3//f/9//3//f/9//3//f/9//3//f/9//3//f/9//3//f/9//3//f/9//3//f/9//3//f/9&#10;//3//f/9//3//f/9//3//f/9//3//f/9//3//f/9//3//f/9//3//f/9//3//f/9//3//f/9//3/&#10;/f/9//3//f/9//3//f/9//3//f/9//3//f/9//3//f/9//3//f/9//3//f/9//3//f/9//3//f/9&#10;//3//f/9//3//f/9//3//f/9//3//f/9//3//f/9//3//f/9//3//f/9//3//f/9//3//f/9//3/&#10;/f/9//3//f/9//3//f/9//3//f/9//3//f/9//3//f/9//3//f/9//3//f/9//3//f/9//3//f/9&#10;//3//f/9//3//f/9//3//f/39er5pvxrh/S1P9YP2IbnOfILmdbAady9rYbNn+MpqcLKEuIg21np&#10;N/MZlVa+9Nr9//3//f8OrHDM6OIrxD/bQ+sWprTI3+BRxE3bduup8tL3aPsxyLrdq+yt3erqGfSM&#10;ksW8EtoXvzXYoentld++RtujtLvR8uUfiQW32NZyxHfbbOuojmO6w9hF78T1TPo177r1R/qUjle6&#10;vNhS59rwdPc+gSSyE9T87ov1GPqs0Yrj8e+OniXEO962zSHhl+6ZnALDqd1B9M349fsDr1LODeQb&#10;rRXNReOIpOXHbuArocjFLt+lsE/PluTMiM62utbn8Lz2yPr9//3//f9U5Z3vwPawiLq2qtbB8U73&#10;HftVr3jOJuSFr6HOLORtzozh8O7mmU/BnNyK3ETq1fOOiuC3WtewtVvSTOaEks28FtoVwOHY/+nR&#10;uEbUVOdpt2nT1+Yl9VL5TPxsxQTc8OtgygnfnO2Ek3a9hdpqxqfcCezamt/B8tyAv3PYxOkM76D1&#10;MfpgkrS8E9ptw9PaCusSkEG7Qtm58KL2yvqEyOzd4OzynmjEY949/U3+Cf9/gK+x0dNV4IvsBfVl&#10;gtmyedT9//3//f/Gn/3Ewt4dqCvKpOE5xEzbiOsS2sXoC/Pgz3DiUe/amUzBpNwY5OHud/Z/gK+x&#10;0dOr7wn2Z/qducnUt+dcr33ODOT9//3//f/9//3//f/9//3//f/9//3//f/9//3//f/9//3//f/9&#10;//3//f/9//3//f/9//3//f/9//3//f/9//3//f/9//3//f/9//3//f/9//3//f/9//3//f/9//3/&#10;/f/9//3//f/9//3//f/9//3//f/9//3//f/9//3//f/9//3//f/9//3//f/9//3//f/9//3//f/9&#10;//3//f/9//3//f/9//3//f/9//3//f/9//3//f/9//3//f/9//3//f/9//3//f/9//3//f/9//3/&#10;/f/9//3//f/9//3//f/9//3//f/9//3//f/9//3//f/9//3//f/9//3//f/9//3//f/9//3//f/9&#10;//3//f/9//3//f/9//3//f/9//3//f/9//3//f/9//3//f/9//3//f/9//3//f/9//3//f/9//3/&#10;/f/9//3//f/9//3//f/9//3//f/9//3//f/9//3//f/9//3//f/9//3//f/9//3//f/9//3//f/9&#10;//3//f/9//3//f/9//3//f/9//3//f/9//3//f/9//3//f/9//3//f/9//3//f/9//3//f/9//3/&#10;/f/9//3//f/9//3//f/9//3//f/9//3//f/9//3//f/9//3//f/9//3//f/9//3//f8i/CL8IvzG&#10;XsZexl7t9e317fUn8PTxNPP/ie62H9Z/gK+x0dN/gK+x0dN/gK+x0dN/gK+x0dN/gK+x0dN/gK+x&#10;0dN/gK+x0dN/gK+x0dN/gK+x0dN/gK+x0dN/gK+x0dN/gK+x0dN/gK+x0dN/gK+x0dN/gK+x0dN/&#10;gK+x0dN/gK+x0dN/gK+x0dN/gK+x0dN/gK+x0dN/gK+x0dN/gK+x0dN/gK+x0dN/gK+x0dN/gK+x&#10;0dN/gK+x0dN/gK+x0dN/gK+x0dN/gK+x0dN/gK+x0dN/gK+x0dN/gK+x0dOMb0ma57fpgdCMbpSU&#10;0JTQlNCq3qreqt4SmxKbEpvm2ObY5tha8lryWvI0+zT7NPsT/BP8E/zH8Mfwx/Ck/6T/pP/O7c7t&#10;zu1l/2X/Zf+l86XzpfPp+en56fkt/C38Lfxh8WHxYfH9//3//f+67brtuu0h/yH/If+487jzuPMi&#10;+SL5IvmE/oT+hP4K7wrvCu/9//3//f+R7ZHtke39//3//f/d9d313fX+9v72/va0/rT+tP4n7ifu&#10;J+79//3//f9/73/vf+8O/g7+Dv7P98/3z/e/9b/1v/VJ/kn+Sf6S7pLuku79//3//f+q76rvqu8w&#10;/TD9MP10+HT4dPga9Rr1GvXp/+n/6f+l7aXtpe39//3//f+n7qfup+4z/jP+M/42+jb6Nvql8qXy&#10;pfL9//3//f+R7ZHtke39//3//f+/8b/xv/HP+8/7z/vV+9X71fsF8QXxBfGM/4z/jP+n7aftp+2k&#10;/6T/pP878zvzO/NT+lP6U/rD+8P7w/vL8cvxy/H9//3//f+i7aLtou04/zj/OP8B8wHzAfPa+dr5&#10;2vnp/en96f2l76Xvpe/9//3//f+R7ZHtke39//3//f8k9ST1JPW297b3tvec/pz+nP4/7j/uP+79&#10;//3//f8V7xXvFe95/nn+ef409zT3NPda9lr2WvYK/gr+Cv7R7tHu0e79//3//f9s72zvbO9v/W/9&#10;b/3Z99n32fe19bX1tfV//3//f/8P7g/uD+79//3//f967nrueu5g/mD+YP5++X75fvld813zXfP9&#10;//3//f+R7ZHtke39//3//f8k8STxJPFq/Gr8avyW+5b7lvtE8UTxRPF0/3T/dP+B7YHtge3j/+P/&#10;4//R8tHy0fK8+rz6vPpZ+1n7Wfs18jXyNfL9//3//f+K7Yrtiu1Q/1D/UP9I8kjySPKT+pP6k/pO&#10;/U79Tv1A8EDwQPD9//3//f+R7ZHtke39//3//f9t9G30bfRu+G74bviE/oT+hP5X7lfuV+79//3/&#10;/f+r7qvuq+7j/uP+4/6Z9pn2mfb19vX29fbL/cv9y/0P7w/vD+/9//3//f8t7y3vLe+t/a39rf0+&#10;9z73PvdQ9lD2UPYV/xX/Ff957nnuee79//3//f9i7mLuYu54/nj+eP7G+Mb4xvgV9BX0FfT9//3/&#10;/f+R7ZHtke39//3//f+J8InwifAF/QX9Bf3q+ur66vrx8fHx8fFc/1z/XP9/7X/tf+39//3//f9n&#10;8mfyZ/In+yf7J/vv+u/67/qf8p/yn/L9//3//f9y7XLtcu1o/2j/aP+Q8ZDxkPFK+0r7Svuz/LP8&#10;s/zb8Nvw2/D9//3//f+R7ZHtke39//3//f+087TztPMn+Sf5J/ls/mz+bP5u7m7ubu79//3//f9B&#10;7kHuQe5M/0z/TP/+9f71/vWQ95D3kPeN/Y39jf1O707vTu/9//3//f/u7u7u7u7s/ez97P2j9qP2&#10;o/bq9ur26var/qv+q/7j7uPu4+79//3//f9K7kruSu6Q/pD+kP4N+A34DfjN9M30zfT9//3//f+R&#10;7ZHtke39//3//f/v7+/v7+8zuTO5M7k9lz2XPZf9//3//f/9//3//f/9//3//f/9//3//f/9//3/&#10;/f/9//3//f/9//3//f/9//3//f/9//3//f/9//3//f/9//3//f/9//3//f/9//3//f/9//3//f/9&#10;//3//f/9//3//f/9//3//f/9//3//f/9//3//f/9//3//f/9//3//f/9//3//f/9//3//f/9//3/&#10;/f/9//3//f/9//3//f/9//3//f/9//3//f/9//3//f/9//3//f/9//3//f/9//3//f/9//3//f/9&#10;//3//f/9//3//f/9//3//f/9//3//f/9//3//f/9//3//f/9//3//f/9//3//f/9//3//f/9//3/&#10;/f/9//3//f/9//3//f/9//3//f/9//3//f/9//3//f/9//3//f/9//3//f/39er5pvxrh/S1P9ZA&#10;5i7wE/eAy8/f+O27hFi0TtUpqcLKEuLW28/pd/PZkVq83Nmm8tr3cvtTooTGld8rxD/bQ+tDpUTI&#10;muCew+DaOOvs8V73J/vaxujcNOyt3erqGfSMksW8EtrPvMLW1ehJqDzKruHJ46zuR/YC0TXj1e/j&#10;2ArojfKZjlq6vthn7jz1APrn7d/00fmGjk66t9ib5wfxjvc+gSSyE9TV65bzEPms0Yrj8e+OniXE&#10;O94jzmThve4OnKzCed0/8y/4nPtGrt7NzOMbrRXNReNAonPGod/fvOPW0+iJ4uft1/X9z5zih++o&#10;+R/81v39//3//f9U5Z3vwPbmihK4a9f9//3//f9EtrXScub2ufrUuufH1q3mtfFzmQLBdtzE28bp&#10;ifOlk3e9h9qy4WjtkPVg1d7laPFA5jXwOvfRuEbUVOcQtfXREObk47PuVfbhkL27iNnG2PHnhvJJ&#10;mzrCKN34xVrc4uvamt/B8tybvufXden77fn00/kWkoe8+tk/w6za/uqmj/u6Htnq7yP2g/qpx2bd&#10;lewznuPDJd49/U3+Cf9/gK+x0dNV4IvsBfVlgtmyedRG/VD+Hf9r3d/qPvTn1J3lQfEsqlDLXuLU&#10;nmTEat7gz3DiUe9aoEDF2t5i8Gf2lfp/gK+x0dNX/5f/w/9QwX7ZRurprjHO5eP9//3//f/9//3/&#10;/f/9//3//f/9//3//f/9//3//f/9//3//f/9//3//f/9//3//f/9//3//f/9//3//f/9//3//f/9&#10;//3//f/9//3//f/9//3//f/9//3//f/9//3//f/9//3//f/9//3//f/9//3//f/9//3//f/9//3/&#10;/f/9//3//f/9//3//f/9//3//f/9//3//f/9//3//f/9//3//f/9//3//f/9//3//f/9//3//f/9&#10;//3//f/9//3//f/9//3//f/9//3//f/9//3//f/9//3//f/9//3//f/9//3//f/9//3//f/9//3/&#10;/f/9//3//f/9//3//f/9//3//f/9//3//f/9//3//f/9//3//f/9//3//f/9//3//f/9//3//f/9&#10;//3//f/9//3//f/9//3//f/9//3//f/9//3//f/9//3//f/9//3//f/9//3//f/9//3//f/9//3/&#10;/f/9//3//f/9//3//f/9//3//f/9//3//f/9//3//f/9//3//f/9//3//f/9//3//f/9//3//f/9&#10;//3//f/9//3//f/9//3//f/9//3//f/9//3//f/9//3//f/9//3//f/9//3//f/9//3//f/9//3/&#10;/f/9//3//f/9//3//f/9//3//f8i/CL8IvxcYFxgXGBM9kz2TPZW+yP9Y/6fi464vtd/gK+x0dN/&#10;gK+x0dN/gK+x0dN/gK+x0dN/gK+x0dN/gK+x0dN/gK+x0dN/gK+x0dN/gK+x0dN/gK+x0dN/gK+x&#10;0dN/gK+x0dN/gK+x0dN/gK+x0dN/gK+x0dN/gK+x0dN/gK+x0dN/gK+x0dN/gK+x0dN/gK+x0dN/&#10;gK+x0dN/gK+x0dN/gK+x0dN/gK+x0dN/gK+x0dN/gK+x0dN/gK+x0dN/gK+x0dN/gK+x0dN/gK+x&#10;0dN/gK+x0dN/gK+x0dN/gK+x0dNz07Dko/D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8R95T6A/2mlBS+09ow6fzxFvh5/Nf9y/4OpUDIj+CwsprQWuXg8vv3efv2&#10;noXEbd40oQPGO9/traXNsON61Erl8vBR5knwKvcnob7FNd+HoH3FAN/gxXTcEexx4TrtZ/WPniXE&#10;O95k81f4uPsiqDTKpeFGoD3F697jtO7RFeZQ+er7t/1jxQrc1usPoEbF2t50n9HEoN6xxsbcRuxM&#10;/vb+bP8EomXGh99jtH3R6+XB1qnms/E/qbbK7+He9wz7OP0xrI3MB+PBms7B99w+rJzMG+O0w//a&#10;Jutm5CjvjvYAow/H2d+ioHHFD9/XxVXc8evU/ar+P//9//3//f9B6Gnxw/e/l/e/39v9//3//f9b&#10;vq3XP+mlwbLZY+pM23TpRvO0pOzHXODZ+239mv63tVzSWuZDn6PEjN5sqdvKFuID8Cr2hfrA0bbj&#10;EfBpmpfB29w842nuKvYjn6HEfd7xqUXLTuIIrsrNx+O008rkwPBsttnSj+ZhrKvMJ+PumLTAUtyF&#10;t3rT++bW+3n9m/4Vvp3XROnanbjDC95coobGm9/z4ajtrPWK/Xz+JP98jka6qdjO463uOfYtkFC7&#10;P9k9/u3+Z/9Ru9DVSOgFoCPFy94MoETF2d5fyYjePu0n1a7lJfHZqrLLfeIZ8nX3Lft8jka6qdhp&#10;/6L/yv8xyLjdqOzPt6jT++b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Zz/W/+Hf+DwAbZCepxukbV5OdxukbV5OdxukbV5OdxukbV5OdxukbV5OdxukbV5Odx&#10;ukbV5OdxukbV5OdxukbV5OdxukbV5OdxukbV5OdxukbV5OdxukbV5OdxukbV5OdxukbV5OdxukbV&#10;5OdxukbV5OdxukbV5OcPouS8gs+yk4euJcFxukbV5Od5sE7L7N2+fpKZMaxxukbV5OdxukbV5Odx&#10;ukbV5OdxukbV5OdxukbV5OdxukbV5OdxukbV5OdxukbV5OdxukbV5OdxukbV5Oex5xnxnf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S+Ff7b/3Ao1rHDuDBqQjL&#10;HOJd/53/yv+l6u7ysfh0nhXEMt6numfV9+f9//3//f/9//3//f/9//3//f/9//3//f+F/hb/ev9p&#10;yhXfbe2g+rL8If79//3//f/9//3//f/9//3//f/9//3//f9j5kTwHvedqyvMweL9//3//f/9//3/&#10;/f/9//3//f/9//3//f/9//3//f/9//3//f/9//3//f/9//3//f8e0JbiZ+/jwdjZeOocxxDdSuwE&#10;0IfiYO/9//3//f/9//3//f/9//3//f/9//3//f/9//3//f/9//3//f/9//3//f/9//3//f/9//3/&#10;/f/9//3//f/9//3//f/9//3//f/9//3//f/9//3//f/9//3//f/9//3//f/9//3//f/9//3//f/9&#10;//3//f+Eu/HVZOjIqQvLJ+L9//3//f/9//3//f8M/S7++P5pyhXfbe0Z/Jn9pP79//3//f/9//3/&#10;/f/9//3//f/9//3//f/9//3//f/9//3//f/9//3//f/9//3//f/9//3//f/9//3//f/9//3//f/9&#10;//3//f/9//3//f/9//3//f/9//3//f/9//3//f/9//3//f/9//3//f/9//3//f/9//3//f/9//3/&#10;/f/9//3//f/9//3//f/9//3//f/9//3//f/9//3//f9G0uvjKPDaxK3bguv9//3//f/9//3//f/9&#10;//3//f/pxLTbhesYzbvgW+79//3//f/9//3//f/9//3//f/9//3//f/9//3//f/9//3//f/9//3/&#10;/f/9//3//f/9//3//f/9//3//f/9//3//f/9//3//f/9//3//f/9//3//f/9//3//f/9//3//f/9&#10;//3//f/9//3//f+w4WDtffVRsA7PYuT9//3//f/9//3//f/9//3//f/9//3//f/9//3//f/9//3/&#10;/f/9//3//f/9//3//f/9//3//f/9//3//f/9//3//f/9//3//f+A2LznTvKBubLUkef9//3//f/9&#10;//3//f/9//3//f/9//3//f92/g3/df90nhXEMt4V9Ur5Nfz9//3//f/9//3//f/9//3//f/9//3/&#10;/f/9//3//f/9//3//f/9//3//f+kyjnfge3s+Kb7iv0du7HVI+gE3ObpiPP9//3//f/9//3//f/9&#10;//3//f+crMfMGeNl5afvxvb9//3//f/9//3//f/9//3//f/9//3//f/9//3//f/9//3//f/9//3/&#10;/f/9//3//f/9//3//f/9//3//f/9//3//f/9//3//f/9//3//f/9//3//f/9//3//f/9//3//f/9&#10;//3//f/9//3//f/9//3//f8i/CL8IvxcYFxgXGBM9kz2TPZ7/hH/eP/02a3o5PIu1lrmlPEu1lrm&#10;lPEu1lrmlPEu1lrmlPEu1lrmlPEu1lrmlPEu1lrmlPEu1lrmlPEu1lrmlPEu1lrmlPEu1lrmlPEu&#10;1lrmlPEu1lrmlPEu1lrmlPEu1lrmlPEu1lrmlPEu1lrmlPH2z2feWujDfbmCJIaRp5GnkacT/RP9&#10;E/0NnQ2dDZ0FfwV/BX/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39er5pvxrh/S1P9bBi5+4vtf07f/04PkUyU7eC+1QiH+2iNZbpVLIluCE/N79&#10;0P6E3Dvqu/Px1K3lF/EL94/6/fw+4IPsBfV/gK+x0dP81tPm0PEI+/D8Wv5D1yHn7/Gf0ZTj6++0&#10;7bv0t/mH3m/rZfRzj+G6BNkL21bpQPP82APogPIZ/Jn9qf7L/kT/lP+V4K7sLfWY0Nziku+q7kz1&#10;Evr4//r/+/9qwY7ZT+rPriHO3OPUz33ibu9f1xznBvJe/5r/yP884rvtvfUo0KLiae/Z5yzxvvfP&#10;/+D/7v9V1mfmjvEN38/rqfQc0TPjv+8t6yfz7Pg81CPl0/CD4vrt0vWG/7T/1P/9//3//f/9//3/&#10;/f+g9+n6MP1O1ojmmPFz1F7l8PBO9Ob4Dfyb64Lz/fghhYe0bNVkvHzWsOj9//3//f/9//3//f++&#10;3F3qz/N/gK+x0dN82vroBvPi+3X9rv742AvofvIl1k7mhPH9+LT7m/258Tr3C/u01QPmYvF94Mrs&#10;KvWJ7BL0TPla3/nryfT333bs+/SJ2VnosvKS/OP90v5S/vn+a/+m3EPq0PP00wblwfAX9uz5r/z9&#10;//3//f9S1Cvl3PDJ4XDtn/VL0L7iee9C8GL2m/r7//z//P/57yn2gvqo0ObimO9J39LrvvS1/jb/&#10;jf9I2UjorvLrzVLhxu5V/5b/w/+x45buQfYa1PzkzPDeq1rM5uJ2vSHX8Oh9+Qb8zP1d1m/mkvEn&#10;1BPlzvBq9X/5cvz9//3//f/9//3//f/g/+v/9f8+6qXylfhH0LDide8F3OHpl/Pu/bn+SP9H1/zm&#10;4vEE4fnsWvW20Pvinu+p7c30tfn9//3//f/h7xL2e/pj0Vvj2O9bxzLdb+zZlwbA6Nv9//3//f/9&#10;//3//f9h+e/7tv0Q3PbpoPND5Bfvgfbw1sbmyPEq+mb8//39//3//f/y8v/3ifvz0a7jC/C83EPq&#10;1/P+/Cf++f5fzEngGu7ao2bHEeCi3xXs1PSD5brv0vb9//3//f/K2XzoxPI/7XT0kfl/gK+x0dPh&#10;8LT2yvp63CvqwPOZ6JXx7vfh+3b9lf7D2YDozfIz1mnmi/Er+c/7vv0q4Hbs/vTUgOOx7tPh12Tn&#10;KPKsxUXc8OuH4VXthPXG/AL+5v7+2aPo3/Li28jph/OUkJO7adk63aPq8fPB+Sb83P1B1/jm6/Eo&#10;2J3nOvLY+3L9qv7X/az+RP+83pjrg/TM0APjo+8N7MHzNfn9//3//f/9//3//f/9//3//f/9//3/&#10;/f/9//3//f/9//3//f/9//3//f/9//3//f/9//3//f/9//3//f/9//3//f8i/CL8IvxcYFxgXGBM&#10;9kz2TPZW+yP9Y/6fi464vtd/gK+x0dN/gK+x0dN/gK+x0dN/gK+x0dN/gK+x0dN/gK+x0dN/gK+x&#10;0dN/gK+x0dN/gK+x0dN/gK+x0dN/gK+x0dN/gK+x0dN/gK+x0dN/gK+x0dN/gK+x0dN/gK+x0dN/&#10;gK+x0dNgSslmY3qFV5RnnHI4bDhsOGxKp0qnSqcvhS+FL4XXW9db11uO9o72jvb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39er5pvxrh/S1P9a9pkHJNOEQ&#10;z+/hKe9Zq/nLz+KDo0zHIeBbpVLIluB0u+7VZejfqRnLQeK0ue/UuufLnB/Dtt0J4QLtYvV/gK+x&#10;0dME3Ybq5fOHwBjZI+oisibQM+XlvNXW8ehVis63PNeH3m/rZfT7gj2zsdRJs/jQf+VFnNjCg90T&#10;t0TT1eZJxpzcG+zumLnAVNwqwXjZU+q4i6q4w9fN7wj2c/pqwY7ZT+rPriHO3OMCshjQ+OQ4vpfX&#10;M+nw3R/rRPRSjZi5UNixxTbc+esWoB3F3t6o8sz3ePsNlLG9l9rJpbbI1eDdlm2/stsLlXW++Noo&#10;vGvWo+jZhqK1CNZN7in13fn9//3//f+g99f6If3emTvBr9x5t5XT+uZYvTHXBekSkxG9UdpA41ru&#10;I/bAhem0o9UYy4Dfqe39//3//f/9//3//f/G4hDu5PV/gK+x0dN64KfsGPX5s2DRwOU+sP3Oa+SQ&#10;tujSweYEoCfF1N792kPpK/M3hPqzINU8qBXKsuH3z3zib+/6hHq0ZdVcttzSlOYYmx/CGt26ueXU&#10;wedwwi/ayeopp2jJXeHZvXzXNOkklhm/bdu9/An+8v7Yjn+6ydhHp77JU+GYqf/KK+LxmgfCC91K&#10;8FT2nvqxi6a4wNf5wFrZQuo3mebAbdy8xUXc6utQwX7ZRurprjHO5eOh1pTmvvEikGO7TNl7vJLW&#10;reh2iKq2n9Z2vSHX8Ohkr4nOJOShpZHIzeD7uzHWmeifsx7Rq+UT/23/rv/9//3//f9w8qb3dvu3&#10;oR/Gdd/Nx4zdtey2kuG8Otpc0gvkMPCAljO/cNuBo2nHA+BerVPNe+NLk1S9Zdrg8uv3gfvmjzS7&#10;NtlhtT/SOeYpme/AbtzZlwbA6Nv9//3//f/9//3//f976SryMPjogZCyUNSvsqHQUeXXoUXGct8g&#10;rIrMCuP685n44fswkQS8qtknvQHX7+jnnmbEaN6tunrVFehfzEngGu7ao2bHEeBK0Nzio++FnhXE&#10;Wt6M9ZL5cvzSk6i9k9rK7oH1G/p/gK+x0dOLwA7ZGer1ov/G2t9m+ob8Fv6itLTRAeYdr0jOJOQr&#10;t2XT4OayoTXGc9+w5EPvnPbggOqx8tPb3HDq3fOPof3FRd+rzrLh5u5quaTUoeexm33CT92tszXR&#10;ouUrg1yzwtQ63aPq8fOhqFTK2OFStrfSpuYTsabPwuS+q2LM8eI7zxziNe+Fks28I9ocxdXbxOvV&#10;o2zHK+CU99L6J/39//3//f/9//3//f/9//3//f/9//3//f/9//3//f/9//3//f/9//3//f/9//3/&#10;/f/9//3//f/9//3//f8i/CL8IvzhXuFe4V7z9fP18/U68gf0R/VCijK3YtZ/gK+x0dN/gK+x0dN/&#10;gK+x0dN/gK+x0dN/gK+x0dN/gK+x0dN/gK+x0dN/gK+x0dN/gK+x0dN/gK+x0dN/gK+x0dN/gK+x&#10;0dN/gK+x0dN/gK+x0dN/gK+x0dN/gK+x0dN/gK+x0dPteZqo/8iKh2yi97RTlFOUU5Qc7BzsHOyP&#10;4o/ij+IOgA6ADoDz/fP98/3a8try2vJL/Uv9S/1Z+ln6WfqU9pT2lPb9//3//f/w8PDw8PD9//3/&#10;/f998n3yffKo/aj9qP2n+6f7p/t/9H/0f/T9//3//f/w8PDw8PD9//3//f/V9NX01fQY/Bj8GPyH&#10;/If8h/ye857znvOk/6T/pP8H8QfxB/F3/3f/d//u9e717vX++v76/vrb/Nv82/wS9BL0EvT9//3/&#10;/f8E8QTxBPEh/yH/If/79fv1+/Uq+ir6KvrK/sr+yv4j8iPyI/L9//3//f/w8PDw8PD9//3//f+X&#10;95f3l/eO+I74jvi0/rT+tP5x8XHxcfH9//3//f+G8obyhvJn/mf+Z/5G+Ub5Rvmn96f3p/d7/nv+&#10;e/6q8arxqvH9//3//f+i8qLyovKD/YP9g/3b+dv52/kS9xL3Evfs/+z/7P8A8QDxAPH9//3//f/t&#10;8e3x7fE5/jn+Of4W+xb7FvsQ9RD1EPX9//3//f/w8PDw8PD9//3//f9X9Ff0V/SW/Jb8lvxQ/FD8&#10;UPzW89bz1vOM/4z/jP/o8Ojw6PCu/67/rv+X9Zf1l/VW+1b7VvuE/IT8hPxp9Gn0afT9//3//f/t&#10;8O3w7fA4/zj/OP9r9Wv1a/W6+rr6uvpM/kz+TP6h8qHyofL9//3//f/w8PDw8PD9//3//f8H9wf3&#10;B/cf+R/5H/mc/pz+nP6J8YnxifH9//3//f8v8i/yL/K+/r7+vv7I+Mj4yPgl+CX4JfhD/kP+Q/7i&#10;8eLx4vH9//3//f9r8mvya/K6/br9uv1d+V35XfmQ95D3kPeV/5X/lf9X8VfxV/H9//3//f/E8cTx&#10;xPFg/mD+YP6F+oX6hfqh9aH1ofX9//3//f/w8PDw8PD9//3//f/Z89nz2fMU/RT9FP0Y/Bj8GPwN&#10;9A30DfR0/3T/dP/I8MjwyPDm/+b/5v9A9UD1QPWs+6z7rPst/C38LfzA9MD0wPT9//3//f/V8NXw&#10;1fBQ/1D/UP/a9Nr02vRL+0v7S/vO/c79zv0f8x/zH/P9//3//f/w8PDw8PD9//3//f929nb2dvav&#10;+a/5r/mE/oT+hP6h8aHxofH9//3//f/Y8djx2PEV/xX/Ff9K+Er4Svij+KP4o/gM/gz+DP4Z8hny&#10;GfL9//3//f8z8jPyM/Ly/fL98v3f+N/43/gO+A74Dvg+/z7/Pv+v8a/xr/H9//3//f+t8a3xrfF4&#10;/nj+eP70+fT59Pkx9jH2Mfb9//3//f/w8PDw8PD9//3//f9b81vzW/OS/ZL9kv2Q+5D7kPuW9Jb0&#10;lvRc/1z/XP/J8MnwyfD9//3//f/p9On06fQE/AT8BPzW+9b71vsX9Rf1F/X9//3//f+98L3wvfBo&#10;/2j/aP9J9En0SfTc+9z73PtQ/VD9UP2d853znfP9//3//f/w8PDw8PD9//3//f/l9eX15fVA+kD6&#10;QPps/mz+bP658bnxufH9//3//f+B8YHxgfFs/2z/bP/M98z3zPch+SH5IfnV/dX91f1R8lHyUfL9&#10;//3//f/88fzx/PEp/in+Kf5h+GH4YfiM+Iz4jPjn/uf+5/4G8gbyBvL9//3//f+V8ZXxlfGQ/pD+&#10;kP5j+WP5Y/nC9sL2wvb9//3//f/w8PDw8PD9//3//f/d8t3y3fKkuaS5pLk9lz2XPZf9//3//f/9&#10;//3//f/9//3//f/9//3//f/9//3//f/9//3//f/9//3//f/9//3//f/9//3//f/9//3//f/9//3/&#10;/f/9//3//f/9//3//f/9//3//f/9//3//f/9//3//f/9//3//f/9//3//f/9//3//f/9//3//f/9&#10;//3//f/9//3//f/9//3//f/9//3//f/9//3//f/9//3//f/9//3//f/9//3//f/9//3//f/9//3/&#10;/f/9//3//f/9//3//f/9//3//f/9//3//f/9//3//f/9//3//f/9//3//f/9//3//f/9//3//f/9&#10;//3//f/9//3//f/9//3//f/9//3//f/9//3//f/9//3//f/9//3//f/9//3//f/9//3//f/9//3/&#10;/f/9//3//f/39er5pvxrh/S1P9bPx43doux1rK7MNOP/m5fCdd3OtirT5eZbpVLIluBfmGXALNxX&#10;nNHChN31qInK1eF2rVjNbOOw7wn2Yvp/gK+x0dM88yf4kfu31zXnLvJhq/bL4eIjrtPNseNLgsmy&#10;cNSH3m/rZfRHkFy7Vdl0/Wf+Mv9r23zpdPMRkzW9Odo0odXFIt83zCXgL+61/jD/lv87nurDNd54&#10;0Nzigu9qwY7ZT+rPriHO3OMCshjQ+OQ4vpfXM+nA83r43vv0rwLPV+TimhPCFd3+qIbK+eG47w72&#10;d/oNlLG9l9ot3P7plPOPtKnR2+WquwbWUej9//3//f99hcC0jNW86u/yoPj9//3//f9h5/DwcvdI&#10;ir23ONfS/AL+//7t/bP+WP/1ld6+UNuY2h7pAvMLiFG2btYv6F7xvff9//3//f/9//3//f/++LH7&#10;kP1/gK+x0dPq8Mf21/rmk6e9odpAn5bEft71qInK1eHgq1TM3OJl1dblV/FSlNm9t9rU/kP/oP/h&#10;28/pevO1ktm8Ltqs/Yr+Q//G2NznifK4lda+JNtnnXDD1d2gmrvB3tz1qInK1eGoqfbKFOJ/8RL3&#10;CfvYjn+6ydhg4S/tYfVI3+brqPTykMm7hNkF0TPjs++5nZvDCN6p/ij/k//EzHzgYO6moH7F8d5Q&#10;wX7ZRurprjHO5eMjtIXRruVbui3V/+f9//3//f/PrhXO/+N2vSHX8OjD2jbpQvMapLfHPuBTmz7C&#10;Ot1YvrnXbenF/j//k//9//3//f8G9tD5o/zyr8XOaeRws/jQmuXJjzC7I9lRygbfZO2AljO/cNu6&#10;2Xzou/Lu5pnwTvdMiRa33dZn2WPomPINl4i/sdsH/sP+YP9s1DDlB/HZlwbA6Nv9//3//f/9//3/&#10;/f976SryMPg6hjK10dWM/Nb96v5g5jfwQPceiHu2btbP29DpcfPWk4+9ktrA/Zb+Sv/T10fnNfKY&#10;lbO+HNtfzEngGu7ao2bHEeAo9vr5oPxIkGu7XNlaxfHb8+upq0zM6eL//cP+TP9/gK+x0dPAi6G4&#10;xNeFtK7RBub9//3//f+Zj/W6DNkBn2zEY971qInK1eG7rhPO2+PY9b/5hfwKgQSyAdQu76r1KvqP&#10;of3FRd+rzrLh5u5glAK+rdoe2rDoAPOP/Xj+Ov95kRi8wNk63aPq8fOXg5Wz49TRosPGtd/1qInK&#10;1eEls8jQZ+WA5lrwU/d8rN7MJeMvmqDB1Nz8rjrOEOTI9Cf5Mfz9//3//f/9//3//f/9//3//f/9&#10;//3//f/9//3//f/9//3//f/9//3//f/9//3//f/9//3//f/9//3//f8i/CL8IvxBYEFgQWBF9kX2&#10;Rfac+Gn6qftKizm4add/gK+x0dN/gK+x0dN/gK+x0dN/gK+x0dN/gK+x0dN/gK+x0dN/gK+x0dN/&#10;gK+x0dN/gK+x0dN/gK+x0dN/gK+x0dN/gK+x0dN/gK+x0dN/gK+x0dN/gK+x0dN/gK+x0dN/gK+x&#10;0dN/gK+x0dOdtMvRCeZP/k/+T/5V/VX9Vf3R/9H/0f/S+9L70vv9//3//f8B/AH8Afyj/6P/o/9K&#10;/kr+Sv5Z/Vn9Wf39//3//f+n+6f7p/v9//3//f/k++T75Pu//7//v////v/+//6k/KT8pPz9//3/&#10;/f+n+6f7p/v9//3//f/T/NP80/zR/tH+0f6J/4n/if8a/Br8Gvz9//3//f+4+7j7uPvr/+v/6/8A&#10;/QD9AP2k/qT+pP4l/yX/Jf9//H/8f/z9//3//f+n+6f7p/v9//3//f/h/OH84fzD/sP+w/6g/6D/&#10;oP8D/AP8A/z9//3//f+n+6f7p/v9//3//f/N/c39zf3X/df91/39//3//f+n+6f7p/v9//3//f8V&#10;/BX8FfyP/4//j/8p/in+Kf57/Xv9e/3K/8r/yv/Z+9n72fv9//3//f/6+/r7+vuq/6r/qv8l/iX+&#10;Jf5//X/9f/34//j/+P+s+6z7rPv9//3//f+u+677rvv1//X/9f/J/sn+yf7b/Nv82/z9//3//f+n&#10;+6f7p/v9//3//f+t/K38rfz3/vf+9/6C/4L/gv8i/CL8Ivz9//3//f+x+7H7sfvy//L/8v/o/Oj8&#10;6Py8/rz+vP4N/w3/Df+X/Jf8l/z9//3//f+n+6f7p/v9//3//f+q/Kr8qvz5/vn++f56/3r/ev8p&#10;/Cn8Kfz9//3//f+n+6f7p/v9//3//f+X/Zf9l/0N/g3+Df79//3//f+n+6f7p/v9//3//f/9+/37&#10;/fun/6f/p/8D/gP+A/6h/aH9of3D/8P/w//h++H74fv9//3//f/y+/L78vux/7H/sf///f/9//2l&#10;/aX9pf3h/+H/4f/D+8P7w/v9//3//f+n+6f7p/v9//3//f+T/pP+k/4R/RH9Ef39//3//f+n+6f7&#10;p/v9//3//f+H/If8h/wd/x3/Hf97/3v/e/8p/Cn8Kfz9//3//f+q+6r7qvv6//r/+v/R/NH80fzT&#10;/tP+0/72/vb+9v6u/K78rvz9//3//f+n+6f7p/v9//3//f90/HT8dPwv/y//L/9U/1T/VP9P/E/8&#10;T/z9//3//f+n+6f7p/v9//3//f9h/WH9Yf1D/kP+Q/79//3//f+n+6f7p/v9//3//f/m++b75vu+&#10;/77/vv/d/d393f3H/cf9x/28/7z/vP/o++j76Pv9//3//f/r++v76/u4/7j/uP/Z/dn92f3L/cv9&#10;y/3J/8n/yf/b+9v72/v9//3//f+n+6f7p/v9//3//f9d/l3+Xf5H/Uf9R/39//3//f+n+6f7p/v9&#10;//3//f9h/GH8YfxD/0P/Q/9J/0n/Sf9b/Fv8W/z9//3//f+n+6f7p/v9//3//f+5/Ln8ufzq/ur+&#10;6v7e/t7+3v7G/Mb8xvz9//3//f+n+6f7p/v9//3//f8+/D78Pvxl/2X/Zf8v/y//L/91/HX8dfz9&#10;//3//f+n+6f7p/v9//3//f8q/Sr9Kv15/nn+ef79//3//f+n+6f7p/v9//3//f/O+877zvvW/9b/&#10;1v+3/bf9t/3t/e397f21/7X/tf/v++/77/v9//3//f/k++T75PvA/8D/wP+z/bP9s/3x/fH98f2y&#10;/7L/sv/y+/L78vv9//3//f+n+6f7p/v9//3//f8n/if+J/59/X39ff39//3//f+n+6f7p/v9//3/&#10;/f87/Dv8O/z8uvy6/Lo9lz2XPZf9//3//f/9//3//f/9//3//f/9//3//f/9//3//f/9//3//f/9&#10;//3//f/9//3//f/9//3//f/9//3//f/9//3//f/9//3//f/9//3//f/9//3//f/9//3//f/9//3/&#10;/f/9//3//f/9//3//f/9//3//f/9//3//f/9//3//f/9//3//f/9//3//f/9//3//f/9//3//f/9&#10;//3//f/9//3//f/9//3//f/9//3//f/9//3//f/9//3//f/9//3//f/9//3//f/9//3//f/9//3/&#10;/f/9//3//f/9//3//f/9//3//f/9//3//f/9//3//f/9//3//f/9//3//f/9//3//f/9//3//f/9&#10;//3//f/9//3//f/9//3//f/9//3//f/9//3//f/9//3//f/39er5pvxrh/S1P9Y64RntVvVmjAO5&#10;99cWq9jLqeJgvsrXbOlbpVLIluDut7PTKOcPqkXLT+L0xWLcD+yludjU2Ofh+KL7mv0tgsWyadQC&#10;2GnnVPKHpYDIqOBgrVvNdONYtubSneZLgsmycNSH3m/rZfTwg9qzCNX6tkbTyeYWnvXDJd67tv/S&#10;s+bkxL7bnutwmqXB29y7wwzbN+vpi8e41NfL7mn1GvpqwY7ZT+rPriHO3OMCshjQ+OQ4vpfXM+lw&#10;3Dbq4POmsFDPpeRZy7zf6u3fjyy7Otlp2LvnWvINlLG9l9ot3P7plPOPtKnR2+WquwbWUej9//3/&#10;/f99hcC0jNW86u/yoPj9//3//f8i94v69fwGmbfAY9z7uR/V2ufYvvnXg+m5ktq8MtqJ8rf3YvsL&#10;iFG2btYv6F7xvff9//3//f/9//3//f9B+dz7qP0Lgq+yXdTd2inpXvO4r8bOXOTzsG/PsOSrwxTb&#10;PuvNvNTW++gG20npLvMzlWa+/dr9//3//f/h28/pevMdhPazFtUtt2LT1+bbnDTDt91tuBjUTOfQ&#10;vWLXI+mgp6zJeeFzxrXcLOzstCDSLub9/b3+ff/Yjn+6ydhg4S/tYfVI3+brqPTykMm7hNlI77b1&#10;Rfrei8G40NeKw+3aJuu7mtTB9dxXxGjbbetQwX7ZRurprjHO5ePT1ILlIPG/kMi7hNkXvyzYlOku&#10;i2W4lNe6uxHWX+iGvKTW1+hav1HYvemDvuPXf+kmi0a4k9fs/Bz+7v79//3//f8u3A/ql/N+jlW6&#10;sNhVyOHd2Ow2jj26oth2yX3eLu2AljO/cNu62Xzou/Lu5pnwTvdMiRa33dYb8nP3PPvEjo+61Njt&#10;t8/TG+ennCPDqN3ZlwbA6Nv9//3//f/9//3//f976SryMPiigWayN9SisqDQReXho4XHKODSqr3L&#10;luIz8x74nPvwkNu7lNmwv5DY0emmoHfFA99IuZ3UmOdfzEngGu7ao2bHEeDs//L/9/9puanUrucj&#10;h9W1I9an3d7qQPT//cP+TP9/gK+x0dNv43LuTvZdkIe7Xtli4Tbth/UCsOjOW+Spr5nOReRKw8na&#10;FOtBvTrXG+mW/h3/o//bgjGzpdSg2NDnePKPof3FRd+rzrLh5u4Ut0TT1eZ7nZbD791St3vT6OYz&#10;hAS0H9U63aPq8fMBpIjHMuAytzvT5eb/v8TY8Ol+xKjbp+vG0arjSPCKtK/R/uV1yZreR+1UjP64&#10;+9e9467uQvb9//3//f/9//3//f/9//3//f/9//3//f/9//3//f/9//3//f/9//3//f/9//3//f/9&#10;//3//f/9//3//f8i/CL8IvxcYFxgXGBM9kz2TPZW+yP9Y/6fi464vtd/gK+x0dN/gK+x0dN/gK+x&#10;0dN/gK+x0dN/gK+x0dN/gK+x0dN/gK+x0dN/gK+x0dN/gK+x0dN/gK+x0dN/gK+x0dN/gK+x0dN/&#10;gK+x0dN/gK+x0dN/gK+x0dN/gK+x0dN/gK+x0dN/gK+x0dOdtMvRCeb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s+QL8zP39sHvPo+SE2u7oBvMN19Pm3/H430vs+vSfxS7c1eubxITbauu1+179if672Njn&#10;b/KL0Xzj5O8h9Lj48vuQ/7v/2f843BTqrfMY3jTrTvTO8U73G/vXz4riVO/Q5zHxxPfy4ZjtrPWD&#10;7aH0rPkGyKjdsOxF22DpVPMU19nm3PG9+1/9i/40/uj+YP/33RPrRfQmzwniDu+c7bf0svn1//j/&#10;+v/91s7myPHMylLfj+3lzJvgSe7l1IXlDvHv/br+SP813Afqp/M5zdrgZu7F4ADtTvWV/h//hf8e&#10;1AvlyfBv8Qz38vpV4SjtXfU45O7uXvb9//3//f8zzmjhve5Z9676/vz9//3//f/9//3//f8P9vL5&#10;pvyx0+3ksPDW0cPjCfCj82r4z/v9//3//f8CvxPYjOmM2MPnUvL9//3//f/9//3//f8j/3n/tf84&#10;23bpU/OE3xTszfTq+tz8Wv4v1crlMvEQ02jkb/D+9dn5qPz38ML2yPqXt4bT5+Y4+dT7pP3h28/p&#10;evPckV+83tmo2W3oxfLs1r7myvG5+1/9h/6t/ZX+Mv/+2AHohPLl0CvjtO+b8tL3dvv9//3//f8A&#10;0r7jDvCL81j4rfuy8tL3Yfvb0kTkWvD7//v//P/A7c30vvltzozh0e6d3oPrfPQf/tv+Wf+E5lfw&#10;KfcJ37/rkvTg/lD/m/8h4GXs//R90WDj5O+6yBHe9uwo6zjzz/j/9DT5Ofxu0hXkOPAS0Kfiae9R&#10;79v1V/rn/+//9f/9//3//f+W/iH/gv8F2IjnL/Kq2YvoxvJI6Hrx7/d67+r1Z/od1aflIvFv8G/2&#10;mfrN9bv5dfy/z1ziRu/9//3//f+h7BT0VPnFzsDh8O4f5hDwIveg5nTwQ/dN8pX3P/vp6W7yV/h7&#10;6SryMPj2hQy1uNV73crqHvTFwmDazOqV5mHwN/f9//3//f/y8Mf22fpyzybiLe8Q3PPplfNz/Nb9&#10;yP4C6xrzuPiK2v3oA/P9//3//f+f3F/q3/PrldS+Sttk+ob8F/4t/33/tf8rzCngCe4g+mP89v13&#10;4KjsGvXn3SLrNPT0+ub8RP4b1j7mgfHO0l7kYPBO9hH6u/z9//3//f9E3C7qt/Op4Wrtk/Wc2Wro&#10;sPLx663zC/l1+zX9cP6k1pLmsfHe2iHpL/On46DuQ/aF9836E/2V+G/7dP2Z07bkoPB41Gnl9vCF&#10;+QX81f2Q+0T9eP5F2UDon/KHzQvhg+4j5anv0vY6/4T/vP/9//3//f/9//3//f/9//3//f/9//3/&#10;/f/9//3//f/9//3//f/9//3//f/9//3//f/9//3//f/9//3//f8i/CL8IvxcYFxgXGBM9kz2TPaz&#10;/9D/4//Q+JX7gf0h+Cn7Q/0h+Cn7Q/0h+Cn7Q/0h+Cn7Q/0h+Cn7Q/0h+Cn7Q/0h+Cn7Q/0h+Cn7&#10;Q/0h+Cn7Q/0h+Cn7Q/0h+Cn7Q/0h+Cn7Q/0h+Cn7Q/0h+Cn7Q/0h+Cn7Q/0h+Cn7Q/0h+Cn7Q/0I&#10;9xD6K/zhhK2G7IfqxOrE6sSgiqCKoIo4iDiIOIgcqhyqHKr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39er5pvxrh/S1P9YTiQq3yNac+Rf84P3P&#10;2PjnkPI5gSuyD9RbpVLIluD9//3//f/9//3//f/9//3//f/9//3//f/U/Az+5P66jDK5Ddh19Oj4&#10;/vv9//3//f/9//3//f/9//3//f/9//3//f+H3m/rZfSzkUC8x9n9//3//f/9//3//f/9//3//f/9&#10;//3//f/9//3//f/9//3//f/9//3//f/9//3//f9qwY7ZT+rPriHO3OMXy5Hfw+1f06TknvD9//3/&#10;/f/9//3//f/9//3//f/9//3//f/9//3//f/9//3//f/9//3//f/9//3//f/9//3//f/9//3//f/9&#10;//3//f/9//3//f/9//3//f/9//3//f/9//3//f/9//3//f/9//3//f/9//3//f/9//3//f+3kUa8&#10;1tk6tRfSPub9//3//f/9//3//f/9//3//f/9//3//f/9//3//f/9//3//f/9//3//f+A7AX0PPmE&#10;kSO8ttn9//3//f9xi2i4nNfI5EfvkPbh28/pevNYlOC9sdr9//3//f/9//3//f/9//3//f/9//3/&#10;/f/9//3//f/9//3//f/9//3//f/9//3//f/9//3//f/9//3//f/9//3//f/9//3//f/9//3//f/9&#10;//3//f/9//3//f/9//3//f/9//3//f/9//3//f/9//3//f/9//3//f/9//3//f/9//3//f8Zq/XL&#10;veJd80D4o/v9//3//f/9//3//f/9//3//f/9//3//f/9//3//f/9//3//f/9//3//f/9//3//f/9&#10;//3//f/9//3//f/9//3//f/9//3//f/9//3//f/9//3//f/9//3//f/9//3//f/9//3//f/9//3/&#10;/f/9//3//f/9//3//f+r2h3pIfPLwxjbQOt76SryMPi+hoW1+9X9//3//f9pukHV4ufQtW7SSub9&#10;//3//f/9//3//f/9//3//f/9//3//f/9//3//f/9//3//f/9//3//f838pD3Ofv1nnLEfN640jrk&#10;dPD9//3//f/9//3//f/9//3//f/9//3//f/9//3//f/9//3//f/9//3//f/9//3//f/9//3//f/9&#10;//3//f/9//3//f/9//3//f/9//3//f/9//3//f/9//3//f/9//3//f/9//3//f/9//3//f/9//3/&#10;/f/9//3//f/9//3//f/9//3//f/9//3//f/9//3//f/9//3//f/9//3//f/9//3//f/9//3//f/9&#10;//3//f/9//3//f/9//3//f/9//3//f/9//3//f/9//3//f/9//3//f/9//3//f/9//3//f/9//3/&#10;/f/9//3//f8i/CL8IvxcYFxgXGBM9kz2TPY7/LD9sv6noR3Ga99/mHfANdx/mHfANdx/mHfANdx/&#10;mHfANdx/mHfANdx/mHfANdx/mHfANdx/mHfANdx/mHfANdx/mHfANdx/mHfANdx/mHfANdx/mHfA&#10;Ndx/mHfANdx/mHfANdx/mHfANdxfmEvAANwPcbqLbp66hjyQy5YvwS/BL8G487jzuPN5mXmZeZnz&#10;oPOg86D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39er5pvxrh/S1P9bolxvADNwR4IDsB/V1ua7UqufElcS+SNtbpVLIluC1457uSfZCpU7ImuCb&#10;oTLGV99HzEzgOe6zya7eRO1/gK+x0dPCwDHZI+oG21npVfMUodbFMN84oEXF295guAfUQueH3m/r&#10;ZfQgh8S1ItbMo2zHJOCRnYbD7t0c4R7tYPUq607z2PiapXbIwODBnkjEWt67tgXTu+Z0/XP+JP9q&#10;wY7ZT+rPriHO3OOHubvUnOePxIHbbeu183X4z/uXp7nJb+G2oIHFC986rsrNx+ME++r8S/4colTG&#10;dt9ApvjIAOEXlvW+UdsXsPTOb+TJnlzEVt4dqcHK8eGQ+HP7bP39//3//f/H/kH/lf9szFrgRu6W&#10;oTbGYN+EoSbGWd8/w7zaGeu72ZPo3/LWgh+zoNQZpsfI2OD9//3//f/9//3//f8K+/v8T/6dtWDS&#10;U+aOnivESd7lpjTJOOGa7cr0r/kxsZ/PvuQkgrGyYtQE2rzo8vJxi2i4nNdwpXnIueDNk5e9htq4&#10;udzUwOe++1/9jv4WtQvSJOYooczFON/TrkjOAuT29n/69PyFxrHcE+wupTjIqOBOtIXRy+X9//3/&#10;/f/9//3//f+k2XbowPLUoTHGdt/Xnb7DC965z1ziVO9r8qf3SfsakeG7kdl8qFnKyeG0mI3AO9xY&#10;sk/QNuUzmQPBZNzAvgXYcOn9//3//f/pjpK63djT47LuPfYakeG7kdmiq1HM3+JgmHnAItxe2L/n&#10;XvIF9T/5PvyYsfzP++SPoR7GW996paHIwuAQ4pztu/X9//3//f/9//3//f/G8Un3K/ugqH3K0+FV&#10;oe7FQd+gpiDJGuFu8H32o/qUvKPWwejVoTXGad/QpO7He+Dr5RTwCvdGznjhyu7Pr8TOP+Sq8tX3&#10;avvznCbDw91xnXLD5d3rld2+TdvQtW7SSuZE3BbqvPN9ofvFSd9ioEbF697zx5Hdt+wo/3n/tP/9&#10;//3//f/9//3//f9X/5j/xf+a/Oz94P79//3//f/9//3//f/9//3//f/9//3//f/9//3//f/9//3/&#10;/f/9//3//f/9//3//f/9//3//f/9//3//f/9//3//f/9//3//f/9//3//f/9//3//f/9//3//f/9&#10;//3//f/9//3//f/9//3//f/9//3//f/9//3//f/9//3//f/9//3//f/9//3//f/9//3//f/9//3/&#10;/f/9//3//f/9//3//f/9//3//f/9//3//f/9//3//f/9//3//f/9//3//f/9//3//f/9//3//f/9&#10;//3//f/9//3//f/9//3//f/9//3//f/9//3//f/9//3//f8i/CL8IvxcYFxgXGBM9kz2TPbJ+pX8&#10;1f2Qi3+4r9d/gK+x0dN/gK+x0dN/gK+x0dN/gK+x0dN/gK+x0dN/gK+x0dN/gK+x0dN/gK+x0dN/&#10;gK+x0dN/gK+x0dN/gK+x0dN/gK+x0dN/gK+x0dN/gK+x0dN/gK+x0dN/gK+x0dMFgAaxB9P/Rghi&#10;03QXWN5gEGedi52LnYuBt4G3gbfq2erZ6tnrjOuM64z9//3//f8a/xr/Gv/9//3//f+k/6T/pP+E&#10;/4T/hP/9//3//f8s/yz/LP/9//3//f8o/yj/KP/u/+7/7v/C/8L/wv9V/1X/Vf/9//3//f8s/yz/&#10;LP/9//3//f9p/2n/af/A/8D/wP/9//3//f8a/xr/Gv/9//3//f8a/xr/Gv/9//3//f9k/2T/ZP/E&#10;/8T/xP/Z/9n/2f9P/0//T//9//3//f8a/xr/Gv/9//3//f9F/0X/Rf/S/9L/0v/q/+r/6v8+/z7/&#10;Pv/9//3//f8s/yz/LP/9//3//f+Z/5n/mf99/33/ff/9//3//f8a/xr/Gv/9//3//f8+/z7/Pv/r&#10;/+v/6/+u/67/rv96/3r/ev/9//3//f8a/xr/Gv/9//3//f8a/xr/Gv/9//3//f+d/53/nf+M/4z/&#10;jP/8//z//P8s/yz/LP/9//3//f8c/xz/HP/7//v/+/+1/7X/tf9h/2H/Yf/9//3//f8s/yz/LP/9&#10;//3//f9h/2H/Yf/H/8f/x//9//3//f8a/xr/Gv/9//3//f8a/xr/Gv/9//3//f9g/2D/YP/I/8j/&#10;yP/V/9X/1f9T/1P/U//9//3//f8a/xr/Gv/9//3//f84/zj/OP/f/9//3//i/+L/4v9G/0b/Rv/9&#10;//3//f8s/yz/LP/9//3//f+N/43/jf+K/4r/iv/9//3//f8a/xr/Gv/9//3//f86/zr/Ov/u/+7/&#10;7v+m/6b/pv+C/4L/gv/9//3//f8a/xr/Gv/9//3//f8a/xr/Gv/9//3//f+V/5X/lf+T/5P/k//4&#10;//j/+P8w/zD/MP/9//3//f8a/xr/Gv/9//3//f+p/6n/qf9u/27/bv/9//3//f8s/yz/LP/9//3/&#10;/f9Z/1n/Wf/P/8//z//9//3//f8a/xr/Gv/9//3//f8a/xr/Gv/9//3//f9c/1z/XP/M/8z/zP/R&#10;/9H/0f9X/1f/V//9//3//f8a/xr/Gv/9//3//f8s/yz/LP/r/+v/6//a/9r/2v9O/07/Tv/9//3/&#10;/f8s/yz/LP/9//3//f+A/4D/gP+X/5f/l//9//3//f8a/xr/Gv/9//3//f82/zb/Nv/y//L/8v+f&#10;/5//n/+K/4r/iv/9//3//f8a/xr/Gv/9//3//f8a/xr/Gv/9//3//f+N/43/jf+b/5v/m//0//T/&#10;9P80/zT/NP/9//3//f8a/xr/Gv/9//3//f+c/5z/nP96/3r/ev/9//3//f8s/yz/LP/9//3//f9R&#10;/1H/Uf/X/9f/1//x//H/8f8m/yb/Jv/9//3//f8a/xr/Gv/9//3//f9Z/1n/Wf/Q/9D/0P/N/83/&#10;zf9b/1v/W//9//3//f8a/xr/Gv/9//3//f8f/x//H//4//j/+P/T/9P/0/9W/1b/Vv/9//3//f8s&#10;/yz/LP/9//3//f90/3T/dP+j/6P/o//9//3//f8a/xr/Gv/9//3//f8y/zL/Mv/2//b/9v+X/5f/&#10;l/+R/5H/kf/9//3//f8a/xr/Gv/9//3//f8a/xr/Gv/9//3//f+F/4X/hf+j/6P/o//w//D/8P84&#10;/zj/OP/9//3//f8a/xr/Gv/9//3//f+Q/5D/kP+H/4f/h//9//3//f8s/yz/LP/9//3//f9K/0r/&#10;Sv9yu3K7crs9lz2XPZf9//3//f/9//3//f/9//3//f/9//3//f/9//3//f/9//3//f/9//3//f/9&#10;//3//f/9//3//f/9//3//f/9//3//f/9//3//f/9//3//f/9//3//f/9//3//f/9//3//f/9//3/&#10;/f/9//3//f/9//3//f/9//3//f/9//3//f/9//3//f/9//3//f/9//3//f/9//3//f/9//3//f/9&#10;//3//f/9//3//f/9//3//f/9//3//f/9//3//f/9//3//f/9//3//f/9//3//f/9//3//f/9//3/&#10;/f/9//3//f/9//3//f/9//3//f/9//3//f/9//3//f/9//3//f/9//3//f/9//3//f/9//3//f/9&#10;//3//f/9//3//f/9//3//f/9//3//f/9//3//f/39er5pvxrh/S1P9aXtvTSo+YAwKjY9OldooPG&#10;pN+TrX/NpONbpVLIluAiomrGmN9xoyLHAuBZr4XOGuRUjai5U9jf7ov1Jvp/gK+x0dM88yf4kft7&#10;2vfoHfNPyMDdAu1bu+nVZujagiizoNSH3m/rZfSSiuW3Wdc56RDyM/jexV3c+utxnXzD392nrNTM&#10;JOO8unXVGuhW8qH3VvtFlNO9vNrr29zphPNqwY7ZT+rPriHO3OMCshjQ+OQ4vpfXM+nv3R7rQ/Qj&#10;jie6mdjEwo3a9Oonwv3ZyOq49bj5jPwNlLG9l9pCzejgfe5jrUHNfOMSr1vOAeSa8TD3H/v7hHW0&#10;YNX86hnztfj9//3//f/47FH0afkijNe44deO6uDyr/g17731R/rKkLG7g9kW40Hu//ULiFG2btYv&#10;6F7xvff9//3//f/9//3//f+s1QXmWvEVmCvAEdw79Mz4+/sHtfPRH+bnsqvQTuVu6r/yhfjLhfC0&#10;p9X9//3//f9xi2i4nNdV0vbjQ/AzzwviLO9mlY++ENtX1/Xm9PESjWe5P9j4uGPUeufqkM+7jNle&#10;xzzdhuzqvWjXGOkbnu/DMd4m8d728fr9//3//f/x//X/+f8S3aDqCvSfymLfvu3hqUbLVeLpoJ/F&#10;Ct9i8Gf2lfp/gK+x0dOn65PzGPn+jpa64dgvzxbiJO+t1Qnmc/Hzjpe60dj9//3//f/YgiCzodRV&#10;4IvsBfV/gK+x0dP86ZbycfhFuZLUkudqrU7NYuMPwVzZNur4p+/JmOGA+HT7dv2hzRnhqe6Xl+S/&#10;2Nv9//3//f/9//3//f8+7Xj0lPnXxKDbyOtRyhHfle1Ci1m4m9eCu/nVR+gmkyK9Wtr38vn3mPsw&#10;2THolfKX2NPnZPL5yDLe7exBp33JPuEpxn/c+usPol3Gj98+8pH3Q/tbpWTItODQtW7SSuY1uZfU&#10;juc+nNjChN0Bxw/deOxozFvgVe7Y/a7+Rv/9//3//f/9//3//f/9//3//f/9//3//f/9//3//f/9&#10;//3//f/9//3//f/9//3//f/9//3//f/9//3//f/9//3//f/9//3//f/9//3//f/9//3//f/9//3/&#10;/f/9//3//f/9//3//f/9//3//f/9//3//f/9//3//f/9//3//f/9//3//f/9//3//f/9//3//f/9&#10;//3//f/9//3//f/9//3//f/9//3//f/9//3//f/9//3//f/9//3//f/9//3//f/9//3//f/9//3/&#10;/f/9//3//f/9//3//f/9//3//f/9//3//f/9//3//f/9//3//f/9//3//f/9//3//f/9//3//f/9&#10;//3//f8i/CL8IvzGXsZexl7t9e317fUO8NrxGvP9iey2HNZ/gK+x0dN/gK+x0dN/gK+x0dN/gK+x&#10;0dN/gK+x0dN/gK+x0dN/gK+x0dN/gK+x0dN/gK+x0dN/gK+x0dN/gK+x0dN/gK+x0dN/gK+x0dN/&#10;gK+x0dN/gK+x0dN/gK+x0dN/gK+x0dN/gK+x0dOcuTXJBNRZ2FnYWdidtJ20nbSEnYSdhJ3Q0dDR&#10;0NH4//j/+P/A78DvwO/y/PL88vz/+P/4//hp9Gn0afT9//3//f9r7Wvta+39//3//f857znvOe94&#10;/Xj9eP3k+uT65PrO8c7xzvH9//3//f9r7Wvta+39//3//f8/8j/yP/Ip+yn7KfsT/BP8E/ye8J7w&#10;nvCk/6T/pP+m7abtpu1l/2X/Zf+K84rzivPe+d753vkm/Cb8JvxC8ULxQvH9//3//f+R7ZHtke0h&#10;/yH/If+X85fzl/Mb+Rv5G/mB/oH+gf7o7uju6O79//3//f9r7Wvta+39//3//f/L9cv1y/Xn9uf2&#10;5/a0/rT+tP7+7f7t/u39//3//f9d713vXe8L/gv+C/7B98H3wfeo9aj1qPVJ/kn+Sf5p7mnuae79&#10;//3//f+B74Hvge8w/TD9MP1j+GP4Y/gG9Qb1BvXp/+n/6f+A7YDtgO39//3//f9/7n/uf+4z/jP+&#10;M/4p+in6KfqJ8onyifL9//3//f9r7Wvta+39//3//f+j8aPxo/HF+8X7xfvV+9X71fvd8N3w3fCM&#10;/4z/jP9/7X/tf+2k/6T/pP8f8x/zH/NJ+kn6Sfq8+7z7vPut8a3xrfH9//3//f957Xntee04/zj/&#10;OP/d8t3y3fLV+dX51fnk/eT95P2E74TvhO/9//3//f9r7Wvta+39//3//f8Q9RD1EPWi96L3ovec&#10;/pz+nP4W7hbuFu79//3//f/y7vLu8u52/nb+dv4k9yT3JPdE9kT2RPYK/gr+Cv6o7qjuqO79//3/&#10;/f9D70PvQ+9v/W/9b/3H98f3x/ei9aL1ovV+/37/fv/q7ert6u39//3//f9R7lHuUe5g/mD+YP5v&#10;+W/5b/lE80TzRPP9//3//f9r7Wvta+39//3//f8H8QfxB/Fi/GL8YvyW+5b7lvsb8RvxG/F0/3T/&#10;dP9Y7VjtWO3j/+P/4/+08rTytPK0+rT6tPpR+1H7UfsX8hfyF/L9//3//f9h7WHtYe1Q/1D/UP8j&#10;8iPyI/KP+o/6j/pI/Uj9SP0h8CHwIfD9//3//f9r7Wvta+39//3//f9W9Fb0VvRc+Fz4XPiE/oT+&#10;hP4u7i7uLu79//3//f+I7ojuiO7h/uH+4f6I9oj2iPbg9uD24PbL/cv9y/3m7ubu5u79//3//f8E&#10;7wTvBO+t/a39rf0q9yr3Kvc+9j72PvYT/xP/E/9V7lXuVe79//3//f857jnuOe54/nj+eP60+LT4&#10;tPj+8/7z/vP9//3//f9r7Wvta+39//3//f9q8GrwavD+/P78/vzo+uj66PrK8crxyvFc/1z/XP9W&#10;7VbtVu39//3//f9K8krySvIe+x77Hvvm+ub65vqC8oLygvL9//3//f9J7UntSe1o/2j/aP9p8Wnx&#10;afFK+0r7Svus/Kz8rPy98L3wvfD9//3//f9r7Wvta+39//3//f+c85zznPMW+Rb5Fvls/mz+bP5G&#10;7kbuRu79//3//f8d7h3uHe5L/0v/S//s9ez17PV893z3fPeN/Y39jf0l7yXvJe/9//3//f/F7sXu&#10;xe7s/ez97P2O9o72jvba9tr22vap/qn+qf7A7sDuwO79//3//f8h7iHuIe6Q/pD+kP769/r3+ve4&#10;9Lj0uPT9//3//f9r7Wvta+39//3//f/O787vzu8uuS65Lrk9lz2XPZf9//3//f/9//3//f/9//3/&#10;/f/9//3//f/9//3//f/9//3//f/9//3//f/9//3//f/9//3//f/9//3//f/9//3//f/9//3//f/9&#10;//3//f/9//3//f/9//3//f/9//3//f/9//3//f/9//3//f/9//3//f/9//3//f/9//3//f/9//3/&#10;/f/9//3//f/9//3//f/9//3//f/9//3//f/9//3//f/9//3//f/9//3//f/9//3//f/9//3//f/9&#10;//3//f/9//3//f/9//3//f/9//3//f/9//3//f/9//3//f/9//3//f/9//3//f/9//3//f/9//3/&#10;/f/9//3//f/9//3//f/9//3//f/9//3//f/9//3//f/9//3//f/9//3//f/9//3//f/9//3//f/3&#10;9er5pvxrh/S1P9Yn1/Tm6fHKlb6+S9tCn5bEkt56vKHW1uhbpVLIluAAn3TEe95jvrnXX+kC373r&#10;q/SS0Y3jFvBa9hH6tvx/gK+x0dMg8dn25fr0rjDO/+MtsPrOa+TPzKjgXO5LgsmycNSH3m/rZfR7&#10;i3S4qtcS7gr13/k4ygjfe+2Rm1TCNt2cqeTKF+Invo7XSOma9aD5c/z8leG+VNvg2OznePJqwY7Z&#10;T+rPriHO3OMCshjQ+OQ4vpfXM+nM8uf3nfsl1wvnC/IGxnPcCOz5jpa66Ni82Y/o0fINlLG9l9ot&#10;3P7plPOPtKnR2+WquwbWUej9//3//f99hcC0jNW86u/yoPj9//3//f/167LzDvnGi564wNeq7mL1&#10;GPp08qv3YPupkTq80NmN4U/tdfULiFG2btYv6F7xvff9//3//f/9//3//f+g0hbkTfAgmmzBxtxW&#10;97L6Cv1FuPHTPufcr7vOQuRu6r/yhfiZhdG0ltVq/gP/dv9xi2i4nNfI5EfvkPbh28/pevNYlOC9&#10;sdoZ02nkc/AVmCfACtxb4I7sFfW309bkx/Dg5zrx1ffqvWjXGOlQskfQE+X9//3//f/9//3//f/9&#10;//3//f9OvH3Wn+gUqAnKnOHBuEDUcudaoEDF2t5i8Gf2lfp/gK+x0dNX/5f/w/9lkRC8rNnU3p/r&#10;gPTV4XftivVkjji6odj9//3//f/YgiCzodRV4IvsBfV/gK+x0dPK/Ab+4f7ewxDbKOtcrJ/MA+Mv&#10;vzTYjencqrXLmOLo+un8Rv5o0Vzj9O+3lby+L9v9//3//f/9//3//f/V1Q/mc/Fzl8S/ztvo2BHo&#10;k/Ioj7y67djjthjTsub7kg69Ttqn9BD5Kvx33m7raPQ43A3qpPP5yDLe7exBp33JPuFKxFfbUuvV&#10;pBHIheCp9kb6yPxHqC/Kt+FstTDSKubM5prwhPc01c/lXPHzuGXUgee1jD65INho97z6Cf39//3/&#10;/f/9//3//f/9//3//f/9//3//f/9//3//f/9//3//f/9//3//f/9//3//f/9//3//f/9//3//f/9&#10;//3//f/9//3//f/9//3//f/9//3//f/9//3//f/9//3//f/9//3//f/9//3//f/9//3//f/9//3/&#10;/f/9//3//f/9//3//f/9//3//f/9//3//f/9//3//f/9//3//f/9//3//f/9//3//f/9//3//f/9&#10;//3//f/9//3//f/9//3//f/9//3//f/9//3//f/9//3//f/9//3//f/9//3//f/9//3//f/9//3/&#10;/f/9//3//f/9//3//f/9//3//f/9//3//f/9//3//f8i/CL8IvxcYFxgXGBM9kz2TPZW+yP9Y/6f&#10;i464vtd/gK+x0dN/gK+x0dN/gK+x0dN/gK+x0dN/gK+x0dN/gK+x0dN/gK+x0dN/gK+x0dN/gK+x&#10;0dN/gK+x0dN/gK+x0dN/gK+x0dN/gK+x0dN/gK+x0dN/gK+x0dN/gK+x0dN/gK+x0dN/gK+x0dO0&#10;107nHfL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mL66Py+kK67edlz5bDvzvbVnBXDuN3svMPW6uh9&#10;w+zaLutdrKDMBOMn38jruvRwnhvERN4jn4/EgN7qwxnbS+sw/K39s/4WnL7Cd91jvrjXdukqxo/c&#10;AOxumJXAMNxtsn/QVeUPob3FMd+Q5CLvk/ZMooLGn9/yotjG3N8xmDzAGNyc3oXrg/T351jxv/em&#10;n87Esd6onBHDoN0osajPyOTC/Af+6P5Bxofc/OsWtfzRCeYKuMzTD+dOw7fa9uoC56/wZvd/n8TE&#10;od7MnwHFwd46oqHGqN+47mj1F/plnNLCe93y3rHrivRluj7V4OfzwEXZJer9//3//f/2jpG61Nhh&#10;7PHzMfn9//3//f9s/gr/d/+Lxr7cPex5nbTD9905nXDD3N0DvnTXRemd/Yz+Mv9RkQS8pdkG6n/y&#10;YPj9//3//f/9//3//f8D+lr89v3erjvO/OP+m6LCZ92UoqbGtN+76gjzs/gQ8xr4jvvolfi+T9vG&#10;11rnPfJ1lPG9u9rj5pLwSves3obrcvSrnPzCk90C+kz88/31rafNpuPcncDDEt6pp/fJgOFw8r33&#10;bvsGw4va3epRuPjTKOf9//3//f/9//3//f/9//3//f8+0M3inu+Ol++/4tv0r/3OdOQQsP3OcuTu&#10;7ez0x/lair23O9dk/5//yP/zmVHBotxl4TLtY/Uq5ObuWfYtl52/rNv9//3//f+GjBK5+9fH4gzu&#10;3vVair23O9cJ/S3+9/6EyOvdxOzTspjQQeXn8vT3hPsWq/7Lu+Inn6jEi97jnxTFzd5E3kDravT9&#10;//3//f/9//3//f+Q5dLv2/aqlnC/j9sPrtTNyOOXpZPI0eB63CbqzfP7tZbSeOZgnNjCid14ofzF&#10;Td+o46PuP/Y6zc/gZu4errTNn+My8zL4nftspMPHVOAGmbzAYNwhqBnKruFOxzXdZeyyy+Df9+1e&#10;nYPD4d2gnl3EXN6ZszbRteVK/Ln9uv79//3//f/9//3//f/9//3//f/9//3//f/9//3//f/9//3/&#10;/f/9//3//f/9//3//f/9//3//f/9//3//f/9//3//f/9//3//f/9//3//f/9//3//f/9//3//f/9&#10;//3//f/9//3//f/9//3//f/9//3//f/9//3//f/9//3//f/9//3//f/9//3//f/9//3//f/9//3/&#10;/f/9//3//f/9//3//f/9//3//f/9//3//f/9//3//f/9//3//f/9//3//f/9//3//f/9//3//f/9&#10;//3//f/9//3//f/9//3//f/9//3//f/9//3//f/9//3//f/9//3//f/9//3//f/9//3//f/9//3/&#10;/f8i/CL8IvxcYFxgXGBM9kz2TPZN/Vf+EP++vLXWu+hQtrzSduZQtrzSduZQtrzSduZQtrzSduZQ&#10;trzSduZQtrzSduZQtrzSduZQtrzSduZQtrzSduZQtrzSduZQtrzSduZQtrzSduZQtrzSduZQtrzS&#10;duZQtrzSduZQtrzSduZQtrzSduZQtrzSdua16Lnx+Pf9//3//f/9//3//f/9//3//f/9//3//f/9&#10;//3//f/9//3//f/9//3//f/9//3//f/9//3//f/9//3//f/9//3//f/9//3//f/9//3//f/9//3/&#10;/f/9//3//f/9//3//f/9//3//f/9//3//f/9//3//f/9//3//f/9//3//f/9//3//f/9//3//f/9&#10;//3//f/9//3//f/9//3//f/9//3//f/9//3//f/9//3//f/9//3//f/9//3//f/9//3//f/9//3/&#10;/f/9//3//f/9//3//f8o/yj/KP+V2JXYldii6qLqoupB+kH6QfqhnaGdoZ2qqaqpqqkW7xbvFu9b&#10;r1uvW68UwRTBFMGN/o3+jf7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l+In7&#10;iv2op8DJaOG6rXnNfeOi/8b/3/8P7MzzLfmWop/GoN+XvTXX++j9//3//f/9//3//f/9//3//f/9&#10;//3//f+i/if/hP+Lzp7h2+4K+/P8Rv79//3//f/9//3//f/9//3//f/9//3//f955+7wfvcwr13O&#10;/uP9//3//f/9//3//f/9//3//f/9//3//f/9//3//f/9//3//f/9//3//f/9//3//f8l0tXjG/CE&#10;xHbbYutyyODdwOwk0Tjjw+/9//3//f/9//3//f/9//3//f/9//3//f/9//3//f/9//3//f/9//3/&#10;/f/9//3//f/9//3//f/9//3//f/9//3//f/9//3//f/9//3//f/9//3//f/9//3//f/9//3//f/9&#10;//3//f/9//3//f/9//3//f9nv1TYvelgqwXMseL9//3//f/9//3//f/9//3//f/9//3//f/9//3/&#10;/f/9//3//f/9//3//f/9//3//f/9//3//f/9//3//f/9//3//f9e/gD/cP86uOvTPucqtGvRvOX9&#10;//3//f/9//3//f/9//3//f/9//3//f/9//3//f/9//3//f/9//3//f/9//3//f/9//3//f9q2uno&#10;+PLP7dP0sPn9//3//f/9//3//f/9//3//f/9//3//f/9//3//f/9//3//f/9//3//f/9//3//f/9&#10;//3//f/9//3//f/9//3//f/9//3//f/9//3//f/9//3//f/9//3//f/9//3//f/9//3//f/9//3/&#10;/f/9//3//f/9//3//f/9//3//f/9//3//f/9//3//f/9//3//f/9//3//f/9//3//f+h7bb0oPkI&#10;qZTK3OH9//3//f/9//3//f/9//3//f/9//3//f/9//3//f/9//3//f/9//3//f/TzS/hne7Cy+rf&#10;5u1J8fX25Prx1sfmxPH9//3//f/9//3//f/9//3//f/9//3//f/9//3//f/9//3//f/9//3//f/9&#10;//3//f/9//3//f/9//3//f/9//3//f/9//3//f9w3CjqrPMmvfHW1uj9//3//f/9//3//f/9//3/&#10;/f/9//3//f/9//3//f/9//3//f/9//3//f/9//3//f/9//3//f/9//3//f/9//3//f/9//3//f/9&#10;//3//f/9//3//f/9//3//f/9//3//f/9//3//f/9//3//f/9//3//f/9//3//f/9//3//f/9//3/&#10;/f/9//3//f/9//3//f/9//3//f/9//3//f/9//3//f/9//3//f/9//3//f/9//3//f/9//3//f/9&#10;//3//f/9//3//f/9//3//f/9//3//f/9//3//f8i/CL8IvxcYFxgXGBM9kz2TPYv/uL+Xv/c0knk&#10;YfCLzp7h2+6Lzp7h2+6Lzp7h2+6Lzp7h2+6Lzp7h2+6Lzp7h2+6Lzp7h2+6Lzp7h2+6Lzp7h2+6L&#10;zp7h2+6Lzp7h2+6Lzp7h2+6Lzp7h2+6Lzp7h2+6Lzp7h2+6Lzp7h2+6Lzp7h2+6Lzp7h2+6Lzp7h&#10;2+6Lzp7h2+6Lzp7h2+6Lzp7h2+6Lzp7h2+6Lzp7h2+6Lzp7h2+6Lzp7h2+6Lzp7h2+6Lzp7h2+6L&#10;zp7h2+6Lzp7h2+6Lzp7h2+6Lzp7h2+6Lzp7h2+6Lzp7h2+6Lzp7h2+6Lzp7h2+6Lzp7h2+6Lzp7h&#10;2+6Lzp7h2+6Lzp7h2+6Lzp7h2+6Lzp7h2+6Lzp7h2+6Lzp7h2+6Lzp7h2+6Lzp7h2+6Lzp7h2+6L&#10;zp7h2+6Lzp7h2+6Lzp7h2+6Lzp7h2+6Lzp7h2+6Lzp7h2+6Lzp7h2+7FwdjUFeLbSjtYg2H6qa+5&#10;lsR0zVvRD9SAb4BvgG/sr+yv7K8WpxanFqdnwWfBZ8G5j7mPuY+Y2JjYmNj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39er5pvxrh/S1P9YOizC4f9fd7o31MvobyvHeZu17h/y1&#10;PNZbpVLIluDM/aj+Qf+m4MTsKfUS2TfohvKY+SD83v2e4vjt1/V/gK+x0dNb2UjoovLd/A7++/5l&#10;26vpXfPB1R3mWvEL8cj23/qH3m/rZfQCkDm7Ntkt39/rr/Qe3Yzq7/OG/Xf+Jv+6/9T/5v+25Dfv&#10;nPa61GblAfEv8nP3Sfv8//z//P9qwY7ZT+rPriHO3OMG0Trj2e9g2LvnYPLb/+j/8f9Q5jzwJ/dJ&#10;1Czl1/Cv64fzE/nk/+3/9v/U2Y3oxPIv41juF/Y+1bzlLvEy7571Ufpe2KznQfI85kPwG/fj/+3/&#10;9P/9//3//f/9//3//f8Z+m/8C/5w2hLpB/OV2OfnX/I397D6Dv1R7Y70k/lgha60gdWtvuTXf+n9&#10;//3//f/9//3//f/z//f/+f/A7mH1FfpR1DLl2/DO6hTzwfjq//H/9/+E9976KP3H2AfocPI/2vLo&#10;9fLM+UD88P0y5i7wHPd/gK+x0dOtykPfp+3n/bL+Xv+E3dfqEvSs1GPl/fBL8e/29fr9//3//f+t&#10;82T4xPsb1aflIfG/5y/xs/du+fX7v/1JlNa9rNqetLLR4OWG+qL8GP6y7/f1avrq0k7kX/AA6crx&#10;HPjR/+L/7v8G9UH5MPy310DnEfIh4qjtvfVa/Mf9xP423kTrTvQi1knmfPHQ9CL5Pvz9//3//f/9&#10;//3//f/4//r/+/8E8mr3R/tw1dvlPvEc3Y/q9fPV/An+6v7Y3z7s2fRX42nuJ/bf1R3mZ/E57PDz&#10;Nfn3//n/+v8n94n6AP2e1fflTvGK1EnlAfFMiRa33db9//3//f/9//3//f+49+L6Mv291QvmWfGc&#10;/Yf+Kv/e7xf2Z/oL3i7rTPT01KTlNvHT0/Hkz/AjyUze++x/jki6qtjD5eHv5/aG98v6Lv0R2Hrn&#10;KfJK2J7nRPKA+fj7x/3+50DxrPd83xDsyfT/1tPm0PEg57Dwefdh4sztxfXA2jTpH/M2/Ur+Cf/t&#10;4ZTtqPV5x2HdkezW+TX82/0804DkfPB95bXv5/Yv2KDnO/J/+qL8H/61/P795P7A3fvqJfRC1l3m&#10;h/E89WX5ZPz4//r/+//9//3//f/9//3//f/9//3//f/9//3//f/9//3//f/9//3//f/9//3//f/9&#10;//3//f/9//3//f/9//3//f/9//3//f/9//3//f/9//3//f/9//3//f/9//3//f/9//3//f/9//3/&#10;/f/9//3//f/9//3//f/9//3//f/9//3//f/9//3//f/9//3//f/9//3//f/9//3//f/9//3//f8i&#10;/CL8IvxcYFxgXGBM9kz2TPZW+yP9Y/6fi464vtd/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MXWpN8gZTJaUmSZa4syzrVNNzMyszKzMqMlYyVjJUxuDG4Mbhoh2iH&#10;aIekaaRppGkDywPLA8v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39er5pvxr&#10;h/S1P9b0pcbI8ODnz3Xic+/Yq0bM/OLtou/G7d9bpVLIluA1vQHXAOm3p8bJgeHutjrTw+bpnc3D&#10;Gd4c39Prt/R/gK+x0dOj2hHpE/MGwMrY9un0rjLOFeT5uQrV7OcSi0K4fteH3m/rZfSzghGzmNSk&#10;r7rOPOT2mWzBtdzRuFnUcecIyLHdtuwIl46/q9s/vRDX9+i/i7C4xtfu8Lr21/pqwY7ZT+rPriHO&#10;3OMCshjQ+OQ4vpfXM+nX3q3rlfTRjEm5I9hewira0eq9nazDC97v8vf3j/sNlLG9l9ogoxPH6N9A&#10;lXC+IduNk4y9c9oWuOvTOecah8u1H9ah7lz1+vn9//3//f86+Db7Vv0omwTCId3is2DRu+WQud/U&#10;tefNk4K9ktpz4t7t3fWChcO0jdX7x5fdlez9//3//f/9//3//f9Q6fzxMfhxjli6tNgmwgXarupK&#10;k0+9V9r62a/o+PKSlPu91tr4uIHUgOd6tL7R8OVjmozB3dwS38zrrfR/gK+x0dP70/XkvfDUyB7e&#10;Ge05rTHNeeNtubTUu+cFjNe40tcN9Jj45Pu8k5K9jNqlvKPWxejpmLLATdzh12HnPvLSlCu+29oH&#10;tpDSXeY93kbrYfQPjNy44Ndiwjjav+qRkTi8x9mg1QPmaPH64PHsPvW2g7Cz89QnqBrKsuH8vX/X&#10;NOmbm2XCTt1QvqLXaOn2qTDLS+Lr+3z9nf79//3//f9A9536E/1BpK7HXOB6wkXa2+r1mLjAatyL&#10;xI/bZ+sPpSTIfOBfmsfB1NzcsIDPs+QGiqC3Lte/83n4y/u6mJjAR9wJrSPNVeOKnZ/D891MiRa3&#10;3db9//3//f/9//3//f+Q+0r9eP40kqm8B9oM5vXvJ/dStqLSl+aAvUnXE+mQubzUlueptvPSleb5&#10;ydDeRu3gjoO6zNho5anvzfYRrrLN0uNmu+jVZ+g1puDICeF7rWTNauMevE3WeejFjou6zdgfuYzU&#10;kedIhaq0f9XupnPJOuEikoW8Ctpyy8zfzO0TzlXhsu4molrGet+W7k319fnSgOOx7tOMs0rRluVb&#10;l8i/09uKuw3WWOgZvfPW5eiknAjDqt03wgvayerHo3jHLeCy+SL83P39//3//f/9//3//f/9//3/&#10;/f/9//3//f/9//3//f/9//3//f/9//3//f/9//3//f/9//3//f/9//3//f/9//3//f/9//3//f/9&#10;//3//f/9//3//f/9//3//f/9//3//f/9//3//f/9//3//f/9//3//f/9//3//f/9//3//f/9//3/&#10;/f/9//3//f/9//3//f/9//3//f/9//3//f8i/CL8IvzjXuNe41709fT19PUn8fPyM/QiihG3QdZ/&#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MXWpN8gZTJaUmSZa6L&#10;qZmzk7rfhd+F34WueK54rnhYx1jHWMeGh4aHhofJfMl8yXww8jDyMPLu8O7w7vA3/jf+N/58+Hz4&#10;fPip9qn2qfZl/mX+Zf4m8CbwJvD9//3//f8s8SzxLPFf/V/9X/0g+SD5IPkF9gX2Bfbr/+v/6/87&#10;7zvvO+/9//3//f818DXwNfBW/lb+Vv69+r36vfrP88/zz/P9//3//f8p7ynvKe/9//3//f/38vfy&#10;9/Iu/C78Lvwb/Bv8G/xw8nDycPKU/5T/lP9K70rvSu+q/6r/qv9c9Fz0XPTK+sr6yvoc/Bz8HPwK&#10;8wrzCvP9//3//f9E70TvRO9H/0f/R/889Dz0PPRP+k/6T/oZ/hn+Gf4N8Q3xDfH9//3//f8p7ynv&#10;Ke/9//3//f8Q9hD2EPZ8+Hz4fPi2/rb+tv7V79Xv1e/9//3//f+N8I3wjfCY/pj+mP7v9+/37/c3&#10;9zf3N/cq/ir+Kv5h8GHwYfD9//3//f/x8PHw8fCa/Zr9mv2U+JT4lPiS9pL2kvaJ/4n/if+c75zv&#10;nO/9//3//f8M8AzwDPB//n/+f/4W+hb6Fvp19HX0dfT9//3//f8p7ynvKe/9//3//f9q8mryavK8&#10;/Lz8vPzg++D74Pur8qvyq/J+/37/fv8l7yXvJe/k/+T/5P/68/rz+vMr+yv7K/u6+7r7uvtr82vz&#10;a/P9//3//f8u7y7vLu9d/13/Xf+W85bzlvP2+vb69vqL/Yv9i/2a8ZrxmvH9//3//f8p7ynvKe/9&#10;//3//f9q9Wr1avUh+SH5Ifmg/qD+oP7r7+vv6+/9//3//f8s8CzwLPD6/vr++v5i92L3YvfD98P3&#10;w/fw/fD98P2b8Jvwm/D9//3//f+38Lfwt/DU/dT91P0G+Ab4Bvgf9x/3H/co/yj/KP/+7/7v/u/9&#10;//3//f/27/bv9u+V/pX+lf5w+XD5cPkb9Rv1G/X9//3//f8p7ynvKe/9//3//f/d8d3x3fFJ/Un9&#10;Sf1E+0T7RPtH80fzR/No/2j/aP8j7yPvI+/9//3//f+Z85nzmfOM+4z7jPtZ+1n7WfvM88zzzPP9&#10;//3//f8Y7xjvGO9z/3P/c//w8vDy8PKb+5v7m/v//P/8//wn8ifyJ/L9//3//f8p7ynvKe/9//3/&#10;/f/E9MT0xPTI+cj5yPmK/or+iv4B8AHwAfD9//3//f/L78vvy+9b/1v/W//V9tX21fZR+FH4Ufi1&#10;/bX9tf3W8Nbw1vD9//3//f988HzwfPAP/g/+D/5593n3efes96z3rPfH/sf+x/5f8F/wX/D9//3/&#10;/f/f79/v3++r/qv+q/7K+Mr4yvjB9cH1wfX9//3//f8p7ynvKe/9//3//f9Q8VDxUPFquWq5ark9&#10;lz2XPZf9//3//f/9//3//f/9//3//f/9//3//f/9//3//f/9//3//f/9//3//f/9//3//f/9//3/&#10;/f/9//3//f/9//3//f/9//3//f/9//3//f/9//3//f/9//3//f/9//3//f/9//3//f/9//3//f/9&#10;//3//f/9//3//f/9//3//f/9//3//f/9//3//f/9//3//f/9//3//f/9//3//f/9//3//f/9//3/&#10;/f/9//3//f/9//3//f/9//3//f/9//3//f/9//3//f/9//3//f/9//3//f/9//3//f/9//3//f/9&#10;//3//f/9//3//f/9//3//f/9//3//f/9//3//f/9//3//f/9//3//f/9//3//f/9//3//f/9//3/&#10;/f/9//3//f/9//3//f/9//3//f/39er5pvxrh/S1P9bAxuXcQuzCrXrNp+NRnMrCkd1FttbStOZb&#10;pVLIluCzmJjASdylm2LCRt2Wp7LJXOHMqRjLKOI978P1Ovp/gK+x0dM88yf4kfsO2QropvI0rRbN&#10;heOdrYDNheNLgsmycNSH3m/rZfQSkD27QtkV/S7+Ef/Y2iPpQPNlk2a9VtqkoRnGSd+5y9nfA+6M&#10;/hf/iP/mnbfDF97n0CDjqe9qwY7ZT+rPriHO3OMCshjQ+OQ4vpfXM+ld8qD3Y/uQrOzMKuOonCrD&#10;st2iqyXM5uKa8Jn2xvoNlLG9l9rc283pefN8tJ3R1uVZu9XVNujr//H/+P97hb+0i9W86u/yoPj9&#10;//3//f+O5wrxgvdVisS3Pddt/MX93P6s/Yv+Qf/IlcK+QNvd2kbpGvMLiFG2btYv6F7xvff9//3/&#10;/f/9//3//f98yYLeG+07pTrIseCH/7P/3f+k/Yz+LP8g22/pMvOWlAe+1NqL/Xb+Nv+P/Nr95v6H&#10;i3+4qNfH4X/tgvV/gK+x0dMv9Lz45fuR2Lzne/I1rRbNhOM8rUTNY+M+g16zxNTf3QjrK/TdkVe8&#10;59mC/hD/l/8T/tH+U/+6/jf/jf8bn3zEbN4e0TPjwO8zwXvZOOoprHbME+P9//3//f8FvDTWkuhY&#10;sb7PuuT64PHsPvVijjW6ptj3/bz+WP8+4I3sJfWTpZ7IwOCynB/Ds92VumTVHui4+sb8Nf79//3/&#10;/f+4+Rr84v13uAPUYefYso3QauVxlbG+HNvEuxbWWugPpSTIfODZylrflO1W9XH5Tfx/gK+x0dO2&#10;4XPtfPVnis+3Q9de/Lz91/5m4sft3vVMiRa33db9//3//f/9//3//f/y//b/+f9Bv1HYsunwtPbR&#10;IuYmmE/AD9yE6uDyqviQubzUlueptvPSleYT2rTo2vImlvy+UdvM/kD/lv/Hwlja+OqpsDfPsORM&#10;n7fEiN60pOvHXOAevE3WeejLszHRl+Xu//P/+f8HjWG5KNjc4hnu5vV8rVDNaeOrwlPavuoTzlXh&#10;su4molrGet+W7k319fmhgWGyNdSt/83/4v9dv0vYmum1sEvPheQz3+rryfQvpWHIneDRnDHDv91b&#10;u97VY+gr+wz9W/79//3//f/9//3//f/9//3//f/9//3//f/9//3//f/9//3//f/9//3//f/9//3/&#10;/f/9//3//f/9//3//f/9//3//f/9//3//f/9//3//f/9//3//f/9//3//f/9//3//f/9//3//f/9&#10;//3//f/9//3//f/9//3//f/9//3//f/9//3//f/9//3//f/9//3//f/9//3//f/9//3//f8i/CL8&#10;IvxAYEBgQGBF9kX2Rfaw+X37vfxri1q4itd/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OEf1SwNNLrf+Kw3dIZ4yftIfSl+qX6pfon+yf7J/tv/m/+b/6q+qr6qvoH&#10;+wf7B/v9//3//f+t/a39rf2//7//v//z/vP+8/55/nn+ef7g/+D/4P9f/V/9X/39//3//f9x/XH9&#10;cf3O/87/zv/f/t/+3/6N/o3+jf76//r/+v9y/XL9cv39//3//f9n/Wf9Z/3Y/9j/2P8i/yL/Iv8c&#10;/hz+HP79//3//f9w/XD9cP39//3//f8O/g7+Dv5e/17/Xv+3/7f/t/+H/Yf9h/30//T/9P9Q/VD9&#10;UP33//f/9/8k/iT+JP5I/0j/SP92/3b/dv/3/ff99/39//3//f9R/VH9Uf3u/+7/7v/a/dr92v1l&#10;/2X/Zf+u/67/rv++/b79vv39//3//f9w/XD9cP39//3//f+O/o7+jv6x/rH+sf7i/+L/4v9c/Vz9&#10;XP39//3//f+g/aD9oP3M/8z/zP/c/tz+3P6Q/pD+kP7c/9z/3P9j/WP9Y/39//3//f9t/W39bf3S&#10;/9L/0v/I/sj+yP6k/qT+pP7t/+3/7f9//X/9f/39//3//f9h/WH9Yf3e/97/3v8C/wL/Av89/j3+&#10;Pf79//3//f9w/XD9cP39//3//f/3/ff99/11/3X/df+z/7P/s/+M/Yz9jP3y//L/8v9O/U79Tv37&#10;//v/+/8X/hf+F/5V/1X/Vf9o/2j/aP8E/gT+BP79//3//f9P/U/9T/3w//D/8P+5/bn9uf2G/4b/&#10;hv+X/5f/l//V/dX91f39//3//f9w/XD9cP39//3//f9t/m3+bf7R/tH+0f7h/+H/4f9e/V79Xv39&#10;//3//f+T/ZP9k/3Z/9n/2f/F/sX+xf6n/qf+p/7Y/9j/2P9n/Wf9Z/39//3//f9p/Wn9af3W/9b/&#10;1v+y/rL+sv67/rv+u/7g/+D/4P+N/Y39jf39//3//f9f/V/9X/3g/+D/4P/h/uH+4f5e/l7+Xv79&#10;//3//f9w/XD9cP39//3//f/g/eD94P2M/4z/jP+V/5X/lf+q/ar9qv3x//H/8f9O/U79Tv39//3/&#10;/f8K/gr+Cv5i/2L/Yv9b/1v/W/8R/hH+Ef79//3//f9N/U39Tf3y//L/8v+Y/Zj9mP2m/6b/pv+A&#10;/4D/gP/s/ez97P39//3//f9w/XD9cP39//3//f9N/k3+Tf7y/vL+8v7f/9//3/9g/WD9YP39//3/&#10;/f+G/Yb9hv3n/+f/5/+v/q/+r/6+/r7+vv7U/9T/1P9r/Wv9a/39//3//f9l/WX9Zf3a/9r/2v+b&#10;/pv+m/7R/tH+0f7S/9L/0v+a/Zr9mv39//3//f9d/V39Xf3i/+L/4v/A/sD+wP5//n/+f/79//3/&#10;/f9w/XD9cP39//3//f/J/cn9yf03uze7N7s9lz2XPZf9//3//f/9//3//f/9//3//f/9//3//f/9&#10;//3//f/9//3//f/9//3//f/9//3//f/9//3//f/9//3//f/9//3//f/9//3//f/9//3//f/9//3/&#10;/f/9//3//f/9//3//f/9//3//f/9//3//f/9//3//f/9//3//f/9//3//f/9//3//f/9//3//f/9&#10;//3//f/9//3//f/9//3//f/9//3//f/9//3//f/9//3//f/9//3//f/9//3//f/9//3//f/9//3/&#10;/f/9//3//f/9//3//f/9//3//f/9//3//f/9//3//f/9//3//f/9//3//f/9//3//f/9//3//f/9&#10;//3//f/9//3//f/9//3//f/9//3//f/9//3//f/9//3//f/9//3//f/9//3//f/39er5pvxrh/S1&#10;P9a74MzsK/WUjB65B9g5qlHLXeJSvsHXaelbpVLIluDatW3ScObnrAXNTeMVyuzefu0yvGnWuejd&#10;+J/7mP38gaWyV9Rh2t7oJvNSpV7IleC5ri/O7eOSud/UvOdLgsmycNSH3m/rZfRahBq0LdXauqbV&#10;Iuj3oLnFJt+OtKrR8eW3wmba3OrSnBzDsN3Nx4vdoew3jPS479c77XP0j/lqwY7ZT+rPriHO3OMC&#10;shjQ+OQ4vpfXM+mE3d/qP/STtLrRA+bjzK7gdO7fjyy7OtnJ11rnIfINlLG9l9ot3P7plPOPtKnR&#10;2+WquwbWUej9//3//f99hcC0jNW86u/yoPj9//3//f9c9hH6sPywl+a/7Nv0vZDXPOngwnLa6uor&#10;koS8ANpb8f72+foLiFG2btYv6F7xvff9//3//f/9//3//f865O3ucvbNjyi7LtnnzJ/gaO4amxfC&#10;DN3f1sbm4PG/kt+8NNpLw9jaFuuJvSrXD+kdl4y/uNti8QP39/p/gK+x0dMv9Lz45ftepMjHQeBV&#10;r4/OI+T1uH/Uheczg1ezwdTc7w/2hfoGkoS89dkdxxDdaexIodjFNN+p3e/qOfS3oIbF/d78tN7R&#10;F+aj2gvpJvMUjhW6ldhDzebghO57lZ6+JdvY0A/jv+/64PHsPvU/j7667dj9//3//f9Yx0fdmuwh&#10;vpLXUuk9x0HdiexEiH62jtap8TX3Dfv9//3//f8s6GbxvffPiXO3D9dCzEjgNO7jlfu+UNsCu53V&#10;KegPpSTIfOAqy4vfsO199Yr5Wfx/gK+x0dOS8IP2rvr0lFO++toKt0nTz+bLplzJL+FMiRa33db9&#10;//3//f/9//3//f/9//3//f9l7OvzTvlliTm36tZzofTFXt+u/8v/5P+QubzUlueptvPSleZZ24bp&#10;TfMejgu6jtg640ruHvZthwC2OdZBxGfbbOsKpKfHPOAhpJDHN+Duuy/WbegctGLRs+X9//3//f8M&#10;jWS5Ktgu40vuAfaPrVzNbeOrwlPavuoTzlXhsu4molrGet+W7k319fmjgWKyNtT9//3//f+Ev2TY&#10;pum0sErPhOTozUrh2u5bvJ7WvegOyLHdzuzmh0S2btYL8w74h/v9//3//f/9//3//f/9//3//f/9&#10;//3//f/9//3//f/9//3//f/9//3//f/9//3//f/9//3//f/9//3//f/9//3//f/9//3//f/9//3/&#10;/f/9//3//f/9//3//f/9//3//f/9//3//f/9//3//f/9//3//f/9//3//f/9//3//f/9//3//f/9&#10;//3//f/9//3//f/9//3//f/9//3//f8i/CL8IvxcYFxgXGBM9kz2TPaq+1b9gP6Fk269hNoNifi2&#10;1tYNifi21tYNifi21tYNifi21tYNifi21tYNifi21tYNifi21tYNifi21tYNifi21tYNifi21tYN&#10;ifi21tYNifi21tYNifi21tYNifi21tYNifi21tYNifi21tYNifi21tYNifi21tYNifi21tYNifi2&#10;1tYNifi21tYNifi21tYNifi21tYNifi21tYNifi21tYNifi21tYNifi21tYNifi21tYNifi21tYN&#10;ifi21tYNifi21tYNifi21tYNifi21tYNifi21tYNifi21tYNifi21tYNifi21tYNifi21tYNifi2&#10;1tYNifi21tYNifi21tYNifi21tYNifi21tYNifi21tYNifi21tYNifi21tYNifi21tYNifi21tYN&#10;ifi21tYNifi21tYNifi21tYNifi21tYNifi21tYNifi21tYNifi21tYNifi21tYNifi21tat5xDx&#10;k/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X+1L9hf6EsczP0OSG63Dz8fiP067kqvDp4hnuAfa4103nHPKbxITb&#10;autu+pT8Gf6Z1E7lAPFpzfLgdu6U8Sb3Eft3/6z/0P+s0P7ire/QwxDbNOtZ78z1Qvq2ywDg5u3j&#10;48ruafYd03zkifBo4JXsIvVn3wXsyvRF1+3m8fHy0k/kbvBs+pH8F/5G/Vj+D//W2Yno1/IEy3/f&#10;oO0Y6pDye/jy//b/+f+H5B/vefZd3BvqpfPE3fjqIfQg40Lu/fXb/BH+6f4Z2IHnO/IXyVDe9+yk&#10;3Hbq4PP2/b3+T/+e0OXik+9F8Fb2i/rj3qjrhfTVylffku0O+B37Pf07yvjeXe2p9kL6wfz9//3/&#10;/f/9//3//f+W82z4zPuPz2PiQu+0zTnhmu565Brvj/Yi7Wj0dPkixnTc8eun26zpZvP9//3//f/9&#10;//3//f+Y/7//2v9G5ZTvz/btydLeRe084tnt1PU3/4b/vf/67zv2j/rmzVjhrO5ez0TiMO9W9NH4&#10;C/wI/sn+T/8KyJ/dmuzO+s78Mf757pH1Ifq2ywDg5u0F5N/udfb93SrrTvSn/Pv98P6Y63Pz+fg6&#10;yvneXO113dzqIvRR/vX+d//w6NjxG/jWyCje3uzC+JP7e/3l5fXvBvfRyCTe3ew44HzsDfUr/uP+&#10;Xf9h8qH3RvuDzpnh2O79//3//f/C9a/5evxY0Wfj2+8kyvzeWO0A6GPx0fdo/6H/y//9//3//f+T&#10;/h//gP+g2YXovvJl0Xbj4u8g5ijwNfeg6VPyZPgV2HrnKfLO6MDx9fdh+yj9ZP4KyJ/dmux2/XD+&#10;Hf+57l/1D/q9yknfiu3C4MLsRfU83+vrtfT9//3//f/9//3//f/9//3//f/A/9f/7f860Tbjzu99&#10;5ajv2fb9//3//f8V4QHtR/XP3zns1vRT+pD8Gf6H0Mzik+9X4JzsAvUZ4rbtrfUjznjhv+4g5ijw&#10;Nfcg5PLuefZX4SztZfWw3onrc/T9//3//f+MzQLhg+5Y8zn4m/vQ28XpdPMU5XbvqvYV6onyZvjO&#10;1rLmuPFa+Ez7V/2KyO7dx+z9//3//f+y45zuL/Yy3Z7q7/O99/P6Lf3f0kzkYPAyyWXe/eyP5lnw&#10;Qvd3/6r/0P/9//3//f/9//3//f/9//3//f/9//3//f/9//3//f/9//3//f/9//3//f/9//3//f/9&#10;//3//f/9//3//f/9//3//f/9//3//f/9//3//f/9//3//f/9//3//f/9//3//f/9//3//f/9//3/&#10;/f/9//3//f/9//3//f/9//3//f/9//3//f/9//3//f/9//3//f/9//3//f/9//3//f8i/CL8Ivxc&#10;YFxgXGBM9kz2TPas/8v/4f8B+Bn7Pv0195v69/w195v69/w195v69/w195v69/w195v69/w195v6&#10;9/w195v69/w195v69/w195v69/w195v69/w195v69/w195v69/w195v69/w195v69/w195v69/w1&#10;95v69/w195v69/w195v69/w195v69/w195v69/w195v69/w195v69/w195v69/w195v69/w195v6&#10;9/w195v69/w195v69/zNljOaj5wbgoGF3YdHda14CXtCjqiRBJSWf/2CWYX6sWG1vbc195v69/w1&#10;95v69/w195v69/w195v69/w195v69/w195v69/w195v69/w195v69/w195v69/w195v69/w195v6&#10;9/w195v69/w195v69/w195v69/w195v69/w195v69/w195v69/w195v69/w195v69/w195v69/w1&#10;95v69/w195v69/w195v69/w195v69/wx/uP+X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3//f/ZiW23Dtft&#10;2bbo9/L9//3//f/9//3//f+u2h7pIPNVwPbYC+r9//3//f/9//3//f/9//3//f/9//3//f/9//3/&#10;/f9L59nwefe4szvRsuX9//3//f/9//3//f/9//3//f9FznPhw+70oTzGaN/9//3//f/9//3//f/9&#10;//3//f/9//3//f/9//3//f/9//3//f/9//3//f/9//3//f/9//3//f/9//3//f/9//3//f/9//3/&#10;/f/9//3//f/9//3//f/DvLPWsujqxVHc3uv9//3//f/9//3//f/9//3//f/9//3//f/9//3//f/m&#10;lDe+4tpU23npSfP9//3//f/9//3//f/9//3//f/9//3//f/9//3//f/9//3//f/9//3//f9exzbd&#10;X+zbqHnKzOEO75v1Jvr1q3nMBe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xcYFxgXGBM9kz2TPbv+4H9l/6PmrnB6NzckLy7fNnc&#10;kLy7fNnckLy7fNnckLy7fNnckLy7fNnckLy7fNnckLy7fNnckLy7fNnckLy7fNnckLy7fNnckLy7&#10;fNnckLy7fNnckLy7fNnckLy7fNnckLy7fNnckLy7fNnckLy7fNnckLy7fNnckLy7fNnckLy7fNnc&#10;kLy7fNnckLy7fNnckLy7fNnckLy7fNnckLy7fNnckLy7fNnckLy7fNmykIO7NNnugZGP8JgV6RXp&#10;FemT7ZPtk+26nrqeup4KnQqdCp3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ZiW23Dtft2bbo9/L9//3//f/9//3//f9E0U/j1O9EsA7Pa+Si&#10;8JD2rvpooo3Gpt9AswLRkuXDn+bErd5826bpb/MQ4QHtS/V4oFzF9N5G/Vb+E/+xuc/Uu+dBnvbD&#10;Kd4KntbDIN70oTzGaN/9//3//f/9//3//f+u5DfvhvaTmRvBhdy8qHjK1+HjoJjFF9+SsD7PkuRc&#10;nOzCft3Iz3LiVu91+GD7bP3/tPjRG+aUorHGs9+zuFXUcecG40TuE/aVkJG7ZNn/mV3Brtx8633z&#10;/PgiqabK/uHeoJfFFt87uYzUjueq/i3/iP/mlDe+4toooczFOd8DnTjDud04wODY/Onu/CL++P5O&#10;wPjYCOoRobDFJd8Dp0XJP+Ed6QryJPhexzbdX+zbqHnKzOHI6vnyp/jAlmS/mNts9h76vfxKr5XO&#10;JOTHotLGvt/jqvHLpeI077H1RPqXqonLZuIYqBXKnuGvnAvDnN18smbQROUHobjFHN9pqovLZOJO&#10;9676/fz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QYFBg&#10;UGBJ9kn2SfYl+vL7Mv16i2m4mdd/gK+x0dN/gK+x0dN/gK+x0dN/gK+x0dN/gK+x0dN/gK+x0dN/&#10;gK+x0dN/gK+x0dN/gK+x0dN/gK+x0dN/gK+x0dN/gK+x0dN/gK+x0dN/gK+x0dN/gK+x0dN/gK+x&#10;0dN/gK+x0dN/gK+x0dN/gK+x0dN/gK+x0dN/gK+x0dN/gK+x0dN/gK+x0dN/gK+x0dN/gK+x0dN/&#10;gK+x0dN/gK+x0dMLdiyjgcIBjLCSo5f//f/9//3iueK54rnn5ufm5+bze/N783uO/47/jv+G/ob+&#10;hv79//3//f8X/hf+F/79//3//f+a/pr+mv55/3n/ef/K/8r/yv9K/kr+Sv79//3//f8f/h/+H/71&#10;//X/9f+u/q7+rv5m/2b/Zv+e/57/nv92/nb+dv79//3//f8X/hf+F/79//3//f+g/qD+oP5z/3P/&#10;c//U/9T/1P9A/kD+QP79//3//f8X/hf+F/79//3//f8I/wj/CP8M/wz/DP/9//3//f8X/hf+F/79&#10;//3//f9H/kf+R/7N/83/zf8w/zD/MP/k/uT+5P7n/+f/5/8t/i3+Lf79//3//f87/jv+O/7Y/9j/&#10;2P8u/y7/Lv/m/ub+5v77//v/+/8Z/hn+Gf79//3//f8a/hr+Gv75//n/+f92/3b/dv+e/p7+nv79&#10;//3//f8X/hf+F/79//3//f+K/or+iv6K/4r/iv/H/8f/x/9N/k3+Tf79//3//f8c/hz+HP74//j/&#10;+P+k/qT+pP5w/3D/cP+U/5T/lP+A/oD+gP79//3//f8X/hf+F/79//3//f+J/on+if6L/4v/i//E&#10;/8T/xP9Q/lD+UP79//3//f8X/hf+F/79//3//f/w/vD+8P4k/yT/JP/9//3//f8X/hf+F/79//3/&#10;/f89/j3+Pf7X/9f/1/8f/x//H//0/vT+9P7j/+P/4/8w/jD+MP79//3//f84/jj+OP7c/9z/3P8e&#10;/x7/Hv/2/vb+9v7w//D/8P8k/iT+JP79//3//f8X/hf+F/79//3//f9e/17/Xv+1/rX+tf79//3/&#10;/f8X/hf+F/79//3//f95/nn+ef6b/5v/m//E/8T/xP9Q/lD+UP79//3//f8Z/hn+Gf77//v/+/+Z&#10;/pn+mf56/3r/ev+K/4r/iv+K/or+iv79//3//f8X/hf+F/79//3//f9x/nH+cf6j/6P/o/+z/7P/&#10;s/9h/mH+Yf79//3//f8X/hf+F/79//3//f/Y/tj+2P47/zv/O//9//3//f8X/hf+F/79//3//f8z&#10;/jP+M/7h/+H/4f8P/w//D/8F/wX/Bf/g/+D/4P80/jT+NP79//3//f81/jX+Nf7f/9//3/8N/w3/&#10;Df8H/wf/B//m/+b/5v8u/i7+Lv79//3//f8X/hf+F/79//3//f9H/0f/R//N/s3+zf79//3//f8X&#10;/hf+F/79//3//f9p/mn+af6r/6v/q/+u/67/rv9m/mb+Zv79//3//f8X/hf+F/79//3//f+P/o/+&#10;j/6F/4X/hf9//3//f/+V/pX+lf79//3//f8X/hf+F/79//3//f9Z/ln+Wf66/7r/uv+i/6L/ov9x&#10;/nH+cf79//3//f8X/hf+F/79//3//f/B/sH+wf5T/1P/U//9//3//f8X/hf+F/79//3//f8o/ij+&#10;KP7r/+v/6//+/v7+/v4W/xb/Fv/d/93/3f83/jf+N/79//3//f8y/jL+Mv7i/+L/4v/8/vz+/P4X&#10;/xf/F//c/9z/3P84/jj+OP79//3//f8X/hf+F/79//3//f8v/y//L//l/uX+5f79//3//f8X/hf+&#10;F/79//3//f9Y/lj+WP5Qu1C7ULs9lz2XPZf9//3//f/9//3//f/9//3//f/9//3//f/9//3//f/9&#10;//3//f/9//3//f/9//3//f/9//3//f/9//3//f/9//3//f/9//3//f/9//3//f/9//3//f/9//3/&#10;/f/9//3//f/9//3//f/9//3//f/9//3//f/9//3//f/9//3//f/9//3//f/9//3//f/9//3//f/9&#10;//3//f/9//3//f/9//3//f/9//3//f/9//3//f/9//3//f/9//3//f/9//3//f/9//3//f/9//3/&#10;/f/9//3//f/9//3//f/9//3//f/9//3//f/9//3//f/9//3//f/9//3//f/9//3//f/9//3//f/9&#10;//3//f/9//3//f/9//3//f/9//3//f/9//3//f/9//3//f/9//3//f/9//3//f/ZiW23Dtft2bbo&#10;9/L9//3//f/9//3//f/fyl3fle1bpVLIluBi61Xz2fjngiqzqdTf4ZHtr/WtzsfhCe+9kU280tnU&#10;3GXqzvNlk0q9Xdos22fpQ/N6k2O9edpq62Xz7viPtLvR+uX0oTzGaN/9//3//f/9//3//f9g3/Xr&#10;sPRjjAK59Ndo7aX0nfkep2/JTuHWsRHQ++SBxRPc2usSoBzFv95Tzc3gfe5TkQO8vtkpvF3WlOg2&#10;jYi5Q9gO02nkkfDdsp7QROVcvRHX5+ih7CT0ZfkLyMvd0uxywmfa6uobgReyBdTm+3r9kv7mlDe+&#10;4tq7v5jY2ul35/zwl/c9j8a6+9g/xy/dYewVkd+7ntk67hz17vmOvs7Xbukzp3zJQuFexzbdX+zb&#10;qHnKzOHh5y7xovdYiIG2idZd4Tntb/UNjXq5OdhfxTbc2etwxQ7c4+vA6WnyW/gAmlnBp9w7xfvb&#10;sesw227pXfNqhBm0LtXJ6W7ydfjqiXy3Gtcp5YjvsP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zSXtJe0l7w9fD18PWx8H7yvvMTigK3MtZ/gK+x0dN/gK+x&#10;0dN/gK+x0dN/gK+x0dN/gK+x0dN/gK+x0dN/gK+x0dN/gK+x0dN/gK+x0dN/gK+x0dN/gK+x0dN/&#10;gK+x0dN/gK+x0dN/gK+x0dN/gK+x0dN/gK+x0dN/gK+x0dN/gK+x0dN/gK+x0dN/gK+x0dN/gK+x&#10;0dN/gK+x0dN/gK+x0dN/gK+x0dN/gK+x0dN/gK+x0dN/gK+x0dMWb5aZFLecwFbMc9SA7oDugO4o&#10;wijCKMLel96X3pcwzzDPMM8Y+xj7GPud8p3ynfL9//3//f+A7oDugO79//3//f8N8w3zDfNv+2/7&#10;b/tG/Eb8Rvxv8W/xb/Gk/6T/pP+h7qHuoe5t/23/bf9A9ED0QPQ9+j36Pfpi/GL8Yvwb8hvyG/L9&#10;//3//f+U7pTulO4h/yH/If889Dz0PPR6+Xr5evmW/pb+lv7n7+fv5+/9//3//f+A7oDugO79//3/&#10;/f9d9l32XfZZ91n3Wfe0/rT+tP4B7wHvAe/9//3//f9T8FPwU/Ap/in+Kf4/+D/4P/g+9j72PvZf&#10;/l/+X/5W71bvVu/9//3//f9g8GDwYPBU/VT9VP3R+NH40fis9az1rPXq/+r/6v+T7pPuk+79//3/&#10;/f+B74Hvge81/jX+Nf5p+mn6afpN803zTfP9//3//f+A7oDugO79//3//f968nryevID/AP8A/wL&#10;/Av8C/yq8arxqvGM/4z/jP997n3ufe6o/6j/qP/c89zz3POh+qH6ofr9+/37/fuA8oDygPL9//3/&#10;/f987nzufO44/zj/OP+N843zjfMp+in6KfoD/gP+A/568HrwevD9//3//f+A7oDugO79//3//f+t&#10;9a31rfUI+Aj4CPic/pz+nP4Z7xnvGe/9//3//f/v7+/v7++N/o3+jf6r96v3q/fR9tH20fYj/iP+&#10;I/6S75Lvku/9//3//f8l8CXwJfCQ/ZD9kP0++D74Pvg/9j/2P/aG/4b/hv/37vfu9+79//3//f9U&#10;71TvVO9g/mD+YP65+bn5ufn88/zz/PP9//3//f+A7oDugO79//3//f/n8efx5/GW/Jb8lvzP+8/7&#10;z/vm8ebx5vF0/3T/dP9a7lruWu7k/+T/5P9383fzd/MF+wX7BfuZ+5n7mfvk8uTy5PL9//3//f9k&#10;7mTuZO5Q/1D/UP/d8t3y3fLY+tj62Ppv/W/9b/0O8Q7xDvH9//3//f+A7oDugO79//3//f/+9P70&#10;/vS3+Lf4t/iE/oT+hP4x7zHvMe/9//3//f+L74vvi+/y/vL+8v4Y9xj3GPdl92X3Zffo/ej96P3N&#10;783vze/9//3//f/q7+rv6u/L/cv9y/2r96v3q/fS9tL20vYh/yH/If9b71vvW+/9//3//f887zzv&#10;PO94/nj+eP4K+Qr5Cvmr9Kv0q/T9//3//f+A7oDugO79//3//f9T8VPxU/Eq/Sr9Kv0r+yv7K/uK&#10;8oryivJc/1z/XP9Z7lnuWe79//3//f8T8xPzE/Np+2n7afs1+zX7NftI80jzSPP9//3//f9M7kzu&#10;TO5o/2j/aP8u8i7yLvKH+4f7h/vc/Nz83Pyh8aHxofH9//3//f+A7oDugO79//3//f9P9E/0T/Rm&#10;+Wb5Zvls/mz+bP5J70nvSe/9//3//f8n7yfvJ+9W/1b/Vv+F9oX2hfb49/j3+Pes/az9rP0J8Anw&#10;CfD9//3//f+u767vru8H/gf+B/4X9xf3F/dl92X3Zfe9/r3+vf7A78DvwO/9//3//f8k7yTvJO+Q&#10;/pD+kP5b+Fv4W/ha9Vr1WvX9//3//f+A7oDugO79//3//f/A8MDwwPBRuVG5Ubk9lz2XPZf9//3/&#10;/f/9//3//f/9//3//f/9//3//f/9//3//f/9//3//f/9//3//f/9//3//f/9//3//f/9//3//f/9&#10;//3//f/9//3//f/9//3//f/9//3//f/9//3//f/9//3//f/9//3//f/9//3//f/9//3//f/9//3/&#10;/f/9//3//f/9//3//f/9//3//f/9//3//f/9//3//f/9//3//f/9//3//f/9//3//f/9//3//f/9&#10;//3//f/9//3//f/9//3//f/9//3//f/9//3//f/9//3//f/9//3//f/9//3//f/9//3//f/9//3/&#10;/f/9//3//f/9//3//f/9//3//f/9//3//f/9//3//f/9//3//f/9//3//f/9//3//f/9//3//f/9&#10;//3//f/9//3//f/9//3//f/ZiW23Dtdj1o7mvvGo+rr8KP4d+wL9Uf5TygjfZ+1bpVLIluBi61Xz&#10;2fhqg3uz1tRf7Z70p/kw2Troq/KQjbm5W9jU3GXqzvNlk0q9Xdr/1tTmzPGEl96/39uu9a/5d/zG&#10;vMbW0ej0oTzGaN/9//3//f/9//3//f9g3/XrsPTYkLm7e9n9//3//f9QsA3PYuTqv6LYyunT0AXj&#10;pe9nn6rEht4ZxwvdSewsn4HEg96a3nzrc/TQ0avjIvBp62LzCvndsp7QROUbvErWfOjH3z/s6PR+&#10;ks68F9o/znbh7+5/gK+x0dPX+3D9jf7mlDe+4toTyVTeFe0l8of3RPvVkMC7h9lJvzjYmul3k1S9&#10;ctre9cj5jPyUxrrcM+zaoSDGZt9exzbdX+zbqHnKzOHh5y7xovdYiIG2idaU+RT84P2j1s3m5PH4&#10;xM3bp+vAkKi7h9k41cnlQ/EAmlnBp9w51lbmhPFu6r/yhfjLhfC0p9X9//3//f9xi2i4nNfI5Efv&#10;k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ZW+yP9Y/6fi464vtd/gK+x0dN/gK+x0dN/gK+x0dN/gK+x0dN/gK+x0dN/gK+x0dN/gK+x&#10;0dN/gK+x0dN/gK+x0dN/gK+x0dN/gK+x0dN/gK+x0dN/gK+x0dN/gK+x0dN/gK+x0dN/gK+x0dN/&#10;gK+x0dN/gK+x0dN/gK+x0dN/gK+x0dN/gK+x0dN/gK+x0dN/gK+x0dN/gK+x0dN/gK+x0dN/gK+x&#10;0dN/gK+x0dN/gK+x0dO60azjH/D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3//f8oj7C65dgZkpS8+dk3&#10;lhC/Ztu6nlHEYt7OwdXZgOptqdLK/+Fi61Xz2fgAgp6yWNTeoKLFJt+iktS8JdoQ0ULj1+9p3l3r&#10;WvRGmEnADtxv+zn9dP6JqFPKxeH9k6u9oNqUpOTHdOB/tUbSPOb9//3//f/9//3//f/X4NvsMvXW&#10;lcq+Ndv9//3//f/ks0DRn+XLwmfayerx0lLkYfC+o1THB+AQ9Kn45/sZps/I6uC1nBHDsN1GqfbK&#10;EeJ19Pf4H/woxz/daOztmVXButx35DfvsPZpksu8GtqLrifO+ePEm37CXN3G8Vb3Nfsnq+3LqOLn&#10;pBPIkuB1kr68FtpTtITR4uV/+qn8KP7OsRHQA+WpmSzBm9wVnKrCcd1i4U/tevXpycbeQO3FrODM&#10;KOP26NjxAvi4jc65ZtjM83341/uNo2PHH+BWnh/EQ97Qm4DCWN0H6ezxIPiVnirEPd4Z2H3nK/Jm&#10;61jz2/hIi0+4jdf9//3//f+ukJ+7bNkB5gfw/Pb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aZ/Yb+Kv/WwxnbPuvzvXjXL+nzvXjXL+nz&#10;vXjXL+nzvXjXL+nzvXjXL+nzvXjXL+nzvXjXL+nzvXjXL+nzvXjXL+nzvXjXL+nzvXjXL+nzvXjX&#10;L+nzvXjXL+kgvKXVXOe4dz2R9KLed2ORGqP7uIDSN+QOeJORSqNbd+CQl6JwuvXTrOXzvXjXL+nz&#10;vXjXL+nzvXjXL+nzvXjXL+nzvXjXL+nzvXjXL+nzvXjXL+nzvXjXL+nq50nxzP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78WH3P/vlvNrW3+gFp1nJKuFmuAjUPuf567TzH/n9//3//f9HqB7KmeHY&#10;hFq0UtX9//3//f/9//3//f/9//3//f/9//3//f/9//3//f/9//3//f/9//3//f/9//3//f/9//3/&#10;/f/9//3//f/9//3//f/9//3//f/9//3//f/9//3//f/9//3//f/9//3//f/9//3//f/9//3//f/9&#10;//3//f+69a/5b/y4pijJD+Hf/k3/mf/9//3//f/9//3//f+v64Tz9PhcsBXPZuT9//3//f/9//3/&#10;/f/9//3//f/9//3//f/9//3//f/9//3//f/9//3//f/9//3//f/9//3//f/9//3//f/9//3//f/9&#10;//3//f/9//3//f/9//3//f/9//3//f/9//3//f/9//3//f/9//3//f/9//3//f+x5nPwOfcx5iXw&#10;Dff9//3//f8yrSPNTeMg7gT1zPn9//3//f/9//3//f/9//3//f/9//3//f/9//3//f/9//3//f/9&#10;//3//f/9//3//f/9//3//f/9//3//f/9//3//f/E3FvqyfNHvz7Ykun9//3//f/9//3//f/9//3/&#10;/f/9//3//f/9//3//f/9//3//f/9//3//f/9//3//f/9//3//f/9//3//f/9//3//f/9//3//f/9&#10;//3//f/9//3//f/9//3//f/9//3//f/9//3//f/9//3//f/Z9mD60vy4pijJD+G//Zz+Nv/9//3/&#10;/f/9//3//f/9//3//f/9//3//f/9//3//f/9//3//f/9//3//f/9//3//f/9//3//f/9//3//f/9&#10;//3//f/9//3//f/9//3//f+b8Sf3AftH23HpRfP9//3//f/9//3//f/9//3//f/9//3//f/9//3/&#10;/f+tzrPh5+6lzHTgM+79//3//f/9//3//f/9//3//f/9//3//f/9//3//f/9//3//f/9//3//f/9&#10;//3//f9Lui7V1+cH4fnsQ/Vl0V/j2O+myjrfgu39//3//f/9//3//f/9//3//f/9//3//f/9//3/&#10;/f/9//3//f/9//3//f/9//3//f/9//3//f/9//3//f/9//3//f/9//3//f/9//3//f/9//3//f/9&#10;//3//f/9//3//f/9//3//f/9//3//f/9//3//f/9//3//f/9//3//f/9//3//f/9//3//f/9//3/&#10;/f/9//3//f/9//3//f/9//3//f/9//3//f/9//3//f/9//3//f/9//3//f/9//3//f/9//3//f/9&#10;//3//f/9//3//f/9//3//f/9//3//f/9//3//f/9//3//f/9//3//f8i/CL8IvxcYFxgXGBM9kz2&#10;TPZV/vn+a/+h1pnmr/Gt0ijkSvCt0ijkSvCt0ijkSvCt0ijkSvCt0ijkSvCt0ijkSvCt0ijkSvCt&#10;0ijkSvCt0ijkSvCt0ijkSvCt0ijkSvCt0ijkSvCt0ijkSvDftlrIfNQhjF6b76XDm8OcdJ3CscKx&#10;wrHCssKywrKen56fnp8myybLJsv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9l+fT71P2klB++4NrKsqTQYuXs3sXr&#10;mPTbv7fY7+mlmurBA91c/Mr95P6Li3i4pdcDmdPAWdyD3Dbqt/P5/cH+S/+R8JP2ofqg4VXtifW5&#10;/ZX+Qf+V44nuL/bH2hnpG/MC+Az7S/3q//H/9/+b65TzCvkP2IHnJ/KA5bzv3vb9//3//f/229zp&#10;gfOe6KDx+/dq2LrnSfJY9OP4A/z9//3//f/9//3//f9V8f326fp/gK+x0dN55cDv4fbj3Gzq1vOt&#10;+1D9hf7Y7n71GfrBvNPW5ej9//3//f+C99/6J/2h28Lpa/PA3rfrhfQp/LD9v/4M/2v/rP/q5r/w&#10;XvdP2KnnP/LX7f/00/mr+rH8Lv7i2ZXoyvJX+oX8CP4895H69/wk3ZDq8/Ne61Dz4Ph14UbtevU0&#10;3jLrT/Te49DuUPax/P394/67qGbKw+FgpvPI8eBe9hf6rfy/iV23BddM1/3m+/GJ2V/oqvJZ96b6&#10;Cf3h/+v/9v+R7bD0t/kh2R/ohvLk8Vz3KPv9//3//f/G9/T6M/0Z2rDo3vII4pTtqvVj/v/+cf9A&#10;4sftxvVayYneOO15/hH/e/9r5BXvePZB2TPokfI88yr4sPv9//3//f/9//3//f/9//3//f/a9mL6&#10;8fwv2sbo5PI03j7rUvTn+3T9mf6k5mzwNfcD5XLvufan2gbpD/MH6zbzy/j9//3//f8m+/78YP60&#10;2hfpEvPJ3pTrjfR/gK+x0dPK/Ab+4f79//3//f/9//3//f9Z2KTnQfKO5mrwQffg2ZXoyPIG8lf3&#10;Svvk2kHpIfN37a70m/n9//3//f/w+Uv88v1M3BbqnvPH5HDvofbP/a3+SP/fxLXbjOvukMe7gtkb&#10;7Wj0eflw9iv6x/wt2tno6PKk3fXqG/TU+sr8O/6QubzUlucysaDPvuSh2g7pEfN76r/yk/j9//3/&#10;/f+l/ZX+Pf8W4sjts/Wx2YvovPKg9CD5K/z9//3//f90nNvCgN3G09Xkq/Cm2ObnefL00mrkhfAb&#10;/T7+B/+I4K/sGvWA2vjoAPM995/6E/1m+o78Df5S1wPn5vFI5j/wKffB3fXqJvR08Fz2uvqB2XTo&#10;pvJv81H4q/v9//3//f/9//3//f/9//3//f/9//3//f/9//3//f/9//3//f/9//3//f/9//3//f/9&#10;//3//f/9//3//f/9//3//f/9//3//f/9//3//f/9//3//f/9//3//f/9//3//f/9//3//f/9//3/&#10;/f/9//3//f/9//3//f/9//3//f/9//3//f/9//3//f/9//3//f/9//3//f/9//3//f/9//3//f/9&#10;//3//f/9//3//f8i/CL8IvxcYFxgXGBM9kz2TPZW+yP9Y/6fi464vtd/gK+x0dN/gK+x0dN/gK+x&#10;0dN/gK+x0dN/gK+x0dN/gK+x0dN/gK+x0dN/gK+x0dN/gK+x0dN/gK+x0dN/gK+x0dN/gK+x0dN/&#10;gK+x0dN/gK+x0dMqe0qjNL+HcjF0X3Vu3m7ebt7W49bj1uMFdwV3BXd/3X/df93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43c3qDvQHj6C67dje9cn5kfws9Vj5Pfwe21jpN/N42vToAPOb/PD93f6Li3i4pdcn3Afq&#10;ovN4ivK3Udci60Xz5vjUtYTSaObwwzfbSuvUt7/TGucdpI7HOeCNtu7SpeYCmd3AY9zk4YztvPXG&#10;nBvDuN2CwazZhur9jpi66tju2k/pKfPNjxW7Htm4ovHGvd9SpMTHVODXnDPDtt39//3//f/9//3/&#10;/f9V8f326fp/gK+x0dPXplbJMOGjoIXFB9+FqfXKI+IZ4qHtovVxjaK5TdiH81P4vPsLkw29T9pk&#10;uCjUTufHrkDO9uP6oJjFKd+3zSfhr+7DkVi839m+weLZkep8nPjCnN2G6TryYfhEmHbAJNwk193m&#10;+fFmy7rf2e2HrhjO4eMwxxrdT+zNi8K4wNcTtIXRzOVQisS3RddW3m/rcPRcpvLI8uDeo2nHE+Dz&#10;9Dn5MPy/iV23BddMozDH+d+uoSPGad/5ovbG1t+n5ELvovbjlme/l9tRv0TYw+nmkg69QtqN637z&#10;A/momsnB8dyIrgnO5+OSqovLh+Lu0BXj3+9Szd7gb+7notHGvd+izH7gSO58lAO+0touvfPWAunO&#10;pAPIgOCN+Qf80P39//3//f8j+wH9X/62qGrK7uFUvH3WuuhonhPEUN5UuknV3ucPsYLPpORPlAi+&#10;t9owslXQKeVeiTW38dbd7oL1Gvqqoq7GvN+gpZfIw+DEoTfGbN9/gK+x0dPK/Ab+4f79//3//f/9&#10;//3//f+KhCu0N9Wip9fJc+E8oELF7t6Qivu3VdcYrSbNb+MKip+3I9ff9mb65fzvoUHGf99Qt2DT&#10;7+ZLoo7Gk9+zvVLXNukgwgbamurJjxO7HdnF5oXwTff7pDLImODzupXVQej5ouTG59/ysSLQ9+SQ&#10;ubzUludCiSW35dZ5tKfR5+U7jjy6o9gY217pTvP8qrzLpeJzp73JaOFZvtLXYekdkEW7Stmf6Tvy&#10;Ufh0nNvCgN3G09Xkq/D3vNLWxOhDs93QZ+WQvJ/Wt+gRnUvD0N1KuYzUqee+rOTMQ+OX63Xz8vjP&#10;gOGx7dMYr27OIeRxhla16dWPpP/HXeAtpU7IpuDkmvvB+tz9//3//f/9//3//f/9//3//f/9//3/&#10;/f/9//3//f/9//3//f/9//3//f/9//3//f/9//3//f/9//3//f/9//3//f/9//3//f/9//3//f/9&#10;//3//f/9//3//f/9//3//f/9//3//f/9//3//f/9//3//f/9//3//f/9//3//f/9//3//f/9//3/&#10;/f/9//3//f/9//3//f/9//3//f/9//3//f/9//3//f/9//3//f8i/CL8IvwGXwZfBl/89fz1/PXn&#10;8bTz9PRAii+3X9Z/gK+x0dN/gK+x0dN/gK+x0dN/gK+x0dN/gK+x0dN/gK+x0dN/gK+x0dN/gK+x&#10;0dN/gK+x0dN/gK+x0dN/gK+x0dN/gK+x0dN/gK+x0dNTbM+VfbJdScJdF2xfeCt6cnv2tva29ral&#10;eqV6pXo5gTmBOYHn1ufW59bX9tf21/a+/r7+vv4i8SLxIvH5//n/+f948njyePJl/WX9Zf0l+iX6&#10;JfpD9kP2Q/b9//3//f9r8Gvwa/D9//3//f/48fjx+PHl/eX95f3A+8D7wPsd9B30HfT9//3//f9r&#10;8Gvwa/D9//3//f909HT0dPT0+/T79Puo/Kj8qPw18zXzNfOy/7L/sv+r8Kvwq/B8/3z/fP+S9ZL1&#10;kvXW+tb61vrB/MH8wfym86bzpvP9//3//f+X8Jfwl/BF/0X/Rf+w9bD1sPUt+i36Lfq//r/+v/6p&#10;8anxqfH9//3//f9r8Gvwa/D9//3//f9t9233bfdw+HD4cPjr/uv+6/7y8PLw8vD9//3//f8O8g7y&#10;DvJa/lr+Wv4P+Q/5D/lZ91n3WfeJ/on+if5U8VTxVPH9//3//f9C8kLyQvKb/Zv9m/2i+aL5ovnG&#10;9sb2xvbs/+z/7P988HzwfPD9//3//f9d8V3xXfGA/oD+gP4l+yX7Jfu49Lj0uPT9//3//f9r8Gvw&#10;a/D9//3//f/x8/Hz8fN2/Hb8dvxz/HP8c/xq82rzavOf/5//n/+K8IrwivCx/7H/sf849Tj1OPUw&#10;+zD7MPto/Gj8aPwA9AD0APT9//3//f+E8ITwhPBZ/1n/Wf8V9RX1FfXI+sj6yPo8/jz+PP4s8izy&#10;LPL9//3//f9r8Gvwa/D9//3//f/S9tL20vYL+Qv5C/nX/tf+1/4G8QbxBvH9//3//f+08bTxtPG0&#10;/rT+tP6M+Iz4jPjc99z33PdU/lT+VP6J8YnxifH9//3//f8N8g3yDfLQ/dD90P0f+R/5H/lJ90n3&#10;SfeS/5L/kv/W8Nbw1vD9//3//f838TfxN/Gm/qb+pv6K+or6ivpT9VP1U/X9//3//f9r8Gvwa/D9&#10;//3//f9v82/zb/P5/Pn8+fw9/D38Pfyg86DzoPOL/4v/i/9o8GjwaPDm/+b/5v/e9N703vSJ+4n7&#10;ifsO/A78Dvxa9Fr0WvT9//3//f9w8HDwcPBt/23/bf969Hr0evRj+2P7Y/u5/bn9uf2u8q7yrvL9&#10;//3//f9r8Gvwa/D9//3//f839jf2N/am+ab5pvnD/sP+w/4a8RrxGvH9//3//f9a8VrxWvEO/w7/&#10;Dv8J+An4Cfhe+F74Xvgf/h/+H/6+8b7xvvH9//3//f/Y8djx2PEF/gX+Bf6d+J34nfjL98v3y/c4&#10;/zj/OP8w8TDxMPH9//3//f8j8SPxI/G6/rr+uv7w+fD58Pnu9e717vX9//3//f9r8Gvwa/D9//3/&#10;/f/s8uzy7PJ8/Xz9fP2s+6z7rPsx9DH0MfR3/3f/d/9m8GbwZvD9//3//f+F9IX0hfTj++P74/u0&#10;+7T7tPu09LT0tPT9//3//f9c8FzwXPCB/4H/gf/g8+Dz4PP++/77/vs3/Tf9N/0x8zHzMfP9//3/&#10;/f9r8Gvwa/D9//3//f+c9Zz1nPVB+kH6Qfqv/q/+r/4u8S7xLvH9//3//f8B8QHxAfFn/2f/Z/+H&#10;94f3h/fh+OH44fjp/en96f308fTx9PH9//3//f+i8aLxovE7/jv+O/4a+Br4GvhO+E74Tvje/t7+&#10;3v6J8YnxifH9//3//f8P8Q/xD/HO/s7+zv5U+VT5VPmJ9on2ifb9//3//f9r8Gvwa/D9//3//f9q&#10;8mryavKSuZK5krk9lz2XPZf9//3//f/9//3//f/9//3//f/9//3//f/9//3//f/9//3//f/9//3/&#10;/f/9//3//f/9//3//f/9//3//f/9//3//f/9//3//f/9//3//f/9//3//f/9//3//f/9//3//f/9&#10;//3//f/9//3//f/9//3//f/9//3//f/9//3//f/9//3//f/9//3//f/9//3//f/9//3//f/9//3/&#10;/f/9//3//f/9//3//f/9//3//f/9//3//f/9//3//f/9//3//f/9//3//f/9//3//f/9//3//f/9&#10;//3//f/9//3//f/9//3//f/9//3//f/9//3//f/9//3//f/9//3//f/9//3//f/9//3//f/9//3/&#10;/f/9//3//f/9//3//f/9//3//f/9//3//f/9//3//f8y4rjtufXQi6y4z9eN7ln1E/rx6XbyX/hb&#10;sB3PeuQMie+20dbk9EL5SvyLi3i4pddc5ATvbPaXtKbR/uV/ukbVFehxl8i/3Ntr8Sz3Dvtcj926&#10;9NgV4F7sHfXw/lj/oP94+fz7u/2a81b40fsQshTQKuW4tMjRCua/jE25F9gG0SXjt+/NjxW7Htm0&#10;3yrs0PTh30Ps4PT/jzS7L9n9//3//f/9//3//f9V8f326fp/gK+x0dMg+b/7vf3q7ED0gvlPg4Gz&#10;xdR84KTsEvVxjaK5Tdgj1mDmd/EOml7Bv9zr/bP+Uv9b+xz9gP7ohQ+1sNUU1lHmmfGkpkbJHeFu&#10;n9jEpN6isxbRr+Vc9YL5ZPwjyv7eb+3RqffKT+I3pLLHTeB03n3rgvRexzbdX+xAqBvKmeGy/8//&#10;5f8gmDHAAtzt12LnG/LRuEbUVOdpt2nT1+b9//3//f+/iV23BdeQ5cDv2PbU2Yzox/INluy+SNs8&#10;v1LYtOnHjxS7Idn/p/HJguFhooHGkN9M2T/otfKJxJfbjuuin/rEtN4mowHH+N9e0WzjAvBSzd7g&#10;b+7notHGvd8E5XbvyfaYpaHIweBgn8vEod7mthzT1ebK9/76OP39//3//f+C/NT90v5hv0XYyukl&#10;s7vQieV5msTB3tzCr7bOMeQPsYLPpORyvr3XSumm/8b/4f/8gZmyVdQx4RrtT/Wagguzh9Rf+En7&#10;ev2r7bb0xfl/gK+x0dPK/Ab+4f79//3//f/9//3//f+KhCu0N9X36hTztvjO1HblC/HYmt7B89z/&#10;9D35M/x/gK+x0dOr5xTxnPfoiOC2yNbUpATIcuAopTTIheDPs0/RreWG1yLn+PG0mI3ANNw+/un+&#10;Z//5wnraCut+slbQU+Ubnv3DId5Bp33JPuGQubzUludlsbHP4+T9//3//f8ltf/RMOa3s0DRieUg&#10;g2OztdQQ8Cv2mfqB/7D/1f9Gp3fJXuFVx0rdVux0nNvCgN3G09Xkq/D3vNLWxOhDs93QZ+UO21/p&#10;WvPaovLGzd8boDPF4958vs3Xe+nF6vnyq/ifgWCyNNQq/3z/uf+Lj+26Cdno30rs4vTa30Ds3/Qy&#10;kFS7Qdn9//3//f/9//3//f/9//3//f/9//3//f/9//3//f/9//3//f/9//3//f/9//3//f/9//3/&#10;/f/9//3//f/9//3//f/9//3//f/9//3//f/9//3//f/9//3//f/9//3//f/9//3//f/9//3//f/9&#10;//3//f/9//3//f/9//3//f/9//3//f/9//3//f/9//3//f/9//3//f/9//3//f/9//3//f/9//3/&#10;/f/9//3//f8i/CL8IvwcYBxgHGA99j32Pfbv+Lz6/PtNizy4bNd/gK+x0dN/gK+x0dN/gK+x0dN/&#10;gK+x0dN/gK+x0dN/gK+x0dN/gK+x0dN/gK+x0dN/gK+x0dN/gK+x0dN/gK+x0dN/gK+x0dN/gK+x&#10;0dNugJixtdO5ieqygs8M7cfvq/Hp/+n/6f/d8t3y3fLo9ej16PWC/oL+gv6n/af9p/3F/8X/xf8o&#10;/Cj8KPz8//z//P9j/GP8Y/yJ/4n/if9//n/+f/6q/ar9qv39//3//f8t/C38Lfz9//3//f9q/Gr8&#10;avyC/4L/gv/m/ub+5v4G/Qb9Bv39//3//f8t/C38Lfz9//3//f80/TT9NP31/vX+9f5o/2j/aP+E&#10;/IT8hPzu/+7/7v8V/BX8Ffzm/+b/5v9c/Vz9XP3N/s3+zf4+/z7/Pv/r/Ov86/z9//3//f8U/BT8&#10;FPzY/9j/2P8s/Sz9LP3A/sD+wP6s/6z/rP9+/H78fvz9//3//f8t/C38Lfz9//3//f/4/fj9+P31&#10;/fX99f3F/8X/xf8n/Cf8J/z9//3//f+N/I38jfyc/5z/nP9g/mD+YP7J/cn9yf28/7z/vP8w/DD8&#10;MPz9//3//f9a/Fr8WvyS/5L/kv9e/l7+Xv7L/cv9y/35//n/+f8w/DD8MPz9//3//f8+/D78Pvyu&#10;/67/rv+6/rr+uv4y/TL9Mv39//3//f8t/C38Lfz9//3//f8T/RP9E/0W/xb/Fv9f/1//X/+N/I38&#10;jfzq/+r/6v8Q/BD8EPzv/+//7/9H/Uf9R/3i/uL+4v4p/yn/Kf8A/QD9AP39//3//f8Q/BD8EPzc&#10;/9z/3P8A/QD9AP3s/uz+7P6K/4r/iv+f/J/8n/z9//3//f8t/C38Lfz9//3//f/L/cv9y/0h/iH+&#10;If7B/8H/wf8r/Cv8K/z9//3//f94/Hj8ePyx/7H/sf8//j/+P/7q/er96v2z/7P/s/85/Dn8Ofz9&#10;//3//f9Q/FD8UPyc/5z/nP88/jz+PP7t/e397f3k/+T/5P9F/EX8Rfz9//3//f81/DX8Nfy3/7f/&#10;t/+O/o7+jv5f/V/9X/39//3//f8t/C38Lfz9//3//f/x/PH88fw4/zj/OP9W/1b/Vv+W/Jb8lvzm&#10;/+b/5v8K/Ar8Cvz5//n/+f8z/TP9M/32/vb+9v4V/xX/Ff8U/RT9FP39//3//f8M/Az8DPzg/+D/&#10;4P/U/NT81PwY/xj/GP9p/2n/af/A/MD8wPz9//3//f8t/C38Lfz9//3//f+f/Z/9n/1N/k3+Tf69&#10;/73/vf8v/C/8L/z9//3//f9k/GT8ZPzG/8b/xv8e/h7+Hv4L/gv+C/6p/6n/qf9D/EP8Q/z9//3/&#10;/f9H/Ef8R/yl/6X/pf8b/hv+G/4O/g7+Dv7P/8//z/9a/Fr8Wvz9//3//f8x/DH8Mfy7/7v/u/9i&#10;/mL+Yv6L/Yv9i/39//3//f8t/C38Lfz9//3//f/Q/ND80PxZ/1n/Wf8t/y3/Lf+//L/8v/zh/+H/&#10;4f8K/Ar8Cvz9//3//f8e/R79Hv0L/wv/C/8A/wD/AP8p/Sn9Kf39//3//f8I/Aj8CPzk/+T/5P+o&#10;/Kj8qPxE/0T/RP9I/0j/SP/i/OL84vz9//3//f8t/C38Lfz9//3//f9z/XP9c/15/nn+ef65/7n/&#10;uf8z/DP8M/z9//3//f9P/E/8T/za/9r/2v/9/f39/f0t/i3+Lf6g/6D/oP9M/Ez8TPz9//3//f8+&#10;/D78Pvyu/67/rv/6/fr9+v0v/i/+L/67/7v/u/9v/G/8b/z9//3//f8t/C38Lfy//7//v/81/jX+&#10;Nf63/bf9t/39//3//f8t/C38Lfz9//3//f+v/K/8r/wOuw67Drs9lz2XPZf9//3//f/9//3//f/9&#10;//3//f/9//3//f/9//3//f/9//3//f/9//3//f/9//3//f/9//3//f/9//3//f/9//3//f/9//3/&#10;/f/9//3//f/9//3//f/9//3//f/9//3//f/9//3//f/9//3//f/9//3//f/9//3//f/9//3//f/9&#10;//3//f/9//3//f/9//3//f/9//3//f/9//3//f/9//3//f/9//3//f/9//3//f/9//3//f/9//3/&#10;/f/9//3//f/9//3//f/9//3//f/9//3//f/9//3//f/9//3//f/9//3//f/9//3//f/9//3//f/9&#10;//3//f/9//3//f/9//3//f/9//3//f/9//3//f/9//3//f/9//3//f/9//3//f/9//3//f/9//3/&#10;/f9//XX+OP9Gp4nJX+EBmDPACdw4wYXZSOoMpqjI7eDPigO4bNfk9EL5SvyLi3i4pdeu5Dfvh/bh&#10;5HLvwfbujFC5K9hOqCXKtuH9//3//f9ZqmzLauI5rUTNauNeyOHd0uw5n5zEhN7GzT3hpu61kU68&#10;0Nktznrh4+55jcG5XdgG0SXjt+/NjxW7Htlt4JrsDfU74Hvs/PT/jzS7L9n9//3//f/9//3//f9V&#10;8f326fp/gK+x0dPIt8zTFucPr2PODOSRoGTFAt/L4XHth/VxjaK5Tdj/7e/00fm1jwO7JdlfyjHf&#10;i+13vrvXY+lCmEHAHtyR3Ebq4/Pht83TLudFzE3gQO6ejCS5E9ic4v7t3PWu8sv3ePtwkI27Y9nH&#10;mtHBEt0f/Jr9r/5exzbdX+zbqHnKzOH9//3//f9MmE3AENzt12LnG/I3ui7V0+cQprrI6uCr9976&#10;Lv2/iV23Bdd75lLwJvct2sPo4/INluy+SNtA2UfoyvJCmovBxtyi08jkxfB9t5nTDOcC57rwmvcX&#10;tRzSPOaqzHngYe7+sJLPyeSinkvEUN5Szd7gb+7notHGvd9K0WDjCPAqvpnXV+mFykXfqe2Piui3&#10;XNcD6E3xuff9//3//f8m8oL3MvuXhdq0ltWkzSjhse4fn6LEhd4cr07OB+QNsYHPo+Qrvy3Yh+n9&#10;//3//f//gZuyVtSg6KPx6ff+mMjAYNzutZzScObpsJLPs+R/gK+x0dPK/Ab+4f79//3//f/9//3/&#10;/f+KhCu0N9Wv64Tz9Pj61JLlFvE/mx3CFd199Yr5Wfx/gK+x0dOn8sz3bPtPmejAf9xqxrfcLuzU&#10;wnna/urE0aPjNvC02ObnYvLgkL27h9mv5wvxsffXhqG1BdZAyNvd0eydpAHIbuBBp33JPuGQubzU&#10;lueyjya7KNlax0DdceyEkte8Itrw0lLkdvA0oCLF494htr7Sg+YQ0I7ife/Yjxq7MtmC4t/t2fV0&#10;nNvCgN3G09Xkq/D3vNLWxOjisqHQSOX/xhDdeuwCw5PaButQxrHcN+zLhzW2ZNZs43buHPajgWKy&#10;NtT9//3//f+Zj/W6DNmg4LrsH/UH4Fzs6vQykFS7Qdn9//3//f/9//3//f/9//3//f/9//3//f/9&#10;//3//f/9//3//f/9//3//f/9//3//f/9//3//f/9//3//f/9//3//f/9//3//f/9//3//f/9//3/&#10;/f/9//3//f/9//3//f/9//3//f/9//3//f/9//3//f/9//3//f/9//3//f/9//3//f/9//3//f/9&#10;//3//f/9//3//f/9//3//f/9//3//f/9//3//f/9//3//f8i/CL8IvxcYFxgXGBM9kz2TPaf+1D9&#10;fP6Aks28KNryh0m2ctbyh0m2ctbyh0m2ctbyh0m2ctbyh0m2ctbyh0m2ctbyh0m2ctbyh0m2ctby&#10;h0m2ctbyh0m2ctbyh0m2ctbyh0m2ctbyh0m2ctbyh0m2ctbolnu/rtvv+Kn7kv3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3//f+e+q/8Of64zTDhyO5frUvNWuMR04zk&#10;lvCP43/uP/a6/Pr98P6xsyDRjuUY7v/0yvkV/Tr+Bf/sk7u9mdoL2HXnT/L9//3//f9W9Nr4//s6&#10;uXXUh+cVyUre9eyd7bv0sfk8/LH9s/6hzSbhle7G0+7kv/An3+LrxPRt79D1Wfoey4Tfq+133wPs&#10;uPQ56GTxwfc2y5Lfs+39//3//f/9//3//f94+zj9bv6s2OXncfID2QDok/J5yh7fd+2W9Pn4Gfw5&#10;8on3OPsCytXeSe39//3//f/a6hfzyvjTyDfe6OwtzFLgF+405h/wJfc677L1Ovqs1s3my/HJxKvb&#10;eOu32hrpJfNr/gT/d/8v/3z/wP+2pknJJ+FYw6/aFuvv//T/+f9O5Znvvvbt1sXmw/H9//3//f8f&#10;z/rhD+8c7WT0cvkr7h716PmzxszcJOze8uP3dvtEyMPdruz385r40vsr7gv10PkQzlPhse71/ln/&#10;rf9J3CHqv/PfxVDc2+vI1rHm1/GL7kT1AfpY5BDvmPZ/xq/cFuz/ypTfrO3k8Mz24Poc6FLxt/cf&#10;1AvlyvDK9lT61Py4z2XiTu90xRbcuOvn32/sA/W1/jL/j//9//3//f/k/lH/nP+m2ifpGfNOy7jf&#10;xO0z4sDt2fWq46ruV/a+2h3pFvNx4TrtZ/X9//3//f+dxIXbauue99n6Fv1q8Gv2pvrHx3fdhOzg&#10;2ibpOvOs2OXncfIA/2L/pv/9//3//f/9//3//f/QxULc1etr9hz6rPy464rz9/iD0NTiiu8K+/P8&#10;Rv7owxbbLOtH/VL+DP/U7xL2dvpfyMndu+wQ0TLjwu+q+H77fv3P+KT7lP16yYbeHe3r5FHvova1&#10;3QXrKPROyhzfa+0z4sDt2fXx4iruCPbg6W7yYfjV30Ts9/TFyAfe3uwb21HpSfM8/ur+Y/9m9h/6&#10;v/zCz4niWu+/xuncLOyc5xDxqvdn/6D/yv8V0S3jvO8m6zDzxPhn4JbsC/XU28fpdvOA8q/3W/tN&#10;zE/gG+5kxrHcDOz85STwIPcx95X68vxyxGvbW+v9//3//f8Gy3Xfo+018en23vrt8Lz2xfpOy6Hf&#10;vO39//3//f/9//3//f/9//3//f/9//3//f/9//3//f/9//3//f/9//3//f/9//3//f/9//3//f/9&#10;//3//f/9//3//f/9//3//f/9//3//f/9//3//f/9//3//f/9//3//f/9//3//f/9//3//f/9//3/&#10;/f/9//3//f/9//3//f/9//3//f/9//3//f/9//3//f/9//3//f/9//3//f/9//3//f/9//3//f/9&#10;//3//f8i/CL8IvxcYFxgXGBM9kz2TPaQ/7r/1/9B9Wr5TPwu9MD47Psu9MD47Psu9MD47Psu9MD4&#10;7Psu9MD47Psu9MD47Psu9MD47Psu9MD47Psu9MD47Psu9MD47Psu9MD47Psu9MD47Psu9MD47Psu&#10;9MD47Pug9aD5bvxI/43/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8+Dz4PPhHkEeQR5CShpKGkoZS0lLSUtKZg5mDmYOtfq1+rX6m3qbept5S&#10;hFKEUoSPfo9+j3650rnSudL9//3//f/9//3//f+Ru5G7kbs9lz2XPZf9//3//f/9//3//f/9//3/&#10;/f/9//3//f/9//3//f/9//3//f/9//3//f/9//3//f/9//3//f/9//3//f/9//3//f/9//3//f/9&#10;//3//f/9//3//f/9//3//f/9//3//f/9//3//f/9//3//f/9//3//f/9//3//f/9//3//f/9//3/&#10;/f/9//3//f/9//3//f/9//3//f/9//3//f/9//3//f/9//3//f/9//3//f/9//3//f/9//3//f/9&#10;//3//f/9//3//f/9//3//f/9//3//f/9//3//f/9//3//f/9//3//f/9//3//f/9//3//f/9//3/&#10;/f/9//3//f/9//3//f/9//3//f/9//3//f/9//3//f/9//3//f/9//3//f/9//3//f/9//3//f+f&#10;/8L/5f83xEbbcOsgkzS9WtppnYnD5t3LlDG+8tpzulnV/+eV/7z/4/+Li3i4pdf148fuS/YTuifV&#10;/+dbqdbKE+J4+pr8Hf79//3//f8W7WH0cPkkg06zu9T9//3//f/9//3//f/9//3//f/9//3//f/9&#10;//3//f/9//3//f/9//3//f/9//3//f8OoBHFwN4r0J7ia+/9//3//f/9//3//f/9//3//f/9//3/&#10;/f/9//3//f/9//3//f/9//3//f/9//3//f/9//3//f/9//3//f/9//3//f/9//3//f/9//3//f/9&#10;//3//f+PtKnR2+WquwbWUej9//3//f/9//3//f/9//3//f/9//3//f/uynvfpe2rn9jEut5y8rP3&#10;ZPv9//3//f/9//3//f/9//3//f/9//3//f/9//3//f/9//3//f/9//3//f/9//3//f/9//3//f/9&#10;//3//f/9//3//f/9//3//f/9//3//f/9//3//f/9//3//f/9//3//f/z2ano3fKcvUnXF+n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YW/Jj9pf5U&#10;ngrENt7+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r+lEW+6tr+lEW+6tr+lEW+&#10;6tr+lEW+6tr+lEW+6tr+lEW+6tr+lEW+6tr+lEW+6tr+lEW+6tr+lEW+6tr+lEW+6tr+lEW+6tr+&#10;lEW+6tr+lEW+6tr+lEW+6tr+lEW+6tr+lEW+6tr+lEW+6tr+lEW+6tqGfDWepLVCReZVjWHYXmBz&#10;lYEwuOjK09de4l7iXuLdad1p3WmYv5i/mL8NkA2QDZBVtVW1VbURgRGBEYH9//3//f/9//3//f+R&#10;u5G7kbs9lz2XPZf9//3//f/9//3//f/9//3//f/9//3//f/9//3//f/9//3//f/9//3//f/9//3/&#10;/f/9//3//f/9//3//f/9//3//f/9//3//f/9//3//f/9//3//f/9//3//f/9//3//f/9//3//f/9&#10;//3//f/9//3//f/9//3//f/9//3//f/9//3//f/9//3//f/9//3//f/9//3//f/9//3//f/9//3/&#10;/f/9//3//f/9//3//f/9//3//f/9//3//f/9//3//f/9//3//f/9//3//f/9//3//f/9//3//f/9&#10;//3//f/9//3//f/9//3//f/9//3//f/9//3//f/9//3//f/9//3//f/9//3//f/9//3//f/9//3/&#10;/f/9//3//f/9//3//f/9//3//f/9//3//f8m6znz4vhbi264nddA4sbt1vX9//3//f8x8fz29vq4&#10;ymTfn+2Q/Ov97f6Li3i4pdd/5BrvePau1sXm4/EapSHIm+DIpO3HbeAE1kjmkfG07CX0T/mvgWqy&#10;O9SwrOLMOuO+orfGtd9Y3cnqEvSX8sn3ZftUrT/NZeOGopnGpt+KuBzUUueQ+0j9dv4OoBHFwN4r&#10;0J7ia+/9//3//f/9//3//f+33y/s2/QIp1/JP+EXo/bG2t9x1D/l9/Dg9Cn5I/xdmfXAbtyasfTP&#10;7uS6n/nErN7W3RfrQvQf9vP5m/wbsiTQF+WLoy3H/99+l9a/19uquwbWUej9//3//f/9//3//f8G&#10;7VP0f/lHrgTO0OO9oJvFGN9NsnLQR+U48EP2o/qJo0XH9t/p66PzJfkX3iPrVPR9sEPPguS47cX0&#10;xflNrT3NZeNxpYTIpuDCymHfse2w/83/6f/QoIjFA9/WsQLQEeU3xw/dcuxCqBfKr+GD+p78Mv4Q&#10;xeLbouv6x5jdtuwu033kf/DMsQDQ9eTU7oP1JvpFrv3Nx+MppS7IkOD6yxrgGO7DymTfq+2vwcfZ&#10;dOq14NDsPfXznDvDsd1A+cv7zv0ap3PJNeFb6rPym/j9//3//f+/8tv3Zvtqmf3Ac9y0riXO7OP2&#10;oULGcd+ttvTStuYkoD7Fy96LxsvcJOzv/lv/pv8huh/V1+eWoz7HBeAqqaXK++G88Kj2uvpksl3Q&#10;K+UPuOnTROctodbFJd9exQrcxOvr/lb/of9kyNjd3ux8pNfHT+C1p8jJceH05pjwbvf9//3//f/9&#10;//3//f/9//3//f/9//3//f/9//3//f/9//3//f/9//3//f/9//3//f/9//3//f/9//3//f/9//3/&#10;/f/9//3//f/9//3//f/9//3//f/9//3//f/9//3//f/9//3//f/9//3//f/9//3//f/9//3//f/9&#10;//3//f/9//3//f/9//3//f/9//3//f/9//3//f/9//3//f/9//3//f/9//3//f/9//3//f/9//3/&#10;/f/9//3//f/9//3//f/9//3//f/9//3//f/9//3//f/9//3//f/9//3//f/9//3//f/9//3//f/9&#10;//3//f/9//3//f/9//3//f/9//3//f/9//3//f/9//3//f/9//3//f/9//3//f/9//3//f/9//3/&#10;/f/9//3//f/9//3//f/9//3//f/9//3//f/9//3//f/9//3//f/9//3//f/9//3//f/9//3//f/9&#10;//3//f/9//3//f/9//3//f/9//3//f/9//3//f/9//3//f/9//3//f/9//3//f/9//3//f/9//3/&#10;/f8i/CL8IvxTYFNgU2BJ9kn2SfZo+jX8df2Ci3G4odd/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qbN2VtLLWRsNhs3QPZ4SO1amaeoeD6YmfzJ/Mn8yYw5jDmMNuom6ibqI3uDe4&#10;N7j3pfel96VsmGyYbJj9//3//f+0/rT+tP5eu167Xrs9lz2XPZf9//3//f/9//3//f/9//3//f/9&#10;//3//f/9//3//f/9//3//f/9//3//f/9//3//f/9//3//f/9//3//f/9//3//f/9//3//f/9//3/&#10;/f/9//3//f/9//3//f/9//3//f/9//3//f/9//3//f/9//3//f/9//3//f/9//3//f/9//3//f/9&#10;//3//f/9//3//f/9//3//f/9//3//f/9//3//f/9//3//f/9//3//f/9//3//f/9//3//f/9//3/&#10;/f/9//3//f/9//3//f/9//3//f/9//3//f/9//3//f/9//3//f/9//3//f/9//3//f/9//3//f/9&#10;//3//f/9//3//f/9//3//f/9//3//f/9//3//f/9//3//f/9//3//f/9//3//f/9//3//f9C2tHo&#10;7PKvjwS7KtmW99X6Lf1f5AfvbPZDom/GiN9HodTFMd9v9836I/2Li3i4pdev4WHtfvUKjgi6ithT&#10;1wjnCPI63+Trx/Rti2u4oddM5P3uZ/bfgYiyTNQZ3kHrY/RHzezgju4xkfi7o9mK6UfyX/hYxGLb&#10;nut0yizfre0GgQmy/tPu8MD2xPoOoBHFwN4r0J7ia+/9//3//f/9//3//f9V24zpa/OIzS3hxe6e&#10;rZHNpONVn6rEfd4v8oL3NPt/gK+x0dPr5IHvsvZBtR7SL+aUrgnOyuOdwlLawuqFo0PHEuDT7D/0&#10;ZvnnnDLDxt2quwbWUej9//3//f/9//3//f+lpOvHYODpvhHYkOnu9eX5mfyyrXjNl+ObuC3US+da&#10;snLQOeXnwwDbO+tPtH/RzuXDwyPbQev+sIzPv+Rzn7DEoN4Zt0jTzuabiV63/9b57QX15fm/iV23&#10;BddewjLa2uqA9Yn5ZPxEl+G/xdu430Xs5PTklmW/r9vX4hjuBPaey9Lf2O2apNzHU+BzsDbPjeTd&#10;n/zEvN6QuC3UWudvitO3TdcZzxPiMO/+mW7BvtzJux3Weuhvkq68Gtp6zzXiWO/mly3AAtym+sD8&#10;N/79//3//f+J7+L1SfqhgMSx3dPk50nxt/f2s1bRw+Uiom3Gid/n0bLjKfAHkEO7MNl/+RD83/0g&#10;wgfayuoRz/LhQ+8bkfS7q9l/zqLh1O4akxy9Q9qovvDXfOn449fuY/ZsjkW6sthh5+bwfffLjyu7&#10;L9khtJDR2uVzxqXcU+xt3c3qKfT9//3//f/9//3//f/9//3//f/9//3//f/9//3//f/9//3//f/9&#10;//3//f/9//3//f/9//3//f/9//3//f/9//3//f/9//3//f/9//3//f/9//3//f/9//3//f/9//3/&#10;/f/9//3//f/9//3//f/9//3//f/9//3//f/9//3//f/9//3//f/9//3//f/9//3//f/9//3//f/9&#10;//3//f/9//3//f/9//3//f/9//3//f/9//3//f/9//3//f/9//3//f/9//3//f/9//3//f/9//3/&#10;/f/9//3//f/9//3//f/9//3//f/9//3//f/9//3//f/9//3//f/9//3//f/9//3//f/9//3//f/9&#10;//3//f/9//3//f/9//3//f/9//3//f/9//3//f/9//3//f/9//3//f/9//3//f/9//3//f/9//3/&#10;/f/9//3//f/9//3//f/9//3//f/9//3//f/9//3//f/9//3//f/9//3//f/9//3//f/9//3//f/9&#10;//3//f/9//3//f/9//3//f/9//3//f/9//3//f8i/CL8IvzPXs9ez17v9e/17/Vu8Dvye/MKivq2&#10;KtZ/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Offg2vsdBgVfl1ooycTThr4H8e&#10;qxLCA9JqnGqcapwtmi2aLZqg46DjoOOXpZell6Vcm1ybXJvE4MTgxOD9//3//f9k8GTwZPBDuUO5&#10;Q7k9lz2XPZf9//3//f/9//3//f/9//3//f/9//3//f/9//3//f/9//3//f/9//3//f/9//3//f/9&#10;//3//f/9//3//f/9//3//f/9//3//f/9//3//f/9//3//f/9//3//f/9//3//f/9//3//f/9//3/&#10;/f/9//3//f/9//3//f/9//3//f/9//3//f/9//3//f/9//3//f/9//3//f/9//3//f/9//3//f/9&#10;//3//f/9//3//f/9//3//f/9//3//f/9//3//f/9//3//f/9//3//f/9//3//f/9//3//f/9//3/&#10;/f/9//3//f/9//3//f/9//3//f/9//3//f/9//3//f/9//3//f/9//3//f/9//3//f/9//3//f/9&#10;//3//f/9//3//f/9//3//f/9//3//f+H8SH3H/tfi3W4oddMzFzgPe4B9uH5jfzvzS/hy+5MiRS3&#10;59bk9EL5SvyLi3i4pdf94PLsQPUWh7C1Htah5c3v9vbu7eb01/nRheq0rNVD4rftsfVbgtSyd9QU&#10;8Ej2l/q/3QfrPvS3ivm3XdePwjfaz+pzoyDH+d8g1cjlQfF/gK+x0dOu8Jb2r/oOoBHFwN4r0J7i&#10;a+/9//3//f/9//3//f/SwEfZNOqZpOXHY+A/uPLTROeOniXEO94v8oL3NPt/gK+x0dOJ/Xv+I/8f&#10;w5ra5uobrRXNReMivFPWfOjkraHNqOMV/Jj9pf42punI/+CquwbWUej9//3//f/9//3//f8rnuzD&#10;Gt5CzDngK+7c/bD+RP/MuELUbOchsi7QBeWN4Uvtj/XBln6/oNsplWy+Cts28er2/PreqSPLPeIj&#10;s8vQd+VH23HpVfPgz4HigO/Q9bz5jPy/iV23Bdd75lLwJvf9//3//f8AxEXbUuv2pdXI6+DzmT3B&#10;wdxa/Lz9w/6ey9Lf2O2apNzHU+Csp8PJg+GkszXRnOXi29Hpf/Mdzw/iNO/k8vf3lftlkR28utk5&#10;nWfD592Hwkva4OpPlYq+HttBtIHR9eX9//3//f/9//3//f+J7+L1SfqwgM2x4tP9//3//f93wPnY&#10;++nCr7bOMeT64PHsPvU/j7667dic4uTt5fXpkvq8O9rA0kDkafBRlii/bdu4zR3hku4akxy9Q9pj&#10;zfrgk+6e9Az5H/xTkG+7Wdkd4GjsBfUt4TXtk/VNzFPgPO5KoDXF6t6ArWbNh+P9//3//f/9//3/&#10;/f/9//3//f/9//3//f/9//3//f/9//3//f/9//3//f/9//3//f/9//3//f/9//3//f/9//3//f/9&#10;//3//f/9//3//f/9//3//f/9//3//f/9//3//f/9//3//f/9//3//f/9//3//f/9//3//f/9//3/&#10;/f/9//3//f/9//3//f/9//3//f/9//3//f/9//3//f/9//3//f/9//3//f/9//3//f/9//3//f/9&#10;//3//f/9//3//f/9//3//f/9//3//f/9//3//f/9//3//f/9//3//f/9//3//f/9//3//f/9//3/&#10;/f/9//3//f/9//3//f/9//3//f/9//3//f/9//3//f/9//3//f/9//3//f/9//3//f/9//3//f/9&#10;//3//f/9//3//f/9//3//f/9//3//f/9//3//f/9//3//f/9//3//f/9//3//f/9//3//f/9//3/&#10;/f/9//3//f/9//3//f/9//3//f/9//3//f/9//3//f/9//3//f/9//3//f/9//3//f/9//3//f8i&#10;/CL8IvxcYFxgXGBM9kz2TPZW+yP9Y/6fi464vtd/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PQuzfWiOj9//3//f/9//3//f/9//3//f/9//3//f/9&#10;//3//f/9//3//f/9//3//f/9//3//f+Ru5G7kbs9lz2XPZf9//3//f/9//3//f/9//3//f/9//3/&#10;/f/9//3//f/9//3//f/9//3//f/9//3//f/9//3//f/9//3//f/9//3//f/9//3//f/9//3//f/9&#10;//3//f/9//3//f/9//3//f/9//3//f/9//3//f/9//3//f/9//3//f/9//3//f/9//3//f/9//3/&#10;/f/9//3//f/9//3//f/9//3//f/9//3//f/9//3//f/9//3//f/9//3//f/9//3//f/9//3//f/9&#10;//3//f/9//3//f/9//3//f/9//3//f/9//3//f/9//3//f/9//3//f/9//3//f/9//3//f/9//3/&#10;/f/9//3//f/9//3//f/9//3//f/9//3//f/9//3//f/9//3//f/9//3//f/9//3//f/9//3//f9B&#10;2SzovfKAmILARNzNiiK4ade/otrG1N/9qSPLTuIA94H6CP0AjV25Jtiw5DnviPYVygXfce3SlcS+&#10;R9uzll6/kNuUxKTbietq79P1RfpZl8W/z9sQoBjF5N5gj9W6B9mxzr7hB+9qzqHh2e75kP+7m9mE&#10;riHO/uPhlxvABdzS64/zJ/lCoc7FKt/E0PzioO/9//3//f/9//3//f+KzIbgVe5ZkSC8v9knqm/L&#10;dOLTqIvK7+FJ7iT16PkXgqmyXtSR/YD+Jv/iwxLbKeskrrjNoeP77QL10vnnmUvBr9xKlNW9wNrY&#10;nwTFz96mx2rdguz9//3//f/9//3//f8b4GjsDfUWmqjB1tz8m6nCdd20n+zEw96k637zBfmE/NX9&#10;2/4pm/zBIt0UqZHKBOLH/j//l/+o44nuSfY5mevAedx3m1HCQN0Ws8PQduXS/BH+7v46i0a4iNfM&#10;5oTwQvf9//3//f9n7i/1+/nyiOa2xtYLyJzdrez9//3//f9GzDngEu6+pY/IuOA843TuJfaTmuTB&#10;8Nx8m0nCUN04tSHSMeZI+xz9YP7Ys2nRtOWFnA7Dnt167jL1JPoXgqmyXtRw3D7q1vP9//3//f/9&#10;//3//f++7wL2XPpIgsiyb9T9//3//f9DwXbZQerDsFTPiuRd4S7tYfWpkJy7atmy6vvyoPiCkKm7&#10;btkjp5LJYuFGoFfFAN/9zt3hL+8akxy9Q9rhmLvAX9xLj826/ti9r8POSOTU+UH87/3dp+LJiuFK&#10;mzzCMN0NmGfAG9zyx6ndv+z9//3//f/9//3//f/9//3//f/9//3//f/9//3//f/9//3//f/9//3/&#10;/f/9//3//f/9//3//f/9//3//f/9//3//f/9//3//f/9//3//f/9//3//f/9//3//f/9//3//f/9&#10;//3//f/9//3//f/9//3//f/9//3//f/9//3//f/9//3//f/9//3//f/9//3//f/9//3//f/9//3/&#10;/f/9//3//f/9//3//f/9//3//f/9//3//f/9//3//f/9//3//f/9//3//f/9//3//f/9//3//f/9&#10;//3//f/9//3//f/9//3//f/9//3//f/9//3//f/9//3//f/9//3//f/9//3//f/9//3//f/9//3/&#10;/f/9//3//f/9//3//f/9//3//f/9//3//f/9//3//f/9//3//f/9//3//f/9//3//f/9//3//f/9&#10;//3//f/9//3//f/9//3//f/9//3//f/9//3//f/9//3//f/9//3//f/9//3//f/9//3//f/9//3/&#10;/f/9//3//f/9//3//f/9//3//f/9//3//f8i/CL8IvxcYFxgXGBM9kz2TPZy/W7+Hf8QwMnY8On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eMuanUfOf8kUusir5atV3QHOOnucTUl+dinO+2asn7qp7FQdjRue7UwOcqtUjQGuOrj8iq&#10;mr3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fRue7U&#10;wOfRue7UwOfRue7UwOfRue7UwOfRue7UwOfRue7UwOfRue7UwOfRue7UwOfRue7UwOfRue7UwOfR&#10;ue7UwOfRue7UwOfRue7UwOfRue7UwOfRue7UwOfRue7UwOfRue7UwOfRue7UwOfRue7UwOdb2vjo&#10;HvP9//3//f/9//3//f/9//3//f/9//3//f/9//3//f/9//3//f/9//3//f/9//3//f+Ru5G7kbs9&#10;lz2XPZf9//3//f/9//3//f/9//3//f/9//3//f/9//3//f/9//3//f/9//3//f/9//3//f/9//3/&#10;/f/9//3//f/9//3//f/9//3//f/9//3//f/9//3//f/9//3//f/9//3//f/9//3//f/9//3//f/9&#10;//3//f/9//3//f/9//3//f/9//3//f/9//3//f/9//3//f/9//3//f/9//3//f/9//3//f/9//3/&#10;/f/9//3//f/9//3//f/9//3//f/9//3//f/9//3//f/9//3//f/9//3//f/9//3//f/9//3//f/9&#10;//3//f/9//3//f/9//3//f/9//3//f/9//3//f/9//3//f/9//3//f/9//3//f/9//3//f/9//3/&#10;/f/9//3//f/9//3//f/9//3//f/9//3//f8YsYjPp+TZqrLLfeLZqrLLfeLZqrLLfeJS7iP13fn9&#10;//3//f/9//3//f/9//3//f/9//3//f/9//3//f/9//3//f/9//3//f/9//3//f/9//3//f/9//3/&#10;/f/9//3//f/9//3//f/9//3//f/9//3//f/9//3//f/9//3//f/9//3//f/9//3//f/9//3//f/9&#10;//3//f/9//3//f/9//3//f/9//3//f/9//3//f/9//3//f/9//3//f/9//3//f/9//3//f/9//3/&#10;/f/9//3//f/9//3//f/9//3//f/9//3//f/9//3//f9a/MH9uv7O1rLmuPFf/v/+bf/9//3//f/9&#10;//3//f/9//3//f/9//3//f935BXvdPaDu+7VQ+j9//3//f/9//3//f/9//3//f/9//3//f/9//3/&#10;/f/9//3//f/9//3//f/9//3//f8H0SXjt+/0zt/h/+695nrwPfc+uYnUeuf9//3//f/9//3//f/9&#10;//3//f/9//3//f/9//3//f/9//3//f/9//3//f/9//3//f/9//3//f/9//3//f/9//3//f/9//3/&#10;/f/9//3//f/9//3//f/9//3//f/9//3//f/9//3//f/9//3//f/9//3//f/9//3//f/9//3//f/9&#10;//3//f/9//3//f/9//3//f/9//3//f/9//3//f/9//3//f/9//3//f/9//3//f8akxy9Q9og3ZPq&#10;6PP9//3//f/9//3//f/9//3//f/9//3//f/9//3//f/9//3//f/9//3//f/9//3//f/9//3//f/9&#10;//3//f/9//3//f/9//3//f/9//3//f/9//3//f/9//3//f/9//3//f/9//3//f/9//3//f/9//3/&#10;/f/9//3//f/9//3//f/9//3//f/9//3//f/9//3//f/9//3//f/9//3//f/9//3//f/9//3//f/9&#10;//3//f/9//3//f/9//3//f/9//3//f/9//3//f/9//3//f/9//3//f/9//3//f/9//3//f/9//3/&#10;/f/9//3//f/9//3//f/9//3//f/9//3//f/9//3//f/9//3//f/9//3//f/9//3//f/9//3//f/9&#10;//3//f/9//3//f/9//3//f/9//3//f/9//3//f/9//3//f/9//3//f/9//3//f/9//3//f/9//3/&#10;/f/9//3//f/9//3//f/9//3//f/9//3//f/9//3//f/9//3//f/9//3//f/9//3//f/9//3//f/9&#10;//3//f/9//3//f/9//3//f/9//3//f/9//3//f/9//3//f/9//3//f/9//3//f/9//3//f8i/CL8&#10;IvxcYFxgXGBM9kz2TPZ8/hH/eP9n2uro/fLO1rLmuPHO1rLmuPHO1rLmuPHO1rLmuPHO1rLmuPHO&#10;1rLmuPHO1rLmuPHO1rLmuPHO1rLmuPHO1rLmuPHO1rLmuPHO1rLmuPHO1rLmuPHO1rLmuPHO1rLm&#10;uPHO1rLmuPHO1rLmuPHO1rLmuPHO1rLmuPHO1rLmuPHO1rLmuPHO1rLmuPHO1rLmuPHO1rLmuPHO&#10;1rLmuPHO1rLmuPHO1rLmuPHO1rLmuPHO1rLmuPHO1rLmuPHO1rLmuPHO1rLmuPHO1rLmuPHO1rLm&#10;uPHO1rLmuPHO1rLmuPHO1rLmuPHO1rLmuPHO1rLmuPH9vODM5tdbOmJDpUm3zw3e/+ff6t7sQe44&#10;YzhjOGN42XjZeNmn/af9p/1upm6mbqaRf5F/kX/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3//f/ZiW23&#10;DteTyCDe9+wH5hjwEfcH5hjwEfeZ+rD8I/6D5/TwgvdO6Hbx3PcE3hrrOvSr7m71C/r9//3//f8X&#10;9Vv5T/zl3H7q1/OU7jr1B/r9//3//f8/6Gjxw/c86qXyjPhm6TDyO/jL/AL+7P4o4RHtUfVA8F/2&#10;jfr25qfwYfeo8Kb2uPq+4W3tiPX9//3//f+o7mX1+Pnw5zXxvff5//r//P/9//3//f+d8sb3W/ua&#10;4VjtffWz4gbu4fXM5n/wUfcG7U/0fPku3+zrovSp+rr8Kf70/lf/qv+F5xbxlfd13/fruvSf+qr8&#10;MP5O42buGfZ/gK+x0dMH4zbu+vWI/Xn+Of8h40fuAvYt3Z3q8PPe9b/5h/zH1q3mtfGUl+C/1tvK&#10;47LuQ/YU5XDvsfYh/3T/sv+K/7j/2P+N65fzA/ln3CzqqvPR7pb1J/r9//3//f+quczUn+ePtuPS&#10;jOb86YTybvhXwj/a0eqX/7//2/+66VbyUfih3EjqvPOS8ST3Gfv9//3//f+W3nnravQg6fzxI/hE&#10;3arq9fMi8wn4qPsX39DrlvRl7aT0lPn9//3//f/9//3//f/9//3//f/9//3//f/9//3//f/9//3/&#10;/f/9//3//f/9//3//f/9//3//f/9//3//f/9//3//f/9//3//f/9//3//f/9//3//f/9//3//f/9&#10;//3//f/9//3//f/9//3//f+JsmvQJ+Ux58LwZff9//3//f/9//3//f/9//3//f/9//3//f/9//3/&#10;/f/9//3//f/9//3//f/9//3//f/9//3//f/9//3//f/9//3//f/9//3//f/9//3//f/9//3//f/9&#10;//3//f/9//3//f/9//3//f/9//3//f/9//3//f/9//3//f/9//3//f/9//3//f/9//3//f/9//3/&#10;/f/9//3//f/9//3//f/9//3//f/9//3//f/9//3//f/9//3//f/9//3//f/9//3//f/9//3//f/9&#10;//3//f/9//3//f/9//3//f/9//3//f/9//3//f/9//3//f/9//3//f/9//3//f/9//3//f/9//3/&#10;/f/9//3//f/9//3//f/9//3//f/9//3//f/9//3//f/9//3//f/9//3//f/9//3//f/9//3//f/9&#10;//3//f/9//3//f/9//3//f/9//3//f/9//3//f/9//3//f/9//3//f/9//3//f/9//3//f/9//3/&#10;/f/9//3//f/9//3//f/9//3//f/9//3//f/9//3//f/9//3//f/9//3//f/9//3//f/9//3//f/9&#10;//3//f/9//3//f/9//3//f/9//3//f8i/CL8IvxcYFxgXGBM9kz2TPZW+yP9Y/6fi464vtd/gK+x&#10;0dN/gK+x0dN/gK+x0dN/gK+x0dN/gK+x0dN/gK+x0dN/gK+x0dN/gK+x0dN/gK+x0dN/gK+x0dN/&#10;gK+x0dN/gK+x0dN/gK+x0dN/gK+x0dN/gK+x0dN/gK+x0dN/gK+x0dN/gK+x0dN/gK+x0dN/gK+x&#10;0dN/gK+x0dN/gK+x0dN/gK+x0dN/gK+x0dN/gK+x0dN/gK+x0dN/gK+x0dN/gK+x0dN/gK+x0dN/&#10;gK+x0dN/gK+x0dN/gK+x0dN/gK+x0dN/gK+x0dN/gK+x0dN/gK+x0dN/gK+x0dN/gK+x0dN/gK+x&#10;0dN/gK+x0dP4SOlkTnjkgUSuEM0F8DP2fvqlrKWspax42XjZeNkxqzGrMasQlRCVEJUrYytjK2P+&#10;9f71/vX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9//3//f/ZiW23DtdXpL3HTeCYsxHRheWrudDUpeeg9976Hv01q+rL&#10;neKAlmO/fNuirOrMOuOWjDS5EthR6SXyQPiylw3A7tsTvFDWk+gFmD7AENxD3BjqtPPCrXzNf+PA&#10;kL67jNlZv13Ywel2ru3N1+NYnhvEO96KrYrNjOMGiy+4h9dt4U/tgPVNiTq36NYX95f6CP1gqx3M&#10;x+L1zVrhx+78//z//P/9//3//f+s0Yrj8e/KiNe2u9b7qTvLWeLAghCzm9SBr7vOLOS2lmu/ndux&#10;ueXUpue7xvHcTOxKoyXH8d8KtGnR0OUUocjFNN9H1wXn+vF/gK+x0dO42YDow/JVxfnb5esPq97L&#10;tuKDr5zORuSql/2/3dvH1q3mtfEUhOuzFNUjrJDMBePolEu+8tq9xUvc6+vqyB/eBe30mNPAXtwB&#10;vpnXRek3lX6+EduQ1eTlZPGquczUn+ePtuPSjOYt2sPo4/INluy+SNvx2kjpPfNMkG27WtnQvMnW&#10;4ejVncPDF97H8K722fpMjO+46Neeo2LHF+COj/C6INlwmIjAKNzyrlHOC+R6iuO3StfF9bz5c/z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wq&#10;XypfKl8E9gT2BPan8nT0tPVeik23fdZ/gK+x0dN/gK+x0dN/gK+x0dN/gK+x0dN/gK+x0dN/gK+x&#10;0dN/gK+x0dN/gK+x0dN/gK+x0dN/gK+x0dN/gK+x0dN/gK+x0dN/gK+x0dN/gK+x0dN/gK+x0dN/&#10;gK+x0dN/gK+x0dN/gK+x0dN/gK+x0dN/gK+x0dN/gK+x0dN/gK+x0dN/gK+x0dN/gK+x0dN/gK+x&#10;0dN/gK+x0dN/gK+x0dN/gK+x0dN/gK+x0dN/gK+x0dN/gK+x0dN/gK+x0dN/gK+x0dN/gK+x0dN/&#10;gK+x0dN/gK+x0dN/gK+x0dN/gK+x0dN/gK+x0dN/gK+x0dP4SOlkTnjkgUSuEM3D7/L1PPqDoYOh&#10;g6F42XjZeNnY4djh2OFi1WLVYtUEcQRxBHFy73Lvcu/9//3//f/V8dXx1fFa/1r/Wv9+9n72fvax&#10;+rH6sfrY/tj+2P7S8tLy0vL9//3//f+t8a3xrfH9//3//f8k+CT4JPgL+Qv5C/kK/wr/Cv8l8iXy&#10;JfL9//3//f8u8y7zLvN8/nz+fP6h+aH5ofkJ+An4Cfit/q3+rf6C8oLygvL9//3//f9Z81nzWfPW&#10;/db91v0j+iP6I/qH94f3h/ft/+3/7f+98b3xvfH9//3//f+F8oXyhfKq/qr+qv6O+477jvui9aL1&#10;ovX9//3//f+t8a3xrfH9//3//f/s9Oz07PS+/L78vvzL/Mv8y/xk9GT0ZPSp/6n/qf/K8crxyvG4&#10;/7j/uP8V9hX2FfaV+5X7lfu0/LT8tPz39Pf09/T9//3//f/D8cPxw/Fs/2z/bP/v9e/17/VB+0H7&#10;Qftg/mD+YP5K80rzSvP9//3//f+t8a3xrfH9//3//f+U95T3lPeb+Zv5m/n4/vj++P438jfyN/L9&#10;//3//f/b8tvy2/LP/s/+z/4p+Sn5KfmC+IL4gvh9/n3+ff6y8rLysvL9//3//f8p8ynzKfMG/gb+&#10;Bv6r+av5q/n/9//3//eb/5v/m/8P8g/yD/L9//3//f9i8mLyYvLM/sz+zP7++v76/vox9jH2Mfb9&#10;//3//f+t8a3xrfH9//3//f909HT0dPQ2/Tb9Nv2b/Jv8m/yU9JT0lPSY/5j/mP+s8azxrPHp/+n/&#10;6f/C9cL1wvXo++j76Pth/GH8YfxJ9Un1SfX9//3//f+x8bHxsfF9/33/ff9f9V/1X/XQ+9D70Pvn&#10;/ef95/3D88Pzw/P9//3//f+t8a3xrfH9//3//f8F9wX3Bfcq+ir6Kvrn/uf+5/5I8kjySPL9//3/&#10;/f+J8onyifIh/yH/If+w+LD4sPj6+Pr4+vhN/k3+Tf7i8uLy4vL9//3//f/58vny+fI2/jb+Nv4z&#10;+TP5M/l4+Hj4ePhI/0j/SP9i8mLyYvL9//3//f9R8lHyUfLe/t7+3v5v+m/6b/rB9sH2wfb9//3/&#10;/f+t8a3xrfH9//3//f/88/zz/POv/a/9r/0U/BT8FPwb9Rv1G/WG/4b/hv+p8anxqfH9//3//f9w&#10;9XD1cPU6/Dr8OvwP/A/8D/yb9Zv1m/X9//3//f+g8aDxoPGP/4//j//Q9ND00PRg/GD8YPxv/W/9&#10;b/079Dv0O/T9//3//f+t8a3xrfH9//3//f919nX2dfa6+rr6uvrV/tX+1f5a8lryWvL9//3//f83&#10;8jfyN/J0/3T/dP84+Dj4OPhy+XL5cvkd/h3+Hf4S8xLzEvP9//3//f/J8snyyfJm/mb+Zv66+Lr4&#10;uvjw+PD48Pj2/vb+9v608rTytPL9//3//f8/8j/yP/Lw/vD+8P7f+d/53/lR91H3Uff9//3//f+t&#10;8a3xrfH9//3//f+E84TzhPO7ubu5u7k9lz2XPZf9//3//f/9//3//f/9//3//f/9//3//f/9//3/&#10;/f/9//3//f/9//3//f/9//3//f/9//3//f/9//3//f/9//3//f/9//3//f/9//3//f/9//3//f/9&#10;//3//f/9//3//f/9//3//f/9//3//f/9//3//f/9//3//f/9//3//f/9//3//f/9//3//f/9//3/&#10;/f/9//3//f/9//3//f/9//3//f/9//3//f/9//3//f/9//3//f/9//3//f/9//3//f/9//3//f/9&#10;//3//f/9//3//f/9//3//f/9//3//f/9//3//f/9//3//f/9//3//f/9//3//f/9//3//f/9//3/&#10;/f/9//3//f/9//3//f/9//3//f/9//3//f/9//3//f/9//3//f/9//3//f/9//3//f/ZiW23Dtdw&#10;wlra1OpI3bnqCfQt4IPsDvVb/Mf9xP41q+rLneLlwxbbLusX+/n8T/5/gK+x0dN8yPbd2uybiK+2&#10;p9YSqP3Jh+HpoJrFD9+rx3TdfuzCrXzNf+OXvTTXEunz/bz+S/8Ig0mzr9SJ62nzB/mz+R/89f06&#10;iRO35dZK8zL4pPsCqO/JneGQxHDbmuuml/i/7tth9Pb4Dfz9//3//f/9//3//f+s0Yrj8e/ZnbfD&#10;/t1+8RX3//p/gK+x0dNp/M39w/7Zwm/a1OobrRXNRePdm4/CZd0nmnbBu9wLp17JL+HxnmvEYN5j&#10;5krwIPd/gK+x0dP++uv8Qf6D1nrmyvFQsaDP8uRsqojLa+ILioy3H9fH1q3mtfFTlhW/ctsd/Tf+&#10;Df+f0X/jDfD8m6fCUt2um3fCN9080tvjQvD9//3//f9hw7vaHeuJqpfLXOKquczUn+ePtuPSjOYt&#10;2sPo4/INluy+SNsf6y/z5Ph/pPbHXeDjoVzGgd87s9TQj+V89Pf4G/xMjO+46NfI4g/u4vWPrL7M&#10;G+NKwhraoOr3/CH+9/5/gK+x0dN88rL3T/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z4X/hf+F809jT2NPYv+Pz5PPsvix64Ttd/gK+x0dN/&#10;gK+x0dN/gK+x0dN/gK+x0dN/gK+x0dN/gK+x0dN/gK+x0dN/gK+x0dN/gK+x0dN/gK+x0dN/gK+x&#10;0dN/gK+x0dN/gK+x0dN/gK+x0dN/gK+x0dN/gK+x0dN/gK+x0dN/gK+x0dN/gK+x0dN/gK+x0dN/&#10;gK+x0dN/gK+x0dN/gK+x0dN/gK+x0dN/gK+x0dN/gK+x0dN/gK+x0dN/gK+x0dN/gK+x0dN/gK+x&#10;0dN/gK+x0dN/gK+x0dN/gK+x0dN/gK+x0dN/gK+x0dN/gK+x0dN/gK+x0dN/gK+x0dN/gK+x0dN/&#10;gK+x0dN7e7+qjMv6hk21c9Xu7xz2Z/oz9DP0M/SC/IL8gvyH/If8h/xg/mD+YP738/fz9/Pt++37&#10;7fv9//3//f/X+tf61/rD/8P/w/9e/F78Xvw8/jz+PP6S/5L/kv9U+1T7VPv9//3//f/q+ur66vr9&#10;//3//f9A/UD9QP1a/Vr9Wv2m/6b/pv/0+vT69Pr9//3//f9t+237bft5/3n/ef/O/c79zv0Z/Rn9&#10;Gf2Y/5j/mP8C+wL7Avv9//3//f9D+0P7Q/tX/1f/V//c/dz93P0K/Qr9Cv33//f/9//v+u/67/r9&#10;//3//f8W+xb7FvuE/4T/hP9R/lH+Uf5J/En8Sfz9//3//f/q+ur66vr9//3//f8Y/Bj8GPzP/s/+&#10;z/4H/wf/B/+T+5P7k/vf/9//3//P+s/6z/ro/+j/6P9r/Gv8a/x8/nz+fP7d/t3+3f4J/An8Cfz9&#10;//3//f/R+tH60frJ/8n/yf8n/Cf8J/xz/nP+c/5n/2f/Z/+A+4D7gPv9//3//f/q+ur66vr9//3/&#10;/f8J/Qn9Cf2R/ZH9kf2g/6D/oP/6+vr6+vr9//3//f9R+1H7UfuW/5b/lv+i/aL9ov1F/UX9Rf2J&#10;/4n/if8R+xH7Efv9//3//f81+zX7Nftl/2X/Zf+x/bH9sf02/Tb9Nv3b/9v/2/8M+wz7DPv9//3/&#10;/f8J+wn7CfuR/5H/kf8a/hr+Gv6A/ID8gPz9//3//f/q+ur66vr9//3//f/s++z77Pv6/vr++v74&#10;/vj++P6i+6L7ovvZ/9n/2f/H+sf6x/r3//f/9/9P/E/8T/yY/pj+mP7B/sH+wf4l/CX8Jfz9//3/&#10;/f/K+sr6yvrP/8//z//v++/77/ur/qv+q/47/zv/O/+s+6z7rPv9//3//f/q+ur66vr9//3//f/S&#10;/NL80vzI/cj9yP2a/5r/mv8A+wD7APv9//3//f81+zX7Nfuy/7L/sv92/Xb9dv1w/XD9cP17/3v/&#10;e/8f+x/7H/v9//3//f8m+yb7Jvt0/3T/dP+F/YX9hf1i/WL9Yv2//7//v/8o+yj7KPv9//3//f8D&#10;+wP7A/uX/5f/l//i/eL94v24/Lj8uPz9//3//f/q+ur66vr9//3//f/B+8H7wfsm/yb/Jv/F/sX+&#10;xf7V+9X71fvS/9L/0v/I+sj6yPr9//3//f8z/DP8M/y0/rT+tP6l/qX+pf5B/EH8Qfz9//3//f/E&#10;+sT6xPrW/9b/1v+4+7j7uPvi/uL+4v4P/w//D//Y+9j72Pv9//3//f/q+ur66vr9//3//f+b/Jv8&#10;m/wA/gD+AP6U/5T/lP8G+wb7Bvv9//3//f8Z+xn7GfvO/87/zv9L/Uv9S/2c/Zz9nP1s/2z/bP8u&#10;+y77Lvv9//3//f8Y+xj7GPuC/4L/gv9Z/Vn9Wf2N/Y39jf2j/6P/o/9E+0T7RPv9//3//f/9+v36&#10;/fqd/53/nf+r/av9q/3v/O/87/z9//3//f/q+ur66vr9//3//f+V+5X7lfvmuua65ro9lz2XPZf9&#10;//3//f/9//3//f/9//3//f/9//3//f/9//3//f/9//3//f/9//3//f/9//3//f/9//3//f/9//3/&#10;/f/9//3//f/9//3//f/9//3//f/9//3//f/9//3//f/9//3//f/9//3//f/9//3//f/9//3//f/9&#10;//3//f/9//3//f/9//3//f/9//3//f/9//3//f/9//3//f/9//3//f/9//3//f/9//3//f/9//3/&#10;/f/9//3//f/9//3//f/9//3//f/9//3//f/9//3//f/9//3//f/9//3//f/9//3//f/9//3//f/9&#10;//3//f/9//3//f/9//3//f/9//3//f/9//3//f/9//3//f/9//3//f/9//3//f/9//3//f/9//3/&#10;/f/9//3//f/9//3//f/9//3//f/ZiW23DtfnuRnV2+cc0T/j0u8c0T/j0u9F7Yz0l/k1q+rLneIF&#10;xcXbjuuj+1H9e/5/gK+x0dOU26XpevNLks28ENrr12nnPfIivzvYp+kx5AjvhfbCrXzNf+N3wjPa&#10;rOoQ/2v/q/+ImrTB7dxRs+7QhOUPu8TVO+g6iRO35dbH9B75Ifz62mbpV/Ogitm3XddzsmLQOuX9&#10;//3//f/9//3//f/9//3//f+s0Yrj8e+OniXEO94v8oL3NPt/gK+x0dOJ/Xv+I/8fw5ra5uobrRXN&#10;RePVtO3RFuZHscjPz+SU1FflFvFwv3/Y1Onr7yj2ePpogUayI9QG5MXudfYlnVXDv93KtiPTvuap&#10;uobVGejuiXq3GNdU1mXmmfFKh+u1NdbZxMLbmOtgopXGpd/1t8PTHOfYuEbUbeeKpYXIveCt2Ofn&#10;f/LDnAbDrN3pxuvcTOyquczUn+ePtuPSjOYt2sPo4/INluy+SNsm4rPt1PVcvKDWv+iMzrXhC+8I&#10;jgC6kdhh3crqDvRMjO+46Nft48HuRPbPrObMK+Nqw8naAOs9/U3+Cf9/gK+x0dN88rL3T/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aU+0n9eP56kSu8zNnWhpm1DdbWhpm1DdbWhpm1DdbWhpm1DdbWhpm1DdbWhpm1DdbW&#10;hpm1DdbWhpm1DdbWhpm1DdbWhpm1DdbWhpm1DdbWhpm1DdbWhpm1DdbWhpm1DdbWhpm1DdbWhpm1&#10;DdbWhpm1DdbWhpm1DdbWhpm1DdbWhpm1DdbWhpm1DdbWhpm1DdbWhpm1DdbWhpm1DdbWhpm1DdbW&#10;hpm1DdbWhpm1DdbWhpm1DdbWhpm1DdbWhpm1DdbWhpm1DdbWhpm1DdbWhpm1DdbWhpm1DdbWhpm1&#10;DdbWhpm1DdbWhpm1DdbWhpm1DdbWhpm1DdbWhpm1DdbWhpm1DdaFjbq5aNjZ8Lb2yPr9//3//f/9&#10;//3//f/9//3//f/9//3//f/9//3//f/9//3//f/9//3//f/9//3//f/9//3//f/9//3//f/9//3/&#10;/f/9//3//f/9//3//f/9//3//f/9//3//f/9//3//f/9//3//f/9//3//f/9//3//f/9//3//f/9&#10;//3//f/9//3//f/9//3//f/9//3//f/9//3//f/9//3//f/9//3//f/9//3//f/9//3//f/9//3/&#10;/f/9//3//f/9//3//f/9//3//f/9//3//f/9//3//f/9//3//f/9//3//f/N+837zftX11fXV9dS&#10;5VLlUuVD+0P7Q/ue1J7UntRZ7VntWe2p/qn+qf513XXddd2v5K/kr+T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8PxC3bPes/tIHR&#10;yOXbrPPMLuOttu3SnObu5QPwAPdJ1cPlMfFJ4r/tsvXM/aT+Ov/Gv4zYvelg+e/7tv3H4iju//Xc&#10;wEXZGuoS02XkgfBP6rLyffiS1o3mo/EA4fXsQPXh/+v/8/8/5ADvdPZcv2TYpumyz1TiXe86iRO3&#10;5dbH9B75Ifyq9kf6yfy+iNK2uNbk4YTtuPX9//3//f/9//3//f/9//3//f+p6Knx5/fqztnh/O4J&#10;+bf7lP3Gv4zYvenA/jr/j/9U4SjtXfU4yLzdquxP8f/2+/qxzT/hnu7QwwvbKuub63nz/vit/Zb+&#10;Nf8Wzmfhxe7V1HDlEPHi5p3wVfdyw+3aCesd3aPqEvSI1zTnFPL17pT1N/qH2M3navLGzHzgS+54&#10;zFTgM+7p+UL86P01+wv9Xf5T077kpPA8wX7ZQeoS2TDoofJt/Wb+Hv+R3Dzqt/MB20bpLPPx7Er0&#10;Y/mhyjffgO2n+rn8KP4l0T7jz++MwBDZ/+lF1Cfl6PC0/ZP+Ov+4xTPczOva8U73F/sY1kLmefF7&#10;4UDta/Wa/iP/gv/Gv4zYvenp5zPxpfd6+zf9bf79//3//f/9//3//f/9//3//f/9//3//f/9//3/&#10;/f/9//3//f/9//3//f+f/Yn+K/+q7B/0S/kw+wr9U/7n7n71Efr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ZE/4z/vv/i7e/01Pki7NrzNvki7Nrz&#10;Nvki7NrzNvki7NrzNvki7NrzNvki7NrzNvki7NrzNvki7NrzNvki7NrzNvki7NrzNvki7NrzNvki&#10;7NrzNvki7NrzNvki7NrzNvki7NrzNvki7NrzNvki7NrzNvki7NrzNvki7NrzNvki7NrzNvki7Nrz&#10;Nvki7NrzNvki7NrzNvki7NrzNvki7NrzNvki7NrzNvki7NrzNvki7NrzNvki7NrzNvki7NrzNvki&#10;7NrzNvki7NrzNvki7NrzNvki7NrzNvki7NrzNvki7NrzNvki7NrzNvki7NrzNvki7NrzNvki7Nrz&#10;Nvki7NrzNvn87GD0gfkk+dP7sP33+vL8UP73+vL8UP73+vL8UP73+vL8UP73+vL8UP73+vL8UP73&#10;+vL8UP73+vL8UP73+vL8UP73+vL8UP73+vL8UP73+vL8UP73+vL8UP73+vL8UP73+vL8UP73+vL8&#10;UP73+vL8UP73+vL8UP73+vL8UP73+vL8UP73+vL8UP73+vL8UP73+vL8UP73+vL8UP73+vL8UP73&#10;+vL8UP73+vL8UP73+vL8UP73+vL8UP73+vL8UP73+vL8UP73+vL8UP73+vL8UP73+vL8UP73+vL8&#10;UP73+vL8UP73+vL8UP6dsWezlbT6m+qdPp9bfqt/k4BvoHSgeqB8rnyufK4AfAB8AHxIw0jDSMMm&#10;liaWJpbCsMKwwrCu+q76rvr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r/6H/z/8fwMvY8OmgkT680tkUmeLAXdzdlC6+7dp11dbld/H9//3//f/9//3/&#10;/f/9//3//f/9//3//f/9//3//f/9//3//f/9//3//f8W7WH0cPkkg06zu9T9//3//f/9//3//f+b&#10;/8D/2/+ut53TFOekqHXK0eHus1vRx+Wco0THC+Ct+In7if1FqCzKu+FZmfPAeNx6/NX9y/79//3/&#10;/f/9//3//f/9//3//f/9//3//f/9//3//f/9//3//f/9//3//f/9//3//f/9//3//f91oyjH7t/F&#10;zIfgPu79//3//f/9//3//f/9//3//f/9//3//f/9//3//f/9//3//f/9//3//f/9//3//f/YnbXD&#10;/N0m7gj1zvn9//3//f/9//3//f/9//3//f/9//3//f/9//3//f/9//3//f/9//3//f/9//3//f/9&#10;//3//f/9//3//f/9//3//f/9//3//f/9//3//f/9//3//f/9//3//f/9//3//f/9//3//f/9//3/&#10;/f8xvFnWgOjNz2TiS+/9//3//f/9//3//f/9//3//f/9//3//f/9//3//f//jfm5ftg74rbtrfX9&#10;//3//f/9//3//f/9//3//f/9//3//f/9//3//f/9//3//f/9//3//f9i8Gf2lfp/gK+x0dMT6FLx&#10;u/dmqxvMyuL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4v9nv41nMvCk925ku68N9q5ku68N9q5ku68N9q5ku68N9q5ku68N9q5ku68N9q5ku68&#10;N9q5ku68N9q5ku68N9q5ku68N9q5ku68N9q5ku68N9q5ku68N9q5ku68N9q5ku68N9q5ku68N9q5&#10;ku68N9q5ku68N9q5ku68N9q5ku68N9q5ku68N9q5ku68N9q5ku68N9q5ku68N9q5ku68N9q5ku68&#10;N9q5ku68N9q5ku68N9q5ku68N9q5ku68N9q5ku68N9q5ku68N9q5ku68N9q5ku68N9q5ku68N9q5&#10;ku68N9q5ku68N9q5ku68N9q5ku68N9q5ku68N9q5ku68N9q5ku68N9q5ku68N9q5ku68N9q5ku68&#10;N9q5ku68N9q5ku68N9q5ku68N9q5ku68N9q5ku68N9q5ku68N9q5ku68N9q5ku68N9q5ku68N9q5&#10;ku68N9q5ku68N9q5ku68N9q5ku68N9q5ku68N9q5ku68N9q5ku68N9q5ku68N9q5ku68N9q5ku68&#10;N9q5ku68N9q5ku68N9q5ku68N9q5ku68N9q5ku68N9q5ku68N9q5ku68N9q5ku68N9q5ku68N9q5&#10;ku68N9q5ku68N9q5ku68N9q5ku68N9q5ku68N9q5ku68N9q5ku68N9oojcO2jtPqe4qd5bSiVV1t&#10;0H1P6Irse++nwafBp8FpdGl0aXQakBqQGpDDi8OLw4sphimGKYbA8cDxwPH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8Y6ozydvj0iYe3H9eD4UrtmPX9&#10;//3//f9D3bPqBfQ0xmvcAuwi76H1V/pdr3/OHuRlpMDHSeAHvnvXOemk7br0o/kIn2/EZ96yudLU&#10;wudAyWzeFe3FgXiyQ9Thr9fOU+RApt7I6+BE4JTsFPWk9Pv4HvyuotfG1t/xi8242NewrAPNR+On&#10;7Bn0ZfmxzIDgS+5KkRG8rtmbqy3Mz+IZq9TLnuJN62nz8vgyqcXK+OF37BL0Rvkm5PvubfaXsfDP&#10;6eQs8oX3UPvUrYLNmePAqf3KKOJfkRK8tNnFzIfgPu6f0YLj7O+tr6rOR+S1udbUreeQ3fDqN/TD&#10;qI3K1OFBpvXI7OAfyujeZ+3Jyljfne1QgsyyctQnwNnY/OkS4GPsCPUxqlHLSOJHqyTMseIl4qzt&#10;x/Xy//b/+v/9//3//f924T3tafWRoz/H/t8xrJPMBuNBqlTLWOLLthDTtuZlozzH7d8e2sjo6vLm&#10;+tn8Qv6/vujXeen5pc/IzuD4vZjXQely5bbv5fb9jfi5fdgAnJfCXt1L7i71+/kvtTbSLuaHpX3I&#10;reAwr2HOD+RK9Nb49fv/jfm5ftiFqFHKxuG7ornGsd+uzIfgTe7+/cf+Uv8xxFjbYeu8pPDHZuB5&#10;r3bOL+Qm8fj25/pi8Gf2lfp/gK+x0dON5cTv2vY7onXGl9/9//3//f96yX3eNu0ppTHIjOAlrrLN&#10;tuN58RX3Afvj0A/jq+9nqdvKC+K2pZLIweD8r9fOWuSasyDRk+X+pDXIfuAz587wb/f9//3//f/9&#10;//3//f/9//3//f/9//3//f/9//3//f/9//3//f/9//3//f/9//3//f/9//3//f/9//3//f/9//3/&#10;/f/9//3//f/9//3//f/9//3//f/9//3//f/9//3//f/9//3//f/9//3//f/9//3//f/9//3//f/9&#10;//3//f/9//3//f/9//3//f/9//3//f/9//3//f/9//3//f/9//3//f/9//3//f/9//3//f/9//3/&#10;/f/9//3//f/9//3//f/9//3//f/9//3//f/9//3//f/9//3//f/9//3//f/9//3//f/9//3//f/9&#10;//3//f/9//3//f/9//3//f/9//3//f/9//3//f/9//3//f/9//3//f/9//3//f/9//3//f/9//3/&#10;/f/9//3//f/9//3//f/9//3//f/9//3//f/9//3//f/9//3//f/9//3//f/9//3//f/9//3//f/9&#10;//3//f/9//3//f/9//3//f/9//3//f/9//3//f/9//3//f/9//3//f/9//3//f/9//3//f/9//3/&#10;/f/9//3//f/9//3//f8i/CL8Ivw1YDVgNWBC9kL2QvY++gv8S/1ui164jdd/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PkV4t56JDRR1pjc3Y8aYiRa612mAWe4aG1x7XHtcdafFp8Wnyrs6uzq7MasBqw&#10;GrBFhkWGRYbA48DjwOMs/iz+LP70//T/9P+5/rn+uf5f/1//X/+H/4f/h/+R/pH+kf79//3//f8q&#10;/ir+Kv7u/+7/7v+x/rH+sf5n/2f/Z//J/8n/yf9Q/lD+UP79//3//f8c/hz+HP79//3//f/q/ur+&#10;6v4u/y7/Lv/i/+L/4v82/jb+Nv79//3//f9G/kb+Rv7S/9L/0v8M/wz/DP8N/w3/Df/P/8//z/9K&#10;/kr+Sv79//3//f9Y/lj+WP7A/8D/wP8y/zL/Mv/n/uf+5/7v/+//7/8p/in+Kf79//3//f86/jr+&#10;Ov7e/97/3v9d/13/Xf+7/rv+u/79//3//f8c/hz+HP79//3//f91/nX+df6j/6P/o/+V/5X/lf+D&#10;/oP+g/7y//L/8v8o/ij+KP76//r/+v+u/q7+rv5q/2r/av97/3v/e/+d/p3+nf79//3//f8p/in+&#10;Kf7w//D/8P+e/p7+nv56/3r/ev+6/7r/uv9f/l/+X/79//3//f8c/hz+HP79//3//f/X/tf+1/5B&#10;/0H/Qf/h/+H/4f84/jj+OP79//3//f86/jr+Ov7e/97/3v/9/v3+/f4c/xz/HP/J/8n/yf9P/k/+&#10;T/79//3//f9S/lL+Uv7G/8b/xv8j/yP/I//2/vb+9v7j/+P/4/81/jX+Nf79//3//f85/jn+Of7g&#10;/+D/4P9K/0r/Sv/O/s7+zv79//3//f8c/hz+HP79//3//f9m/mb+Zv6z/7P/s/+D/4P/g/+V/pX+&#10;lf7x//H/8f8o/ij+KP79//3//f+i/qL+ov52/3b/dv9w/3D/cP+o/qj+qP79//3//f8n/if+J/7y&#10;//L/8v+L/ov+i/6N/43/jf+r/6v/q/9u/m7+bv79//3//f8c/hz+HP79//3//f/E/sT+xP5U/1T/&#10;VP/f/9//3/86/jr+Ov79//3//f8v/i/+L/7p/+n/6f/u/u7+7v4r/yv/K//D/8P/w/9V/lX+Vf79&#10;//3//f9M/kz+TP7M/8z/zP8U/xT/FP8F/wX/Bf/Y/9j/2P9B/kH+Qf79//3//f83/jf+N/7i/+L/&#10;4v83/zf/N//h/uH+4f79//3//f8c/hz+HP79//3//f9X/lf+V/5Wu1a7Vrs9lz2XPZf9//3//f/9&#10;//3//f/9//3//f/9//3//f/9//3//f/9//3//f/9//3//f/9//3//f/9//3//f/9//3//f/9//3/&#10;/f/9//3//f/9//3//f/9//3//f/9//3//f/9//3//f/9//3//f/9//3//f/9//3//f/9//3//f/9&#10;//3//f/9//3//f/9//3//f/9//3//f/9//3//f/9//3//f/9//3//f/9//3//f/9//3//f/9//3/&#10;/f/9//3//f/9//3//f/9//3//f/9//3//f/9//3//f/9//3//f/9//3//f/9//3//f/9//3//f/9&#10;//3//f/9//3//f/9//3//f/9//3//f/9//3//f/9//3//f/9//3//f/9//3//f/9//3//f/9//3/&#10;/f/9//3//f/O2YnowvJkkHi7Z9mG+G77fv39//3//f+R/7v/3P+W/iT/h//X4Xntq/XOx3fd0+z6&#10;yoTf2+0pgSGyCtSN4LHsGPX3gZWyVNRAzdvgj+4h40fuAvbJgXuyRdTo2kzpSfNbyiHfjO1Xkq28&#10;CtqovuXXZemVp7bJeOGC9An5HvytwCrZL+rkoJ3FFd/5z3/iWu9RlNe9u9qa5xjxpfcmmDvAEdwA&#10;0S/juO9grLDMIuPUxLjbn+tPuPTTQOe/wyDbNuumsobQPOWBr6HOO+T55Q/wDveSkTi80dnFzIfg&#10;Pu74wyDbMevfld++U9tO5jbwM/fV0aPjGvBnzn7hIe9Uu+LVZ+jJi6q4t9f9//3//f9Zhke12NVJ&#10;5Zjvw/ZJlYa+H9sCshnQFuUArH/M8uLZmMjAZdzU/BD+7P79//3//f952LjnTPICkEC7NtnO6NTx&#10;Cvg+n5vEkN6QtMPR7+UsvFjWoOgxp3/JNuHF0+LkzvCZjwC7G9kSwVvZR+q0joC6wdg60Wjj9u/2&#10;q2HM4OJDxE7bS+sa7V70gPl4xGTboesg03jkrfD7jqO669ip087knvD/jfm5fthFwO7YDOpH3/jr&#10;x/RNjZS5Tdi3ylPfme1Fkfy7stlu7AX0UPkwtHDR1uVnsCTPdORi8Gf2lfp/gK+x0dNV4IvsBfU/&#10;j7667dj9//3//f9Si2y4oNfht9/TK+fbxLfbw+uk45HuV/YFw4ra3eoQn4vEeN6s0ZDjF/CiiLS2&#10;ptZt5/7wjff/p/3JneGovK7Wpuj9//3//f/9//3//f/9//3//f/9//3//f/9//3//f/9//3//f/9&#10;//3//f/9//3//f/9//3//f/9//3//f/9//3//f/9//3//f/9//3//f/9//3//f/9//3//f/9//3/&#10;/f/9//3//f/9//3//f/9//3//f/9//3//f/9//3//f/9//3//f/9//3//f/9//3//f/9//3//f/9&#10;//3//f/9//3//f/9//3//f/9//3//f/9//3//f/9//3//f/9//3//f/9//3//f/9//3//f/9//3/&#10;/f/9//3//f/9//3//f/9//3//f/9//3//f/9//3//f/9//3//f/9//3//f/9//3//f/9//3//f/9&#10;//3//f/9//3//f/9//3//f/9//3//f/9//3//f/9//3//f/9//3//f/9//3//f/9//3//f/9//3/&#10;/f/9//3//f/9//3//f/9//3//f/9//3//f/9//3//f/9//3//f/9//3//f/9//3//f/9//3//f/9&#10;//3//f/9//3//f/9//3//f/9//3//f/9//3//f/9//3//f/9//3//f8i/CL8IvztXu1e7V729fb1&#10;9vX38MTyBPQBivC2IdZ/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OGbBGW5rLbXiuDXZzbXiuDXZzl&#10;zt3TUdezwbPBs8Hp3end6d1Q+VD5UPmryKvIq8iY0ZjRmNGd/53/nf8s7yzvLO+s/6z/rP8q9Cr0&#10;KvSy+rL6svoK/Ar8CvzS8tLy0vL9//3//f8i7yLvIu9W/1b/Vv8W9Bb0FvRj+mP6Y/oR/hH+Ef7M&#10;8MzwzPD9//3//f/f7t/u3+79//3//f8F9gX2BfZz+HP4c/jR/tH+0f6n76fvp+/9//3//f9K8Erw&#10;SvCS/pL+kv7L98v3y/cR9xH3Efc4/jj+OP5A8EDwQPD9//3//f/N8M3wzfCr/av9q/10+HT4dPho&#10;9mj2aPaH/4f/h/9V71XvVe/9//3//f/Z79nv2e+f/p/+n/4Z+hn6Gfpg9GD0YPT9//3//f/f7t/u&#10;3+79//3//f8u8i7yLvKu/K78rvz++/77/vt68nryevKI/4j/iP8I7wjvCO/l/+X/5f/H88fzx/MV&#10;+xX7Ffun+6f7p/s18zXzNfP9//3//f8O7w7vDu9q/2r/av9r82vza/MO+w77DvuB/YH9gf1b8Vvx&#10;W/H9//3//f/f7t/u3+79//3//f9b9Vv1W/Ud+R35Hfm9/r3+vf6877zvvO/9//3//f/n7+fv5+/1&#10;/vX+9f479zv3O/eg96D3oPf//f/9//158HnwefD9//3//f+U8JTwlPDk/eT95P3l9+X35ff39vf2&#10;9/Yk/yT/JP+477jvuO/9//3//f/F78Xvxe+z/rP+s/5v+W/5b/kK9Qr1CvX9//3//f/f7t/u3+79&#10;//3//f+f8Z/xn/E9/T39Pf1e+177Xvsa8xrzGvN0/3T/dP8E7wTvBO/9//3//f9k82TzZPN4+3j7&#10;ePtE+0T7RPuY85jzmPP9//3//f/57vnu+e5//3//f//B8sHywfK4+7j7uPvy/PL88vzq8erx6vH9&#10;//3//f/f7t/u3+79//3//f+w9LD0sPTI+cj5yPmo/qj+qP7Q79Dv0O/9//3//f+E74TvhO9Y/1j/&#10;WP+s9qz2rPYw+DD4MPjG/cb9xv2y8LLwsvD9//3//f9b8FvwW/Ad/h3+Hf5V91X3VfeG94b3hvfB&#10;/sH+wf4b8BvwG/D9//3//f+x77Hvse/H/sf+x/7E+MT4xPi19bX1tfX9//3//f/f7t/u3+79//3/&#10;/f8Q8RDxEPFguWC5YLk9lz2XPZf9//3//f/9//3//f/9//3//f/9//3//f/9//3//f/9//3//f/9&#10;//3//f/9//3//f/9//3//f/9//3//f/9//3//f/9//3//f/9//3//f/9//3//f/9//3//f/9//3/&#10;/f/9//3//f/9//3//f/9//3//f/9//3//f/9//3//f/9//3//f/9//3//f/9//3//f/9//3//f/9&#10;//3//f/9//3//f/9//3//f/9//3//f/9//3//f/9//3//f/9//3//f/9//3//f/9//3//f/9//3/&#10;/f/9//3//f/9//3//f/9//3//f/9//3//f/9//3//f/9//3//f/9//3//f/9//3//f/9//3//f/9&#10;//3//f/9//3//f/9//3//f/9//3//f/9//3//f/9//3//f837hP16fkDipK3Jtft32/s8fTz/ln/&#10;of+N0ZnjG/DTsfrPHeURwUvZTupYpKvHSOBe0Xnj8e9/gK+x0dNV4IvsBfX9g9SzBtX9//3//f8W&#10;7WH0cPlxguKyf9RF8z34sfus4NLsQfWQiUO39dbhtXvSUOb8tYnScuZb/5v/xv9y06Dkp/AemDPA&#10;ANz5z3/iWu9AoDDF0d79//3//f/noJbFC99SzxniIO/X3zvsA/Vxmz3CRd0+lgO/b9tM79D1TPrg&#10;qRvLJ+KnwCfZKeqB+0H9eP45mojB0NzFzIfgPu74wyDbMetCrJDM+uL9//3//f+iqyHM4uIXsYPP&#10;uOS/wxfbMevmihK4a9f9//3//f9Zhke12NVr43PuHPbOjea5f9isyaHeRe1Y1wXnBfJ70hjkaPD+&#10;/cP+UP/9//3//f952LjnTPK/l/a/39v9//3//f9pqdDK/eHRxt/cLuzsycjeQe1OpujI6uAky5Tf&#10;w+18mqXB69yR2WTorvJp0WzjCPB06Izx9/f2q2HM4OIFxCfbN+ur3xTs5fR7lO+9xtpR0WLj6e8K&#10;kyK9SNrT0j/kV/D/jfm5ftgO1a/lOvFF9hH6tPyujc65a9gpu6vVKOhcmfTAf9yt+1f9h/4nxDzb&#10;W+t0pvLI/OBi8Gf2lfp/gK+x0dNV4IvsBfU/j7667dh8/OL93P6U4hXuE/ZbyYPeM+2znZvDAt6C&#10;sdzP7eQFw4ra3eo1rSXNTuOI44LuIPayjC25C9j9//3//f92tJnR0uXEuxbWWuj9//3//f/9//3/&#10;/f/9//3//f/9//3//f/9//3//f/9//3//f/9//3//f/9//3//f/9//3//f/9//3//f/9//3//f/9&#10;//3//f/9//3//f/9//3//f/9//3//f/9//3//f/9//3//f/9//3//f/9//3//f/9//3//f/9//3/&#10;/f/9//3//f/9//3//f/9//3//f/9//3//f/9//3//f/9//3//f/9//3//f/9//3//f/9//3//f/9&#10;//3//f/9//3//f/9//3//f/9//3//f/9//3//f/9//3//f/9//3//f/9//3//f/9//3//f/9//3/&#10;/f/9//3//f/9//3//f/9//3//f/9//3//f/9//3//f/9//3//f/9//3//f/9//3//f/9//3//f/9&#10;//3//f/9//3//f/9//3//f/9//3//f/9//3//f/9//3//f/9//3//f/9//3//f/9//3//f/9//3/&#10;/f/9//3//f/9//3//f/9//3//f/9//3//f/9//3//f/9//3//f/9//3//f/9//3//f/9//3//f/9&#10;//3//f/9//3//f8i/CL8IvxcYFxgXGBM9kz2TPZW+yP9Y/6fi464vtd/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OI7kT18Pn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3//f8fzwHiJe8qk129ZNqXk3S9e9oQmbHAYdxd4srt0/VcyYfeGO2QkMG7edn8rC/N&#10;duP1lE++ANsN3i/ra/T9g9SzBtX9//3//f/87yv2dPqIlAq+1NpNngTER974jfm5i9j3yxLgFu5H&#10;7OTzPvn/nfnDMd57nafDAd5Nl8e/1NuV2gDpJfP5z3/iWu9AoDDF0d79//3//f/noJbFC99Szxni&#10;IO/H+3D9j/5ImqzB1dwGqZjK9OE+/4b/wf9545fuNPbXkLS7idlpl8O/29s9mpHB2Nyh1GHl/vD4&#10;wyDbMetCrJDM+uL9//3//f89tTHSIubOlGK+99pxqpbLk+LhnCnDvt1z/gf/gv8ll8i/xdvNvMXW&#10;7ujByAre/uwTl5y/uttKmpfB19xoyN7d3exX/5j/xf/9//3//f952LjnTPK/l/a/39v9//3//f9p&#10;qdDK/eHRxt/cLuzsycjeQe1OpujI6uDy84745/troe7FTt8AnKfCeN3ooKLFJt8y76/1P/oUvQPX&#10;5ui0mIvAWNyZ273pgPMPjim6ldhtqF7K2OEFnLfCgt3L10znJ/J+n8TEnt6vnkHEat4ljhq6mdgQ&#10;s8DQc+Ww+I/7jP1VpWTIr+BPmF/AKNwDl4y/sdtE4tvtyfVi8Gf2lfp/gK+x0dNV4IvsBfU/j766&#10;7djk9mj69fyAn9TEvd7zm4/Cc90yl+G/0NuHyBPe7ewFw4ra3eo1rSXNTuOI44LuIPayjC25C9j9&#10;//3//f92tJnR0uXEuxbWWuj9//3//f/9//3//f/9//3//f/9//3//f/9//3//f/9//3//f/9//3/&#10;/f/9//3//f/9//3//f/9//3//f/9//3//f/9//3//f/9//3//f/9//3//f/9//3//f/9//3//f/9&#10;//3//f/9//3//f/9//3//f/9//3//f/9//3//f/9//3//f/9//3//f/9//3//f/9//3//f/9//3/&#10;/f/9//3//f/9//3//f/9//3//f/9//3//f/9//3//f/9//3//f/9//3//f/9//3//f/9//3//f/9&#10;//3//f/9//3//f/9//3//f/9//3//f/9//3//f/9//3//f/9//3//f/9//3//f/9//3//f/9//3/&#10;/f/9//3//f/9//3//f/9//3//f/9//3//f/9//3//f/9//3//f/9//3//f/9//3//f/9//3//f/9&#10;//3//f/9//3//f/9//3//f/9//3//f/9//3//f/9//3//f/9//3//f/9//3//f/9//3//f/9//3/&#10;/f/9//3//f/9//3//f/9//3//f/9//3//f/9//3//f/9//3//f8i/CL8IvxcYFxgXGBM9kz2TPaX&#10;/YP+Kv9HxFTbaeuvvu7XcOmvvu7XcOmvvu7XcOmvvu7XcOmvvu7XcOmvvu7XcOmvvu7XcOmvvu7X&#10;cOmvvu7XcOmvvu7XcOmvvu7XcOmvvu7XcOmvvu7XcOmvvu7XcOmvvu7XcOmvvu7XcOmvvu7XcOmv&#10;vu7XcOn2vTXXtujqaqSArI/4r1DITdnGi46j8bMMYSly6n1KfiqVFqWvvu7XcOmvvu7XcOmvvu7X&#10;cOmvvu7XcOmvvu7XcOmvvu7XcOmvvu7XcOmvvu7XcOmvvu7XcOmvvu7XcOmvvu7XcOmvvu7XcOmv&#10;vu7XcOmvvu7XcOmvvu7XcOmvvu7XcOmvvu7XcOmvvu7XcOmvvu7XcOmvvu7XcOmvvu7XcOmvvu7X&#10;cOmvvu7XcOmvvu7XcOmvvu7XcOmvvu7XcOmvvu7XcOmvvu7XcOmvvu7XcOmvvu7XcOmvvu7XcOmv&#10;vu7XcOmvvu7XcOmvvu7XcOmvvu7XcOmvvu7XcOmvvu7XcOmvvu7XcOmvvu7XcOmvvu7XcOmvvu7X&#10;cOmvvu7XcOmvvu7XcOmvvu7XcOmvvu7XcOmvvu7XcOmvvu7XcOmvvu7XcOmvvu7XcOmvvu7XcOmv&#10;vu7XcOmvvu7XcOmvvu7XcOmvvu7XcOmvvu7XcOmvvu7XcOmvvu7XcOmvvu7XcOmvvu7XcOkM94H6&#10;5vz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etNnR9uVorUbNYeOBrLfMEOMC&#10;vqTXOulk97n6JP0u6F7xvffUuefUrufq/lX/oP+1/jT/jP9I/4//v/+H/Xr+Iv/9//3//f/K/97/&#10;6/+s/i//if+Q/hz/gP/k/bP+Q//K/93/7P/9//3//f/v/lr/of+L/X3+JP+H/hr/ff/z//b/+f8J&#10;/2f/qP8W/tL+VP/9//3//f8a/tT+Vf8x2sbo5PLP5FjvqfbUmvbB/tyLrvXN3+P9//3//f/9//3/&#10;/f9H/u/+Zf8B/sT+Tf/u/lf/oP9z/6n/zf/M/kH/k/9T/vf+af/9//3//f9L/5D/v/+r/ZL+L/8Y&#10;/3H/sP9Cu8fVLugP6Erxs/d3/g//d/9p/gX/cv/G/9z/6v/h/bD+Qv/5/cD+Sv/J/93/6//9//3/&#10;/f/9//3//f80/4H/t//r/bf+Rf/9//3//f9r81H4ufu5tvLSo+ZD0Kzic+81/uX+X//9//3//f8B&#10;/2L/p/+C/Xj+If/p/lP/nv/9//3//f87/4b/u/8G6n/yYfid6T/yPPiZ5wPxivd0uazUjuf6/l//&#10;pf9l/5//yf/L/kL/lP/k/k//nf+Y/YT+KP9y/6f/zv/9//3//f9P/5L/wv+V/YP+J/+I/hj/fP/9&#10;//3//f+t/8z/4f91/W/+HP9c/5r/xf/A/Z3+Nv/9//3//f8M/2n/rP+N/X7+Jf/z/b7+SP/F/9v/&#10;6//H/j7/kf9Y/vr+a/9s/6T/yv+z/ZX+Mv/9//3//f99/hH/eP+i/ij/hP/9//3//f/9//3//f/9&#10;//3//f/9//3//f/9//3//f/9//3//f/9//3//f/9//3//f/9//3//f/9//3//f/9//3//f9+3DDq&#10;sPMmyLHdpOz9//3//f/9//3//f/9//3//f/9//3//f/9//3//f/9//3//f/9//3//f/9//3//f/9&#10;//3//f/9//3//f/9//3//f/9//3//f/9//3//f/9//3//f/9//3//f/9//3//f/9//3//f/9//3/&#10;/f/9//3//f/9//3//f/9//3//f/9//3//f/9//3//f/9//3//f/9//3//f/n/+//9f/w2jvpJ/Na&#10;+yT9Yf79//3//f/9//3//f/9//3//f/9//3//f/D7C70VPngt7LTAef9//3//f/9//3//f/9//3/&#10;/f/9//3//f/9//3//f/9//3//f/9//3//f/9//3//f9E2tLo6/Jfyg7fae3t7oL1E/q3tV/SQeb9&#10;//3//f+V3D3quPOf+RT8yP39//3//f/9//3//f/9//3//f/9//3//f/9//3//f/9//3//f/9//3/&#10;/f/9//3//f8i/CL8IvxcYFxgXGBM9kz2TPY0/ub+Yv+n09/k0/CEz0/iWO+Ez0/iWO+Ez0/iWO+E&#10;z0/iWO+Ez0/iWO+Ez0/iWO+Ez0/iWO+Ez0/iWO+Ez0/iWO+Ez0/iWO+Ez0/iWO+Ez0/iWO+Ez0/i&#10;WO+Ez0/iWO+Ez0/iWO+Ez0/iWO+Ez0/iWO+Ez0/iWO9QpwmzWbtCZvlpcmyM5ozmjOY2cTZxNnHV&#10;o9Wj1aN/5H/kf+T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9//3//f/ZiW23DtetxVjc9evl4Y/to/UXowzH4d+mv5zYvumJ6tvyn/jKwejZoOr9//3//f+x&#10;9kb60fxY4IvsB/WW7AP0VPn9//3//f+6/jn/kf/Y6WjyV/gd4QftSvX29db5nPyz8TL3F/tZ59nw&#10;gPfB/9f/7v/C7dD0t/l57aH0mPk841TuBvZV7Yb0mfln4KDsDfWy9lL60Pzm85D4zPsNgQayAtQD&#10;sizQN+VErTLNd+MKnTzDvt0l57Twavfk6MfxBPi9/9X/5/+u/i3/i/8I6ETxu/dk5Bnvc/aS/OP9&#10;4/79//3//f8f7gf12PlG4Ifs/vRY8QH3APvo//D/9/8qwiPaweoo6p/yffjX+Kj7kv114u3twvUy&#10;5aXvvvaL/Or93P79//3//f/9//3//f/9//3//f969Af5Gfyw4M/sJ/Ws6gjzrfhH/vX+b//iymXf&#10;oe2Gjay5XdgI4zzuFPb9//3//f/9//3//f+i/8b/3v+O62vz9Pgc4QHtS/VQ9576Cv02+dX7qP25&#10;rXbNfeN9p6LJVOHH2YvoyvKKkse8F9ps6RzyN/gs57vwafeg/iT/hv/c/+n/8v/P7Dn0Yvk54srt&#10;rPXg+LL7m/39//3//f8141DuBPYb7gL14/nC83r4wPv9//3//f/9//3//f+K98z6HP2m4WPtePVy&#10;5+7wgfcC/2H/uf8Q/23/rv/A6vfyqPg+42vuCfa3+s/8Pf79//3//f/Q9bf5gfze4OTsNvW47nf1&#10;E/rb/+j/8v87/4f/vP9o6rbyjfii4VLtevVX+ED7Zf39//3//f/J4NPsLfVV7Yb0mfm74NbsKvXR&#10;+J37jP39//3//f+t82n4xvvO4W7tifXqwEHZLuoaqALKiuGh/Yf+L/9q5kfwKvf54ZDtm/Vv+fD7&#10;wP1j/gH/bv9Q3+vrqvQl8Fb2mfqG6unymfjN47DuPfaF/hf/fP9p80/4nvsC6EHxvPfM/97/8P/9&#10;//3//f+l6uHyl/i26VbyUvhw4TvtavWg8SP3GvtX59rwdvdF5+DwdPf9//3//f/U/kn/mv8h6pXy&#10;cPiP457uJvZB+yL9bP448FT2kfp/gK+x0dPD2iLpHPM5/4L/zP/C5yDxnfdV4IzsBvXy9DD5Nfy7&#10;4WftgfWQjbe5W9gI6evxFvhl5kHwJPcf/tT+Wv/9//3//f/h7zr2gvpm4J/sDfWE7mX1CPrJ/97/&#10;7P+fxIbba+ubqynMwOJc8Gv2n/r3u1fWoOgq7NPzJPmyhEO0RdWc2g7pFPOm/if/kv9Y5/jwf/f/&#10;5F7vqPau/PD94v5e/gH/cv+Y6VvyRfis4M3sJfVm9Pv4Evwi/CL8IvxcYFxgXGBM9kz2TPZW+yP9&#10;Y/6fi464vtd/gK+x0dN/gK+x0dN/gK+x0dN/gK+x0dN/gK+x0dN/gK+x0dN/gK+x0dN/gK+x0dN/&#10;gK+x0dN/gK+x0dN/gK+x0dN/gK+x0dN/gK+x0dN/gK+x0dN/gK+x0dN/gK+x0dN/gK+x0dM2fMWr&#10;ocxbO+RRk2EySz1SHVdGrEasRqzlYOVg5WAN6A3oDeiefZ59nn3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3//f/ZiW23Dtc9p4bJT+HpthjTv+bylfG+&#10;Vtu/4NXsOPUg21npN/MZlVa+9NpL8fn29/pfksC8FNoDs8XQa+VslYy+INtS0gXkRfDpz4LibO8S&#10;lV++Bdt9tTvSVeZPpu7IB+Fm4IvsP/Vrj9m6B9kI9tn5nfxSpKDHWuCb1fbla/HNjxW7HtnboMrF&#10;Gt/InmDEZt7AoTrGbd+O63Dz6PjrgPGx9tN3xQvctuus0Yrj8e/Uhzm2ZNZRrVjNdeP+i8e42tcL&#10;3aHq9PMwwg7atOoNpRvIoOCQrYPNjuMeqcTKCuKm4gju8fXBjxa7KdkKtzfT4eb5nDLDyN0D8wH4&#10;k/u/lby+Ldt52vLo/fLom5bCa92urO7MQuNtqprLduJaubHUquf9//3//f/9//3//f+545zuSPah&#10;lBi+39ohuZ/UlOe5nmfEYt5Mu8bVUej2v7PY3ekxjXu5N9gt4HPs9/T9//3//f/9//3//f+pylPf&#10;n+34lx/AAdzPsGrPqORFlYa+GNtB6qjyi/i2o1HHBuDYnlPEVt6910/nHPIihY20cdVcrV7NeOMO&#10;jg+6lNiW0jTkVfCy1qbm0fHom4vCY907s/HQfuVImQHBd9wj+mf8GP6zjwW7FdlSmGLAOdw73kLr&#10;SvT9//3//f/9//3//f+2lmC/ntvjrkbOBuSNp6fJfeHMyDTeCe17y8Pf7+1eoEfF8d72r/fOWuTP&#10;oTjGc98A7371QPpulaO+I9tXtI3R5OXOln2/k9td4tzt1/UAxdnbquvnmU/BrdxMr3zOIeQSmdzA&#10;atwk9476+fw/hje1z9WIpA3IYuA4mzDCKd0yqwbMsuIS7vz02fmAkS+8xdkhq+rLquIQkFC7RNka&#10;qALKiuFRzfLghu6wqHPK5eGppivJL+EAp2fJLuG9+Sb80v1/gK+x0dOum2vCXN3lz4bigO8sisO3&#10;N9fk7fX02Pl4t4nT+OaDwbbZd+rs//L/+P/9//3//f+1rNbMIuN7lA++ytrwqtrLpuKohx62Udaa&#10;pZzIyeCFjBq5Ddi73qTrevQ2yMHdzey3oRrGad/2rlvOAeRMpL7HUuCf4WPtofV/gK+x0dMTzB/g&#10;Ce70z3/iku8ZpTXIouCBsdjP+OSskLG7c9m44MnsJ/WpggizlNSCp7rJbOEjl6i/udsZvpvXRukt&#10;1ajlQvEulhy/adsDuibV4+ealwDA59tSzxDiPO+fxIbba+ubqynMwOIi5X7vr/YYizG4fdd63m3r&#10;afSyg6az7NSBz0LiRe8XvqPXSunmpl7JNuENrH/MCeOlrOLMOuMgyVjeFe2Pl/G/5dsquaTUmOe8&#10;nb/DE94t7zT0svcdXx1fHV8B9gH2AfZW8iP0Y/Utihy3TNZ/gK+x0dN/gK+x0dN/gK+x0dN/gK+x&#10;0dN/gK+x0dN/gK+x0dN/gK+x0dN/gK+x0dN/gK+x0dN/gK+x0dN/gK+x0dN/gK+x0dN/gK+x0dN/&#10;gK+x0dN/gK+x0dN/gK+x0dN/gK+x0dNQgG6xftO/feOtSM/Gj42buaNk4WThZOHEq8SrxKtFhkWG&#10;RYbkseSx5LEa8xrzGvOd/Z39nf1t+m36bfqK9or2ivb9//3//f/68Prw+vD9//3//f+V8pXylfIh&#10;/iH+If4M/Az8DPyr9Kv0q/T9//3//f/68Prw+vD9//3//f/R9NH00fQm/Cb8Jvzw/PD88PzH88fz&#10;x/O+/77/vv9v8W/xb/GG/4b/hv8K9gr2Cvbt+u367frQ/ND80Pwn9Cf0J/T9//3//f9V8VXxVfFi&#10;/2L/Yv8p9in2KfaO+o76jvrO/s7+zv4p8inyKfL9//3//f/68Prw+vD9//3//f/i9+L34vfV+NX4&#10;1fgV/xX/Ff+i8aLxovH9//3//f+V8pXylfJh/mH+Yf4z+TP5M/nE98T3xPep/qn+qf4O8g7yDvL9&#10;//3//f/p8uny6fLO/c79zv3w+fD58PkH9wf3B/fs/+z/7P8L8QvxC/H9//3//f//8f/x//G4/rj+&#10;uP52+3b7dvtB9UH1QfX9//3//f/68Prw+vD9//3//f9V9FX0VfSi/KL8ovy//L/8v/z48/jz+POt&#10;/63/rf9P8U/xT/G3/7f/t/+x9bH1sfVG+0b7Rvt4/Hj8ePx/9H/0f/T9//3//f9E8UTxRPFy/3L/&#10;cv+T9ZP1k/Uk+yT7JPtS/lL+Uv6l8qXypfL9//3//f/68Prw+vD9//3//f9L90v3S/ds+Wz5bPkE&#10;/wT/BP+z8bPxs/H9//3//f898j3yPfK6/rr+uv62+Lb4tvhB+EH4Qfh4/nj+eP4/8j/yP/L9//3/&#10;/f+48rjyuPL//f/9//10+XT5dPmD94P3g/eU/5T/lP9j8WPxY/H9//3//f/c8dzx3PHa/tr+2v7f&#10;+t/63/rY9dj12PX9//3//f/68Prw+vD9//3//f/Z89nz2fMe/R79Hv2O/I78jvwp9Cn0KfSc/5z/&#10;nP8v8S/xL/Ho/+j/6P9Z9Vn1WfWe+577nvsg/CD8IPzX9Nf01/T9//3//f8z8TPxM/GD/4P/g//9&#10;9P30/fS6+7r7uvvV/dX91f0i8yLzIvP9//3//f/68Prw+vD9//3//f+19rX2tfYC+gL6Avrz/vP+&#10;8/7D8cPxw/H9//3//f/l8eXx5fES/xL/Ev86+Dr4Ovi9+L34vfhH/kf+R/5w8nDycPL9//3//f+H&#10;8ofyh/Iw/jD+MP74+Pj4+Pj/9//3//c8/zz/PP+78bvxu/H9//3//f/M8czxzPHr/uv+6/5J+kn6&#10;Sfpu9m72bvb9//3//f/68Prw+vD9//3//f9c81zzXPOb/Zv9m/0B/AH8Afy29Lb0tvSL/4v/i/8r&#10;8SvxK/H9//3//f8B9QH1AfX2+/b79vvI+8j7yPsv9S/1L/X9//3//f8j8SPxI/GU/5T/lP9n9Gf0&#10;Z/RR/FH8UfxZ/Vn9Wf2e857znvP9//3//f/68Prw+vD9//3//f8f9h/2H/aY+pj6mPri/uL+4v7U&#10;8dTx1PH9//3//f+N8Y3xjfFq/2r/av++9773vvc5+Tn5OfkW/hb+Fv6h8qHyofL9//3//f9W8lby&#10;VvJh/mH+Yf57+Hv4e/h7+Hv4e/jj/uP+4/4T8hPyE/L9//3//f+78bvxu/H8/vz+/P6z+bP5s/kE&#10;9wT3BPf9//3//f/68Prw+vD9//3//f/g8uDy4PKruau5q7k9lz2XPZf9//3//f/9//3//f/9//3/&#10;/f/9//3//f/9//3//f/9//3//f/9//3//f/9//3//f/9//3//f/9//3//f/9//3//f/9//3//f/9&#10;//3//f/9//3//f/9//3//f/9//3//f/9//3//f/9//3//f/9//3//f/9//3//f/9//3//f/9//3/&#10;/f/9//3//f/9//3//f/9//3//f/9//3//f/9//3//f/9//3//f/9//3//f/9//3//f/9//3//f/9&#10;//3//f/9//3//f/9//3//f/9//3//f/9//3//f/9//3//f/9//3//f/9//3//f/9//3//f/9//3/&#10;/f/9//3//f/9//3//f/9//3//f/9//3//f/9//3//f/9//3//f/9//3//f/9//3//f/9//3//f/9&#10;//3//f/ZiW23DteKv5HY0ukm2S/om/KUn97Eo97ny/ffBe4g21npN/MZlVa+9Nrhzt7h9u7Cn93E&#10;vd5r/gT/ef9CxoDcG+zQpkLJFeE74IXsIfVhoGzF8d5dpXfIteCDu/PVcujM9wD7RP0ynYHD292R&#10;y/nfAu6WlAy+3tpF+xT9cf7NjxW7Htnl3q3ri/R93wXswfT/jzS7L9n9//3//f8+gSSyE9T87ov1&#10;GPqs0Yrj8e9VnWTD090M/2j/rv8Tok3Gd9+ezQ3hie4xlWC+/trZnBjDrN2GpW3IpuDCnkbEVN5g&#10;4s7t7PVvo1DH/9+uo3nHH+COsmbQVOUZ8of3Tfu/lby+Ldt52vLo/fJYuBzUVOf2ny3F0d6yqqDL&#10;leKP1qDmy/H9//3//f/9//3//f/CuynWVejysQfQEeX9//3//f9r4szt3fVKi2O4iddU2T7omPLm&#10;lnG/lNv9//3//f/9//3//f/9//3//f8DntvDCN4Pz+jhJ+9C/Uz+GP9omFvAK9xj1xfn6fE4vF3W&#10;gugCtFLRquW63FXqxfO6kuC8JNrF/jz/lf/2rPzMP+ORwkPateqnrNvMNeOBlZm+J9vzpk7JJOGC&#10;mqrB1tzP50Dxs/ezjwW7FdmO2gDpJPP9//3//f/9//3//f/9//3//f8+tJnR6OVroHbF+96jqpLL&#10;muKt2iLpOPOooHzFDd87meLAcdwsptTI4OBfnXPD2d0mw7Da++rBmsvBBN1l/v/+gf/t9c/5gPyc&#10;+RL8x/31lyPA79sb1Z/lQPF2/M791f6Ok2O9eNoL3Y/q3/M/hje1z9V06Ivx2vfv1SbmcfGNmRLB&#10;f9wRy4/fou1FowrH+N/x/lj/pf9jwYnZbOoaqALKiuFw5cbv8PYZskrQLeXHpC3IheAAl4G/ndu9&#10;+Sb80v1/gK+x0dPc7nH1Kfpn/6D/y/9IsATPf+QtvyfYtemSmHnAPtwm78n1RPr9//3//f/9//3/&#10;/f+1rNbMIuP9wevZh+rF/AH+6P5/gK+x0dPr8L72zfruncLDCd4R0snjFPAnnVbD1t1Rmo3B0dzy&#10;pbHIzOA1nvnDJd6E7/L1V/p/gK+x0dMJ8DD2dvrE3o3ro/Rvsk3QV+UHr13OCeR/gK+x0dNV4Ivs&#10;BfWHjBK5Bdg4+w/9bP7Y28npl/NykSu8q9kOp3HJKOGnxr/cPuz9//3//f+0zRPhr+7/nxvFtt6f&#10;xIbba+ubqynMwOIi5X7vr/YYizG4fdf9//3//f8lhie1xtVV5aHvxvYTlMK9rto1nvPDIt5zpWTI&#10;o+D7m5zCW91D1wjnCPICoDLF0N5LpgfJA+FHvQzXDumH9Rv45/kFYAVgBWA39jf2N/bg+Kz67PtC&#10;izK4Ydd/gK+x0dN/gK+x0dN/gK+x0dN/gK+x0dN/gK+x0dN/gK+x0dN/gK+x0dN/gK+x0dN/gK+x&#10;0dN/gK+x0dN/gK+x0dN/gK+x0dN/gK+x0dN/gK+x0dN/gK+x0dN/gK+x0dN/gK+x0dN/gK+x0dN/&#10;gK+x0dMi3zHrkPOZ/Zn9mf2q/6r/qv8w/DD8MPz8//z//P+J/In8ifxR/1H/Uf92/nb+dv6I/Yj9&#10;iP39//3//f8B/AH8Afz9//3//f9p/Gn8afxx/3H/cf/m/ub+5v70/PT89Pz9//3//f8B/AH8Afz9&#10;//3//f8P/Q/9D/3v/u/+7/4g/yD/IP+5/Ln8ufzp/+n/6f8S/BL8Evzb/9v/2/9I/Uj9SP21/rX+&#10;tf4v/y//L//O/M78zvz9//3//f8O/A78DvzM/8z/zP9b/Vv9W/1//n/+f/6q/6r/qv9U/FT8VPz9&#10;//3//f8B/AH8Afz9//3//f/M/cz9zP0O/g7+Dv60/7T/tP8l/CX8Jfz9//3//f9p/Gn8afyV/5X/&#10;lf9C/kL+Qv67/bv9u/2d/53/nf89/D38Pfz9//3//f97/Hv8e/xf/1//X/9U/lT+VP6q/ar9qv34&#10;//j/+P8F/AX8Bfz9//3//f9C/EL8QvyY/5j/mP++/r7+vv4c/Rz9HP39//3//f8B/AH8Afz9//3/&#10;/f/s/Oz87PwR/xH/Ef8T/xP/E//H/Mf8x/zk/+T/5P8K/Ar8Cvzp/+n/6f8y/TL9Mv3L/sv+y/4Z&#10;/xn/Gf/l/OX85fz9//3//f8I/Aj8CPzS/9L/0v80/TT9NP2m/qb+pv6H/4f/h/92/Hb8dvz9//3/&#10;/f8B/AH8Afz9//3//f+k/aT9pP02/jb+Nv6v/6//r/8r/Cv8K/z9//3//f9T/FP8U/yr/6v/q/8g&#10;/iD+IP7d/d393f2P/4//j/9L/Ev8S/z9//3//f9t/G38bfxt/23/bf8y/jL+Mv7M/cz9zP3i/+L/&#10;4v8b/Bv8G/z9//3//f84/Dj8OPyi/6L/ov+X/pf+l/5D/UP9Q/39//3//f8B/AH8Afz9//3//f/K&#10;/Mr8yvwz/zP/M/8F/wX/Bf/V/NX81fzf/9//3/8B/AH8Afz3//f/9/8c/Rz9HP3i/uL+4v4D/wP/&#10;A//7/Pv8+/z9//3//f8D/AP8A/zX/9f/1/8N/Q39Df3N/s3+zf5l/2X/Zf+Y/Jj8mPz9//3//f8B&#10;/AH8Afz9//3//f99/X39ff1d/l3+Xf6q/6r/qv8w/DD8MPz9//3//f88/Dz8PPzB/8H/wf/+/f79&#10;/v3//f/9//2B/4H/gf9Z/Fn8Wfz9//3//f9f/F/8X/x7/3v/e/8Q/hD+EP7u/e797v3M/8z/zP8y&#10;/DL8Mvz9//3//f8y/DL8Mvyn/6f/p/9w/nD+cP5q/Wr9av39//3//f8B/AH8Afz9//3//f+o/Kj8&#10;qPxV/1X/Vf/g/uD+4P76/Pr8+vzZ/9n/2f8B/AH8Afz9//3//f8F/QX9Bf34/vj++P7s/uz+7P4R&#10;/RH9Ef39//3//f/++/77/vvc/9z/3P/l/OX85fz1/vX+9f5D/0P/Q/+6/Lr8uvz9//3//f8B/AH8&#10;Afz9//3//f9W/Vb9Vv2E/oT+hP6l/6X/pf81/DX8Nfz9//3//f8m/Cb8JvzX/9f/1//c/dz93P0i&#10;/iL+Iv5z/3P/c/9n/Gf8Z/z9//3//f9S/FL8UvyI/4j/iP/t/e397f0Q/hD+EP61/7X/tf9I/Ej8&#10;SPz9//3//f8t/C38Lfyt/63/rf9I/kj+SP6S/ZL9kv39//3//f8B/AH8Afz9//3//f+G/Ib8hvwL&#10;uwu7C7s9lz2XPZf9//3//f/9//3//f/9//3//f/9//3//f/9//3//f/9//3//f/9//3//f/9//3/&#10;/f/9//3//f/9//3//f/9//3//f/9//3//f/9//3//f/9//3//f/9//3//f/9//3//f/9//3//f/9&#10;//3//f/9//3//f/9//3//f/9//3//f/9//3//f/9//3//f/9//3//f/9//3//f/9//3//f/9//3/&#10;/f/9//3//f/9//3//f/9//3//f/9//3//f/9//3//f/9//3//f/9//3//f/9//3//f/9//3//f/9&#10;//3//f/9//3//f/9//3//f/9//3//f/9//3//f/9//3//f/9//3//f/9//3//f/9//3//f/9//3/&#10;/f/9//3//f/9//3//f/9//3//f/9//3//f/9//3//f/ZiW23DtfNvOLW3ug+1cnlQPHgnDfDst0i&#10;xfzbq+sg21npN/MZlVa+9Nop5X7vxPb9jQO6jdhU1drlUfHQoSvGcN+Pv2/YwelO1DrlE/H1xWTc&#10;D+xkzGzgUO7siYS3I9fU5zHxp/eWzq7h/O5CjYW5SdgVuirV8uf9//3//f/NjxW7Htlt4JrsDfU7&#10;4Hvs/PT/jzS7L9n9//3//f86gseybNSz1y/nJPKs0Yrj8e+OniXEO979//3//f+aoqHGot+ezQ3h&#10;ie7nqrzLkuKOua3Usuep1HPlGfGdxLbbn+si4HXsS/X4v7zY+enq0cfjNvCekKK7fdk41Czl4vC/&#10;lby+Ldt52vLo/fJlwkHa3urNzuThIu/+rkTOEuSYorLGsN/9//3//f/9//3//f/o0+rkyvAelvu+&#10;YttV3DrqxvPhspfQW+WnpX/IxeBU2T7omPLmlnG/lNv9//3//f/9//3//f/9//3//f/5tirTyOZy&#10;p6LJZOEe0uDjNvDzjf25idha60zz5/gzvQDX2+gNp1bJP+H22kPpL/N/k1q9Ztr9//3//f+orWzN&#10;duORwkPatepRwhnawOpKqC/KsuHL2Y7o6fJ5vTrXJunA+Sv89P2zjwW7FdmH4KrsFvX9//3//f/9&#10;//3//f/2/lj/u/9SulnVBuhJ0XPjBPCzqz7M7OLLp+PJfeFRtrrSmOaHsEHPkOTf12LnQvKQwbrZ&#10;kur44ifuGPa7jxe7KdlZ1mzmsvGBqofLYuKN3n7rePTssHLPr+R3qxrMyuLpz4XidO9Qj9K6Atk6&#10;7hD14/k/hje1z9X76XjyXfit1p3mrPGNmRLBf9yE4Urtf/UPjhy6mNhBzeLgfu7HnCzDtt0aqALK&#10;iuGuvU/XDOmmorTGu990uBXUWOdSlhm/Zdv5+LD7k/1/gK+x0dP99dj5hvz9//3//f8q4SjtePU5&#10;jhq6oNiWphnJH+H9//3//f/9//3//f/9//3//f+1rNbMIuOEw9naCesj/T3+AP9/gK+x0dOW8sL3&#10;WPsonufDF94R0snjFPDRspTQYeUDs8jQbuU61/7mC/LCwnXa/OqG+0H9hv55gVCyKdTC27Hpl/Pk&#10;p+3JeOF7sEDPi+SMxTfc4+t/gK+x0dPe30Hs5/SkhEO0RtVdxRjcyuusq0zM4eLTqrPLjuIhwV/Z&#10;SupzofzFUt8M3Z7qBPTnpATIgOBcujfV8uefxIbba+ubqynMwOIi5X7vr/YYizG4fdf9//3//f8h&#10;h8q1HtZw2Uzov/K1p9/JhOGnvWLXHun31JPlOPG2xVrcBOwL3ZfqC/TRwofa/OoZzDDgNO7HiM22&#10;u9ZY6APwTvVcYFxgXGBM9kz2TPar+1b9gP4ClLO9rdq8iWG3DNe8iWG3DNe8iWG3DNe8iWG3DNe8&#10;iWG3DNe8iWG3DNe8iWG3DNe8iWG3DNe8iWG3DNe8iWG3DNe8iWG3DNe8iWG3DNe8iWG3DNe8iWG3&#10;DNe8iWG3DNe8iWG3DNe8iWG3DNe8iWG3DNe8iWG3DNf+4i/u8/X9//3//f/9//3//f/9//3//f/9&#10;//3//f/9//3//f/9//3//f/9//3//f/9//3//f/9//3//f/9//3//f/9//3//f/9//3//f/9//3/&#10;/f/9//3//f/9//3//f/9//3//f/9//3//f/9//3//f/9//3//f/9//3//f/9//3//f/9//3//f/9&#10;//3//f/9//3//f/9//3//f/9//3//f/9//3//f/9//3//f/9//3//f/9//3//f/9//3//f/9//3/&#10;/f/9//3//f/9//3//f/9//3//f/9//3//f/9//3//f/9//3//f/9//3//f/9//3//f/9//3//f/9&#10;//3//f/9//3//f/9//3//f/9//3//f/9//3//f/9//3//f/9//3//f/9//3//f+s/6z/rP8z4jPi&#10;M+IE5gTmBOb9//3//f/z7fPt8+2457jnuOf9//3//f/9//3//f9T61PrU+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10;/f+owBfZC+q+tgHTnuZ0rK7MC+MHzbTgcO7P+sz8Tv467NrzJPmwxsvcIux9/6//0f9x3mzrdPSD&#10;vSzX9Oigz07iS+/n+un8P/4i6yzzy/givpjXNuk5vQnX3ui12APoh/IZ/tH+W/8E8dD27fqBjbi5&#10;YNjw5qfwYPf9//3//f/Zww3bJusR75j1IPr27oj1F/rzwx3bMOv9//3//f8i0KHihO+rxJ3ba+so&#10;573wYvfBy+jf5O39//3//f/tzT3hpO785GfvovZE9g76p/xVxo3cC+yxuFPUU+fF47vuV/bb+Tv8&#10;4f1lzFHgLe5Ru9vVMeipwEfZLeoR+/T8VP4JxwLdQezg66LzBflH5kbwOvfqwF3ZK+qfwbPZYOqw&#10;7CX0Zvn9//3//f/9//3//f8s/tz+X//g2lTpRvN9vTXX9uh+y+bf5O2X9i/6yvxD60Lzzvinx2Pd&#10;eOz9//3//f/9//3//f/9//3//f8D+cL7mv0czBrgFO4OtzvTteav2OfndfL9//3//f8S60Lz1/hx&#10;vsfXS+ng5z3xvvfUxUTc1uv9//3//f/a0+HksvAQ38TrlPQz8EX2i/p/x0XdfOwQtz3Ttua62Nrn&#10;efL9//3//f/LwwTbIusf76H1Jfr9//3//f/9//3//f/9//3//f+w4MbsOfXJvvzXY+k7whHal+re&#10;7n31J/p5+F37bP3qyb/eT+08wNzY5Oke57Twdff9//3//f803kLrXfQAvnzXJOmw0lTkbvBg/Wn+&#10;I/9Q97f6Bf2Ryibfie3vv67Yyukr5PbucPb9//3//f+5vufXYOkx9L745vvX6WLyUPgTyULe9uz7&#10;/mD/pP8B2Q3oi/L+vgvYeukt1/Dm9/Ex3+HrrfQt8Fv2p/oGwMLY2+mU2OjngvKO1GLlDvGc99/6&#10;JP2kuwLWT+ig+rL8If79//3//f///C3+/f5aksK8Dtr31TDmlvH9//3//f/9//3//f/9//3//f9Y&#10;05HkhfCS3xTswfR2/gz/df+kuwLWT+jO+JP7f/2Ly8ff0e1f597wdfd+98P6Fv0GyTLe/uykwBvZ&#10;CeqW6Jzx9/fr//L/9/9uzQbhkO4bzBTgC+566THyO/hgv23YoOms10/nLvIh0UTj2e9Y8G/2uvq1&#10;0jrkY/BTzDfgKO7PxT7c4OuA9Yz5Zvyd/OX91/5K0hnkS/AavfXW0+gr0Vrj4u9z+y39cv4q4HHs&#10;9vTA0jTkUPCX8SX3APtTwYDZR+r9//3//f9hz0viQe/s1JrlL/EG9Ur5Svx+xTbcwuvtweHZheq+&#10;7c30ufmo9kT61vwGy6Tfve2cvKjWoujB2ODne/KW+i37nvtcYFxgXGBM9kz2TPZc/5r/x/+N8Iv2&#10;v/ot77n1Qfot77n1Qfot77n1Qfot77n1Qfot77n1Qfot77n1Qfot77n1Qfot77n1Qfot77n1Qfot&#10;77n1Qfot77n1Qfot77n1Qfot77n1Qfot77n1Qfot77n1Qfot77n1Qfot77n1Qfot77n1Qfot77n1&#10;Qfrj+Kr7l/0K/Jj9rP4K/Jj9rP4K/Jj9rP4K/Jj9rP4K/Jj9rP4K/Jj9rP4K/Jj9rP4K/Jj9rP4K&#10;/Jj9rP4K/Jj9rP4K/Jj9rP4K/Jj9rP4K/Jj9rP4K/Jj9rP4K/Jj9rP4K/Jj9rP4K/Jj9rP4K/Jj9&#10;rP4K/Jj9rP4K/Jj9rP4K/Jj9rP4K/Jj9rP4K/Jj9rP4K/Jj9rP4K/Jj9rP4K/Jj9rP4K/Jj9rP4K&#10;/Jj9rP4K/Jj9rP4K/Jj9rP4K/Jj9rP4K/Jj9rP4K/Jj9rP4K/Jj9rP4K/Jj9rP4K/Jj9rP4K/Jj9&#10;rP4K/Jj9rP4K/Jj9rP4K/Jj9rP4K/Jj9rP4K/Jj9rP4K/Jj9rP4K/Jj9rP4K/Jj9rP4K/Jj9rP4K&#10;/Jj9rP4K/Jj9rP4K/Jj9rP6V0f/SB9QRi4mMko0ghk2HHIim1NDU+dSsfKx8rHyNiY2JjYnk5OTk&#10;5ORN2E3YTdjUVtRW1Fb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9//3//f/9//3//f/tv6nY8OkKgQmyAtS227vpj/P9//3/&#10;/f/9//3//f/9//3//f/9//3//f/9//3//f/9//3//f/9//3//f/9//3//f8/zEDgHu5sxHLba+v9&#10;//3//f/9//3//f8Y/3D/rv8hqkfLauJEr5POL+Sf/iv/jf/9//3//f/9//3//f/9//3//f/9//3/&#10;/f/9//3//f/9//3//f/9//3//f/9//3//f/9//3//f/9//3//f/9//3//f/9//3//f/9//3//f/9&#10;//3//f/9//3//f/txMLbl+u+y/Df8u39//3//f/9//3//f+89BP5Fvx/gK+x0dP++uv8Qf79//3/&#10;/f/9//3//f/9//3//f/9//3//f/9//3//f/9//3//f/9//3//f/9//3//f/9//3//f/9//3//f/9&#10;//3//f/9//3//f/9//3//f8M4pntnfWbrgDOyuP9//3//f/9//3//f/9//3//f/9//3//f/9//3/&#10;/f9cu9bVNujdtNnR9eX9//3//f/9//3//f/9//3//f/9//3//f/9//3//f/9//3//f/9//3//f/9&#10;//3//f9AnvXDIN750brjC/B8zQHhjO4uw6/a/er9//3//f/9//3//f/9//3//f/9//3//f/9//3/&#10;/f/9//3//f/9//3//f/9//3//f/9//3//f/9//3//f/9//3//f/9//3//f/9//3//f/9//3//f/9&#10;//3//f/9//3//f/9//3//f/9//3//f/9//3//f/9//3//f/9//3//f/9//3//f/9//3//f/9//3/&#10;/f/9//3//f/9//3//f/9//3//f/9//3//f/9//3//f/9//3//f/9//3//f/9//3//f/9//3//f/9&#10;//3//f/9//3//f/9//3//f/9//3//f/9//3//f/9//3//f/9//3//f8b/3X/s/9rulzVFuhEoxvH&#10;8t+D+QP8yP39//3//f/9//3//f/9//3//f/9//3//f/9//3//f/9//3//f/9//3//f/9//3//f/9&#10;//3//f/9//3//f/9//3//f/9//3//f/9//3//f/9//3//f/9//3//f/9//3//f/9//3//f/9//3/&#10;/f/9//3//f/9//3//f/9//3//f/9//3//f/9//3//f/9//3//f/9//3//f/9//3//f/9//3//f/9&#10;//3//f/9//3//f/9//3//f/9//3//f/9//3//f/9//3//f/9//3//f/9//3//f/9//3//f/9//3/&#10;/f/9//3//f/9//3//f/9//3//f/9//3//f/9//3//f/9//3//f/9//3//f/9//3//f/9//3//f8i&#10;/CL8IvxcYFxgXGBM9kz2TPYb/Jz9qP79noLEjd7IldG+StvIldG+StvIldG+StvIldG+StvIldG+&#10;StvIldG+StvIldG+StvIldG+StvIldG+StvIldG+StvIldG+StvIldG+StvIldG+StvIldG+StvI&#10;ldG+StvIldG+StvIldG+StvIldG+StvIldG+StvIldG+StvIldG+StvIldG+StvIldG+StvIldG+&#10;StvIldG+StvIldG+StvIldG+StvIldG+StvIldG+StvIldG+StvIldG+StvIldG+StvIldG+StvI&#10;ldG+StvIldG+StvIldG+StvIldG+StvIldG+StvIldG+StvIldG+StvIldG+StvIldG+StvIldG+&#10;StvIldG+StvIldG+StvIldG+StvIldG+StvIldG+StvIldG+StvIldG+StvIldG+StvIldG+StvI&#10;ldG+StvIldG+StvIldG+StvIldG+StvIldG+StvIldG+StvIldG+StvIldG+StvIldG+StvIldG+&#10;StvIldG+StvIldG+StvIldG+StvIldG+StvIldG+StvIldG+StvIldG+StvdkZy6+tZThcCoUMEa&#10;Wn5wBoBOsVS8E8SAoICggKBlw2XDZcO6rLqsuqzOl86Xzpfhd+F34Xdb+Fv4W/j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9//3//f9x&#10;+QD8xv06l6+/w9thqEnK1eHrrP3MUuO5/9T/5/+05DvvifYHp17JMeH/rkrO/+NSrTPNZuPZuyfW&#10;d+gYpubI2uBi243pW/MFyuHeWe3bwd7Zh+qY5mTwMPcip3XJOuFdslnQKuUGoxTH/N9z7an0qfmW&#10;8tr3Zvv8s0rRuuXXpjnJHuGYx2Hdkuxc/5v/x//9//3//f/9//3//f+b5C3vjvYZrHnM++JLqCXK&#10;pOGK2vroFfOk+1f9gf6jwk3a2OqYph7JBuGSu/fVXOhy+fL7xP1iwjHatup+yY7eK+3X8tz3c/sU&#10;rSbNR+O0rgzO5+N/gK+x0dP++uv8Qf79//3//f/9//3//f9syXneFe1Kr3nOGOS8pi/JGOFJuPTT&#10;P+dNslDQG+WuqrHLeOKq8Jv2tfo74tDt0/UCrJDM9OKyrv/N4eM85aXv0/b0sIHPs+Rzh/S1Odbs&#10;1S7mfPGs1zvnPPLnqSLLL+JKqcHK/uFk3lnrafRcu9bVNujOmuHB/dzcp+LJfuHIuEHUYOca+DP7&#10;Sv0m5h7wJvepr9fOP+QRqBbKkOE1yNXd0ezY/A3+6/5AnvXDIN750brjC/BPy6vfy+2QwBPZFeqR&#10;6Jzx/PcIrq3NnuNWqCjKouE1037km/Af9LL44fuhoQjGS98rtHzR0OWlqFbKv+GWv2rYzOnepcLI&#10;xOAKzcXgZe79//3//f/9//3//f/9//3//f/9//3//f/9//3//f/9//3//f/9//3//f/9//3//f/9&#10;//3//f/9//3//f/9//3//f/9//3//f/9//3//f/9//3//f/9//3//f/9//3//f/9//3//f/9//3/&#10;/f/9//3//f/9//3//f/9//3//f/9//3//f/9//3//f/9//3//f/9//3//f/9//3//f/9//3//f/9&#10;//3//f/9//3//f/m/+7/9/+N+RP85v14/g3/jP/9//3//f/9//3//f/9//3//f/9//3//f/9//3/&#10;/f/9//3//f/9//3//f/9//3//f/9//3//f/9//3//f/9//3//f/9//3//f/9//3//f/9//3//f/9&#10;//3//f/9//3//f/9//3//f/9//3//f/9//3//f/9//3//f/9//3//f/9//3//f/9//3//f/9//3/&#10;/f/9//3//f/9//3//f/9//3//f/9//3//f/9//3//f/9//3//f/9//3//f/9//3//f/9//3//f/9&#10;//3//f/9//3//f/9//3//f/9//3//f/9//3//f/9//3//f/9//3//f/9//3//f/9//3//f/9//3/&#10;/f/9//3//f/9//3//f/9//3//f/9//3//f8i/CL8IvxEYERgRGBG9kb2Rvas+nj8uP2Bi3G4oNd/&#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P6ar+TJrDZP/1XMWlhaiKTW6/Pyb7YG+OGfoZ+hn5ylXKVcpXpwenB6cHI&#10;pMikyKTIVshWyFZu327fbt/n/+f/5/+n/6f/p/8t/y3/Lf/9//3//f/Y/tj+2P79//3//f8X/xf/&#10;F/+9/73/vf/B/8H/wf8T/xP/E//3//f/9//i/uL+4v74//j/+P84/zj/OP+c/5z/nP+1/7X/tf8f&#10;/x//H//9//3//f/g/uD+4P70//T/9P8z/zP/M/+h/6H/of/d/93/3f/3/vf+9/79//3//f/Y/tj+&#10;2P79//3//f9V/1X/Vf9//3//f//t/+3/7f/o/uj+6P79//3//f/x/vH+8f7j/+P/4/9q/2r/av9q&#10;/2r/av/h/+H/4f/0/vT+9P79//3//f/8/vz+/P7Y/9j/2P+B/4H/gf9T/1P/U//0//T/9P/g/uD+&#10;4P79//3//f/q/ur+6v7q/+r/6v+b/5v/m/85/zn/Of/9//3//f/Y/tj+2P79//3//f8O/w7/Dv/G&#10;/8b/xv+9/73/vf8X/xf/F//2//b/9v/f/t/+3/77//v/+/8x/zH/Mf+j/6P/o/+u/67/rv8m/yb/&#10;Jv/9//3//f/f/t/+3/71//X/9f8n/yf/J/+t/63/rf/U/9T/1P8A/wD/AP/9//3//f/Y/tj+2P79&#10;//3//f9K/0r/Sv+K/4r/iv/s/+z/7P/p/un+6f79//3//f/q/ur+6v7q/+r/6v9h/2H/Yf9z/3P/&#10;c//d/93/3f/3/vf+9/79//3//f/5/vn++f7b/9v/2/94/3j/eP9c/1z/XP/t/+3/7f/n/uf+5/79&#10;//3//f/p/un+6f7r/+v/6/+Q/5D/kP9E/0T/RP/9//3//f/Y/tj+2P79//3//f8F/wX/Bf/P/8//&#10;z/+z/7P/s/8i/yL/Iv/1//X/9f/f/t/+3/79//3//f8q/yr/Kv+q/6r/qv+n/6f/p/8t/y3/Lf/9&#10;//3//f/e/t7+3v72//b/9v8c/xz/HP+5/7n/uf/L/8v/y/8J/wn/Cf/9//3//f/Y/tj+2P79//3/&#10;/f8+/z7/Pv+W/5b/lv/q/+r/6v/q/ur+6v79//3//f/j/uP+4/7x//H/8f9X/1f/V/99/33/ff/a&#10;/9r/2v/7/vv++/79//3//f/1/vX+9f7f/9//3/9v/2//b/9l/2X/Zf/m/+b/5v/u/u7+7v79//3/&#10;/f/o/uj+6P7s/+z/7P+E/4T/hP9Q/1D/UP/9//3//f/Y/tj+2P79//3//f/8/vz+/P5tu227bbs9&#10;lz2XPZf9//3//f/9//3//f/9//3//f/9//3//f/9//3//f/9//3//f/9//3//f/9//3//f/9//3/&#10;/f/9//3//f/9//3//f/9//3//f/9//3//f/9//3//f/9//3//f/9//3//f/9//3//f/9//3//f/9&#10;//3//f/9//3//f/9//3//f/9//3//f/9//3//f/9//3//f/9//3//f/9//3//f/9//3//f/9//3/&#10;/f/9//3//f/9//3//f/9//3//f/9//3//f/9//3//f/9//3//f/9//3//f/9//3//f/9//3//f/9&#10;//3//f/9//3//f/9//3//f/9//3//f/9//3//f/9//3//f/9//3//f/9//3//f/9//3//f/9//3/&#10;/f/9//3//f/9//3//f/9//3//f/9//3//f992g3pHfPQk569ldpR6sPyovgEj7C67dgo8fT26/og&#10;21npN/MBjgW6hthv3xHs5fR/gK+x0dMy2KjnR/L0uqbVMuimpPHHVOArvfLW1ugPs73QVeWt3erq&#10;GfT/i8e40de+5Gfvo/bboJjFG9+Bw+faC+tmsCTPduQSs8HQdOUF6ovyffixjwS7JdlV4TLtavX9&#10;//3//f/9//3//f/K2PrnhPKV0A7j2O9EsDDPkeSNn8/EkN520gPkRvBgmpXB6Nwv8ef29/p6vtzX&#10;V+ky5Zjv1va2syTRj+WDvIvWnOiesw/RkOUvrsnNxOPQ0A/jyO9/gK+x0dP++uv8Qf79//3//f/9&#10;//3//f9EtrXScub6pwjKkeF1xQ7c2utkkH67WNlg5lfwNPfdnCbDvN1Lw8vaAetQliC/cNtutKPR&#10;5eVorLnMJOO7mTvBotxU2T7omPLmlnG/lNtO/vT+a//tyC3eGu3c0+Pk/vDaqsXLquJ0pg3J9OBc&#10;u9bVNujXmVHBttxo5+7wifecn9zEt97nwoLa4OpmkHy7X9mN0PDite9A8HL2qPoylgK/bdvE093k&#10;tvBAnvXDIN750brjC/DDvu3XY+l1scHPx+SdtgHTneaNnZ7D/N2rz2Pige9lyN3d6+wJ7Vn0dPl/&#10;gK+x0dMM4HzsGPVjjZq5U9g8xp/cC+zpzLDgbu5kj+K699j9//3//f/9//3//f/9//3//f/9//3/&#10;/f/9//3//f/9//3//f/9//3//f/9//3//f/9//3//f/9//3//f/9//3//f/9//3//f/9//3//f/9&#10;//3//f/9//3//f/9//3//f/9//3//f/9//3//f/9//3//f/9//3//f/9//3//f/9//3//f/9//3/&#10;/f/9//3//f/9//3//f/9//3//f/9//3//f/9//3//f/9//3//f/9//3//f/9//3//f/9//3//f/9&#10;//3//f/9//3//f/9//3//f/9//3//f/9//3//f/9//3//f/9//3//f/9//3//f/9//3//f/9//3/&#10;/f/9//3//f/9//3//f/9//3//f/9//3//f/9//3//f/9//3//f/9//3//f/9//3//f/9//3//f/9&#10;//3//f/9//3//f/9//3//f/9//3//f/9//3//f/9//3//f/9//3//f/9//3//f/9//3//f/9//3/&#10;/f/9//3//f/9//3//f/9//3//f/9//3//f/9//3//f/9//3//f/9//3//f/9//3//f/9//3//f/9&#10;//3//f/9//3//f/9//3//f/9//3//f/9//3//f/9//3//f/9//3//f/9//3//f/9//3//f8i/CL8&#10;IvzeXt5e3l7z9fP18/WK8Ffyl/Puid22DtZ/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OjcSOdUruxWml9gJWxWml9&#10;gJUwzFjZeOID1QPVA9UIxwjHCMfp/+n/6f837jfuN+4i3CLcItxU71TvVO9p/mn+af6N+o36jfow&#10;8zDzMPP9//3//f8j7iPuI+79//3//f8q8iryKvL2+/b79vsR/BH8Efys8azxrPGZ/5n/mf937nfu&#10;d+6p/6n/qf+s86zzrPN0+nT6dPrc+9z73PtE8kTyRPL9//3//f9s7mzubO5Q/1D/UP+U85TzlPMo&#10;+ij6KPr8/fz9/P0k8CTwJPD9//3//f8j7iPuI+79//3//f+a9Zr1mvUi+CL4IvjH/sf+x/727vbu&#10;9u79//3//f+e757vnu+C/oL+gv5t9233bfe09rT2tPYm/ib+Jv6W75bvlu/9//3//f8p8CnwKfCU&#10;/ZT9lP0l+CX4Jfj79fv1+/WC/4L/gv+e7p7unu79//3//f8q7yrvKu+T/pP+k/7b+dv52/ni8+Lz&#10;4vP9//3//f8j7iPuI+79//3//f+V8ZXxlfGL/Iv8i/zW+9b71vvn8efx5/GE/4T/hP9R7lHuUe7k&#10;/+T/5P9E80TzRPPc+tz63Pp1+3X7dfur8qvyq/L9//3//f9X7lfuV+5l/2X/Zf/i8uLy4vLb+tv6&#10;2/pn/Wf9Z/258LnwufD9//3//f8j7iPuI+79//3//f/o9Oj06PTU+NT41Piy/rL+sv4L7wvvC+/9&#10;//3//f837zfvN+/p/un+6f7X9tf21/ZJ90n3Sffr/ev96/3R79Hv0e/9//3//f/u7+7v7u/P/c/9&#10;z/2Q95D3kPeR9pH2kfYa/xr/Gv8G7wbvBu/9//3//f8V7xXvFe+o/qj+qP4p+Sn5KfmU9JT0lPT9&#10;//3//f8j7iPuI+79//3//f8A8QDxAPEg/SD9IP0v+y/7L/uO8o7yjvJv/2//b/9N7k3uTe79//3/&#10;/f/d8t3y3fJD+0P7Q/sN+w37DfsT8xPzE/P9//3//f9C7kLuQu56/3r/ev8w8jDyMPKM+4z7jPvS&#10;/NL80vxO8U7xTvH9//3//f8j7iPuI+79//3//f829Db0NvSH+Yf5h/md/p3+nf4g7yDvIO/9//3/&#10;/f/Q7tDu0O5R/1H/Uf9C9kL2Qvbe99733vew/bD9sP0N8A3wDfD9//3//f+y77Lvsu8K/gr+Cv76&#10;9vr2+vYm9yb3Jvez/rP+s/5t723vbe/9//3//f8A7wDvAO+9/r3+vf53+Hf4d/hG9Ub1RvX9//3/&#10;/f8j7iPuI+79//3//f9r8Gvwa/BJuUm5Sbk9lz2XPZf9//3//f/9//3//f/9//3//f/9//3//f/9&#10;//3//f/9//3//f/9//3//f/9//3//f/9//3//f/9//3//f/9//3//f/9//3//f/9//3//f/9//3/&#10;/f/9//3//f/9//3//f/9//3//f/9//3//f/9//3//f/9//3//f/9//3//f/9//3//f/9//3//f/9&#10;//3//f/9//3//f/9//3//f/9//3//f/9//3//f/9//3//f/9//3//f/9//3//f/9//3//f/9//3/&#10;/f/9//3//f/9//3//f/9//3//f/9//3//f/9//3//f/9//3//f/9//3//f/9//3//f/9//3//f/9&#10;//3//f/9//3//f/9//3//f/9//3//f/9//3//f/9//3//f/9//3//f/9//3//f/9//3//f8FqinL&#10;PuLBhzq2YNZIlOK9vtoUgqiyXtQry6vfyO0g21npN/MZlVa+9Nqj+1H9e/5/gK+x0dMX9K743fuT&#10;zGngLO6no0bH/98rvfLW1ugPs73QVeWt3erqGfSMksW8Etr9//3//f+brgHOy+Oewa7ZYeqApL/H&#10;TeCvxsrcO+x1/NH9zP5BmePAddx11dHlRPH9//3//f/9//3//f+Ww/7aLuvooT7Gct+ytWTSYeaO&#10;niXEO950xqrcFewgp13JVeGe/8L/3v+74hru5PV/8IH2rPq2syTRj+WDvIvWnOibqeLKEuKfwk7a&#10;2upv61/z/vh/gK+x0dP++uv8Qf79//3//f/9//3//f9EtrXScub2ufrUuufH1q3mtfFzmQLBdtz9&#10;//3//f+1p8TJZuFavRHX9uiVj/m6Hdn9xhHdTOwi1BHl0vApzxjiPO9U2T7omPLmlnG/lNtz/M79&#10;xv5wlh+/itsawLvY7OlpsDfPfOR1pWLIn+Bcu9bVNuhqqeDKG+L9//3//f/EsGTPp+Ret2bT0+Z6&#10;hl6149X+6NzxHvhl/5//yf/po27HLeAKyUDe8uxAnvXDIN750brjC/DDvu3XY+lqsbrPxOTL7x/2&#10;qPq4z3jice+fsDzPk+QOkEu7TtkM5hPwCfd/gK+x0dNX/5f/w/9lkRC8rNnU3p/rgPTV4XftivVk&#10;jji6odj9//3//f/9//3//f/9//3//f/9//3//f/9//3//f/9//3//f/9//3//f/9//3//f/9//3/&#10;/f/9//3//f/9//3//f/9//3//f/9//3//f/9//3//f/9//3//f/9//3//f/9//3//f/9//3//f/9&#10;//3//f/9//3//f/9//3//f/9//3//f/9//3//f/9//3//f/9//3//f/9//3//f/9//3//f/9//3/&#10;/f/9//3//f/9//3//f/9//3//f/9//3//f/9//3//f/9//3//f/9//3//f/9//3//f/9//3//f/9&#10;//3//f/9//3//f/9//3//f/9//3//f/9//3//f/9//3//f/9//3//f/9//3//f/9//3//f/9//3/&#10;/f/9//3//f/9//3//f/9//3//f/9//3//f/9//3//f/9//3//f/9//3//f/9//3//f/9//3//f/9&#10;//3//f/9//3//f/9//3//f/9//3//f/9//3//f/9//3//f/9//3//f/9//3//f/9//3//f/9//3/&#10;/f/9//3//f/9//3//f/9//3//f/9//3//f/9//3//f/9//3//f/9//3//f/9//3//f/9//3//f/9&#10;//3//f/9//3//f/9//3//f/9//3//f8i/CL8IvxcYFxgXGBM9kz2TPZW+yP9Y/6fi464vtd/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N/gK+x0dN/gK+x0dN/gK+x0dN/gK+x0dN/gK+x&#10;0dN/gK+x0dN/gK+x0dN/gK+x0dN/gK+x0dN/gK+x0dN/gK+x0dN/gK+x0dN/gK+x0dN/gK+x0dN/&#10;gK+x0dN/gK+x0dN/gK+x0dN/gK+x0dN/gK+x0dM61dPlVvH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y8Lb25PoNjVe5N9gI6w/z2vix/ZT+Mf/Xzu/hE+9NmQnBg9wg21np&#10;N/MZlVa+9Nqj+1H9e/5/gK+x0dMX9K743fuTzGngLO6no0bH/98rvfLW1ugPs73QVeWt3erqGfSM&#10;ksW8Etr9//3//f+brgHOy+Oewa7ZYeob3+rrsvS2lba+P9vGm4nCWt39ovXG3t8i+wr9Xf79//3/&#10;/f/9//3//f+OyBHe7+zskXq89Nktp5jJZ+HspcDI6uBb7Y/0o/nanDPDuN1snPDClt2VnBfDrt3o&#10;7oP1N/q2syTRj+WDvIvWnOg63PvpuPPsjp+62dj+npDEg94ckou8+9mu+1j9f/79//3//f/9//3/&#10;/f9EtrXScub2ufrUuufH1q3mtfFzmQLBdtz9//3//f+1p8TJZuFgyNXduewMxFnbX+vymXvButwu&#10;nK7Cj92CyALe3ewx5AHvbfaJi3q4sdct0szjRPChnBnDnN06n7/Em96LpPvHguAJr1LOHuT5wyjb&#10;Reucms7B+9w+lgy/cNtul8S/19t562/z9fifyAHe9OwQmGnAHtwpnvnDNt6vo1LHIuBk9OP4CvxA&#10;nvXDIN750brjC/DDvu3XY+lcsbLPv+RexGbbcutvmRfBiNx4n+rEs959o1LHG+B46SzyN/h/gK+x&#10;0dNX/5f/w/9lkRC8rNnU3p/rgPTV4XftivVkjji6odj9//3//f/9//3//f/9//3//f/9//3//f/9&#10;//3//f/9//3//f/9//3//f/9//3//f/9//3//f/9//3//f/9//3//f/9//3//f/9//3//f/9//3/&#10;/f/9//3//f/9//3//f/9//3//f/9//3//f/9//3//f/9//3//f/9//3//f/9//3//f/9//3//f/9&#10;//3//f/9//3//f/9//3//f/9//3//f/9//3//f/9//3//f/9//3//f/9//3//f/9//3//f/9//3/&#10;/f/9//3//f/9//3//f/9//3//f/9//3//f/9//3//f/9//3//f/9//3//f/9//3//f/9//3//f/9&#10;//3//f/9//3//f/9//3//f/9//3//f/9//3//f/9//3//f/9//3//f/9//3//f/9//3//f/9//3/&#10;/f/9//3//f/9//3//f/9//3//f/9//3//f/9//3//f/9//3//f/9//3//f/9//3//f/9//3//f/9&#10;//3//f/9//3//f/9//3//f/9//3//f/9//3//f/9//3//f/9//3//f/9//3//f/9//3//f/9//3/&#10;/f/9//3//f/9//3//f/9//3//f/9//3//f/9//3//f/9//3//f/9//3//f/9//3//f8i/CL8Ivxc&#10;YFxgXGBM9kz2TPZw/Wv+Hf9/wAPZGuqLumPVAOiLumPVAOiLumPVAOiLumPVAOiLumPVAOiLumPV&#10;AOiLumPVAOiLumPVAOiLumPVAOiLumPVAOiLumPVAOiLumPVAOiLumPVAOiLumPVAOiLumPVAOiL&#10;umPVAOiLumPVAOiLumPVAOiLumPVAOiLumPVAOiLumPVAOiLumPVAOiLumPVAOiLumPVAOiLumPV&#10;AOiLumPVAOiLumPVAOiLumPVAOiLumPVAOiLumPVAOiLumPVAOiLumPVAOiLumPVAOiLumPVAOiL&#10;umPVAOiLumPVAOiLumPVAOiLumPVAOiLumPVAOiLumPVAOiLumPVAOiLumPVAOiLumPVAOiLumPV&#10;AOiLumPVAOiLumPVAOiLumPVAOiLumPVAOiLumPVAOiLumPVAOiLumPVAOiLumPVAOiLumPVAOiL&#10;umPVAOiLumPVAOiLumPVAOiLumPVAOiLumPVAOiLumPVAOiLumPVAOiLumPVAOiLumPVAOiLumPV&#10;AOiLumPVAOiLumPVAOiLumPVAOiLumPVAOiLumPVAOiLumPVAOiLumPVAOiLumPVAOiLumPVAOjh&#10;6NLxIfj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i/gH/bv8i+mP89v12&#10;/6n/z//9//3//f9f/gH/cf/G+S781f0P/s7+Uv9n+o78Df7C/9n/6P9T+eX7rv1d/5v/xf9N/Vb+&#10;Dv8q+wb9Uf5//Nj9x/74+4X9mP4y/uP+Xv9F+nn8Af79//3//f+8+2D9g/66/Pz92/75//v/+//9&#10;+4f9nf7L+TD81/0//uv+Zf/9//3//f/9//3//f/9//3//f/d/k7/nv/9+VD86v2q/ZP+Nv+U/Of9&#10;0v6O/7n/1/9D/U/+Df94+f37uv0W/Tv+AP/9//3//f8A/Ir9m/52/NL9xP7Y/+X/8//j+t78Of5J&#10;/Ln9uf55/Nb9yP7Z/+f/8P/9//3//f/9//3//f8i/J/9p/5U/L39uP7V/ar+Pv+h+rL8If79//3/&#10;/f9g+yf9Y/4X/TX++/5t/6T/zv9Y+or8Cf67+sL8LP57/6z/0P+X/7//3P86+nP8/v3//CX+9P70&#10;/CP+8f5D+nz8Av7L/aX+Qf8c/Tv+Av/7/cP+Tf9y/W3+IP8Y+lz88v2N/N/9z/79//3//f+g/8X/&#10;3/8y+xL9V/64+Sb80f1C/u/+aP/9//3//f/h+tr8OP6V/YP+J/+U/OX9zv7i+3f9kf5Q/5L/wv+o&#10;+rn8Jf6q+R38zP0A/sr+Uf8s/3z/tP9T+eX7rv30//f/+v81+nD8/P1B/uz+Y/9p/gX/cf8N+lf8&#10;7v39//3//f/9//3//f/9//3//f/9//3//f/9//3//f/9//3//f/9//3//f/9//3//f/9//3//f/9&#10;//3//f/9//3//f/9//3//f/9//3//f/9//3//f/9//3//f/9//3//f/9//3//f/9//3//f/9//3/&#10;/f/9//3//f/9//3//f/9//3//f/9//3//f/9//3//f/9//3//f/9//3//f/9//3//f/9//3//f/9&#10;//3//f/9//3//f/9//3//f/9//3//f/9//3//f/9//3//f/9//3//f/9//3//f/9//3//f/9//3/&#10;/f/9//3//f/9//3//f/9//3//f/9//3//f/9//3//f/9//3//f/9//3//f/9//3//f/9//3//f/9&#10;//3//f/9//3//f/9//3//f/9//3//f/9//3//f/9//3//f/9//3//f/9//3//f/9//3//f/9//3/&#10;/f/9//3//f/9//3//f/9//3//f/9//3//f/9//3//f/9//3//f/9//3//f/9//3//f/9//3//f/9&#10;//3//f/9//3//f/9//3//f/9//3//f/9//3//f/9//3//f/9//3//f/9//3//f/9//3//f/9//3/&#10;/f/9//3//f/9//3//f/9//3//f8i/CL8IvxcYFxgXGBM9kz2TPb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73fvd++ip6KnoqeolaiVqJUnyifKJ8qP/Y/9j/39//3//f/9//3//f/9//3//f/9//3//f/9&#10;//3//f/9//3//f/9//3//f/9//3//f/9//3//f/9//3//f/9//3//f/9//3//f/9//3//f/9//3/&#10;/f/9//3//f/9//3//f/9//3//f+847zjvOO0n7SftJ/9//3//f/9//3//f/9//3//f/9//3//f/9&#10;//3//f/9//3//f/9//3//f/9//3//f/9//3//f/9//3//f/9//3//f/9//3//f/9//3//f/9//3/&#10;/f/9//3//f/9//3//f+lvqW+pb7MxMzEzMT9//3//f/9//3//f/7/fv9+/1tym3KbcoalRqVGpXG&#10;osaixqKK54rniufp/+n/6f/9//3//f/9//3//f/9//3//f/9//3//f/9//3//f/9//3//f/9//3/&#10;/f/9//3//f8W/Bb8Fvzf6t/q3+r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xcYFxgXGBM9kz2&#10;TPb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t5K3kreSDLYMtgy0bSRtJG0myb7Jvsm/IHsgeyB67h7uH&#10;u4fC/ML8wvwT8xPzE/PI+Mj4yPh6/Xr9ev3Q+dD50Pms9Kz0rPQY+hj6GPof+x/7H/uC/oL+gv63&#10;9Lf0t/QU9BT0FPQV/hX+Ff4W/hb+Fv638rfyt/Ih+CH4Ifg09DT0NPR6/nr+ev6Z2ZnZmdkofSh9&#10;KH38//z//P8p+Cn4KfgB8wHzAfM8+jz6PPr7//v/+/9b9Fv0W/SR95H3kfc+8z7zPvMp+yn7KfsZ&#10;9Bn0GfSr+Kv4q/j9//3//f9//H/8f/xg82DzYPMD9QP1A/V6/nr+ev6KaIpoimjOds52znb9//3/&#10;/f/9//3//f+cspyynLJfHV8dXx2miaaJpomtZa1lrWXCJsImwiYG8gbyBvJ99H30ffT9//3//f8W&#10;+hb6FvrB9sH2wfbh/uH+4f479Tv1O/Xr8+vz6/Na/Vr9Wv2dzJ3MncyyC7ILsgvk9+T35PcU/xT/&#10;FP+T9ZP1k/UO9Q71DvUJ/wn/Cf95+nn6efpa9Vr1WvXS9NL00vRE90T3RPeJ+In4ifhD9EP0Q/Rd&#10;/l3+Xf4F/wX/Bf/29fb19vVR81HzUfMS/BL8Evz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xcYFxgXGBM9kz2TPb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8fiR+JH4kR&#10;NhE2ETbH/Mf8x/z9//3//f+iuKK4orjDEsMSwxKBxYHFgcXhA+ED4QO1L7UvtS9PtU+1T7XhMuEy&#10;4TKMLowujC6SOpI6kjrniueK54qSlJKUkpQNNA00DTRSKVIpUimkgqSCpIK9273bvdsOAQ4BDgGN&#10;P40/jT9DFEMUQxT4nfid+J2BvoG+gb7TINMg0yBJ1knWSdZNKk0qTSpYQFhAWEAiNyI3Ijfr5evl&#10;6+UjIiMiIyI5MjkyOTLTDtMO0w6UOpQ6lDrFK8UrxSsbLRstGy1L5EvkS+QsVyxXLFfDOsM6wzpi&#10;KWIpYilLkkuSS5KKaIpoimjOds52znb9//3//f/9//3//f94p3ineKeiIqIioiKvmK+Yr5gawhrC&#10;GsIxyTHJMckrwyvDK8NLG0sbSxu/7r/uv+73bvdu927ne+d753samBqYGphGLEYsRiwUNRQ1FDUj&#10;cCNwI3C2graCtoJ6BHoEegSdnZ2dnZ1BmUGZQZnJM8kzyTNtNG00bTR/iH+If4ijlqOWo5YrEisS&#10;KxJlMmUyZTLpHekd6R23Nbc1tzV4GHgYeBh2m3abdpsnoCegJ6CSLZItki2APYA9gD3AScBJwEnK&#10;88rzyvP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1ebV5tXnFScVJxUn9//3//f/9//3//f+Mz4zPjM+iBqIGogY5&#10;wjnCOcLpB+kH6QcM5wznDOcWgxaDFoOrUatRq1H9//3//f/TYNNg02CVgJWAlYCfxJ/En8T4f/h/&#10;+H8GQQZBBkHjRONE40S9273bvdtLA0sDSwPs9+z37PcJeQl5CXkeYh5iHmKBvoG+gb7TINMg0yD3&#10;xffF98X/Hf8d/x08aDxoPGgYhBiEGIR47HjseOwjIiMiIyLUtNS01LRSYVJhUmGNc41zjXMA/gD+&#10;AP7QBNAE0ARU1VTVVNUfmR+ZH5l6fnp+en5NN003TTfeV95X3leKaIpoimjOds52znb9//3//f/9&#10;//3//f+f/p/+n/54znjOeM7XldeV15WYaZhpmGmEGoQahBoEwQTBBMEoPyg/KD9rp2una6dJLEks&#10;SSx71HvUe9Q4gTiBOIHDLMMswyyddJ10nXQZnxmfGZ8q0CrQKtBXDFcMVwz9//3//f/BHsEewR46&#10;QDpAOkDUQdRB1EHBG8EbwRspgimCKYIuQi5CLkIO/Q79Dv0dNx03HTegnqCeoJ6Gd4Z3hne6Zbpl&#10;umUfih+KH4pLKksqSyoAeAB4AHgtlS2VLZUT+RP5E/n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8i/CL8IvxcYFxgXGBM9kz2TPb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ayNrI2sgmEyYT&#10;JhNXlFeUV5SYvJi8mLxtR21HbUf8UfxR/FHn0OfQ59BvCm8Kbwr9//3//f88kDyQPJChNKE0oTRn&#10;zmfOZ86EQIRAhEDjgOOA44BsY2xjbGNtYG1gbWDaddp12nXjRONE40S9273bvdubA5sDmwP9//3/&#10;/f86fTp9On0eYh5iHmKBvoG+gb7TINMg0yBv2G/Yb9hIqUipSKnKqMqoyqjKHMocyhwkrCSsJKwj&#10;IiMiIyI1vTW9Nb1qY2pjamPue+577nv9//3//f/rBOsE6wRRxFHEUcTqCuoK6gojtyO3I7d9X31f&#10;fV/eV95X3leKaIpoimjOds52znb9//3//f/9//3//f/bw9vD28PIPsg+yD7fxN/E38SWzpbOls4S&#10;KxIrEisQpBCkEKTkouSi5KKvJa8lryULTAtMC0x4+3j7ePtMsUyxTLF+uH64frhgiGCIYIiYC5gL&#10;mAsawxrDGsMhCyELIQv88/zz/PPnK+cr5yuOoI6gjqA/zj/OP87qquqq6qoKlAqUCpR/SH9If0j9&#10;//3//f9XOFc4VzgCpwKnAqeeeZ55nnm6ZbplumXrxuvG68Zrr2uva6+lkaWRpZEfCh8KHwpU51Tn&#10;VO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80/zT/NP8xwTHBMcEsWSxZLFm+SL5Ivkjrfut+63558HnwefAc4Bzg&#10;HOBISkhKSEr9//3//f9n82fzZ/MLcQtxC3FIT0hPSE+fOp86nzrjgOOA44CFuoW6hbpQT1BPUE9v&#10;gW+Bb4HOg86DzoPj3uPe4946RTpFOkX9//3//f86nzqfOp8qiyqLKouIz4jPiM/ZWtla2Vpa6Vrp&#10;WullaWVpZWm9TL1MvUyWaJZolmj+7/7v/u/SW9Jb0luSzpLOks4gjCCMIIxEnkSeRJ79//3//f8z&#10;RjNGM0Yw3jDeMN7keeR55HmqV6pXqleyg7KDsoOXmpeal5qJj4mPiY95mnmaeZr9//3//f/9//3/&#10;/f/C+sL6wvpzlnOWc5bjTuNO406NTo1OjU5zjXONc43w+fD58PlM70zvTO84FjgWOBYzqDOoM6jG&#10;/8b/xv9ut263brcRVhFWEVY/UD9QP1COlY6VjpU76jvqO+oXWhdaF1qqlaqVqpU4zjjOOM5qWGpY&#10;aljlVuVW5VZJv0m/Sb/+sf6x/rE0eDR4NHj9//3//f9AbEBsQGwkviS+JL6OnI6cjpzWjdaN1o1N&#10;0U3RTdFXX1dfV189TT1NPU2ujK6Mroxr+2v7a/v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8i/CL8IvxcYFxgXGBM9kz2TPb9//3//f/9//3//f/9//3//f/9//3//f/9//3//f/9//3/&#10;/f/T/9P/0//Av8C/wL+JkomSiZLw0vDS8NL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236l/RJ/si+jXc8/0vdjLf9//3//f/9/n3afrHq/uHQrZ39//3//f8exx7HHselQaVBpUEuuS65&#10;Lrn3O/c79zs2nDacNpz9//3//f/9//3//f/9//3//f/9//3//f/9//3//f/9//3//f/9//3//f/9&#10;//3//f/9//3//f/9//3//f/9//3//f/9//3//f/9//3//f/9//3//f/9//3//f/9//3//f/9//3/&#10;/f/9//3//f/9//3//f/9//3//f/9//3//f/9//3//f/9//3//f/9//3//f/9//3//f/9//3//f/9&#10;//3//f/9//3//f/9//3//f/9//3//f/9//3//f/9//3//f/9//3//f/9//3//f/9//3//f8w//Xh&#10;IcF//5bteNlsgGyAbIBOLk4uTi4Y9Bj0GPT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i/CL8IvxcYFxgXGBM9kz2TPb6/9n+n/1g&#10;/8HjKMUw/ybhsL8w/ybhsL8w/ybhsL8w/ybhsL+G/l7kbcecypzKnMqvuq+6r7p0l3SXdJ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R&#10;u5G7kbs9lz2XPZf9//3//f/9//3//f/9//3//f/9//3//f/9//3//f/9//3//f/9//3//f/9//3/&#10;/f/9//3//f/9//3//f/9//3//f/9//3//f/9//3//f/9//3//f/9//3//f/9//3//f/9//3//f/9&#10;//3//f/9//3//f/9//3//f/9//3//f/9//3//f/9//3//f/9//3//f/9//3//f/9//3//f/9//3/&#10;/f/9//3//f/9//3//f/9//3//f/9//3//f/9//3//f/9//3//f/9//3//f/9//3//f/9//3//f/9&#10;//3//f/9//3//f/9//3//f/9//3//f/9//3//f/9//3//f/9//3//f/9//3//f/9//3//f/9//3/&#10;/f/9//3//f/9//3//f/9//3//f/9//3//f/9/+r5ifMg/r+47Wp9/oa8+HK//yD0TOfl/gXXO6rR&#10;/oXMk5Tu/3z9w/pt/N3fGcCauuCUoGr0iBh5nmd6tB6u/qaN+QfTw6dy/8LmbMuV/+bnqs0b/5na&#10;1LH9/6X/Tv+P/1Ps+NZn/yHm6cnQ/yP3je0e/wbd6rYM//7aorLG/z30c+fZ/8/6JvXp/qTXiKv9&#10;//3//f9z/+fr8tVP/4zmvMr9/5f+Gf1y/6LmI8vp/p3XeKuC/8bndc32/+n+wf39//3//f/9//3/&#10;/f/F//Dy1eQj/6Pa7rEe/0LcVLXN/6v2n+xq/8jmSct6///o6s/9/+/+zf04/8vfp7zR/23z2OWC&#10;/xfoMM4D/x/Yl6xa/zfj/MPf/5v5v/JC/jS/YHiD/qjIKIxU1NzMfsSX6SHWrcAC//vYlq5u/8bl&#10;Pcn9/y3+Pvxj/3Ppz9Aw/ybfXLsF/9XZIrB1/zHk/8VZ/zXgtL0l/4HczLXb/9z6U/X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i/CL8IvxcYFxgXGBM9kz2TPbw/z39PfpP/j67IHD7/bO0YmL7/bO0YmL7/bO0YmL7/bO0YmJ6&#10;/Qm+BHdh6GHoYeiBzYHNgc29jL2MvYz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r5&#10;ifMg/r+47WpA/wbc2LTT/knKwo/i/t/UxaXR/oXMk5Q0/1ndnreb/ibHKokz/8Xcb7ZX/uq7kXGN&#10;/xLrUNQA/jq1gGPs/hjSIKCg/2/vgt1p/l7A7nrA/67xP+LI/h3Kfo9c/1DjIMSV/ujEi4T3/ojX&#10;lqsm/4zdN7hs/qvAnHur/xny/OL7/cG0f2L9//3//f/9/onalrG5/o3Qr5yy/wTxsOA1/hW6vm1k&#10;/8Tf2bzz/mXQ15zS//P2Xe39//3//f/9//3//f+U/h/FzYTp/rTQUp1B//7Z2rBV/+/eNbt4/1fn&#10;n8yX/k3FR4XY/xP2Z+tk/kO9gHSv/4Tuj9sz/qC5wmxg/8bf8bz5/mvTHaOh/wXsbdZ9/uHHiYrz&#10;/iPZqa7I/z/wOd+C/mO9wnRH/4zdLLh5/ovBgH2B/y3j4sPe/vXVAqiQ/lfEQoPs/t7U46U+/o+6&#10;wW5d/8viMMNs/qXBi31D/2bg+b3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i/CL8IvwfXx9fH18C9gL2Avbs9kH0P/HE/Ou5&#10;wG77/bO0YmL7/bO0YmL7/bO0YmL7/bO0YmI9/cy9x3b/k/+T/5Nrh2uHa4cBswGzAbPw8fDx8PH9&#10;//3//f898T3xPfH9//3//f+F+IX4hfhS+FL4UvgW/xb/Fv/A8cDxwPH9//3//f8c8xzzHPMe/h7+&#10;Hv7z+fP58/lH90f3R/fV/tX+1f4F8gXyBfL5//n/+f9D80PzQ/OU/ZT9lP1s+mz6bPrO9s72zvb9&#10;//3//f898T3xPfH9//3//f/H8sfyx/IP/g/+D/4I/Aj8CPzP9M/0z/T9//3//f898T3xPfH9//3/&#10;/f8V9RX1FfUl/CX8Jfzk/OT85Pzz8/Pz8/O5/7n/uf+V8ZXxlfGF/4X/hf8W9hb2FvYk+yT7JPvz&#10;/PP88/xH9Ef0R/T9//3//f+A8YDxgPFW/1b/Vv9K9kr2SvaN+o36jfrO/s7+zv5s8mzybPL9//3/&#10;/f898T3xPfH9//3//f/y9/L38vfl+OX45fgE/wT/BP/S8dLx0vH9//3//f/H8sfyx/Jz/nP+c/53&#10;+Xf5d/nE98T3xPej/qP+o/4z8jPyM/L9//3//f8R8xHzEfPF/cX9xf3w+fD58PlK90r3Svft/+3/&#10;7f9N8U3xTfH9//3//f818jXyNfKi/qL+ov51+3X7dfti9WL1YvX9//3//f898T3xPfH9//3//f+Y&#10;9Jj0mPSi/KL8ovyy/LL8svwk9CT0JPSn/6f/p/918XXxdfG2/7b/tv/B9cH1wfV5+3n7efue/J78&#10;nvyc9Jz0nPT9//3//f9u8W7xbvFo/2j/aP+39bf1t/Uf+x/7H/tS/lL+Uv7p8uny6fL9//3//f89&#10;8T3xPfH9//3//f9f91/3X/d3+Xf5d/ny/vL+8v7k8eTx5PH9//3//f9z8nPyc/LH/sf+x/76+Pr4&#10;+vhA+ED4QPhy/nL+cv5l8mXyZfL9//3//f/f8t/y3/L3/ff99/10+XT5dPnG98b3xveY/5j/mP+i&#10;8aLxovH9//3//f8R8hHyEfLF/sX+xf7i+uL64vr19fX19fX9//3//f898T3xPfH9//3//f8c9Bz0&#10;HPQe/R79Hv2B/IH8gfxW9Fb0VvSV/5X/lf9W8VbxVvHo/+j/6P9t9W31bfXN+837zftK/Er8Svzw&#10;9PD08PT9//3//f9c8VzxXPF6/3r/ev8l9SX1JfWy+7L7svvV/dX91f1l82XzZfP9//3//f898T3x&#10;PfH9//3//f/N9s32zfYK+gr6Cvrg/uD+4P738ffx9/H9//3//f8e8h7yHvIc/xz/HP9++H74fvi8&#10;+Lz4vPhA/kD+QP6W8pbylvL9//3//f+u8q7yrvIp/in+Kf73+Pf49/hD+EP4Q/hE/0T/RP/28fbx&#10;9vH9//3//f//8f/x//HX/tf+1/5Q+lD6UPqH9of2h/b9//3//f898T3xPfH9//3//f+g86DzoPOa&#10;/Zr9mv33+/f79/vf9N/03/SD/4P/g/9T8VPxU/H9//3//f8Y9Rj1GPUi/CL8Ivz1+/X79ftF9UX1&#10;RfX9//3//f9K8UrxSvGN/43/jf+S9JL0kvRE/ET8RPxZ/Vn9Wf3h8+Hz4fP9//3//f898T3xPfH9&#10;//3//f869jr2Ovad+p36nfrO/s7+zv4J8gnyCfL9//3//f/K8crxyvFw/3D/cP8C+AL4Avg5+Tn5&#10;OfkP/g/+D/7I8sjyyPL9//3//f988nzyfPJa/lr+Wv57+Hv4e/i/+L/4v/jv/u/+7/5L8kvyS/L9&#10;//3//f/t8e3x7fHp/un+6f69+b35vfka9xr3Gvf9//3//f898T3xPfH9//3//f8k8yTzJPOruau5&#10;q7k9lz2XPZf9//3//f/9//3//f/9//3//f/9//3//f/9//3//f/9//3//f/9//3//f/9//3//f/9&#10;//3//f/9//3//f/9//3//f/9//3//f/9//3//f/9//3//f/9//3//f/9//3//f/9//3//f/9//3/&#10;/f/9//3//f/9//3//f/9//3//f/9//3//f/9//3//f/9//3//f/9//3//f/9//3//f/9//3//f/9&#10;//3//f/9//3//f/9//3//f/9//3//f/9//3//f/9//3//f/9//3//f/9//3//f/9//3//f/9//3/&#10;/f/9//3//f/9//3//f/9//3//f/9//3//f/9//3//f/9//3//f/9//3//f/9//3//f/9//3//f/9&#10;//3//f/9//3//f/9//3//f/9//3//f/9/+r5ifMg/r+47WqT/zXw+d7k/iTRNJ5H/q69QXXR/oXM&#10;k5Sz/p7Oqph8/ijHEYnr/t3XAKzr/tzV6qdy/8ronc8J/rW2mWb9/1X/rf79//3//f8r/17YPa35&#10;/lPRkp6F/n/BXn3r/3j4WvAX/ie2fmW2/5fzQubt/5D78/YP/rq1lWSG/8ft49n7/cC0f2L9/4b/&#10;EP/9/pzZsK+5/o3Qr5zx/8P7PPdM/+Dd0bjN/pDMkZSJ/rXEE4SW/8/r09X9//3//f/9/7T/bP+S&#10;/zrqqdL1/ujRwJ+c/sXFW4YI/1jV1qb9/3T9yvqD/i3AmHot/xLWgagC/z7TgaLy/378wvhT/6ve&#10;dLrP/uXMQpWJ/q3EBISL///pCNKV/lrLzpEg/7vfeLx5/8vmU8tH/nu8zXLr/kfXy6rr/pjWaalz&#10;/9Hnf83e/vXVAqjY/iDVRKZh/yjpMtBV/u3BE379//3//f+j/lzNApYT/7ndQ7j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wDYANgA2A39jf2N/Z1/cb6xPfR/eC6sm/7/bO0YmL7/bO0YmL7/bO0YmL7/bO0YmJu/v2+&#10;+Hdm/Wb9Zv1U/lT+VP7M/8z/zP/u++777vv9//3//f+9+737vfv9//3//f/n/ef95/3T/dP90/3J&#10;/8n/yf/x+/H78fv9//3//f9R/FH8Ufxp/2n/af8g/iD+IP6a/Zr9mv2v/6//r/8M/Az8DPz8//z/&#10;/P9g/GD8YPxb/1v/W/92/nb+dv5E/UT9RP39//3//f+9+737vfv9//3//f83/Df8N/yD/4P/g//r&#10;/uv+6/7Q/ND80Pz9//3//f+9+737vfv9//3//f/L/Mv8y/zv/u/+7/4s/yz/LP+O/I78jvzu/+7/&#10;7v/s++z77Pvd/93/3f88/Tz9PP1+/n7+fv4N/w3/Df+t/K38rfz9//3//f/i++L74vvY/9j/2P87&#10;/Tv9O/2A/oD+gP6q/6r/qv8Q/BD8EPz9//3//f+9+737vfv9//3//f+8/bz9vP3//f/9//3F/8X/&#10;xf/1+/X79fv9//3//f83/Df8N/yD/4P/g//+/f79/v28/bz9vP2i/6L/ov8Y/Bj8GPz9//3//f9T&#10;/FP8U/xo/2j/aP9U/lT+VP5m/Wb9Zv34//j/+P/C+8L7wvv9//3//f8M/Az8DPyu/67/rv+//r/+&#10;v/77/Pv8+/z9//3//f+9+737vfv9//3//f+p/Kn8qfwR/xH/Ef8f/x//H/+b/Jv8m/zq/+r/6v/j&#10;++P74/vq/+r/6v8i/SL9Iv2Y/pj+mP7z/vP+8/7I/Mj8yPz9//3//f/e+9773vvc/9z/3P8Q/RD9&#10;EP2r/qv+q/6I/4j/iP8y/DL8Mvz9//3//f+9+737vfv9//3//f+Q/ZD9kP0q/ir+Kv7B/8H/wf/5&#10;+/n7+fv9//3//f8d/B38Hfyd/53/nf/c/dz93P3e/d793v2V/5X/lf8l/CX8Jfz9//3//f9G/Eb8&#10;Rvx1/3X/df8y/jL+Mv6I/Yj9iP3e/97/3v/c+9z73Pv9//3//f8D/AP8A/y4/7j/uP+U/pT+lP4m&#10;/Sb9Jv39//3//f+9+737vfv9//3//f+H/If8h/wz/zP/M/8S/xL/Ev+o/Kj8qPzm/+b/5v/a+9r7&#10;2vv3//f/9/8I/Qj9CP2y/rL+sv7Z/tn+2f7i/OL84vz9//3//f/a+9r72vvg/+D/4P/l/OX85fzW&#10;/tb+1v5l/2X/Zf9V/FX8Vfz9//3//f+9+737vfv9//3//f9l/WX9Zf1V/lX+Vf69/73/vf/9+/37&#10;/fv9//3//f8D/AP8A/y3/7f/t/+6/br9uv0A/gD+AP6I/4j/iP8y/DL8Mvz9//3//f85/Dn8OfyC&#10;/4L/gv8Q/hD+EP6q/ar9qv3E/8T/xP/3+/f79/v9//3//f//+//7//u8/7z/vP9p/mn+af5R/VH9&#10;Uf39//3//f+9+737vfv9//3//f9l/GX8ZfxV/1X/Vf/q/ur+6v7Q/ND80Pzi/+L/4v/Z+9n72fv9&#10;//3//f/u/O787vzM/sz+zP6+/r7+vv78/Pz8/Pz9//3//f/W+9b71vvk/+T/5P+5/Ln8ufwB/wH/&#10;Af9D/0P/Q/93/Hf8d/z9//3//f+9+737vfv9//3//f86/Tr9Ov2A/oD+gP65/7n/uf8B/AH8Afz9&#10;//3//f/p++n76fvR/9H/0f+Y/Zj9mP0i/iL+Iv57/3v/e/8//D/8P/z9//3//f8r/Cv8K/yP/4//&#10;j//u/e797v3M/cz9zP2q/6r/qv8R/BH8Efz9//3//f/7+/v7+/vA/8D/wP8+/j7+Pv58/Xz9fP39&#10;//3//f+9+737vfv9//3//f9D/EP8Q/wLuwu7C7s9lz2XPZf9//3//f/9//3//f/9//3//f/9//3/&#10;/f/9//3//f/9//3//f/9//3//f/9//3//f/9//3//f/9//3//f/9//3//f/9//3//f/9//3//f/9&#10;//3//f/9//3//f/9//3//f/9//3//f/9//3//f/9//3//f/9//3//f/9//3//f/9//3//f/9//3/&#10;/f/9//3//f/9//3//f/9//3//f/9//3//f/9//3//f/9//3//f/9//3//f/9//3//f/9//3//f/9&#10;//3//f/9//3//f/9//3//f/9//3//f/9//3//f/9//3//f/9//3//f/9//3//f/9//3//f/9//3/&#10;/f/9//3//f/9//3//f/9//3//f/9//3//f/9//3//f/9//3//f/9//3//f/9//3//f/9/+r5ifMg&#10;/r+47WqV/93wVODs/2D3D+5S/qW7+nDR/oXMk5R5/znmO8qb/srEUoQD/9rU+qUd/0XOYJil/xfw&#10;294J/sO2s2b9//3//f/9//3//f/d/+X0/Ogo/s625Gb+/p/SNKH8/7v/dv/e/hfRBp6R/qzIbIy0&#10;/hvMp5Oz/ozLYpLQ/wT3TO1D/ri7LnHU/tbNOZeh/o/DxoHH/oLS1KCb//HrR9bO/lXJ440e/4nX&#10;mqtm/hXBb3xv/9vkUsf9//3//f/9/+T9t/v2/gzQ8ZsU/2/S+KDJ/lTNK5a1/pLIDIz9//3//f8g&#10;/8zZQLAk/qO4tWqp/63u6tvF/1D23+vO/lnJ7Y0k/wrXh6pv/lPCJn9f/8vh2MDP/mDPRZqn/rXI&#10;coyv/03xg+GY/s3BD34e/6HUdKXb/l7LGpLF/7rvS97e/vXVAqjY/iDVRKZh/yjpMtBV/u3BE379&#10;//3//f+j/lzNApYT/7ndQ7j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bx/2r9nPp1/rO/g3ko&#10;/pa5smwo/pa5smwo/pa5smwo/pa5smyR/jPD1oAe+R75Hvnr6uvq6+oe/B78Hvz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9/wL81PfE/k/RUp65/xT2Puv9//3//f+1/4/zDuaw/83yeeT9&#10;//3//f/P/yz0Y+eU/+7tMtrm/xH7y/Xo///8u/l8/zrtuNj9//3//f/9//3//f/7/7j/bv+Q//vu&#10;dNzW/xn5oPH9//3//f/9/6P+OP2h/7jwHuCr/7TvBd79/xj+Gvz9//3//f/L/9P1yuqi/xvvttzU&#10;/+z4V/HT/4H5ivL9/63/Xf/V/+b01eh5/7PsndfK/zT0X+f9/3L/3/79//3//f/9//3//f/2/6b7&#10;/fak/5juo9ug/2LvP93y/8P8SPn9/1X/n/55/xfn/suc/rHD6YH9/+H+sv39//3//f/f/8D36O6M&#10;/xTtctjF/3by1uPl/7j7F/ff/yf5xvGJ/0rt4tjx/7/8Ovno//v5jvOJ/1Pt9NjY/9z19ur9//3/&#10;/f+z/zj1c+my/wL1AenV/yP6v/OQ/xfwtd79//3//f+k/wXz1+TB/zb3ne3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xcYFxgXGBM9kz2TPb9/7b/bP/z/0P5IvLv/6r47PDv/6r47PDv/6r47PDv/6r47PDi/oz4zPE9&#10;kT2RPZFRmVGZUZlgoGCgYKD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Ru5G7kbs9lz2XPZf9//3//f/9//3//f/9//3//f/9//3//f/9&#10;//3//f/9//3//f/9//3//f/9//3//f/9//3//f/9//3//f/9//3//f/9//3//f/9//3//f/9//3/&#10;/f/9//3//f/9//3//f/9//3//f/9//3//f/9//3//f/9//3//f/9//3//f/9//3//f/9//3//f/9&#10;//3//f/9//3//f/9//3//f/9//3//f/9//3//f/9//3//f/9//3//f/9//3//f/9//3//f/9//3/&#10;/f/9//3//f/9//3//f/9//3//f/9//3//f/9//3//f/9//3//f/9//3//f/9//3//f/9//3//f/9&#10;//3//f/9//3//f/9//3//f/9//3//f/9//3//f/9//3//f/9//3//f/9//3//f/9/+r5ifMg/r+4&#10;7WqV/8vwLuDy/3z+1/z4/wz/CP71/6P+K/37/3T/4v71/5n+Ff35/2j/x/79//3//f/z/6D+Iv34&#10;/wz/CP70/5H+BP37/3T/4v71/6T+Lf35/zn/Zf77/8b/iv/y/4H+4/z9//3//f/3/zj/Yf72/w//&#10;DP76/5r/L//0/6P+Kv33//j+3f33/8L+a/39/+b/zf/9//P/6v/2/97+qP31/7D+Rv39/87/m//9&#10;//3//f/9//3//f/9//3//f/7/5v/M//z/4/+//z4//P+0/39/9b/rv/0/6f+Mv3d/zT2vevQ/sbL&#10;+pKy/yfrn9T9/9j/sP/4/yX/Pf7z/4T+6fz7/3D/1/76/4j/Cv9S/n7BKn1c/2noo878/+n/0//4&#10;/x3/K/70/5T+C/38/6f/Sv/8/+X/y//y/3z+1/z4/wz/CP71/6f+Mv37/3L/3/71/5j+E/36/23/&#10;0f7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i/CL8IvxcYFxgXGBM9kz2TPbz/5n9AvuZ/n/EtYNF/ue+&#10;9XdF/ue+9XdF/ue+9XdF/ue+9Xe2/rnHdor9//3//f/cl9yX3Jd7m3ube5v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Ru5G7kbs9lz2X&#10;PZf9//3//f/9//3//f/9//3//f/9//3//f/9//3//f/9//3//f/9//3//f/9//3//f/9//3//f/9&#10;//3//f/9//3//f/9//3//f/9//3//f/9//3//f/9//3//f/9//3//f/9//3//f/9//3//f/9//3/&#10;/f/9//3//f/9//3//f/9//3//f/9//3//f/9//3//f/9//3//f/9//3//f/9//3//f/9//3//f/9&#10;//3//f/9//3//f/9//3//f/9//3//f/9//3//f/9//3//f/9//3//f/9//3//f/9//3//f/9//3/&#10;/f/9//3//f/9//3//f/9//3//f/9//3//f/9//3//f/9//3//f/9//3//f/9//3//f/9//3//f/9&#10;//3//f/9//3//f/9//3//f/9/+r5ifMg/r+47Wp9/0vt29j7/bO0YmKn/tTEeIRT/tu6aW/D/hbG&#10;Eod2/rC9ZnW+/p7KhpD9//3//f8q/rm7F3Gb/q7D94Ev/lu4HWrb/nrHE4qC/ny/PHmU/m3EhoOh&#10;/1/xcOEC/sK1mmT9//3//f/2/ofZe6/A/o7Ry555/7rsrNcm/qS3m2iv/ozF+oVk/mq6Y26x/3Hr&#10;CNV9/9zo28+E/ofCp3+k/jLD6YAi/yTZ6q77/8z/mf/9//3//f/9//3//f/4/grPypl4/s3CJoCj&#10;/rPC6H+S/w7sk9aT/lbDM4GE/4zm8cqz/8LuDNyF/t7BIX7g/+Tys+R7/qDCyX+W/qrEBIS//qfJ&#10;gY6r/7XtEtoY/gO5amup/nDK7I+h/yfv+NyT/jrEOYOk/jHEBoP1/tLQdJ3N/434fvD7/bO0YmKo&#10;/v7E0YRU/uy6jG/D/gXG7oZ1/pO9KHXE/qLLppL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bw/z39PfpP/j67IHD7/bO0YmL7/bO0YmL7/bO0YmL7/bO0YmJO/Ny82HXIocih&#10;yKFV21XbVdurg6uDq4P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r5ifMg/r+47Wp9&#10;/0vt29j7/bO0YmLQ/6z2newk/4DfDLyO/jLISYum//rxweIN/ku30Wf9//3//f8q/rm7F3GI/x/s&#10;htas/g3Og5cG/xjZsa7u/xX9+Pn7/be0bGJ9/03t39gC/sK1mmT9//3//f/2/ofZe6/A/o7Ry555&#10;/7rsrNc8/la9gXT5/5H9APu6/krPK5r8/qPYr62g/mfFkYWN/gbH1Iin/rTLn5Iz/vW1JGX3/4n7&#10;5Pb9//3//f/9//3//f+P/lHENIPM/mDLA5Ip/w/Y2ay2/ybwIt9H/+ne9brP/lrOT5gS/xrYuKxC&#10;/z/bK7Oi/wfwpN5j/sm9kHUD/xPUNaQ5/3ra87H1/4X70vZU/sHBtn1i/1XpkND6/vTQ0J1t/l3C&#10;E3+y/rXO45g4/ji3x2eO/yzqlNL7/bO0YmLX/7r30u4d/3Pe17mV/iXJR42f/wfxwuAV/lu4Cmr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zGXsZexl7t9e317fVw9Mrxxu5H/I25UW77/bO0YmL7&#10;/bO0YmL7/bO0YmL7/bO0YmJq/vi+9HcB2AHYAdgJqQmpCalN7k3uTe7h7eHt4e39//3//f/+7P7s&#10;/uz9//3//f9v9m/2b/Yp9in2Kfbj/uP+4/607bTttO39//3//f9w73DvcO+L/Yv9i/0X+Bf4F/jk&#10;9OT05PSH/of+h/4U7hTuFO75//n/+f+l76Xvpe/y/PL88vzm+Ob45vgV9BX0FfT9//3//f/+7P7s&#10;/uz9//3//f8B7wHvAe+W/Zb9lv31+vX69fqi8aLxovH9//3//f/+7P7s/uz9//3//f/j8ePx4/EY&#10;+xj7GPsU/BT8FPyE8ITwhPCq/6r/qv+E7YTthO1l/2X/Zf9V81XzVfOm+ab5pvkD/AP8A/z48Pjw&#10;+PD9//3//f9m7WbtZu0x/zH/Mf+I84jziPMQ+RD5EPl7/nv+e/6A7oDugO79//3//f/+7P7s/uz9&#10;//3//f+x9bH1sfXn9uf25/bN/s3+zf7K7crtyu39//3//f8B7wHvAe/5/fn9+f1493j3ePeD9YP1&#10;g/VJ/kn+Sf5P7k/uT+79//3//f9n72fvZ+8w/TD9MP1H+Ef4R/i09LT0tPTo/+j/6P8T7RPtE+39&#10;//3//f9E7kTuRO5U/lT+VP44+jj6OPpg8mDyYPL9//3//f/+7P7s/uz9//3//f9E8UTxRPG2+7b7&#10;tvvV+9X71fvC8MLwwvCU/5T/lP9c7VztXO2k/6T/pP/n8ufy5/IU+hT6FPqU+5T7lPtn8WfxZ/H9&#10;//3//f9Q7VDtUO1H/0f/R//K8sryyvLN+c35zfnd/d393f0e7x7vHu/9//3//f/+7P7s/uz9//3/&#10;/f/z9PP08/Sl96X3pfe3/rf+t/7g7eDt4O39//3//f+T7pPuk+5o/mj+aP7a9tr22vYh9iH2IfYK&#10;/gr+Cv6N7o3uje79//3//f8o7yjvKO9v/W/9b/2p96n3qfdS9VL1UvV5/3n/ef+B7YHtge39//3/&#10;/f8X7hfuF+6A/oD+gP56+Xr5evke8x7zHvP9//3//f/+7P7s/uz9//3//f+m8KbwpvBV/FX8VfyW&#10;+5b7lvsB8QHxAfF+/37/fv8z7TPtM+3j/+P/4/948njyePKD+oP6g/om+yb7JvvV8dXx1fH9//3/&#10;/f867TrtOu1e/17/Xv8M8gzyDPKL+ov6i/o+/T79Pv29773vve/9//3//f/+7P7s/uz9//3//f82&#10;9Db0NvRi+GL4Yvih/qH+of727fbt9u39//3//f8k7iTuJO7X/tf+1/479jv2O/a/9r/2v/bL/cv9&#10;y/3M7szuzO79//3//f/q7uru6u6u/a79rv0L9wv3C/fw9fD18PUL/wv/C//w7fDt8O39//3//f8B&#10;7gHuAe6W/pb+lv68+Lz4vPjb89vz2/P9//3//f/+7P7s/uz9//3//f8I8AjwCPDz/PP88/zl+uX6&#10;5fqz8bPxs/Fo/2j/aP8v7S/tL+39//3//f8K8gryCvLx+vH68fq3+rf6t/pE8kTyRPL9//3//f8j&#10;7SPtI+10/3T/dP9P8U/xT/FJ+0n7Sfug/KD8oPxb8FvwW/D9//3//f/+7P7s/uz9//3//f9483jz&#10;ePMg+SD5IPmL/ov+i/4N7g3uDe79//3//f+27bbttu1F/0X/Rf+d9Z31nfVe9173XveN/Y39jf0K&#10;7wrvCu/9//3//f+r7qvuq+7s/ez97P1s9mz2bPaO9o72jvac/pz+nP5e7l7uXu79//3//f/r7evt&#10;6+2s/qz+rP7+9/73/veZ9Jn0mfT9//3//f/+7P7s/uz9//3//f9q72rvau8luSW5Jbk9lz2XPZf9&#10;//3//f/9//3//f/9//3//f/9//3//f/9//3//f/9//3//f/9//3//f/9//3//f/9//3//f/9//3/&#10;/f/9//3//f/9//3//f/9//3//f/9//3//f/9//3//f/9//3//f/9//3//f/9//3//f/9//3//f/9&#10;//3//f/9//3//f/9//3//f/9//3//f/9//3//f/9//3//f/9//3//f/9//3//f/9//3//f/9//3/&#10;/f/9//3//f/9//3//f/9//3//f/9//3//f/9//3//f/9//3//f/9//3//f/9//3//f/9//3//f/9&#10;//3//f/9//3//f/9//3//f/9//3//f/9//3//f/9//3//f/9//3//f/9//3//f/9//3//f/9//3/&#10;/f/9//3//f/9//3//f/9/+r5ifMg/r+47Wp9/0vt29j7/bO0YmLT//b5YPMm/57gU76P/nfK84+p&#10;/9HzhOYM/kS3wmf9//3//f8q/rm7F3GL/1vvLN2u/u3OSpkI/yjc/LTy/23+t/z7/bO0YmKG/6rt&#10;o9kR/ha2S2W5/3/x3OHV/qvO65jA/o7Ry555/7rsrNc8/lq+l3b9//3//f+7/u/Qfp36/vrYZK6X&#10;/lvIrYtT/1ves7m7/yzyM+N1/w7kycX7/0//lv79//3//f/l/2L6YfR//47lBcmx/8/qFdTE/qDM&#10;u5S2/n/KDJDc/5b4qPB//ki+rHaf/ibCrX7O///0Jum2/wjx6+Cd/xboWc6N/9PlqMlH/va94nVo&#10;//fkdMdU/sHBtn1i/wPmucnw/inUd6T9/gbT9qHO/5f0Quhu/zfkFcbM/0/2z+v7/bO0YmLb/wb7&#10;mfUf/4/fGryW/ofLLJKi/8LyS+QT/lS4+2n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w/z39PfpP/j67IHD7/bO0YmL7/bO0YmL7/bO0YmL7/bO0YmJu/v2++H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0z7X/aN/vbI2oya/4zx&#10;w+Fv/tXFQIbd/1X7P/ZX/8LnRc3i/qbWc6m8/5b2UOx9/tHHaIr9//3//f+V/kPLnZGl/yTzGeX6&#10;/hjaqrBA/1DkDsb0/8j+dv1v/tXFQIbD/w73VO32/s/UxaW+/kLLuZEW/7LYB64//5jjtcSX/xzx&#10;2eCi/krN3ZX9//3//f8E/6Xb6bM1/8Piz8LE/03zouXG/qbNv5a5/mPMHpRz/+Pmtsv8/+j/0//9&#10;//3//f/1/y/+Svw3/1bYHa2k/p/KWZDE/vbMOpWa/xHsdNb9/5b/K//k/jfQNpy3/pPLcJL9/0//&#10;m/7I/9XzsObv/vrPk5ug/mHK14/s/lfShKDq/6P50fI6//napbLH/i3O2JfS/1r2+uvt/g3SBKCw&#10;/kPLupFD/7TfsLzg/zr7D/Zv/tXFQIbi/yf89vdR//Dmjcvo/nfXKqu3/8X1mOqD/qPIH4z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b3/43+/vxF/zzcaLUh/97YZ64h/97Y&#10;Z64h/97YZ64h/97YZ67X/LDb+LaPoo+ij6JJnEmcSZxi8mLyYvL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Ru5G7kbs9lz2XPZf9//3/&#10;/f/9//3//f/9//3//f/9//3//f/9//3//f/9//3//f/9//3//f/9//3//f/9//3//f/9//3//f/9&#10;//3//f/9//3//f/9//3//f/9//3//f/9//3//f/9//3//f/9//3//f/9//3//f/9//3//f/9//3/&#10;/f/9//3//f/9//3//f/9//3//f/9//3//f/9//3//f/9//3//f/9//3//f/9//3//f/9//3//f/9&#10;//3//f/9//3//f/9//3//f/9//3//f/9//3//f/9//3//f/9//3//f/9//3//f/9//3//f/9//3/&#10;/f/9//3//f/9//3//f/9//3//f/9//3//f/9//3//f/9//3//f/9//3//f/9//3//f/9//3//f/9&#10;//3//f/9//3//f/9//3//f9Y/mTCDX9f/pTCg39p/k/EM4Np/k/EM4Op/5rzF+b9//3//f/9//3/&#10;/f/9//3//f/9//3//f/9//3//f/9//3//f/9//3//f/9//3//f/9//3//f/9//3//f/9//3//f/9&#10;//3//f/9//3//f/9//3//f/9//3//f/9//3//f9x/5HrPdVQ/7vmHsv9//3//f/9//3//f/9//3/&#10;/f/9//3//f/9//3//f/9//3//f/9//3//f/9//3//f/9//3//f/9//3//f/9//3//f/9//3//f/9&#10;//3//f+c/zzt1th7/lPCHX+U/5LqXtP9//3//f/9//3//f/9//3//f/9//3//f/9//3//f/9//3/&#10;/f/9//3//f/9//3//f/9//3//f/9//3//f/9//3//f/9//3//f+E/0Tu5No+/wjkd8X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xcYFxgXGBM&#10;9kz2TPb6//D+zv1u//vl0slB/5bjy8RB/5bjy8RB/5bjy8RB/5bjy8Su7/rh6tLywPLA8sD0uvS6&#10;9LpUvFS8VLz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Ru5G7kbs9lz2XPZf9//3//f/9//3//f/9//3//f/9//3//f/9//3//f/9//3/&#10;/f/9//3//f/9//3//f/9//3//f/9//3//f/9//3//f/9//3//f/9//3//f/9//3//f/9//3//f/9&#10;//3//f/9//3//f/9//3//f/9//3//f/9//3//f/9//3//f/9//3//f/9//3//f/9//3//f/9//3/&#10;/f/9//3//f/9//3//f/9//3//f/9//3//f/9//3//f/9//3//f/9//3//f/9//3//f/9//3//f/9&#10;//3//f/9//3//f/9//3//f/9//3//f/9//3//f/9//3//f/9//3//f/9//3//f/9//3//f/9//3/&#10;/f/9//3//f/9//3//f/9//3//f/9//3//f/9//3//f/9//3//f/9//3//f8g/jm68m12/1HlfsjW&#10;/+j5X/PW/+j5X/Px/+38q/kz/0/dere2/97yseRi/93micuD/+/nxM3h/+75WvNk/8jh8MAS/3Hc&#10;pbW9/5vyDuT3/zP/V/76/g/alrBt/0Tobc6//zPzY+Wi/9nsDdgQ/0/bN7OE/x3pTdDc/+75bfOJ&#10;/lnJqI1b/sjC3H/M/2b4PvC6/6DyLOQQ/0LcQLVG/4HhS8Di/4n6m/Se/zXyJOMt/4bgKr5p/17k&#10;VMZc//7lwclm/+bnqc39/77/fP9i/3Tkb8ak/+bxkeLY/1z3Eu68/2LyueO4/+PwjOAp/17cgrU5&#10;/9reqLrX//X2Ke1l/5Xn+syA/7nrq9X9/4D//P5L/zrhrr+7/1310um9/1vxkOEK/53b5LNT/5fh&#10;dsDQ/3D4UfCi/gXNXZVK/kfAn3q7/731r+qk/xXw6t4W/7nbJLSE/zLmIMr0/8X9ZftO/3vmmcpL&#10;/2LiI8IQ/7TbDbSZ/w3pNNBP//bfIr1E/wPhQb/v/8/9ePv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w/z39PfpP/j67IHD7/bO0YmL7/bO0YmL7&#10;/bO0YmL7/bO0YmLJ/eLZzrFFs0WzRbNJqkmqSap9+H34ffj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8g/jm68m1g/rzByH16/g/H6Yid/o/LapLY/4j5mvJP/4/eP7p9/lXCEX95&#10;/r++nXe+//Ty3eTQ/rnNAZcf/yHTZKJs/zLh27+U/kTIfYve/7P58/L7/bO0YmLQ/kzOMpiS/xHm&#10;FcpS/nG+43ZH/xzeR7lv/onAPXt3/6flCMnQ/uPTr6OY/srLuZLN//n0IelR/p++Snc4/87f7Lyz&#10;/njOkZjc/lnPaJpC/6Pku8Yq/iG5s2v//gLXYqqP/+Lnzc2A/mrBFn3f/x/3ku1w/m6++Xbg/8f3&#10;3O79//3//f/9//3//f9d/uS8knMS/xfWo6gZ/0/ZTq8k/zTaIrFs/w/l08es/gzGzobK/+f09Oh6&#10;/hDAW3ru/9z6TPVn/gy+B3YK///UVKYe/8zU9qVo//TmBszv/mjYKK18/rPHKYq4/3/y7+Nx/s2+&#10;w3dB/9bduLii/rDEB4RF/9Le07qj/lzNApau/rXIb4y7/sDN85Zo/ra9a3VJ/xLhir9G/ua8mXN8&#10;/yHpQdD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wuXy5fLl8F9gX2&#10;BfZZ9670rPHa/Pu50277/bO0YmL7/bO0YmL7/bO0YmL7/bO0YmKe2ri2o47hYOFg4WAWjxaPFo/W&#10;29bb1tuj8qPyo/L9//3//f/58fnx+fH9//3//f/h+OH44fix+LH4sfgf/x//H/9z8nPyc/L9//3/&#10;/f++877zvvM4/jj+OP5F+kX6Rfqx97H3sffi/uL+4v6z8rPys/L6//r/+v/i8+Lz4vOw/bD9sP2w&#10;+rD6sPpG90b3Rvf9//3//f/58fnx+fH9//3//f9u827zbvMk/iT+JP43/Df8N/xc9Vz1XPX9//3/&#10;/f/58fnx+fH9//3//f+i9aL1ovVU/FT8VPwI/Qj9CP2K9Ir0ivS8/7z/vP9J8knySfKK/4r/iv+Q&#10;9pD2kPZm+2b7Zvsc/Rz9HP3a9Nr02vT9//3//f828jbyNvJd/13/Xf/E9sT2xPbP+s/6z/rd/t3+&#10;3f4a8xrzGvP9//3//f/58fnx+fH9//3//f9W+Fb4Vvg9+T35PfkN/w3/Df+F8oXyhfL9//3//f9u&#10;827zbvOI/oj+iP7P+c/5z/kn+Cf4J/iz/rP+s/7f8t/y3/L9//3//f+z87Pzs/Pf/d/93/05+jn6&#10;Ofq99733vffu/+7/7v8I8gjyCPL9//3//f/j8uPy4/Kv/q/+r/6s+6z7rPvn9ef15/X9//3//f/5&#10;8fnx+fH9//3//f8s9Sz1LPXK/Mr8yvzZ/Nn82fy69Lr0uvSq/6r/qv8r8ivyK/K6/7r/uv8/9j/2&#10;P/a2+7b7tvvM/Mz8zPwq9Sr1KvX9//3//f8k8iTyJPJu/27/bv859jn2OfZa+1r7Wvtm/mb+Zv6Q&#10;85DzkPP9//3//f/58fnx+fH9//3//f/K98r3yvfI+cj5yPn8/vz+/P6W8pbylvL9//3//f8e8x7z&#10;HvPY/tj+2P5Y+Vj5WPme+J74nviE/oT+hP4P8w/zD/P9//3//f+E84TzhPMO/g7+Dv7D+cP5w/kz&#10;+DP4M/ie/57/nv9Y8ljyWPL9//3//f/B8sHywfLR/tH+0f4g+yD7IPty9nL2cvb9//3//f/58fnx&#10;+fH9//3//f+19LX0tfRB/UH9Qf2p/Kn8qfzp9On06fSZ/5n/mf8N8g3yDfLp/+n/6f/v9e/17/UG&#10;/Ab8Bvx8/Hz8fPx69Xr1evX9//3//f8T8hPyE/J//3//f/+u9a71rvXl++X75fvv/e/97/0H9Af0&#10;B/T9//3//f/58fnx+fH9//3//f8/9z/3P/dT+lP6U/rr/uv+6/6n8qfyp/L9//3//f/O8s7yzvIo&#10;/yj/KP/i+OL44vgU+RT5FPlU/lT+VP4+8z7zPvP9//3//f9U81TzVPM+/j7+Pv5M+Uz5TPmq+Kr4&#10;qvhO/07/Tv+o8qjyqPL9//3//f+w8rDysPLi/uL+4v6V+pX6lfr99v32/fb9//3//f/58fnx+fH9&#10;//3//f8/9D/0P/S3/bf9t/0n/Cf8J/xs9Wz1bPWI/4j/iP8K8gryCvL9//3//f+g9aD1oPVW/Fb8&#10;Vvws/Cz8LPzK9cr1yvX9//3//f8B8gHyAfKR/5H/kf8j9SP1I/Vw/HD8cPx5/Xn9ef199H30ffT9&#10;//3//f/58fnx+fH9//3//f+09rT2tPbe+t763vrZ/tn+2f658rnyufL9//3//f9+8n7yfvJ4/3j/&#10;eP9r+Gv4a/iL+Yv5i/kl/iX+Jf5t823zbfP9//3//f8l8yXzJfNt/m3+bf7W+Nb41vgg+SD5IPn+&#10;/v7+/v748vjy+PL9//3//f+e8p7ynvL0/vT+9P4K+gr6CvqJ94n3iff9//3//f/58fnx+fH9//3/&#10;/f/I88jzyPPCucK5wrk9lz2XPZf9//3//f/9//3//f/9//3//f/9//3//f/9//3//f/9//3//f/9&#10;//3//f/9//3//f/9//3//f/9//3//f/9//3//f/9//3//f/9//3//f/9//3//f/9//3//f/9//3/&#10;/f/9//3//f/9//3//f/9//3//f/9//3//f/9//3//f/9//3//f/9//3//f/9//3//f/9//3//f/9&#10;//3//f/9//3//f/9//3//f/9//3//f/9//3//f/9//3//f/9//3//f/9//3//f/9//3//f/9//3/&#10;/f/9//3//f/9//3//f/9//3//f/9//3//f/9//3//f/9//3//f/9//3//f/9//3//f/9//3//f/9&#10;//3//f/9//3//f/9//3//f/9//3//f/9//3//f/9//3//f/9//3//f8g/jm68m1o/4HjtMTE/yf3&#10;qe3O/+X3OO/9/xL/HP72/7b58vJT/v26m2/r/kzOMZj9/9X/rf9J/tK8b3OL/xntjdj2//z+6P3U&#10;//f5ZvPt/5n9APv7/bO0YmLG/yD3g+09/yTjn8M1/g+96HPa/l3Vxqba/m7U3qRw/8rni835/gna&#10;irC8/g3RvJ2Q/xPuiNpA/ia9KnT3/5/9MPt3/z3qr9JU/p6+N3dC/6Pku8Z0/u7FgIb9/63/Xv/9&#10;/zP/af6Q/uDBKX5K/2zYoa3F/j/MxZP7/5j/LP/9//3//f/9//3//f9w/zzkGMba/vTNdZeU/tbE&#10;aIRF/3be57ns/177bPZy/nO++HZE/xbY66z3/nHT2KL9/4z/FP90/xjl58fc/lPOP5iV/uzEloQ9&#10;/z7dWrcc/w3fC7ua/gjMO5Of/znr1dQx/nC5U2za/nfV+qba/qPURKVV/wXjlsOj/lzNApYT/7nd&#10;Q7gm/4/gM76Q/obKE5D9//3//f9o/sPEA4RN/1HmQMr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z0X/Rf9F8z9jP2M/YH/Vn6Vve7/dC6n2/7/bO0YmL7/bO0YmL7/bO0&#10;YmL7/bO0YmIv/0nbNbPz/PP88/wL/gv+C/7D/8P/w/87+zv7O/v9//3//f8C+wL7Avv9//3//f+L&#10;/Yv9i/10/XT9dP3B/8H/wf8++z77Pvv9//3//f+v+6/7r/tQ/1D/UP/O/c79zv0w/TD9MP2h/6H/&#10;of9e+177Xvv8//z//P/A+8D7wPs//z//P/8z/jP+M/7L/Mv8y/z9//3//f8C+wL7Avv9//3//f+Q&#10;+5D7kPtu/27/bv+7/rv+u/5D/EP8Q/z9//3//f8C+wL7Avv9//3//f8+/D78PvzB/sH+wf4I/wj/&#10;CP/2+/b79vvr/+v/6/84+zj7OPvY/9j/2P/C/ML8wvw8/jz+PP7j/uP+4/4b/Bv8G/z9//3//f8t&#10;+y37LfvR/9H/0f/B/MH8wfw+/j7+Pv6b/5v/m/9j+2P7Y/v9//3//f8C+wL7Avv9//3//f9Y/Vj9&#10;WP2m/ab9pv28/7z/vP9C+0L7Qvv9//3//f+Q+5D7kPtu/27/bv+m/ab9pv1Y/Vj9WP2S/5L/kv9s&#10;+2z7bPv9//3//f+w+7D7sPtO/07/Tv8L/gv+C/7z/PP88/z3//f/9/8H+wf7B/v9//3//f9e+177&#10;Xvuh/6H/of+J/on+if52/Hb8dvz9//3//f8C+wL7Avv9//3//f8W/Bb8Fvzo/uj+6P75/vn++f4F&#10;/AX8Bfzm/+b/5v8u+y77Lvvn/+f/5/+k/KT8pPxa/lr+Wv7F/sX+xf46/Dr8Ovz9//3//f8o+yj7&#10;KPvW/9b/1v+O/I78jvxw/nD+cP5z/3P/c/+L+4v7i/v9//3//f8C+wL7Avv9//3//f8l/SX9Jf3Z&#10;/dn92f23/7f/t/9H+0f7R/v9//3//f9y+3L7cvuN/43/jf9+/X79fv2A/YD9gP2D/4P/g/97+3v7&#10;e/v9//3//f+h+6H7oftd/13/Xf/j/eP94/0b/Rv9G/3Y/9j/2P8m+yb7Jvv9//3//f9T+1P7U/us&#10;/6z/rP9W/lb+Vv6o/Kj8qPz9//3//f8C+wL7Avv9//3//f/u++777vsQ/xD/EP/q/ur+6v4U/BT8&#10;FPzi/+L/4v8j+yP7I/v2//b/9v+F/IX8hfx5/nn+ef6m/qb+pv5Y/Fj8WPz9//3//f8k+yT7JPvb&#10;/9v/2/9c/Fz8XPyj/qP+o/5L/0v/S/+z+7P7s/v9//3//f8C+wL7Avv9//3//f/z/PP88/wM/gz+&#10;DP6z/7P/s/9M+0z7TPv9//3//f9T+1P7U/ur/6v/q/9W/Vb9Vv2o/aj9qP10/3T/dP+L+4v7i/v9&#10;//3//f+S+5L7kvts/2z/bP+7/bv9u/1D/UP9Q/26/7r/uv9F+0X7Rfv9//3//f9O+077Tvuw/7D/&#10;sP8k/iT+JP7b/Nv82/z9//3//f8C+wL7Avv9//3//f/G+8b7xvs4/zj/OP+7/rv+u/5E/ET8RPzd&#10;/93/3f8h+yH7Ifv9//3//f9n/Gf8Z/yY/pj+mP6H/of+h/53/Hf8d/z9//3//f8f+x/7H/vf/9//&#10;3/8p/Cn8KfzV/tX+1f4j/yP/I//b+9v72/v9//3//f8C+wL7Avv9//3//f/A/MD8wPw+/j7+Pv6u&#10;/67/rv9Q+1D7UPv9//3//f80+zT7NPvK/8r/yv8u/S79Lv3Q/dD90P1k/2T/ZP+a+5r7mvv9//3/&#10;/f+D+4P7g/t8/3z/fP+T/ZP9k/1r/Wv9a/2b/5v/m/9j+2P7Y/v9//3//f9J+0n7Sfu1/7X/tf/x&#10;/fH98f0N/Q39Df39//3//f8C+wL7Avv9//3//f+e+577nvv0uvS69Lo9lz2XPZf9//3//f/9//3/&#10;/f/9//3//f/9//3//f/9//3//f/9//3//f/9//3//f/9//3//f/9//3//f/9//3//f/9//3//f/9&#10;//3//f/9//3//f/9//3//f/9//3//f/9//3//f/9//3//f/9//3//f/9//3//f/9//3//f/9//3/&#10;/f/9//3//f/9//3//f/9//3//f/9//3//f/9//3//f/9//3//f/9//3//f/9//3//f/9//3//f/9&#10;//3//f/9//3//f/9//3//f/9//3//f/9//3//f/9//3//f/9//3//f/9//3//f/9//3//f/9//3/&#10;/f/9//3//f/9//3//f/9//3//f/9//3//f/9//3//f/9//3//f/9//3//f/9//3//f/9//3//f/9&#10;//3//f/9//3//f8g/jm68m2q/hvLgpHW/vTTEaTW/vTTEaSY/1TtPNkH/7/RYZ/u/nzOm5iU/qvB&#10;tX2T/yHpUdAE/7jUj6W0/iLHMIkO/3zSEaGF/tXFe4bj/4f6q/T7/bO0YmLG//T3LO/e/3n1I+pt&#10;/uDACnwc//XWZ6rr/n3Lf5Lc/yTyTuMo/7fcLLZy/qbCo3/L/4D0Oeh0/qjD1IHT/jPRT555/mrF&#10;lYUO/yfY0KxC/6Pku8Z0/nPGiof9//3//f/9//3//f9Q/zjfoLsh/u+3P2l3/z7oic79//3//f/9&#10;//3//f/9//3//f8H/1bRl575/hnVd6aw/gvLdZHg/g7PoZn9/+L/x/8e/8rXEKws/qG4uGqf/xXv&#10;1tzg/7f5BvPY/k7K6o8h/9TWJaq2/lPL9pHW/lnONphJ/63hjsBe/kPAonqm/7TvKN6L/ufCSIAX&#10;/xPXjqrL/nTNZpam/9brD9aj/lzNApYT/7ndQ7gm/4/gM76Q/obKE5D9//3//f9o/sPEA4RN/1Hm&#10;QMr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w&#10;/1n9efpn/hG+E3YX/sy362gX/sy362gX/sy362gX/sy362g7/8rcX7b9//3//f/9//3//f/8+/z7&#10;/Pt68nryevL4/Pj8+Pz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E/kbSTKCs/qjOuZis/qjOuZis&#10;/qjOuZiY/3rvnt2B/7/qk9Pw/9b6S/XA/9Dzl+au/x/w6t79/5j+HP2l/y7w/t6Z/83s8Nf1/1z8&#10;gvj2//b+2P2s/qjOuZjZ/7n6+PT9//3//f/p/yj4u+97/yXrYNTP/3f1Fur9//3//f/z/yD8+Pd7&#10;/1jr0dT9/y/8Dvj0/wz83Pd7/xrsaNbE/2Pxn+H9/zf/Z/7H/xj4d++L/2LvO939//3//f/9/97/&#10;vv+4/4rti9l5/orAU3v9/7v8Pfn9//3//f/9//3//f/9//3//f/t/4r7vPaQ/73stted/z7t39j6&#10;/z79WPr8/7r/c/+f/0HnacyR/nDFk4Xy/2j8ifj9//3//f/u/4P4bvB2/07rstSc/xruktr4/5X9&#10;APum/zXxG+H+/pTYi63z/776CvXd/w76s/OA/zHrddS6/0TziOX9/7L/aP+Z/2DxZ+G5/xn2Suu/&#10;/+v2AO2T/4/wsd/9//3//f/0/i/Zwa6K/yvvx9z9//3//f/9//3//f/9//3//f/9//3//f/9//3/&#10;/f/9//3//f/9//3//f/9//3//f/9//3//f/3/yX/Of72//n+3f39//3//f/9//3//f/9//3//f/9&#10;//3//f/9//3//f/0/8L+av34/1z/rf7n/8v8TflA/2LkNMb6/6n/Tv/9//3//f/9//3//f/9//3/&#10;/f/9//3//f/9//3//f/9//3//f/9//3//f/9//3//f/9//3//f/9//3//f/9//3//f/9//3//f/9&#10;//3//f/9//3//f/9//3//f/9//3//f/9//3//f/9//3//f/9//3//f/9//3//f/9//3//f/9//3/&#10;/f/9//3//f/9//3//f/9//3//f/9//3//f/9//3//f/9//3//f/9//3//f/9//3//f/9//3//f/9&#10;//3//f/9//3//f/9//3//f/9//3//f/9//3//f/9//3//f/9//3//f/9//3//f/9//3//f/9//3/&#10;/f/9//3//f/9//3//f/9//3//f/9//3//f/9//3//f/9//3//f/9//3//f/9//3//f/9//3//f/9&#10;//3//f/9//3//f/9//3//f/9//3//f/9//3//f/9//3//f/9//3//f/9//3//f/9//3//f/9//3/&#10;/f/9//3//f/9//3//f/9//3//f/9//3//f/9//3//f/9//3//f/9//3//f/9//3//f/9//3//f/9&#10;//3//f/9//3//f/9//3//f/9//3//f/9//3//f/9//3//f/9//3//f/9//3//f/9//3//f/9//3/&#10;/f/9//3//f8i/CL8IvxcYFxgXGBM9kz2TPb9/73/ef/5/9z5YvP3/1H5SvL3/1H5SvL3/1H5SvL3&#10;/1H5SvL3/0D8Rvj3/xz/Kv71/Dz8cfupi6mLqYsqlyqXKpc0ijSKNIr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Ru5G7kbs9lz2XPZf9//3//f/9//3//f/9&#10;//3//f/9//3//f/9//3//f/9//3//f/9//3//f/9//3//f/9//3//f/9//3//f/9//3//f/9//3/&#10;/f/9//3//f/9//3//f/9//3//f/9//3//f/9//3//f/9//3//f/9//3//f/9//3//f/9//3//f/9&#10;//3//f/9//3//f/9//3//f/9//3//f/9//3//f/9//3//f/9//3//f/9//3//f/9//3//f/9//3/&#10;/f/9//3//f/9//3//f/9//3//f/9//3//f/9//3//f/9//3//f/9//3//f/9//3//f/9//3//f/9&#10;//3//f/9//3//f/9//3//f/9//3//f/9//3//f/9//3//f/9//3//f/9//3//f/9//3//f/9//3/&#10;/f/9//3//f8g/jm68m3K/jfPIpr+/tXZX7D+/tXZX7DI/xL4d+/9//3//f/9//3//f/9//3//f/9&#10;//3//f/9//3//f/9//3//f/9//3//f/9//3//f/3/w7/Df7+/inTsqLh/zT7CPb9//3//f/9//3/&#10;/f/9//3//f/9//3//f/9//3//f/9//3//f/9//3//f/9//3//f/9//3//f/9//3//f/9//3//f/9&#10;//3//f/9//3//f/9//3//f/9//3//f/9/zH7J/as/gfJNY1r/5fnJM39//3//f/9//3//f/9//3/&#10;/f/9//3//f/9//3//f/9//3//f/9//3//f/9//3//f/g/0n26+ul/rLIfowl/5bdMLgh/la6L279&#10;//3//f/9//3//f/9//3//f/9//3//f/9//3//f8c/w3fC7ua/gjMO5P9//3//f/9//3//f/9//3/&#10;/f/9//3//f/9//3//f/9//3//f/9//3//f/9//3//f/9//3//f/9//3//f9o/sPEA4RN/1HmQMr9&#10;//3//f/9//3//f/9//3//f/9//3//f/9//3//f/9//3//f/9//3//f/9//3//f/9//3//f/2/njZ&#10;W6/A/pzR6J79//3//f/9//3//f/9//3//f/9//3//f/9//3//f99/sfHUoo5/0/j9MPf/8z6MfX+&#10;/inTsqL6/3X/4/79//3//f/9//3//f/9//3//f/9//3//f/9//3//f/9//3//f/9//3//f/9//3/&#10;/f/9//3//f/9//3//f/9//3//f/9//3//f/9//3//f/9//3//f/9//3//f/9//3//f/9//3//f/9&#10;//3//f/9//3//f/9//3//f/9//3//f/9//3//f/9//3//f/9//3//f/9//3//f/9//3//f/9//3/&#10;/f/9//3//f/9//3//f/9//3//f/9//3//f/9//3//f/9//3//f/9//3//f/9//3//f/9//3//f/9&#10;//3//f/9//3//f/9//3//f/9//3//f/9//3//f/9//3//f/9//3//f/9//3//f/9//3//f/9//3/&#10;/f/9//3//f/9//3//f/9//3//f/9//3//f/9//3//f/9//3//f/9//3//f/9//3//f/9//3//f/9&#10;//3//f/9//3//f/9//3//f/9//3//f/9//3//f/9//3//f/9//3//f/9//3//f/9//3//f/9//3/&#10;/f/9//3//f/9//3//f/9//3//f/9//3//f/9//3//f/9//3//f/9//3//f/9//3//f/9//3//f/9&#10;//3//f/9//3//f/9//3//f/9//3//f/9//3//f/9//3//f8i/CL8IvxcYFxgXGBM9kz2TPb0/6T9&#10;GPui/ojF5IVO/grAXnpO/grAXnpO/grAXnpO/grAXnpO/grAXnpO/grAXnoa+6LG6otaglqCWoL/&#10;nv+e/579Sv1K/Ur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Ru5G7kbs9lz2XPZf9//3//f/9//3//f/9//3//f/9//3//f/9//3//f/9//3//f/9//3//f/9&#10;//3//f/9//3//f/9//3//f/9//3//f/9//3//f/9//3//f/9//3//f/9//3//f/9//3//f/9//3/&#10;/f/9//3//f/9//3//f/9//3//f/9//3//f/9//3//f/9//3//f/9//3//f/9//3//f/9//3//f/9&#10;//3//f/9//3//f/9//3//f/9//3//f/9//3//f/9//3//f/9//3//f/9//3//f/9//3//f/9//3/&#10;/f/9//3//f/9//3//f/9//3//f/9//3//f/9//3//f/9//3//f/9//3//f/9//3//f/9//3//f/9&#10;//3//f/9//3//f/9//3//f/9//3//f/9//3//f/9//3//f8g/jm68m0b/6LZ769j/4zpBNFw/0/r&#10;vdTt/4H91fqr/ovOe5id/n/BZ31h/pW+O3fc/hvIFYsm/+jWMqrv/ovR/p79/4/89vhu/te/4Xmk&#10;/73u/dsB/mK102PG/wf4U+94/gvHyYh8/hDEpYIr/zfW+qgi//rat7Jm/vbASnxo/gPBYHxQ/1Th&#10;9b9+/3ftN9kr/oy4gGqz/jrGZIdr/nm7m3C0/w7sUdZE//nkccc9/tO6SG+A/oDBWH1i/ru9anXq&#10;/mnJRI5h/hG70W9M/9fhHMGq/9jwg+CY/gXF4YSe/rbDAYIK//7TGaTD/zv3ue0B/qG1VWTQ/nbH&#10;AIpa/uO6Z29//yLikcEP/wfYkawG/nO2C2ZP/w7iXcFQ/1TezrmT/lLDPoFp/tHA7nsq/9PYRq4c&#10;/w3fC7ua/gjMO5P9//3//f/9//3//f/9/0n8UPjI/rfL3JKZ/r3EOIRw/kjAzXqk/0HuC9uU/7rt&#10;99l0/hq/SXh//qzC338i/vW4XWtN/1HmQMoN/8nSoqGb/urDZIJu/i7Alnqe/xTtlthW/zDl6MeK&#10;/qDCq3+F/nfDi4Gj/p7GLYjO/3X1K+pc/tfCC4A5/t+9l3Wo/6PwIeDP/oTKVpCd/rjEK4SN/rHA&#10;uXtq/yjlA8gj/p+6x25d/ivDq4CT/3jwgt8B/mK102P3/7H9P/v4/unUBKZs/sHB831r/hnBi3xy&#10;/yDnFcz9//3//f8O/n+3PWjI/kbGfYdS/uG6ZW9W/yLb6bL9//3//f/9//3//f/9//3//f/9//3/&#10;/f/9//3//f/9//3//f/9//3//f/9//3//f/9//3//f/9//3//f/9//3//f/9//3//f/9//3//f/9&#10;//3//f/9//3//f/9//3//f/9//3//f/9//3//f/9//3//f/9//3//f/9//3//f/9//3//f/9//3/&#10;/f/9//3//f/9//3//f/9//3//f/9//3//f/9//3//f/9//3//f/9//3//f/9//3//f/9//3//f/9&#10;//3//f/9//3//f/9//3//f/9//3//f/9//3//f/9//3//f/9//3//f/9//3//f/9//3//f/9//3/&#10;/f/9//3//f/9//3//f/9//3//f/9//3//f/9//3//f/9//3//f/9//3//f/9//3//f/9//3//f/9&#10;//3//f/9//3//f/9//3//f/9//3//f/9//3//f/9//3//f/9//3//f/9//3//f/9//3//f/9//3/&#10;/f/9//3//f/9//3//f/9//3//f/9//3//f/9//3//f/9//3//f/9//3//f/9//3//f/9//3//f/9&#10;//3//f8i/CL8IvxcYFxgXGBM9kz2TPbw/z39PfpP/j67IHD7/bO0YmL7/bO0YmL7/bO0YmL7/bO0&#10;YmL7/bO0YmL7/bO0YmJL/orALHvyw/LD8sPuy+7L7st9g32DfYP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Ru5G7kbs9lz2XPZf9//3//f/9//3//f/9//3/&#10;/f/9//3//f/9//3//f/9//3//f/9//3//f/9//3//f/9//3//f/9//3//f/9//3//f/9//3//f/9&#10;//3//f/9//3//f/9//3//f/9//3//f/9//3//f/9//3//f/9//3//f/9//3//f/9//3//f/9//3/&#10;/f/9//3//f/9//3//f/9//3//f/9//3//f/9//3//f/9//3//f/9//3//f/9//3//f/9//3//f/9&#10;//3//f/9//3//f/9//3//f/9//3//f/9//3//f/9//3//f/9//3//f/9//3//f/9//3//f/9//3/&#10;/f/9//3//f/9//3//f/9//3//f/9//3//f/9//3//f/9//3//f/9//3//f/9//3//f/9//3//f/9&#10;//3//f8g/jm68m2u/pzLkJLb/qzUkqX7/ibY6Kzo/0r7Rvan/uzNL5cI//3Yeq7f/9H5NvP+/dS0&#10;qWKc/9zsB9hl/rq9aHWm/1/q+9Ku/ljFVYXv/9H8ZPn7/bO0YmLG//T3LO9z/lTGSocS/3PapLHL&#10;/2D15+ku/jm44GnP/2D3Mu6M/7Ht7NlH/p+53Wx8/zztu9g4/py8/XLx/+n7jfe6/vvOhpn7/tPZ&#10;GrBC/6Pku8Zx/hnEsoK6/x70Quf7/bO0YmLn/5P5tPIB//nZe7Cz/iHPuZnv/p7PBJt2/o7Dk4HA&#10;/v3PlZs4/uS2GWeN/4rqVtP7/bO0YmLd/wX4ce8L/8raP7Kp/rbNvpaU/8DwF+Ah/la6L279//3/&#10;/f+I/wPnFMw1/w7cLLXW/ifMp5Ng/gXDYIAc/w3fC7ua/gjMO5P9//3//f/9//3//f/9//H7pPdC&#10;/6ndkLgv/6XbObRs/iy/YngX/9Dddbix/iLJVI0j/5rdKLjg/2/6cPRQ/vS/BnpN/1blS8h8/wbl&#10;6sdQ/43cBrZz/tC/u3kN/07cTbUw/xHiW8Fn/t7DP4LY/5j5wfJa/ozBan1s/xPo9c32/njZW6/A&#10;/pzR6J7j/3/7sPY9/2jeHLow/4rcErZ8/qrAhXv//kzaGbF9/sfHUoo5/0/j9MPB/0b3v+37/bO0&#10;YmKt/1vwYd9C/nG8t3La/2X5XvJY/yPmGsp7/kbB4Xz9//3//f8H/pa2Vmak/7LvAt5E/x3jrsNu&#10;/i3F4YT9//3//f/9//3//f/9//3//f/9//3//f/9//3//f/9//3//f/9//3//f/9//3//f/9//3/&#10;/f/9//3//f/9//3//f/9//3//f/9//3//f/9//3//f/9//3//f/9//3//f/9//3//f/9//3//f/9&#10;//3//f/9//3//f/9//3//f/9//3//f/9//3//f/9//3//f/9//3//f/9//3//f/9//3//f/9//3/&#10;/f/9//3//f/9//3//f/9//3//f/9//3//f/9//3//f/9//3//f/9//3//f/9//3//f/9//3//f/9&#10;//3//f/9//3//f/9//3//f/9//3//f/9//3//f/9//3//f/9//3//f/9//3//f/9//3//f/9//3/&#10;/f/9//3//f/9//3//f/9//3//f/9//3//f/9//3//f/9//3//f/9//3//f/9//3//f/9//3//f/9&#10;//3//f/9//3//f/9//3//f/9//3//f/9//3//f/9//3//f/9//3//f/9//3//f/9//3//f/9//3/&#10;/f/9//3//f/9//3//f/9//3//f/9//3//f/9//3//f8i/CL8IvzGXsZexl7t9e317fVw9Mrxxu5H&#10;/I25UW77/bO0YmL7/bO0YmL7/bO0YmL7/bO0YmL7/bO0YmL7/bO0YmJL/orALHvf39/f399ko2Sj&#10;ZKML7gvuC+7+7P7s/uz9//3//f9v9m/2b/Yp9in2Kfbj/uP+4/607bTttO39//3//f9w73DvcO+L&#10;/Yv9i/0X+Bf4F/jk9OT05PSH/of+h/4U7hTuFO75//n/+f+l76Xvpe/y/PL88vzm+Ob45vgV9BX0&#10;FfT9//3//f/+7P7s/uz9//3//f8B7wHvAe+W/Zb9lv31+vX69fqi8aLxovH9//3//f/+7P7s/uz9&#10;//3//f/j8ePx4/EY+xj7GPsU/BT8FPyE8ITwhPCq/6r/qv+E7YTthO1l/2X/Zf9V81XzVfOm+ab5&#10;pvkD/AP8A/z48Pjw+PD9//3//f9m7WbtZu0x/zH/Mf+I84jziPMQ+RD5EPl7/nv+e/6A7oDugO79&#10;//3//f/+7P7s/uz9//3//f+x9bH1sfXn9uf25/bN/s3+zf7K7crtyu39//3//f8B7wHvAe/5/fn9&#10;+f1493j3ePeD9YP1g/VJ/kn+Sf5P7k/uT+79//3//f9n72fvZ+8w/TD9MP1H+Ef4R/i09LT0tPTo&#10;/+j/6P8T7RPtE+39//3//f9E7kTuRO5U/lT+VP44+jj6OPpg8mDyYPL9//3//f/+7P7s/uz9//3/&#10;/f9E8UTxRPG2+7b7tvvV+9X71fvC8MLwwvCU/5T/lP9c7VztXO2k/6T/pP/n8ufy5/IU+hT6FPqU&#10;+5T7lPtn8WfxZ/H9//3//f9Q7VDtUO1H/0f/R//K8sryyvLN+c35zfnd/d393f0e7x7vHu/9//3/&#10;/f/+7P7s/uz9//3//f/z9PP08/Sl96X3pfe3/rf+t/7g7eDt4O39//3//f+T7pPuk+5o/mj+aP7a&#10;9tr22vYh9iH2IfYK/gr+Cv6N7o3uje79//3//f8o7yjvKO9v/W/9b/2p96n3qfdS9VL1UvV5/3n/&#10;ef+B7YHtge39//3//f8X7hfuF+6A/oD+gP56+Xr5evke8x7zHvP9//3//f/+7P7s/uz9//3//f+m&#10;8KbwpvBV/FX8VfyW+5b7lvsB8QHxAfF+/37/fv8z7TPtM+3j/+P/4/948njyePKD+oP6g/om+yb7&#10;JvvV8dXx1fH9//3//f867TrtOu1e/17/Xv8M8gzyDPKL+ov6i/o+/T79Pv29773vve/9//3//f/+&#10;7P7s/uz9//3//f829Db0NvRi+GL4Yvih/qH+of727fbt9u39//3//f8k7iTuJO7X/tf+1/479jv2&#10;O/a/9r/2v/bL/cv9y/3M7szuzO79//3//f/q7uru6u6u/a79rv0L9wv3C/fw9fD18PUL/wv/C//w&#10;7fDt8O39//3//f8B7gHuAe6W/pb+lv68+Lz4vPjb89vz2/P9//3//f/+7P7s/uz9//3//f8I8Ajw&#10;CPDz/PP88/zl+uX65fqz8bPxs/Fo/2j/aP8v7S/tL+39//3//f8K8gryCvLx+vH68fq3+rf6t/pE&#10;8kTyRPL9//3//f8j7SPtI+10/3T/dP9P8U/xT/FJ+0n7Sfug/KD8oPxb8FvwW/D9//3//f/+7P7s&#10;/uz9//3//f9483jzePMg+SD5IPmL/ov+i/4N7g3uDe79//3//f+27bbttu1F/0X/Rf+d9Z31nfVe&#10;9173XveN/Y39jf0K7wrvCu/9//3//f+r7qvuq+7s/ez97P1s9mz2bPaO9o72jvac/pz+nP5e7l7u&#10;Xu79//3//f/r7evt6+2s/qz+rP7+9/73/veZ9Jn0mfT9//3//f/+7P7s/uz9//3//f9q72rvau8l&#10;uSW5Jbk9lz2XPZf9//3//f/9//3//f/9//3//f/9//3//f/9//3//f/9//3//f/9//3//f/9//3/&#10;/f/9//3//f/9//3//f/9//3//f/9//3//f/9//3//f/9//3//f/9//3//f/9//3//f/9//3//f/9&#10;//3//f/9//3//f/9//3//f/9//3//f/9//3//f/9//3//f/9//3//f/9//3//f/9//3//f/9//3/&#10;/f/9//3//f/9//3//f/9//3//f/9//3//f/9//3//f/9//3//f/9//3//f/9//3//f/9//3//f/9&#10;//3//f/9//3//f/9//3//f/9//3//f/9//3//f/9//3//f/9//3//f/9//3//f/9//3//f/9//3/&#10;/f/9//3//f/9//3//f/9//3//f/9//3//f/9//3//f8g/jm68m1m/0DjLcTC/8X23ezC/8X23ezw&#10;/1j8ePin/uzNL5cP/yrdF7fr/2v9nPr7/bO0YmLN//z3Se/A/jrKro+Z/oTCm39W/zTfl7vy/23+&#10;t/z7/bO0YmLG//T3LO9z/lTGSodD/8Hk+8bT/7T4zfAv/iO64G2a/5vu7ttX/1HldshJ/sS8b3N8&#10;/zztu9g5/tq9i3X9//3//f+//nDRi573/qbZu69C/6Pku8Z0/nPGiofF/9b37O77/bO0YmLz/4r+&#10;9fwH/wvcvrSu/gvPiJnf/q7RRJ8G/0zUoKS///zy4uRs/8rjMsW//5/0Ruj7/bO0YmLo/wn90PkR&#10;/4vd47ek/onNYJaU/8DwF+Ah/ui5SW39/2P9pvpl/ha/SHhH/zren7kv//DZg7Bc/u/CL4Ac/w3f&#10;C7ua/gjMO5P9//3//f/9//3//f+a/9vtJtpJ/rq9XnW0/2jsVdeJ/nXEeoMT/7ndQ7jU/u3MVZXy&#10;/oDVNKeq/8bwSeA8/gO933NN/1HmQMpj/mjA7XpJ/+/eH7uS/gbH6IgI/zfcHLUw/xHiW8FO/ifA&#10;eHqd/3jwsN9F/uO+z3eO/67roNX2/njZW6/A/nDPY5qp/znwId9D/oO81HKv/xrsr9ad/rTGMoj7&#10;/jXa6LB9/sfHUoo5/ybgdr3B//j2I+37/bO0YmKu/1byg+M5/hu8AnKv/6bxROIj/yLeaLl9/mvE&#10;dIP9//3//f8H/pa2Vmau/4D08OdM/xXmw8lq/gDFg4T9//3//f/9//3//f/9//3//f/9//3//f/9&#10;//3//f/9//3//f/9//3//f/9//3//f/9//3//f/9//3//f/9//3//f/9//3//f/9//3//f/9//3/&#10;/f/9//3//f/9//3//f/9//3//f/9//3//f/9//3//f/9//3//f/9//3//f/9//3//f/9//3//f/9&#10;//3//f/9//3//f/9//3//f/9//3//f/9//3//f/9//3//f/9//3//f/9//3//f/9//3//f/9//3/&#10;/f/9//3//f/9//3//f/9//3//f/9//3//f/9//3//f/9//3//f/9//3//f/9//3//f/9//3//f/9&#10;//3//f/9//3//f/9//3//f/9//3//f/9//3//f/9//3//f/9//3//f/9//3//f/9//3//f/9//3/&#10;/f/9//3//f/9//3//f/9//3//f/9//3//f/9//3//f/9//3//f/9//3//f/9//3//f/9//3//f/9&#10;//3//f/9//3//f/9//3//f/9//3//f/9//3//f/9//3//f/9//3//f/9//3//f/9//3//f/9//3/&#10;/f8i/CL8IvxcYFxgXGBM9kz2TPbw/z39PfpP/j67IHD7/bO0YmL7/bO0YmL7/bO0YmL7/bO0YmL7&#10;/bO0YmL7/bO0YmJL/orALHv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Ru5G7kbs9lz2XPZf9//3//f/9//3//f/9//3//f/9&#10;//3//f/9//3//f/9//3//f/9//3//f/9//3//f/9//3//f/9//3//f/9//3//f/9//3//f/9//3/&#10;/f/9//3//f/9//3//f/9//3//f/9//3//f/9//3//f/9//3//f/9//3//f/9//3//f/9//3//f/9&#10;//3//f/9//3//f/9//3//f/9//3//f/9//3//f/9//3//f/9//3//f/9//3//f/9//3//f/9//3/&#10;/f/9//3//f/9//3//f/9//3//f/9//3//f/9//3//f/9//3//f/9//3//f/9//3//f/9//3//f/9&#10;//3//f/9//3//f/9//3//f/9//3//f/9//3//f/9//3//f/9//3//f/9//3//f/9//3//f/9//3/&#10;/f99/tfHc4p3/mnGgod9/nHHtIl9/nHHtIlq//roENDp/rHXpKs9//bjUsXu/+v9qftf/mXDJYHW&#10;/1X6JvR3/9novM93/sfFNIbc/574qPD0/7v+W/1f/mXDJYHQ/4b5dPLA/pXR2Z5n/xLqHNL9/63/&#10;Wf9q/0/mZsqa/rvJjY7L/gXMcpOL/7frsNWV/+XwZOCR/sPKkZD9//3//f/9/obakLEq/yLhZb9m&#10;//np6NHA/q7RDZ/Q/235QfJf/mXDJYH1/9L+jP03/w/jbsPw/pjYh63R/3L2K+zb/mXPdpqu/mLK&#10;5487/53eZ7rT/1j5HPJf/mXDJYHs/539BPs//0Tk9sXn/mLX/arf/6D4nfCz/vrJCo9P/2bhHcAX&#10;/1baY7G8/jLKd480//LXYKz6/njXa6tI/zDk2sXf/izWdaj9//3//f/9//3//f/Z/1X5J/K8/qnM&#10;rZTi/q7PDpsd/6TVg6dp/1Pnlsy7/yH0PufE/jjLtJHE/nPNYZbe/nbS9qCO/3Xved0L/+rZZ7C1&#10;/jXMrpMh/5PVc6di/3PiXcIw/xHiW8Fd/ry+e3e//szK05D//unUB6b9/7z+Zv2Z/8zquNON/hjH&#10;9Ii+/5rwAuDJ/k7OIZjW/n/OkZgm/2zWJala/1zml8pN/xDfNrua/qXHJoqp/yvyGeNf/mXDJYH4&#10;/7r+X/1J/0Xh3L+X/n/JDY7X/k/NKpaj//Dvf979//3//f9p/urEU4S9/772ouxu/yTrWNS4/oTQ&#10;nZz9//3//f/9//3//f/9//3//f/9//3//f/9//3//f/9//3//f/9//3//f/9//3//f/9//3//f/9&#10;//3//f/9//3//f/9//3//f/9//3//f/9//3//f/9//3//f/9//3//f/9//3//f/9//3//f/9//3/&#10;/f/9//3//f/9//3//f/9//3//f/9//3//f/9//3//f/9//3//f/9//3//f/9//3//f/9//3//f/9&#10;//3//f/9//3//f/9//3//f/9//3//f/9//3//f/9//3//f/9//3//f/9//3//f/9//3//f/9//3/&#10;/f/9//3//f/9//3//f/9//3//f/9//3//f/9//3//f/9//3//f/9//3//f/9//3//f/9//3//f/9&#10;//3//f/9//3//f/9//3//f/9//3//f/9//3//f/9//3//f/9//3//f/9//3//f/9//3//f/9//3/&#10;/f/9//3//f/9//3//f/9//3//f/9//3//f/9//3//f/9//3//f/9//3//f/9//3//f/9//3//f/9&#10;//3//f/9//3//f/9//3//f/9//3//f/9//3//f8i/CL8IvxcYFxgXGBM9kz2TPb3/3b+z/w3/wHa&#10;v7AQ/27WS6kQ/27WS6kQ/27WS6kQ/27WS6kQ/27WS6kQ/27WS6k1//fc7rbT8dPx0/EhsCGwIbB8&#10;/3z/fP+qvaq9qr3mmeaZ5pmx5bHlseX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Ru5G7&#10;kbs9lz2XPZf9//3//f/9//3//f/9//3//f/9//3//f/9//3//f/9//3//f/9//3//f/9//3//f/9&#10;//3//f/9//3//f/9//3//f/9//3//f/9//3//f/9//3//f/9//3//f/9//3//f/9//3//f/9//3/&#10;/f/9//3//f/9//3//f/9//3//f/9//3//f/9//3//f/9//3//f/9//3//f/9//3//f/9//3//f/9&#10;//3//f/9//3//f/9//3//f/9//3//f/9//3//f/9//3//f/9//3//f/9//3//f/9//3//f/9//3/&#10;/f/9//3//f/9//3//f/9//3//f/9//3//f/9//3//f/9//3//f/9//3//f/9//3//f/9//3//f/9&#10;//3//f/9//3//f/9//3//f/9//3//f/9//3//f9n/qfEyINp/ivE1YJx/pzF5oVx/pzF5oWq/9/z&#10;p+b9//3//f/9//3//f/9//3//f/9//3//f/9//3//f/9//3//f/9//3//f8X/23evLn1/lrZHK/9&#10;//3//f/9//3//f/9//3//f/9//3//f/9//3//f/9//3//f/9//3//f/9//3//f/9//3//f/9//3/&#10;/f/9//3//f/9//3//f/9//3//f+m/mXNL5aV/8LwI+D9//3//f/9//3//f/9//3//f/9//3//f/9&#10;//3//f/9//3//f/9//3//f/9//3//f/9//3//f/9//3//f/9//3//f/9//3//f/9//3//f/9//3/&#10;/f/9//3//f/9//3//f/9//3//f/9//3//f/9//3//f/9//3//f/9//3//f/9//3//f/9//3//f/9&#10;//3//f9r/7zqf9Np/1DqntL9//3//f/9//3//f/9//3//f/9//3//f/9//3//f/9//3//f/9//3/&#10;/f/9//3//f/9//3//f/9//3//f/9//3//f/9//3//f/9//3//f/9//3//f8w/xHiW8GF/gXJ64z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i&#10;/CL8IvxcYFxgXGBM9kz2TPb2/9v+of1f/5XjpsRS/9bg075S/9bg075S/9bg075S/9bg075S/9bg&#10;075S/9bg075S/9bg076cx6upSIjrb6lrLWcO/A78Dvz8wPzA/MC9s72zvbM5pTmlOaX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Ru5G7kbs9lz2XPZf9//3//f/9//3//f/9//3//f/9//3/&#10;/f/9//3//f/9//3//f/9//3//f/9//3//f/9//3//f/9//3//f/9//3//f/9//3//f/9//3//f/9&#10;//3//f/9//3//f/9//3//f/9//3//f/9//3//f/9//3//f/9//3//f/9//3//f/9//3//f/9//3/&#10;/f/9//3//f/9//3//f/9//3//f/9//3//f/9//3//f/9//3//f/9//3//f/9//3//f/9//3//f/9&#10;//3//f/9//3//f/9//3//f/9//3//f/9//3//f/9//3//f/9//3//f/9//3//f/9//3//f/9//3/&#10;/f/9//3//f/9//3//f/9//3//f/9//3//f/9//3//f/9//3//f/9//3//f/9//3//f/9//3//f8g&#10;/jm68m1w/3Xks8bN/5v4q/DN/5v4q/Dz/3T+z/xb/2Pols5n//HllMkg/3je37mw/6freNX9/5L/&#10;H/+y/+Pzy+ZC/4jeE7rH/qnOzJjG/o/S46D9//b+3v2V/xPsZdYg/1vdgLd6/xrn98v1/+P8jPnw&#10;/7T9N/tt/yDm+sk3/0Leerm+/7rxWOLA/yX3e+0k/9Tfs7yC/6joYM/O/wL2H+sC/9XUCKax///y&#10;6eQN//HcoLZ7/8vngs0q/7vdSbjh/5D1N+r9/5n/MP+u/17va91C/8HdcriT/3rrK9X9/+r+xv39&#10;//3//f/9//3//f/n/0H5A/JU/yXhmL8z/3Df87vD/5j1ZOp9/x7rb9R3/2nq69L9//3//f9m/8Lk&#10;D8ew/7PzaOa0/1Twad8x/6ndNrha/4jktMby/yz8HfiD/p7IFYxw/tfFRIav/5n0JejJ/6fzXeZC&#10;//be+7p9/yDnEsz3/2P9mPo8/9XjDsVn/6nlAMkg/+/dvriy/xvttdhK/xngYb1u/xbn+sv1/97+&#10;qv39//3//f/9//3//f+R/yzw4d42/+7iKcP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8i/CL8IvxcYFxgXGBM9kz2TPbw/z39PfpP/j67IHD7&#10;/bO0YmL7/bO0YmL7/bO0YmL7/bO0YmL7/bO0YmL7/bO0YmL7/bO0YmIB/Aq0P2MniBR+UHNi/WL9&#10;Yv0l8SXxJfH6tPq0+rTmnOac5pz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Ru5G7kbs9&#10;lz2XPZf9//3//f/9//3//f/9//3//f/9//3//f/9//3//f/9//3//f/9//3//f/9//3//f/9//3/&#10;/f/9//3//f/9//3//f/9//3//f/9//3//f/9//3//f/9//3//f/9//3//f/9//3//f/9//3//f/9&#10;//3//f/9//3//f/9//3//f/9//3//f/9//3//f/9//3//f/9//3//f/9//3//f/9//3//f/9//3/&#10;/f/9//3//f/9//3//f/9//3//f/9//3//f/9//3//f/9//3//f/9//3//f/9//3//f/9//3//f/9&#10;//3//f/9//3//f/9//3//f/9//3//f/9//3//f/9//3//f/9//3//f/9//3//f/9//3//f/9//3/&#10;/f/9//3//f/9//3//f/9//3//f/9//3//f8g/jm68m1n/pjCk3+C/l3Inouk/sDM5JTY/9v5RvOn&#10;/uzNL5e4/oXG7ocp/0LbV7Mz/ia4oWnO/870rOhs/lXA7Xr2/rPX36tN/gTAO3rG/o/S46Bm/9Xi&#10;OsNm/rLC1392/37m3Mqf/izLlJEB/1HTwqIj/2fZYq/X/grKUo9J/y/hwr+M/p3Cqn98//3pHNIS&#10;/rq2rmbT/ojPt5rF/wL2NOs//r2+Znd2/1ns39YB/qS1WmQd/6zUl6XE/hzNrpW8/onKIZDU/7/x&#10;YOKP/om+LXdH/y7egLl5/tfACXyc/1Pnj8z9//3//f/9//3//f/j/nXQiZyu/gLKQ49J/xzbJrMV&#10;/4/VnKeW/8nnks2i/o3Co3/1/5b6yfRn/tq+yHfF/xfyDeNA/rO54mw0/7PaULL2/prTdaN2/xXk&#10;5sWz/snPFpuo/g3OdZfR/3P09ueY/lzAA3tH/93akbKV/l/GoYdV/0/bcbNl/kPE9oLL/irMxJMB&#10;/4HWVqkb/iO2c2U0/3Paq7Eu/rC55myr/3zxtOH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8i/CL8&#10;IvzaXtpe2l7y9fL18vUZ9nDzcPCb/My5rm77/bO0YmL7/bO0YmL7/bO0YmL7/bO0YmL7/bO0YmL7&#10;/bO0YmL7/bO0YmLo+/KzGWNpj2mF/Xm6+br5uvm4f7h/uH8tiC2ILYhtsm2ybbJk92T3ZPfM/sz+&#10;zP5B8EHwQfD9//3//f/m8ebx5vHu/e797v1X+Vf5V/l99n32ffan/qf+p/5p8GnwafD4//j/+P/Y&#10;8djx2PE1/TX9Nf3r+ev56/np9en16fX9//3//f/Y79jv2O/9//3//f908XTxdPGY/Zj9mP1n+2f7&#10;Z/um86bzpvP9//3//f/Y79jv2O/9//3//f8I9Aj0CPTM+8z7zPtq/Gr8avyj8qPyo/Kk/6T/pP/z&#10;7/Pv8+9y/3L/cv8t9S31LfWn+qf6p/qk/KT8pPww8zDzMPP9//3//f/s7+zv7O8h/yH/If8y9TL1&#10;MvXb+dv52/mz/rP+s/4i8SLxIvH9//3//f/Y79jv2O/9//3//f8K9wr3CvcD+AP4A/i0/rT+tP5Z&#10;8FnwWfD9//3//f+J8YnxifFL/kv+S/7Q+ND40PgF9wX3Bfdu/m7+bv6f8J/wn/D9//3//f+f8Z/x&#10;n/Fu/W79bv1j+WP5Y/lx9nH2cfbr/+v/6//p7+nv6e/9//3//f/W8Nbw1vA3/jf+N/7I+sj6yPpF&#10;9EX0RfT9//3//f/Y79jv2O/9//3//f+A84DzgPNU/FT8VPwx/DH8Mfzc8tzy3PKM/4z/jP/S79Lv&#10;0u+s/6z/rP/Q9ND00PQE+wT7BPtH/Ef8R/yN843zjfP9//3//f/U79Tv1O84/zj/OP+U9JT0lPR5&#10;+nn6efor/iv+K/6p8anxqfH9//3//f/Y79jv2O/9//3//f9r9mv2a/ai+KL4ovic/pz+nP5x8HHw&#10;cfD9//3//f8s8SzxLPGo/qj+qP5I+Ej4SPiM94z3jPc1/jX+Nf7Y8Njw2PD9//3//f9l8WXxZfGn&#10;/af9p/3c+Nz43Pj49vj2+PaO/47/jv9G8EbwRvD9//3//f+s8KzwrPBg/mD+YP4p+in6Kfrk9OT0&#10;5PT9//3//f/Y79jv2O/9//3//f/58vny+fLb/Nv82/z3+/f79/sV8xXzFfN0/3T/dP+x77Hvse/l&#10;/+X/5f9z9HP0c/Rh+2H7Yfvr++v76/vq8+rz6vP9//3//f+877zvvO9Q/1D/UP/18/Xz9fMY+xj7&#10;GPuj/aP9o/0x8jHyMfL9//3//f/Y79jv2O/9//3//f/N9c31zfVA+UD5QPmE/oT+hP6J8InwifD9&#10;//3//f/P8M/wz/AF/wX/Bf/A98D3wPcU+BT4FPj8/fz9/P0R8RHxEfH9//3//f8s8SzxLPHg/eD9&#10;4P1U+FT4VPiA94D3gPcx/zH/Mf+j8KPwo/D9//3//f+U8JTwlPB4/nj+eP6L+Yv5i/mC9YL1gvX9&#10;//3//f/Y79jv2O/9//3//f9x8nHycfJj/WP9Y/1i+2L7Yvuq86rzqvNc/1z/XP+x77Hvse/9//3/&#10;/f8W9Bb0FvS++777vvuN+437jftH9Ef0R/T9//3//f+k76TvpO9o/2j/aP9X81fzV/O2+7b7tvsc&#10;/Rz9HP258rnyufL9//3//f/Y79jv2O/9//3//f8v9S/1L/Xe+d753vls/mz+bP6h8KHwofD9//3/&#10;/f9y8HLwcvBi/2L/Yv859zn3Ofec+Jz4nPjC/cL9wv1K8UrxSvH9//3//f/z8PPw8/Aa/hr+Gv7N&#10;9833zfcI+Aj4CPjU/tT+1P4A8QDxAPH9//3//f988HzwfPCQ/pD+kP7s+Oz47Pgg9iD2IPb9//3/&#10;/f/Y79jv2O/9//3//f/q8erx6vF/uX+5f7k9lz2XPZf9//3//f/9//3//f/9//3//f/9//3//f/9&#10;//3//f/9//3//f/9//3//f/9//3//f/9//3//f/9//3//f/9//3//f/9//3//f/9//3//f/9//3/&#10;/f/9//3//f/9//3//f/9//3//f/9//3//f/9//3//f/9//3//f/9//3//f/9//3//f/9//3//f/9&#10;//3//f/9//3//f/9//3//f/9//3//f/9//3//f/9//3//f/9//3//f/9//3//f/9//3//f/9//3/&#10;/f/9//3//f/9//3//f/9//3//f/9//3//f/9//3//f/9//3//f/9//3//f/9//3//f/9//3//f/9&#10;//3//f/9//3//f/9//3//f/9//3//f/9//3//f/9//3//f/9//3//f/9//3//f/9//3//f8g/jm6&#10;8m1i/6bi6cK8/9r19erH/7T2wOz9/+/+1f2n/uzNL5cP/yrdF7fr/2v9nPr7/bO0YmKJ/7ftxNka&#10;/i63omf3/7D9Vfvq/gzWXKjG/o/S46Dx/hrR+p3//ofYnK39//3//f9w/xnpTNB//ojASnuU/r7H&#10;Too//3niUsL7/6b/Sf/i/w38wPd8/8zs1dc5/ou97XT9/1j/s/79//3//f8//r2+Znd2/1ns39YB&#10;/qS1WmS1/3L16+lF/yPlyMdw/vHFfIZo/+vjSsVD/ke8XnLK/s3SaaHK/l7Sh6Bt/1/niMz9//3/&#10;/f/9/+//4v+b/3btW9nq/oHPspql/l/FioX1/rHSUKHq//f6jvWH/oDCYn9E//vYh67c/kXOLJj4&#10;/0b+ePxS/2rf/LvC/mLK/4+X/mXFk4Vz/7rlGcne/vXVAqjY/iDVRKav/4PvjN0y/ga6m23K/kvR&#10;T57K/pLS8aA3/1bfuLtl/kPE9oJR/9PmT8up/8LzZOYM/lO34mf9//3//f8q/qu7+XCL/2rvTN3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8i/CL8IvxIYEhgSGBH9kf2R/bj/TP7M/j6/f+64G/7/bO0&#10;YmL7/bO0YmL7/bO0YmL7/bO0YmL7/bO0YmL7/bO0YmL7/bO0YmLv/a21hWSH/RHwC+H9//3//f/A&#10;/MD8wPz9//3//f+D/oP+g/45/jn+Of79//3//f/A/MD8wPz9//3//f8j/SP9I/2Z/5n/mf+7/rv+&#10;u/4B/gH+Af7c/9z/3P/g/OD84Pz9//3//f8D/QP9A/25/7n/uf+4/rj+uP4E/gT+BP79//3//f/A&#10;/MD8wPz9//3//f/t/O387fzP/8//z/8//z//P/99/X39ff39//3//f/A/MD8wPz9//3//f+g/aD9&#10;oP0d/x3/Hf+m/6b/pv8W/Rb9Fv39//3//f/N/M38zfzv/+//7//B/cH9wf37/vv++/5b/1v/W/9h&#10;/WH9Yf39//3//f/A/MD8wPz9//3//f+q/ar9qv0S/xL/Ev+4/7j/uP8F/QX9Bf39//3//f/A/MD8&#10;wPz9//3//f9a/lr+Wv5i/mL+Yv79//3//f/A/MD8wPz9//3//f8S/RL9Ev2r/6v/q/+f/p/+n/4d&#10;/h3+Hf7X/9f/1//l/OX85fz9//3//f/9/P38/fy//7//v/+c/pz+nP4g/iD+IP75//n/+f/D/MP8&#10;w/z9//3//f/F/MX8xfz3//f/9/8X/xf/F/+l/aX9pf39//3//f/A/MD8wPz9//3//f+D/YP9g/05&#10;/zn/Of+h/6H/of8b/Rv9G/39//3//f/H/Mf8x/z1//X/9f+w/bD9sP0N/w3/Df9K/0r/Sv9z/XP9&#10;c/39//3//f/A/MD8wPz9//3//f+B/YH9gf07/zv/O/+b/5v/m/8h/SH9If39//3//f/A/MD8wPz9&#10;//3//f8y/jL+Mv6K/or+iv79//3//f/A/MD8wPz9//3//f8A/QD9AP28/7z/vP+D/oP+g/46/jr+&#10;Ov7S/9L/0v/r/Ov86/z9//3//f/4/Pj8+PzE/8T/xP+A/oD+gP49/j3+Pf7o/+j/6P/V/NX81fz9&#10;//3//f/A/MD8wPz9//3//f/u/u7+7v7O/c79zv39//3//f/A/MD8wPz9//3//f9n/Wf9Z/1V/1X/&#10;Vf+c/5z/nP8h/SH9If39//3//f/C/ML8wvz6//r/+v+e/Z79nv0e/x7/Hv84/zj/OP+E/YT9hP39&#10;//3//f/A/MD8wPz9//3//f9Z/Vn9Wf1j/2P/Y/9//3//f/89/T39Pf39//3//f/A/MD8wPz9//3/&#10;/f8K/gr+Cv6z/rP+s/79//3//f/A/MD8wPz9//3//f/u/O787vzO/87/zv9m/mb+Zv5W/lb+Vv7M&#10;/8z/zP/w/PD88Pz9//3//f/z/PP88/zK/8r/yv9j/mP+Y/5Z/ln+Wf7W/9b/1v/m/Ob85vz9//3/&#10;/f/A/MD8wPz9//3//f/G/sb+xv72/fb99v39//3//f/A/MD8wPz9//3//f9L/Uv9S/1y/3L/cv92&#10;/3b/dv9G/Ub9Rv39//3//f/A/MD8wPz9//3//f+N/Y39jf0w/zD/MP8n/yf/J/+W/Zb9lv39//3/&#10;/f/A/MD8wPz9//3//f8x/TH9Mf2M/4z/jP9j/2P/Y/9a/Vr9Wv39//3//f/A/MD8wPz9//3//f/h&#10;/eH94f3b/tv+2/79//3//f/A/MD8wPz9//3//f/d/N383fzf/9//3/9K/kr+Sv5y/nL+cv7H/8f/&#10;x//1/PX89fz9//3//f/t/O387fzP/8//z/9H/kf+R/51/nX+df7F/8X/xf/4/Pj8+Pz9//3//f/A&#10;/MD8wPz9//3//f+d/p3+nf4f/h/+H/79//3//f/A/MD8wPz9//3//f8v/S/9L/0iuyK7Irs9lz2X&#10;PZf9//3//f/9//3//f/9//3//f/9//3//f/9//3//f/9//3//f/9//3//f/9//3//f/9//3//f/9&#10;//3//f/9//3//f/9//3//f/9//3//f/9//3//f/9//3//f/9//3//f/9//3//f/9//3//f/9//3/&#10;/f/9//3//f/9//3//f/9//3//f/9//3//f/9//3//f/9//3//f/9//3//f/9//3//f/9//3//f/9&#10;//3//f/9//3//f/9//3//f/9//3//f/9//3//f/9//3//f/9//3//f/9//3//f/9//3//f/9//3/&#10;/f/9//3//f/9//3//f/9//3//f/9//3//f/9//3//f/9//3//f/9//3//f/9//3//f/9//3//f/9&#10;//3//f/9//3//f/9//3//f/9//3//f8g/jm68m23/tDMF5Xn/mXWLann/mXWLamf/zHvGd2n/uzN&#10;L5cP/yrdF7fr/2v9nPr7/bO0YmLB/x/1UOmG/gfDk4Cy/lbOTJhY/oe9DXXK/hDT9KGK/2Po2c5U&#10;/rS/i3kr/zTbPLNz/i7E94Iu/9nZcLBC/9zdsLiX/mnDaIH2/uvVLah8/m2/+Hh8/23qAdM5/tq9&#10;i3X9//3//f/9//3//f8//r2+Znd2/1ns39YB/qS1WmS1/3L16+lF/yPlyMdw/vHFfIbA/3r0H+iI&#10;/ky/zng+//jZn7Dk/hvNu5XL/3rw4t/9//3//f/9/x//Ov4h/3DWYakc/7nTsKMG/9HVAKhd/uO8&#10;knPy/5H97fof/23brrMY/nG3M2il/9Hq2dPq/1b8bvjQ/nzKWZA9/yvaC7GV/jfIgIsG/+zU5aUF&#10;/+jXGayI/jTFEIWr/3jx3uGR/sfCFYAv/yLWoKjx/hfP3pme/9/n8c1l/kPE9oJR/9PmT8up/8Lz&#10;ZOYM/lO34mf9//3//f8q/qu7+XCL/2rvTN3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8i/CL8Ivxc&#10;YFxgXGBM9kz2TPbw/039YPpZ/uC8inMH/ny2H2YH/ny2H2YH/ny2H2YH/ny2H2YH/ny2H2YH/ny2&#10;H2al/Rq2vmU9+7G0eGWm/2zy1+P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Ru5G7kbs9lz2XPZf9//3//f/9//3//f/9//3//f/9//3//f/9//3/&#10;/f/9//3//f/9//3//f/9//3//f/9//3//f/9//3//f/9//3//f/9//3//f/9//3//f/9//3//f/9&#10;//3//f/9//3//f/9//3//f/9//3//f/9//3//f/9//3//f/9//3//f/9//3//f/9//3//f/9//3/&#10;/f/9//3//f/9//3//f/9//3//f/9//3//f/9//3//f/9//3//f/9//3//f/9//3//f/9//3//f/9&#10;//3//f/9//3//f/9//3//f/9//3//f/9//3//f/9//3//f/9//3//f/9//3//f/9//3//f/9//3/&#10;/f/9//3//f/9//3//f/9//3//f/9//3//f/9//3//f/9//3//f/9//3//f/9//3//f/E/kbSTKCs&#10;/qjOuZis/qjOuZgq/3XaebG7/yD2cOtd/6ToHs8g/7bfbbz3/yn/Q/5Y/9LnZs3t/7v9RPvb/+v5&#10;b/OL/yjqXdLJ/6T1gurL/zX42e/9//3//f/S/8H1pOps/5/oFM/A/x7yD+P9/5//Qv/9/+r/1v+z&#10;/5Xvwt2B/6rpVdHo/5X6vPTT//j5Y/PW/sjUjKXR/5f5mPL9//3//f9u/wvrJdTR/6/5yvJa/x/o&#10;CM7l/5r85/jC/1738u19/1vt/Nj9//3//f/g/+33S+9s/2Pooc7R/wz0Nuf9//3//f/9//3//f/9&#10;//3//f/9/7v8Q/mc/2rrBNV9/9LpmdHk/+f5UvP9//3//f+2/8/tOtpq/qS/eHn0/8/9dfv9//3/&#10;/f/i/3f4afB8/+fovs+g/4vsc9f9//b91vvu/zv7H/Zs/3fp5dDi/7/44/Du/7z6IvVs/4Lp/NDD&#10;/6HwEOD9/3r/8f56/9Hs29fF/+n3FO/i/xD8xfdd/6roKs/9//3//f9n/w/qFdLY/6v62vT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8i/CL8IvxcYFxgXGBM9kz2TPb9//3//f/9//3//f/9//3//f/9&#10;//3//f/9//3//f/9//3//f/9//3//f/9//3//f/dv92/3b+UfJR8lHz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Ru5G7kbs9lz2XPZf9&#10;//3//f/9//3//f/9//3//f/9//3//f/9//3//f/9//3//f/9//3//f/9//3//f/9//3//f/9//3/&#10;/f/9//3//f/9//3//f/9//3//f/9//3//f/9//3//f/9//3//f/9//3//f/9//3//f/9//3//f/9&#10;//3//f/9//3//f/9//3//f/9//3//f/9//3//f/9//3//f/9//3//f/9//3//f/9//3//f/9//3/&#10;/f/9//3//f/9//3//f/9//3//f/9//3//f/9//3//f/9//3//f/9//3//f/9//3//f/9//3//f/9&#10;//3//f/9//3//f/9//3//f/9//3//f/9//3//f/9//3//f/9//3//f/9//3//f/9//3//f/9//3/&#10;/f/9//3//f/9//3//f/9//3//f8g/jm68m29/oLNjpbu/tvV/adb/mW9uHRK/0Tg0b2u/4Ly7OMZ&#10;/+fYnK79//3//f/9//3//f/9//3//f/9//3//f/9//3//f/9//3//f/9//3//f/9//3//f/9//3/&#10;/f/9//3//f/9//3//f/9//3//f/9//3//f/9//3//f/8/m/aYLG//ovRxJ79//3//f8Q/0fXOKu4&#10;/yP0UOf9//3//f/9//3//f/9//3//f/9//3//f/9//3//f/9//3//f/9//3//f/9//3//f/9//3/&#10;/f/9//3//f/9//3//f/9//3//f/9//3//f/9//3//f/9//3//f/9//3//f/9//3//f/9//3//f/Z&#10;/7j3we6+/gfKQI+I/7fnQc39//r/+P/9//3//f/9//3//f8e/ua5RW2e/xTy3+L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8i/CL8IvxcYFxg&#10;XGBM9kz2TPbw/4b92fqP/lLCC39Z/mm8knJZ/mm8knJZ/mm8knJZ/mm8knJi/o29/HSk1I3IWbst&#10;sS2xLbG9kL2QvZD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Ru5G7kbs9lz2XPZf9//3//f/9//3//f/9//3//f/9//3//f/9//3//f/9&#10;//3//f/9//3//f/9//3//f/9//3//f/9//3//f/9//3//f/9//3//f/9//3//f/9//3//f/9//3/&#10;/f/9//3//f/9//3//f/9//3//f/9//3//f/9//3//f/9//3//f/9//3//f/9//3//f/9//3//f/9&#10;//3//f/9//3//f/9//3//f/9//3//f/9//3//f/9//3//f/9//3//f/9//3//f/9//3//f/9//3/&#10;/f/9//3//f/9//3//f/9//3//f/9//3//f/9//3//f/9//3//f/9//3//f/9//3//f/9//3//f/9&#10;//3//f/9//3//f/9//3//f/9//3//f/9//3//f/9//3//f/9//3//f/9//3//f8g/jm68m2V/1Hp&#10;3ND9//3//f98/9XjM8Vb/km/unhv/+/q7dNh/vDCOoD1/9T8ePnI/g3NjJWH/oLBeH28/snL0ZIV&#10;/3nXUqvC/wf1POmu/hTISIug/h/F8YQF/4jSB6Hs/7H8LvkE/3zR6557/t/DV4Ky/obFz4V9/2/r&#10;SNVf/jLDy4A3/oS92HS6/5r1cOpQ/mbA6Hpf/2/mp8pZ/hS+MnbT/7P3zO4x/8zcgrb7/pfSFqHB&#10;/1fuVNvN/tDFkoao/rDEJIQ8/+DYXq79/5//Qf/9//3//f/2/4X91vrp/hnP35mg/ubEjYSb/s/E&#10;Y4S8/5jv+N16/t3BDn6R/2/qGtOy/y/v9tyJ/obFzIW8/43ur9ub/qDEB4Sf/v/F3YbQ/l7MQJR3&#10;/8zqvtME/hW2R2WS/ufK3ZDn//v1ROvU/k/IyYu0/grF6IQH/6LQHJ2h/77wJuAd/g25hWuy/p/H&#10;SYpw/rC+anfc/njJL456/sa+oHcI/2nXTKv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8i/CL8IvxcYFxgXGBM9kz2TPYc/2z8bPki/ii7CnD7/bO0YmL7/bO0&#10;YmL7/bO0YmL7/bO0YmIE/vq1FmWsu2KuvJ8RiRGJEYnlU+VT5VOr9Kv0q/T9//3//f/J/sn+yf79&#10;//3//f99/33/ff8v/y//L//9//3//f+v/q/+r/79//3//f/p/un+6f7c/9z/3P+U/5T/lP8x/zH/&#10;Mf/9//3//f+v/q/+r/79//3//f+v/q/+r/79//3//f96/3r/ev9L/0v/S//9//3//f/J/sn+yf79&#10;//3//f/E/sT+xP7o/+j/6P+m/6b/pv8F/wX/Bf/9//3//f/J/sn+yf79//3//f8i/yL/Iv+j/6P/&#10;o//9//3//f+v/q/+r/79//3//f+v/q/+r/79//3//f8c/xz/HP+p/6n/qf/I/8j/yP/9/v3+/f79&#10;//3//f+v/q/+r/79//3//f/t/u3+7f6+/77/vv/h/+H/4f/k/uT+5P79//3//f/J/sn+yf79//3/&#10;/f9q/2r/av9B/0H/Qf/9//3//f+v/q/+r/79//3//f/j/uP+4/7i/+L/4v+J/4n/if88/zz/PP/9&#10;//3//f+v/q/+r/79//3//f+v/q/+r/79//3//f9v/2//b/9W/1b/Vv/7//v/+//K/sr+yv79//3/&#10;/f+y/rL+sv76//r/+v+U/5T/lP8Y/xj/GP/9//3//f/J/sn+yf79//3//f8X/xf/F/+u/67/rv/9&#10;//3//f+v/q/+r/79//3//f+v/q/+r/79//3//f8W/xb/Fv+v/6//r//D/8P/w/8D/wP/A//9//3/&#10;/f+v/q/+r/79//3//f/b/tv+2/7R/9H/0f/W/9b/1v/w/vD+8P79//3//f/J/sn+yf79//3//f9Y&#10;/1j/WP9U/1T/VP/9//3//f+v/q/+r/79//3//f/d/t3+3f7o/+j/6P99/33/ff9I/0j/SP/9//3/&#10;/f+v/q/+r/79//3//f+v/q/+r/79//3//f9k/2T/ZP9h/2H/Yf/2//b/9v/P/s/+z/79//3//f+v&#10;/q/+r/79//3//f+B/4H/gf8q/yr/Kv/9//3//f/J/sn+yf79//3//f8M/wz/DP+5/7n/uf/9//3/&#10;/f+v/q/+r/79//3//f+v/q/+r/79//3//f8R/xH/Ef+1/7X/tf+9/73/vf8I/wj/CP/9//3//f+v&#10;/q/+r/79//3//f/I/sj+yP7j/+P/4//K/8r/yv/7/vv++/79//3//f/J/sn+yf79//3//f9F/0X/&#10;Rf9m/2b/Zv/9//3//f+v/q/+r/79//3//f/Y/tj+2P7t/+3/7f9y/3L/cv9T/1P/U//9//3//f+v&#10;/q/+r/79//3//f+v/q/+r/79//3//f9Y/1j/WP9t/23/bf/w//D/8P/V/tX+1f79//3//f+v/q/+&#10;r/79//3//f9v/2//b/89/z3/Pf/9//3//f/J/sn+yf79//3//f8A/wD/AP/F/8X/xf/s/+z/7P/A&#10;/sD+wP79//3//f+v/q/+r/79//3//f8L/wv/C/+6/7r/uv+3/7f/t/8O/w7/Dv/9//3//f+v/q/+&#10;r/79//3//f+2/rb+tv72//b/9v+//7//v/8G/wb/Bv/9//3//f/J/sn+yf79//3//f8z/zP/M/95&#10;/3n/ef/9//3//f+v/q/+r/79//3//f/S/tL+0v7z//P/8/9n/2f/Z/9e/17/Xv/9//3//f+v/q/+&#10;r/79//3//f+v/q/+r/79//3//f9N/03/Tf94/3j/eP/q/+r/6v/b/tv+2/79//3//f+v/q/+r/79&#10;//3//f9c/1z/XP9P/0//T//9//3//f/J/sn+yf79//3//f/1/vX+9f5ku2S7ZLs9lz2XPZf9//3/&#10;/f/9//3//f/9//3//f/9//3//f/9//3//f/9//3//f/9//3//f/9//3//f/9//3//f/9//3//f/9&#10;//3//f/9//3//f/9//3//f/9//3//f/9//3//f/9//3//f/9//3//f/9//3//f/9//3//f/9//3/&#10;/f/9//3//f/9//3//f/9//3//f/9//3//f/9//3//f/9//3//f/9//3//f/9//3//f/9//3//f/9&#10;//3//f/9//3//f/9//3//f/9//3//f/9//3//f/9//3//f/9//3//f/9//3//f/9//3//f/9//3/&#10;/f/9//3//f/9//3//f/9//3//f/9//3//f/9//3//f/9//3//f/9//3//f/9//3//f/9//3//f/9&#10;//3//f/9//3//f/9//3//f8g/jm68m2V/1Hp3ND9//3//f+m/3bqNNMm/hO5mWto/zjqa9JO/t7A&#10;2nt8/6rmKctn/mXDT4He/xD6tPP4/mnQsJzp/gHRsJ0Y/+DVHKhr/sjB3n3P/qnRF59B/r2492qa&#10;/6Trp9Vz/kvAwnro/ivP/Zk4/zDZQK+3/xTxEuH5/gnairC8/g3RvJ39//3//f88/j2+WnZ6/9ns&#10;7NfO/vnLVpNj/0vh5L+a/hvG+4ak/8rr2dXU/uHK7JCS/uLFcIa0/lTOKJg3/i668G3U/8j0mOj9&#10;//3//f/h/x77zvVm/nO+5Xb8/lXSnKA5/6/aZ7LG/9Dxk+I//8HbZLT4/lvRhZ4c/znY1awz/8Xa&#10;ULJv/5Xn9sxj/ki+n3Y1/wbauLA+/zzdrbf2/5/64PQZ/ii5tmud/+7xj+Is//jXUaxu/sPAtnvH&#10;/kzRU54k/tW4JWtH//fd27gS/rq3vWjo/8P5HPPb/h7UOaTJ/nPPgZpZ/87mXMtW/hPBTnz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8i/CL8IvzGXsZexl7t&#10;9e317fXg9DfyN+9z/KO5hW77/bO0YmL7/bO0YmL7/bO0YmL7/bO0YmIE/vq1FmVM9APnXdjt8+3z&#10;7fMG0AbQBtCq7qruqu79//3//f/O7c7tzu39//3//f+v9q/2r/Zv9m/2b/bM/sz+zP5R7lHuUe79&#10;//3//f8g8CDwIPCr/av9q/1++H74fvhN9U31TfWH/of+h/6a7prumu74//j/+P8r8CvwK/Dy/PL8&#10;8vwp+Sn5Kfmi9KL0ovT9//3//f/O7c7tzu39//3//f+e757vnu9//X/9f/0A+wD7APse8h7yHvL9&#10;//3//f/O7c7tzu39//3//f+F8oXyhfJG+0b7RvsT/BP8E/wJ8QnxCfGk/6T/pP8R7hHuEe5l/2X/&#10;Zf/S89Lz0vP5+fn5+fk3/Df8N/yU8ZTxlPH9//3//f/87fzt/O0h/yH/If/u8+7z7vMv+S/5L/mK&#10;/or+iv5C70LvQu/9//3//f/O7c7tzu39//3//f/69fr1+vUj9yP3I/e0/rT+tP5p7mnuae79//3/&#10;/f+377fvt+8U/hT+FP7m9+b35vfl9eX15fVJ/kn+Sf7U7tTu1O79//3//f/t7+3v7e8w/TD9MP2Q&#10;+JD4kPg79Tv1O/Xp/+n/6f/i7eLt4u39//3//f/p7unu6e40/jT+NP5L+kv6S/rS8tLy0vL9//3/&#10;/f/O7c7tzu39//3//f/t8e3x7fHe+9773vvV+9X71ftI8UjxSPGM/4z/jP/q7ert6u2k/6T/pP9p&#10;82nzafNi+mL6YvrO+877zvv98f3x/fH9//3//f/k7eTt5O04/zj/OP868zrzOvPj+eP54/nx/fH9&#10;8f3b79vv2+/9//3//f/O7c7tzu39//3//f9F9UX1RfXY99j32Pec/pz+nP6B7oHuge79//3//f9P&#10;70/vT+99/n3+ff5N9033Tfd+9n72fvYK/gr+Cv4T7xPvE+/9//3//f+u767vru9v/W/9b/349/j3&#10;+PfU9dT11PWA/4D/gP9L7kvuS+79//3//f+87rzuvO5g/mD+YP6W+Zb5lvmH84fzh/P9//3//f/O&#10;7c7tzu39//3//f9U8VTxVPF3/Hf8d/yW+5b7lvuH8Yfxh/F0/3T/dP/D7cPtw+3j/+P/4/8A8wDz&#10;APPL+sv6y/pm+2b7Zvtm8mbyZvL9//3//f/M7cztzO1Q/1D/UP+G8obyhvKY+pj6mPpY/Vj9WP1z&#10;8HPwc/D9//3//f/O7c7tzu39//3//f+R9JH0kfSM+Iz4jPiE/oT+hP6Z7pnume79//3//f/m7ubu&#10;5u7m/ub+5v609rT2tPYX9xf3F/fL/cv9y/1S71LvUu/9//3//f9v72/vb++t/a39rf1f91/3X/ds&#10;9mz2bPYX/xf/F/+07rTutO79//3//f+k7qTupO54/nj+eP7i+OL44vg79Dv0O/T9//3//f/O7c7t&#10;zu39//3//f+78Lvwu/AQ/RD9EP3t+u367fow8jDyMPJc/1z/XP/B7cHtwe39//3//f+X8pfyl/I0&#10;+zT7NPv9+v36/frP8s/yz/L9//3//f+07bTttO1o/2j/aP/R8dHx0fFM+0z7TPvA/MD8wPwM8Qzx&#10;DPH9//3//f/O7c7tzu39//3//f/c89zz3PNB+UH5Qfls/mz+bP6x7rHuse79//3//f997n3ufe5O&#10;/07/Tv8c9hz2HPav96/3r/eN/Y39jf2Q75DvkO/9//3//f8x7zHvMe/s/ez97P3G9sb2xvYF9wX3&#10;Bfev/q/+r/4d7x3vHe/9//3//f+M7ozujO6Q/pD+kP4t+C34Lfjw9PD08PT9//3//f/O7c7tzu39&#10;//3//f8j8CPwI/A8uTy5PLk9lz2XPZf9//3//f/9//3//f/9//3//f/9//3//f/9//3//f/9//3/&#10;/f/9//3//f/9//3//f/9//3//f/9//3//f/9//3//f/9//3//f/9//3//f/9//3//f/9//3//f/9&#10;//3//f/9//3//f/9//3//f/9//3//f/9//3//f/9//3//f/9//3//f/9//3//f/9//3//f/9//3/&#10;/f/9//3//f/9//3//f/9//3//f/9//3//f/9//3//f/9//3//f/9//3//f/9//3//f/9//3//f/9&#10;//3//f/9//3//f/9//3//f/9//3//f/9//3//f/9//3//f/9//3//f/9//3//f/9//3//f/9//3/&#10;/f/9//3//f/9//3//f/9//3//f/9//3//f/9//3//f/9//3//f/9//3//f8g/jm68m1t/xzk+MXK&#10;/zL3se3y/vvQuZ24/jTMz5No/zjqa9JO/t7A2ntx/xHn5stW/uLADny9/6z0bujb/vLNVZfp/gHR&#10;sJ0C/6bWrqnf/kHPDZq1/9Dxa+Jq/0bkMcbP/7nziuaS/7Hng82T/5LnQc2p/obJNY7T/rXO35j5&#10;/gnairC8/jHP3Zn9/57/P/88/j2+WnZ6/9ns7NeB/3vo/M6J/jHCyn5//oPBX336/7/+af22/hXM&#10;hZM1/2rXVau3/0PwO99y/2/knMb1/zz8Rvj9//3//f/z/xT77/WU/+/m78uN/7PmbcuO/lDGc4f6&#10;/pvUOKXL/1X10ulw/ni+BHeT/tLCIoDg/zH2r+vN/+70D+ml/xPnHMxT/4bfcLw8/uy7m3Gb/6vt&#10;rNkZ/ii5tmud//TudtwQ/zLZ+q7m/v3MgJW//5jxAeJt//7jpsWM/2vrJdUT/lS4+2n9//3//f/k&#10;/vbWG6rR/iDUK6Rn/ynqS9JO/u3A+nv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8i/CL8IvxcYFxgXGBM9kz2TPbw/z39PfpP/j67IHD7/bO0YmL7/bO0YmL7&#10;/bO0YmL7/bO0YmIE/vq1FmWm/1zytuP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Ru5G7kbs9lz2XPZf9//3//f/9&#10;//3//f/9//3//f/9//3//f/9//3//f/9//3//f/9//3//f/9//3//f/9//3//f/9//3//f/9//3/&#10;/f/9//3//f/9//3//f/9//3//f/9//3//f/9//3//f/9//3//f/9//3//f/9//3//f/9//3//f/9&#10;//3//f/9//3//f/9//3//f/9//3//f/9//3//f/9//3//f/9//3//f/9//3//f/9//3//f/9//3/&#10;/f/9//3//f/9//3//f/9//3//f/9//3//f/9//3//f/9//3//f/9//3//f/9//3//f/9//3//f/9&#10;//3//f/9//3//f/9//3//f/9//3//f/9//3//f/9//3//f/9//3//f/9//3//f/9//3//f/9//3/&#10;/f/9//3//f/9//3//f9u/pTFt4Vt/tLEMIR0/nzFmoXi/uPOXZnM/+/1FuuA/8Pt1tmU/iTLXZH3&#10;/2j9ofrk/ufSu6GH/njGrIeL/mfFhYXp/gHRsJ3W/9n3Eu/d/gzPxJmo/j7JhI0Z/x7Z6K7j/0z6&#10;OPQS/5PSDqGg/qnITIyz/vLJ8I6R/zLqitKT//zpBNKB/g3Fr4Tb//n1LuuF/vHIwYyP//bvcd7z&#10;/0b8P/ik/vfHzopP/zPeZLn9//X/7v/F/5byH+TI/rHLuZLH/pzJYI5U/07f17v9/yz/Uv79//3/&#10;/f/t/wP8t/cH/6zSSqG9/i7JdY27/vfKE5Gm//bsP9j9/63/Xv/U/tXMG5XJ/kjL0ZH7/0j/hf6s&#10;/0/zkeXp/rDM4ZSp/tbItYzk/qnPFZvx/136QPTt/gvR3Z3D/p3LhJLl/8T4AvHm/nXPp5q+/uDI&#10;zowl//TXdqyr/zzyReNj/v7DZoL9//3//f8S/6PdFbgC/0TbHbOA/7btu9mU/jHLd5H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8i/CL8IvxcYFxgXGBM9kz2&#10;TPb2/6L+KP0p/yLeJbn//unaYLL//unaYLL//unaYLL//unaYLIE/4vbtrPS/0f5EPL9//3//f/9&#10;zv3O/c5TnFOcU5zo1ujW6Nb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Ru5G7kbs9lz2XPZf9//3//f/9//3//f/9//3//f/9//3//f/9//3//f/9//3//f/9&#10;//3//f/9//3//f/9//3//f/9//3//f/9//3//f/9//3//f/9//3//f/9//3//f/9//3//f/9//3/&#10;/f/9//3//f/9//3//f/9//3//f/9//3//f/9//3//f/9//3//f/9//3//f/9//3//f/9//3//f/9&#10;//3//f/9//3//f/9//3//f/9//3//f/9//3//f/9//3//f/9//3//f/9//3//f/9//3//f/9//3/&#10;/f/9//3//f/9//3//f/9//3//f/9//3//f/9//3//f/9//3//f/9//3//f/9//3//f/9//3//f/9&#10;//3//f/9//3//f/9//3//f/9//3//f/9//3//f/9//3//f/9//3//f/9//3//f9s/4XlvMhY/mXC&#10;Dn/O//Ly0OT9//3//f/9//3//f/9//3//f+w/+PytuTu/mHOSpiy/zLxOOHm/prQ/Zyy/vrMNpX9&#10;//3//f/9//3//f/9//3//f/9//3//f/9//3//f/9//3//f/9//3//f/9//3//f/9//3//f/9//3/&#10;/f/9//3//f/9//3//f/9//3//f/9//3//f/9//3//f/9//3//f/9//3//f/9//3//f/9//3//f/9&#10;//3//f/9//3//f/9//3//f/9//3//f/9//3//f/9//3//f/9//3//f/9//3//f/9//3//f/9//3/&#10;/f+c/wHvkNyF/mHEVYOB/3Pp8dD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8i/CL8IvxcYFxgXGBM9kz2TPb2//L+0f1t/8/lT8li/0fj78Ni/0fj78Ni/0fj&#10;78Ni/0fj78Ni/0fj78Ni/0fj78MA+VDh5sauf65/rn9I6EjoSOgxYDFgMWD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Ru5G7kbs9lz2XPZf9//3//f/9//3/&#10;/f/9//3//f/9//3//f/9//3//f/9//3//f/9//3//f/9//3//f/9//3//f/9//3//f/9//3//f/9&#10;//3//f/9//3//f/9//3//f/9//3//f/9//3//f/9//3//f/9//3//f/9//3//f/9//3//f/9//3/&#10;/f/9//3//f/9//3//f/9//3//f/9//3//f/9//3//f/9//3//f/9//3//f/9//3//f/9//3//f/9&#10;//3//f/9//3//f/9//3//f/9//3//f/9//3//f/9//3//f/9//3//f/9//3//f/9//3//f/9//3/&#10;/f/9//3//f/9//3//f/9//3//f/9//3//f/9//3//f/9//3//f/9//3//f/9//3//f/9//3//f/9&#10;//3//f/9//3//f/4/2v+vfyv/tPHkop9/sTA2Xse/+fWNqr9//3//f/2/+X+uP2Q/+7p8dFj/zbk&#10;D8YE/4HSEaGt/qLMnZTs/uXPdJsx/9vaeLKG/6ruutto/xrn98s6/wLiUcGf/6fpSNH9/zb/X/7w&#10;/8r6KvVQ/9niFsOJ/5Xsedd9/0voic7s/9r8bfn9//3//f/9//3//f/9//3//f/9//3//f/9//3/&#10;/f/9//3//f/9//3//f/9//3//f/9//3//f/9//3//f/9//3//f/9//3//f/9//3//f/9//3//f/9&#10;//3//f/9//3//f/9//3//f/9//3//f/9//3//f/Q/7L0euir/3vudNv9/wf/Av7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8i/CL8IvxcYFxgXGBM9kz2TPbw&#10;/z39PfpP/j67IHD7/bO0YmL7/bO0YmL7/bO0YmL7/bO0YmL7/bO0YmL7/bO0YmJL/orALHvPtc+1&#10;z7VPkE+QT5BEYkRiRGL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Ru5G7kbs9lz2XPZf9//3//f/9//3//f/9//3//f/9//3//f/9//3//f/9//3//f/9//3/&#10;/f/9//3//f/9//3//f/9//3//f/9//3//f/9//3//f/9//3//f/9//3//f/9//3//f/9//3//f/9&#10;//3//f/9//3//f/9//3//f/9//3//f/9//3//f/9//3//f/9//3//f/9//3//f/9//3//f/9//3/&#10;/f/9//3//f/9//3//f/9//3//f/9//3//f/9//3//f/9//3//f/9//3//f/9//3//f/9//3//f/9&#10;//3//f/9//3//f/9//3//f/9//3//f/9//3//f/9//3//f/9//3//f/9//3//f/9//3//f/9//3/&#10;/f/9//3//f/9//3//f/9//3//f/9//3//f/9//3//f/9//3//f+4/7HwDuBf/gG96nOi//LpGtJp&#10;/nXAJnvn/zr7GvZU/xPio8Fd/uDA8Xsg/4LbwLM5/im8D3Js/zXk48Ut/6DhbsCI/nXJ143v/ofY&#10;Yq2J/oS/RHkj/2fbnrM5/t25Pm22/yXx8uC//obKS5C//t7NK5cZ/wHWWKgY/k+2z2W///P2Ee3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O/E78TvytVa1VrVV/g3+Df4NRh/iFdYQih1VljT/JhrxhWDhybhFP5itrcjZSXC5r&#10;cjZSXC5rcjZSXC5rcjZSXC6NcmlXMjmWTZZNlk29Xr1evV4OPQ49Dj19cn1yfXJEc0RzRHPrcuty&#10;63K0crRytHJEc0RzRHNbcltyW3JEc0RzRHORcpFykXIwczBzMHMBcwFzAXPAcsBywHJEc0RzRHNb&#10;cltyW3JEc0RzRHNbcltyW3JEc0RzRHPwcvBy8HLRctFy0XJEc0RzRHN9cn1yfXJEc0RzRHNqcmpy&#10;anI2czZzNnMIcwhzCHMUbhRuFG6bb5tvm299cn1yfXJEc0RzRHO3crdyt3IKcwpzCnNEc0RzRHNb&#10;cltyW3JEc0RzRHNbcltyW3JEc0RzRHOzcrNys3IOcw5zDnMicyJzInOecp5ynnJEc0RzRHNbclty&#10;W3JEc0RzRHOHcodyh3IZcxlzGXMyczJzMnOOco5yjnJEc0RzRHN9cn1yfXJEc0RzRHPect5y3nLB&#10;csFywXJEc0RzRHNbcltyW3JEc0RzRHOOco5yjnIzczNzM3P5cvly+XLIcshyyHJfa19rX2spcily&#10;KXJEc0RzRHNbcltyW3JEc0RzRHPpculy6XLYcthy2HJEc0RzRHN9cn1yfXJEc0RzRHNdcl1yXXJD&#10;c0NzQ3P7cvty+3KkcqRypHJEc0RzRHN9cn1yfXJEc0RzRHOvcq9yr3IRcxFzEXNEc0RzRHNbclty&#10;W3JEc0RzRHNbcltyW3JEc0RzRHOvcq9yr3IScxJzEnMfcx9zH3OicqJyonJEc0RzRHNbcltyW3JE&#10;c0RzRHN6cnpyenImcyZzJnNJcklySXKva69rr2tEc0RzRHN9cn1yfXJEc0RzRHPRctFy0XLOcs5y&#10;znJEc0RzRHNbcltyW3JEc0RzRHOKcopyinI3czdzN3PycvJy8nLPcs9yz3JEc0RzRHNbcltyW3JE&#10;c0RzRHNbcltyW3JEc0RzRHPhcuFy4XLgcuBy4HJAc0BzQHOBcoFygXJEc0RzRHNbcltyW3JEc0Rz&#10;RHPucu5y7nKxcrFysXJEc0RzRHN9cn1yfXJEc0RzRHOocqhyqHIZcxlzGXNEc0RzRHPfa99r32uU&#10;cZRxlHFbcltyW3JEc0RzRHOrcqtyq3IWcxZzFnMbcxtzG3OmcqZypnJEc0RzRHNbcltyW3JEc0Rz&#10;RHNtcm1ybXIzczNzM3MkcyRzJHOdcp1ynXJEc0RzRHN9cn1yfXJEc0RzRHPEcsRyxHLbctty23JE&#10;c0RzRHNbcltyW3JEc0RzRHOGcoZyhnI7cztzO3Prcuty63LWctZy1nJEc0RzRHNbcltyW3JEc0Rz&#10;RHNbcltyW3JEc0RzRHPactpy2nLCcsJywnJKa0prSmuFcoVyhXJEc0RzRHNbcltyW3JEc0RzRHPh&#10;cuFy4XK+cr5yvnJEc0RzRHN9cn1yfXJEc0RzRHOhcqFyoXIgcyBzIHM5czlzOXNncmdyZ3JEc0Rz&#10;RHNbcltyW3JEc0RzRHOocqhyqHIZcxlzGXMXcxdzF3OqcqpyqnJEc0RzRHNbcltyW3JEc0RzRHNg&#10;cmByYHI/cz9zP3MccxxzHHOlcqVypXJEc0RzRHN9cn1yfXJEc0RzRHO3crdyt3Locuhy6HK5brlu&#10;uW78ffx9/H0DiAOIA4gghyCHIIf9h/2H/Yebh5uHm4eDh4OHg4cDiAOIA4jYhtiG2IYDiAOIA4jY&#10;htiG2IYDiAOIA4h1h3WHdYeph6mHqYf4h/iH+IcmhyaHJocDiAOIA4jYhtiG2IYDiAOIA4hzh3OH&#10;c4doh2iHaIcDiAOIA4gahxqHGocDiAOIA4g+hz6HPodIZUhlSGVrm2uba5v9//3//f/9//3//f/9&#10;//3//f/9//3//f/9//3//f/9//3//f/9//3//f/9//3//f/9//3//f/9//3//f/9//3//f/9//3/&#10;/f/9//3//f/9//3//f/9//3//f/9//3//f/9//3//f/9//3//f/9//3//f/9//3//f/9//3//f/9&#10;//3//f/9//3//f/9//3//f/9//3//f/9//3//f/9//3//f/9//3//f/9//3//f/9//3//f/9//3/&#10;/f/9//3//f/9//3//f/9//3//f/9//3//f/9//3//f/9//3//f/9//3//f/9//3//f/9//3//f/9&#10;//3//f/9//3//f/9//3//f/9//3//f/9//3//f/9//3//f/9//3//f/9//3//f/9//3//f/9//3/&#10;/f/9//3//f8c/wLWUKhe/n6+83bm/v3URKYa/oW3U2h9/yDpStDF/qfOxZgM/2fairH8/8r/l/+o&#10;/nbMRZRs/zXk48Ut/6DhbsCI/nXJ143v/ofYYq3G/o/S46D9//3//f8x/ru8MnN+/1Lt6tgX/ma1&#10;6GPA/6X0d+j7/z//c/5X/ja6B26///P2Ee3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2/7b/tv/34/fj9+MZ2RnZGdkZ2RnZ&#10;GdkZ2RnZGdn3zvfO987zS/NL80sVxxXHFccVxxXHFccVxxXHFccVxxXHFccVxxXHFccVxxXHFccV&#10;xxXHFccVxxXHFccVxxXHFccVxxXHFccVxxXHFccVxxXHFccVxxXHFccVxxXHFccVxxXHFccVxxXH&#10;FccVxxXHFccVxxXHFccVxxXHFccVxxXHFccVxxXHFccVxxXHFccVxxXHFccVxxXHFccVxxXHFccV&#10;xxXHFccVxxXHFccVxxXHFccVxxXHFccVxxXHFccVxxXHFccVxxXHFcdIgkiCSII0ijSKNIoVxxXH&#10;FccVxxXHFccVxxXHFccVxxXHFccVxxXHFccVxxXHFccVxxXHFccVxxXHFccVxxXHFccVxxXHFccV&#10;xxXHFccVxxXHFccVxxXHFccVxxXHFccVxxXHFccVxxXHFccVxxXHFccVxxXHFccVxxXHFccVxxXH&#10;FccVxxXHFccVxxXHFccVxxXHFccVxxXHFccVxxXHFccVxxXHFccVxxXHFccVxxXHFccVxxXHFccV&#10;xxXHFccVxxXHFccVxxXHFcfMTMxMzEzguuC64LoVxxXHFccVxxXHFccVxxXHFccVxxXHFccVxxXH&#10;FccVxxXHFccVxxXHFccVxxXHFccVxxXHFccVxxXHFccVxxXHFccVxxXHFccVxxXHFccVxxXHFccV&#10;xxXHFccVxxXHFccVxxXHFccVxxXHFccVxxXHFccVxxXHFccVxxXHFccVxxXHFccVxxXHFccVxxXH&#10;FccVxxXHFccVxxXHFccVxxXHFccVxxXHFccVxxXHFccVxxXHFccVxxXHFcfhuOG44bibU5tTm1MV&#10;xxXHFccVxxXHFccVxxXHFccVxxXHFccVxxXHFccVxxXHFccVxxXHFccVxxXHFccVxxXHFccVxxXH&#10;FccVxxXHFccVxxXHFccVxxXHFccVxxXHFccVxxXHFccVxxXHFccVxxXHFccVxxXHFccVxxXHFccV&#10;xxXHFccVxxXHFccVxxXHFccVxxXHFccVxxXHFccVxxXHFccVxxXHFccVxxXHFccVxxXHFccVxxXH&#10;FccVxxXHFccVxxXHFccVxxXHFcctXy1fLV9PrU+tT60VxxXHFccVxxXHFccVxxXHFccVxxXHFccV&#10;xxXHFccVxxXHFccVxxXHFccVxxXHFccVxxXHFccVxxXHFccVxxXHFccVxxXHFccVxxXHFccVxxXH&#10;FccVxxXHFccVxxXHFccVxxXHFccVxxXHFccVxxXHFccVxxXHFccVxxXHFccVxxXHFccVxxXHFccV&#10;xxXHFccVxxXHFccVxxXHFccVxxXHFccVxxXHFccVxxXHFccVxxXHFccVxxXHFcfyvfK98r26SbpJ&#10;ukkVxxXHFccVxxXHFccVxxXHFccVxxXHFccVxxXHFccVxxXHFccVxxXHFccVxxXHFccVxxXHFccV&#10;xxXHFccVxxXHFccVxxXHFccVxxXHFccVxxXHFccVxxXHFccVxxXHFccVxxXHFccVxxXHFccVxxXH&#10;FccVxxXHFccVxxXHFccVxxXHFccVxxXHFccVxxXHFccVxxXHFccVxxXHFccVxxXHFccVxxXHFccV&#10;xxXHFccVxxXHFccVxxXHFccVxxXHFcfPgc+Bz4EsliyWLJYZ2RnZGdkZ2RnZGdkZ2RnZGdkZ2RnZ&#10;GdkZ2RnZGdkZ2RnZGdkZ2RnZGdkZ2RnZGdkZ2RnZGdkZ2RnZGdkZ2RnZGdkZ2RnZGdkZ2RnZGdkZ&#10;2RnZGdkZ2RnZGdkZ2RnZGdkZ2RnZGdkZ2RnZGdkZ2RnZGdkZ2RnZGdkZ2RnZGdkZ2RnZGdkZ2RnZ&#10;GdkZ2RnZGdkL9gv2C/b9//3//f/9//3//f/9//3//f/9//3//f/9//3//f/9//3//f/9//3//f/9&#10;//3//f/9//3//f/9//3//f/9//3//f/9//3//f/9//3//f/9//3//f/9//3//f/9//3//f/9//3/&#10;/f/9//3//f/9//3//f/9//3//f/9//3//f/9//3//f/9//3//f/9//3//f/9//3//f/9//3//f/9&#10;//3//f/9//3//f/9//3//f/9//3//f/9//3//f/9//3//f/9//3//f/9//3//f/9//3//f/9//3/&#10;/f/9//3//f/9//3//f/9//3//f/9//3//f/9//3//f/9//3//f/9//3//f/9//3//f/9//3//f/9&#10;//3//f/9//3//f/9//3//f/9//3//f/9//3//f/9/2f8nPhO/ta9qnUk/7bebrpY//bnss3c/s/R&#10;a5/P/rXLrpJi/5/ip8JK/sq+nHfy/t7U2aUX/vu3R2ls/zXk48Ut/6DhbsCI/nXJ143v/ofYYq3G&#10;/o/S46D9//3//f8x/ru8MnOD//btQdq3/pvJSo6b/tHIk4zU/sDPMpv7/bO0YmK///P2Ee3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X9Ff0V/RzXnNec179//3//f/9//3/&#10;/f/9//3//f/9//3//f/9//3//f/9//3//f/9//3//f/9//3//f/9//3//f/9//3//f/9//3//f/9&#10;//3//f/9//3//f/9//3//f/9//3//f/9//3//f/9//3//f/9//3//f/9//3//f/9//3//f/9//3/&#10;/f/9//3//f/9//3//f/9//3//f/9//3//f/9//3//f/9//3//f/9//3//f/9//3//f/9//3//f/9&#10;//3//f/9//3//f+Gp4anhqeysbKxsrH9//3//f/9//3//f/9//3//f/9//3//f/9//3//f/9//3/&#10;/f/9//3//f/9//3//f/9//3//f/9//3//f/9//3//f/9//3//f/9//3//f/9//3//f/9//3//f/9&#10;//3//f/9//3//f/9//3//f/9//3//f/9//3//f/9//3//f/9//3//f/9//3//f/9//3//f/9//3/&#10;/f/9//3//f/9//3//f/9//3//f/9//3//f/9//3//f/9//3//f/9//3//f+UYpRilGI28DbwNvD9&#10;//3//f/9//3//f/9//3//f/9//3//f/9//3//f/9//3//f/9//3//f/9//3//f/9//3//f/9//3/&#10;/f/9//3//f/9//3//f/9//3//f/9//3//f/9//3//f/9//3//f/9//3//f/9//3//f/9//3//f/9&#10;//3//f/9//3//f/9//3//f/9//3//f/9//3//f/9//3//f/9//3//f/9//3//f/9//3//f/9//3/&#10;/f/9//3//f/9//3//f+57bntue1/a39rf2v9//3//f/9//3//f/9//3//f/9//3//f/9//3//f/9&#10;//3//f/9//3//f/9//3//f/9//3//f/9//3//f/9//3//f/9//3//f/9//3//f/9//3//f/9//3/&#10;/f/9//3//f/9//3//f/9//3//f/9//3//f/9//3//f/9//3//f/9//3//f/9//3//f/9//3//f/9&#10;//3//f/9//3//f/9//3//f/9//3//f/9//3//f/9//3//f/9//3//f/9//3//f9fel96X3rZ3tne&#10;2d79//3//f/9//3//f/9//3//f/9//3//f/9//3//f/9//3//f/9//3//f/9//3//f/9//3//f/9&#10;//3//f/9//3//f/9//3//f/9//3//f/9//3//f/9//3//f/9//3//f/9//3//f/9//3//f/9//3/&#10;/f/9//3//f/9//3//f/9//3//f/9//3//f/9//3//f/9//3//f/9//3//f/9//3//f/9//3//f/9&#10;//3//f/9//3//f/9//3//f8u9C70LvSdXp1enV79//3//f/9//3//f/9//3//f/9//3//f/9//3/&#10;/f/9//3//f/9//3//f/9//3//f/9//3//f/9//3//f/9//3//f/9//3//f/9//3//f/9//3//f/9&#10;//3//f/9//3//f/9//3//f/9//3//f/9//3//f/9//3//f/9//3//f/9//3//f/9//3//f/9//3/&#10;/f/9//3//f/9//3//f/9//3//f/9//3//f/9//3//f/9//3//f/9//3//f/9//3//f/qpuqm6qZO&#10;sk6yTrL9//3//f/9//3//f/9//3//f/9//3//f/9//3//f/9//3//f/9//3//f/9//3//f/9//3/&#10;/f/9//3//f/9//3//f/9//3//f/9//3//f/9//3//f/9//3//f/9//3//f/9//3//f/9//3//f/9&#10;//3//f/9//3//f/9//3//f/9//3//f/9//3//f/9//3//f/9//3//f/9//3//f/9//3//f/9//3/&#10;/f/9//3//f/9//3//f/9//3//f/9//3//f/9//3//f/9//3//f/9//3//f/9//3//f/9//3//f/9&#10;//3//f/9//3//f/9//3//f/9//3//f/9//3//f/9//3//f/9//3//f/9//3//f/9//3//f/9//3/&#10;/f/9//3//f/9//3//f/9//3//f/9//3//f/9//3//f/9//3//f/9//3//f/9//3//f/9//3//f/9&#10;//3//f/9//3//f/9//3//f/9//3//f/9//3//f/9//3//f/9//3//f/9//3//f/9//3//f/9//3/&#10;/f/9//3//f/9//3//f/9//3//f/9//3//f/9//3//f/9//3//f/9//3//f/9//3//f/9//3//f/i&#10;/6D5vfJt/43o/s78/9D9f/v9//3//f/d/275UPJx/zbnMszm/6T3nu52/9Dh+sBu/yDpPNCp/kjK&#10;to9s/zXk48Wz/0L1h+l5/7fspted/wvyzOKP/+/vYd79//3//f9a/zjoO87S/7H5z/LJ/6rwDuBX&#10;/xXihsGq/5btmNlZ/lu6UW6///P2Ee3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X9Ff0V/RzXnNec179//3//f/9//3//f/9//3//f/9//3//f/9//3//f/9//3//f/9//3/&#10;/f/9//3//f/9//3//f/9//3//f/9//3//f/9//3//f/9//3//f/9//3//f/9//3//f/9//3//f/9&#10;//3//f/9//3//f/9//3//f/9//3//f/9//3//f/9//3//f/9//3//f/9//3//f/9//3//f/9//3/&#10;/f/9//3//f/9//3//f/9//3//f/9//3//f/9//3//f/9//3//f+Gp4anhqeysbKxsrH9//3//f/9&#10;//3//f/9//3//f/9//3//f/9//3//f/9//3//f/9//3//f/9//3//f/9//3//f/9//3//f/9//3/&#10;/f/9//3//f/9//3//f/9//3//f/9//3//f/9//3//f/9//3//f/9//3//f/9//3//f/9//3//f/9&#10;//3//f/9//3//f/9//3//f/9//3//f/9//3//f/9//3//f/9//3//f/9//3//f/9//3//f/9//3/&#10;/f/9//3//f/9//3//f+UYpRilGI28DbwNvD9//3//f/9//3//f/9//3//f/9//3//f/9//3//f/9&#10;//3//f/9//3//f/9//3//f/9//3//f/9//3//f/9//3//f/9//3//f/9//3//f/9//3//f/9//3/&#10;/f/9//3//f/9//3//f/9//3//f/9//3//f/9//3//f/9//3//f/9//3//f/9//3//f/9//3//f/9&#10;//3//f/9//3//f/9//3//f/9//3//f/9//3//f/9//3//f/9//3//f+57bntue1/a39rf2v9//3/&#10;/f/9//3//f/9//3//f/9//3//f/9//3//f/9//3//f/9//3//f/9//3//f/9//3//f/9//3//f/9&#10;//3//f/9//3//f/9//3//f/9//3//f/9//3//f/9//3//f/9//3//f/9//3//f/9//3//f/9//3/&#10;/f/9//3//f/9//3//f/9//3//f/9//3//f/9//3//f/9//3//f/9//3//f/9//3//f/9//3//f/9&#10;//3//f/9//3//f/9//3//f9fel96X3rZ3tne2d79//3//f/9//3//f/9//3//f/9//3//f/9//3/&#10;/f/9//3//f/9//3//f/9//3//f/9//3//f/9//3//f/9//3//f/9//3//f/9//3//f/9//3//f/9&#10;//3//f/9//3//f/9//3//f/9//3//f/9//3//f/9//3//f/9//3//f/9//3//f/9//3//f/9//3/&#10;/f/9//3//f/9//3//f/9//3//f/9//3//f/9//3//f/9//3//f/9//3//f8u9C70LvSdXp1enV79&#10;//3//f/9//3//f/9//3//f/9//3//f/9//3//f/9//3//f/9//3//f/9//3//f/9//3//f/9//3/&#10;/f/9//3//f/9//3//f/9//3//f/9//3//f/9//3//f/9//3//f/9//3//f/9//3//f/9//3//f/9&#10;//3//f/9//3//f/9//3//f/9//3//f/9//3//f/9//3//f/9//3//f/9//3//f/9//3//f/9//3/&#10;/f/9//3//f/9//3//f/9//3//f/qpuqm6qZOsk6yTrL9//3//f/9//3//f/9//3//f/9//3//f/9&#10;//3//f/9//3//f/9//3//f/9//3//f/9//3//f/9//3//f/9//3//f/9//3//f/9//3//f/9//3/&#10;/f/9//3//f/9//3//f/9//3//f/9//3//f/9//3//f/9//3//f/9//3//f/9//3//f/9//3//f/9&#10;//3//f/9//3//f/9//3//f/9//3//f/9//3//f/9//3//f/9//3//f/9//3//f/9//3//f/9//3/&#10;/f/9//3//f/9//3//f/9//3//f/9//3//f/9//3//f/9//3//f/9//3//f/9//3//f/9//3//f/9&#10;//3//f/9//3//f/9//3//f/9//3//f/9//3//f/9//3//f/9//3//f/9//3//f/9//3//f/9//3/&#10;/f/9//3//f/9//3//f/9//3//f/9//3//f/9//3//f/9//3//f/9//3//f/9//3//f/9//3//f/9&#10;//3//f/9//3//f/9//3//f/9//3//f/9//3//f/9//3//f/9//3//f/9//3//f/9//3//f/9//3/&#10;/f/9//3//f/9//3//f/9//3//f/9//3//f/9//3//f/9//3//f/9//3//f/9//3//f/9//3//f/9&#10;//3//f+t/+juXtyr/jPD9oDB/ujNRpes/uPEgITe/+L14+r9//3//f/9//3//f/9//3//f/9//3/&#10;/f/9//3//f/9//3//f/9/+7/3/9W/0vg772p/lfEUIO6/hrMlJPU/hPNwJXv/xv9Bvr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X9Ff0V/RzXnNec179//3//f/9//3//f/9&#10;//3//f/9//3//f/9//3//f/9//3//f/9//3//f/9//3//f/9//3//f/9//3//f/9//3//f/9//3/&#10;/f/9//3//f/9//3//f/9//3//f/9//3//f/9//3//f/9//3//f/9//3//f/9//3//f/9//3//f/9&#10;//3//f/9//3//f/9//3//f/9//3//f/9//3//f/9//3//f/9//3//f/9//3//f/9//3//f/9//3/&#10;/f/9//3//f+Gp4anhqeysbKxsrH9//3//f/9//3//f/9//3//f/9//3//f/9//3//f/9//3//f/9&#10;//3//f/9//3//f/9//3//f/9//3//f/9//3//f/9//3//f/9//3//f/9//3//f/9//3//f/9//3/&#10;/f/9//3//f/9//3//f/9//3//f/9//3//f/9//3//f/9//3//f/9//3//f/9//3//f/9//3//f/9&#10;//3//f/9//3//f/9//3//f/9//3//f/9//3//f/9//3//f/9//3//f+UYpRilGI28DbwNvD9//3/&#10;/f/9//3//f/9//3//f/9//3//f/9//3//f/9//3//f/9//3//f/9//3//f/9//3//f/9//3//f/9&#10;//3//f/9//3//f/9//3//f/9//3//f/9//3//f/9//3//f/9//3//f/9//3//f/9//3//f/9//3/&#10;/f/9//3//f/9//3//f/9//3//f/9//3//f/9//3//f/9//3//f/9//3//f/9//3//f/9//3//f/9&#10;//3//f/9//3//f+57bntue1/a39rf2v9//3//f/9//3//f/9//3//f/9//3//f/9//3//f/9//3/&#10;/f/9//3//f/9//3//f/9//3//f/9//3//f/9//3//f/9//3//f/9//3//f/9//3//f/9//3//f/9&#10;//3//f/9//3//f/9//3//f/9//3//f/9//3//f/9//3//f/9//3//f/9//3//f/9//3//f/9//3/&#10;/f/9//3//f/9//3//f/9//3//f/9//3//f/9//3//f/9//3//f/9//3//f9fel96X3rZ3tne2d79&#10;//3//f/9//3//f/9//3//f/9//3//f/9//3//f/9//3//f/9//3//f/9//3//f/9//3//f/9//3/&#10;/f/9//3//f/9//3//f/9//3//f/9//3//f/9//3//f/9//3//f/9//3//f/9//3//f/9//3//f/9&#10;//3//f/9//3//f/9//3//f/9//3//f/9//3//f/9//3//f/9//3//f/9//3//f/9//3//f/9//3/&#10;/f/9//3//f/9//3//f8u9C70LvSdXp1enV79//3//f/9//3//f/9//3//f/9//3//f/9//3//f/9&#10;//3//f/9//3//f/9//3//f/9//3//f/9//3//f/9//3//f/9//3//f/9//3//f/9//3//f/9//3/&#10;/f/9//3//f/9//3//f/9//3//f/9//3//f/9//3//f/9//3//f/9//3//f/9//3//f/9//3//f/9&#10;//3//f/9//3//f/9//3//f/9//3//f/9//3//f/9//3//f/9//3//f/9//3//f/qpuqm6qZOsk6y&#10;TrL9//3//f/9//3//f/9//3//f/9//3//f/9//3//f/9//3//f/9//3//f/9//3//f/9//3//f/9&#10;//3//f/9//3//f/9//3//f/9//3//f/9//3//f/9//3//f/9//3//f/9//3//f/9//3//f/9//3/&#10;/f/9//3//f/9//3//f/9//3//f/9//3//f/9//3//f/9//3//f/9//3//f/9//3//f/9//3//f/9&#10;//3//f/9//3//f/9//3//f/9//3//f/9//3//f/9//3//f/9//3//f/9//3//f/9//3//f/9//3/&#10;/f/9//3//f/9//3//f/9//3//f/9//3//f/9//3//f/9//3//f/9//3//f/9//3//f/9//3//f/9&#10;//3//f/9//3//f/9//3//f/9//3//f/9//3//f/9//3//f/9//3//f/9//3//f/9//3//f/9//3/&#10;/f/9//3//f/9//3//f/9//3//f/9//3//f/9//3//f/9//3//f/9//3//f/9//3//f/9//3//f/9&#10;//3//f/9//3//f/9//3//f/9//3//f/9//3//f/9//3//f/9//3//f/9//3//f/9//3//f/9//3/&#10;/f/9//3//f/9//3//f/9//3//f/9//3//f/9//3//f/9//3//f/v/5L83fjV/zr67vP2/6j9Ivv9&#10;//3//f/9//3//f/9//3//f/9//3//f/9//3//f/9//3//f/9//3//f/9//3//f/9/5T/J//o/4j7&#10;s/bc/6H6y/T1/7P+U/3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W/xb/Fv/S4dLh0uH9//3//f/9//3//f/9//3//f/9//3//f/9//3//f/9//3//f/9//3//f/9&#10;//3//f/9//3//f/9//3//f/9//3//f/9//3//f/9//3//f/9//3//f/9//3//f/9//3//f/9//3/&#10;/f/9//3//f/9//3//f/9//3//f/9//3//f/9//3//f/9//3//f/9//3//f/9//3//f/9//3//f/9&#10;//3//f/9//3//f/9//3//f/9//3//f/9//3//f/9//3//f/97v3u/e5r8mvya/L9//3//f/9//3/&#10;/f/9//3//f/9//3//f/9//3//f/9//3//f/9//3//f/9//3//f/9//3//f/9//3//f/9//3//f/9&#10;//3//f/9//3//f/9//3//f/9//3//f/9//3//f/9//3//f/9//3//f/9//3//f/9//3//f/9//3/&#10;/f/9//3//f/9//3//f/9//3//f/9//3//f/9//3//f/9//3//f/9//3//f/9//3//f/9//3//f/9&#10;//3//f/9//3//f8k4iTiJOLF/sX+xf79//3//f/9//3//f/9//3//f/9//3//f/9//3//f/9//3/&#10;/f/9//3//f/9//3//f/9//3//f/9//3//f/9//3//f/9//3//f/9//3//f/9//3//f/9//3//f/9&#10;//3//f/9//3//f/9//3//f/9//3//f/9//3//f/9//3//f/9//3//f/9//3//f/9//3//f/9//3/&#10;/f/9//3//f/9//3//f/9//3//f/9//3//f/9//3//f/9//3//f96/Hr8evzu5O7k7uT9//3//f/9&#10;//3//f/9//3//f/9//3//f/9//3//f/9//3//f/9//3//f/9//3//f/9//3//f/9//3//f/9//3/&#10;/f/9//3//f/9//3//f/9//3//f/9//3//f/9//3//f/9//3//f/9//3//f/9//3//f/9//3//f/9&#10;//3//f/9//3//f/9//3//f/9//3//f/9//3//f/9//3//f/9//3//f/9//3//f/9//3//f/9//3/&#10;/f/9//3//f/9//3//f/K58rnyuee+Z75nvn9//3//f/9//3//f/9//3//f/9//3//f/9//3//f/9&#10;//3//f/9//3//f/9//3//f/9//3//f/9//3//f/9//3//f/9//3//f/9//3//f/9//3//f/9//3/&#10;/f/9//3//f/9//3//f/9//3//f/9//3//f/9//3//f/9//3//f/9//3//f/9//3//f/9//3//f/9&#10;//3//f/9//3//f/9//3//f/9//3//f/9//3//f/9//3//f/9//3//f8T/xP/E//W4dbh1uH9//3/&#10;/f/9//3//f/9//3//f/9//3//f/9//3//f/9//3//f/9//3//f/9//3//f/9//3//f/9//3//f/9&#10;//3//f/9//3//f/9//3//f/9//3//f/9//3//f/9//3//f/9//3//f/9//3//f/9//3//f/9//3/&#10;/f/9//3//f/9//3//f/9//3//f/9//3//f/9//3//f/9//3//f/9//3//f/9//3//f/9//3//f/9&#10;//3//f/9//3//f/9//3//f/f7t/u3+6J8onyifL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F+0X7RfvD8cPxw/GI/Yj9iP39//3//f/9//3//f/9//3/&#10;/f/9//3//f/9//3//f/9//3//f/9//3//f/9//3//f/9//3//f/9//3//f/9//3//f/9//3//f/9&#10;//3//f/9//3//f/9//3//f/9//3//f/9//3//f/9//3//f/9//3//f/9//3//f/9//3//f/9//3/&#10;/f/9//3//f/9//3//f/9//3//f/9//3//f/9//3//f9C5ULlQuUK8ArwCvD9//3//f+u/67/rv+u&#10;9a71rvXq9Or06vR9/33/ff/9//3//f+2+rb6tvoF8gXyBfLV/dX91f39//3//f/9//3//f/9//3/&#10;/f/9//3//f/9//3//f/9//3//f/9//3//f/9//3//f/9//3//f/9//3//f/9//3//f/9//3//f/9&#10;//3//f/9//3//f/9//3//f/9//3//f/9//3//f/9//3//f/9//3//f/9//3//f/9//3//f/S/9L/&#10;0v+P9o/2j/YO8Q7xDvGX+5f7l/v9//3//f9T/FP8U/wu8S7xLvEV+xX7Ffv9//3//f+N/43/jf8q&#10;9Sr1KvVu9W71bvWe/57/nv/9//3//f/9//3//f/9//3//f/9//3//f/9//3//f/9//3//f/9//3/&#10;/f/9//3//f/9//3//f/9//3//f/9//3//f/9//3//f/9//3//f/9//3//f/9//3//f/9//3//f/9&#10;//3//f/9//3//f/9//3//f/9//3//f/9//3//f8t/S39Lf2u8a7xrvFq9Gr0avRc/1z/XP/9//3/&#10;/f+F+IX4hfjc8dzx3PE1/jX+Nf79//3//f/l++X75fsY8RjxGPGZ+5n7mfv9//3//f/9//3//f/9&#10;//3//f/9//3//f/9//3//f/9//3//f/9//3//f/9//3//f/9//3//f/9//3//f/9//3//f/9//3/&#10;/f/9//3//f/9//3//f/9//3//f/9//3//f/9//3//f/9//3//f/9//3//f/9//3//f/9//3//f/9&#10;//3//f/9//3//f/z+/P78/se+h76Hvr9//3//f8z/zP/M/8v8i/yL/I09zT3NPf9//3//f/9//3/&#10;/f/g9+D34PcT8hPyE/Kj/qP+o/79//3//f/9//3//f/9//3//f/9//3//f/9//3//f/9//3//f/9&#10;//3//f/9//3//f/9//3//f/9//3//f/9//3//f/9//3//f/9//3//f/9//3//f/9//3//f/9//3/&#10;/f/9//3//f/9//3//f/9//3//f/9//3//f/9//3//f/j++P74/st8C3wLfAt8C3wLfDx9vH28fb9&#10;//3//f89+z37PfvH8cfxx/GN/Y39jf39//3//f9k/mT+ZP7z8fPx8/Fv+W/5b/n9//3//f/9//3/&#10;/f/9//3//f/9//3//f/9//3//f/9//3//f/9//3//f/9//3//f/9//3//f/9//3//f/9//3//f/9&#10;//3//f/9//3//f/9//3//f/9//3//f/9//3//f/9//3//f/9//3//f/9//3//f/9//3//f/9//3/&#10;/f/9//3//f+e/Z79nv0E8gTyBPKk9qT2pPbr/+v/6/+s/6z/rP+m9ab1pvXy9PL08vR//3//f//9&#10;//3//f+u+q76rvoJ8gnyCfLa/dr92v3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c+1z7XPszaDNoM2hK&#10;bEpsSmw6hTqFOoWt/q3+rf79//3//f/9//3//f/9//3//f/9//3//f/9//3//f/9//3//f/9//3/&#10;/f/9//3//f/9//3//f/9//3//f/9//3//f/9//3//f/9//3//f/9//3//f/9//3//f/9//3//f/9&#10;//3//f/9//3//f/9//3//f/9//3//f/9//3//f/9//3//f/9//3//f/9//3//f/9//3//f9pt2m3&#10;abc2SDZINkj0zPTM9Mz9//3//f/ZydnJ2cmfYZ9hn2EJZAlkCWSbvpu+m766+rr6uvqqYqpiqmKD&#10;aoNqg2qKjIqMioxQ/1D/UP/9//3//f/9//3//f/9//3//f/9//3//f/9//3//f/9//3//f/9//3/&#10;/f/9//3//f/9//3//f/9//3//f/9//3//f/9//3//f/9//3//f/9//3//f/9//3//f/9//3//f/9&#10;//3//f/9//3//f/9//3//f/9//3//f+FyIXIhch+U35TflMFcQVxBXHSY9Jj0mMa9Br0GvSybbJt&#10;sm06bzpvOm94ZHhkeGSX+pf6l/phwmHCYcJAY0BjQGNoYmhiaGIUxhTGFMb9//3//f/9//3//f/9&#10;//3//f/9//3//f/9//3//f/9//3//f/9//3//f/9//3//f/9//3//f/9//3//f/9//3//f/9//3/&#10;/f/9//3//f/9//3//f/9//3//f/9//3//f/9//3//f/9//3//f/9//3//f/9//3//f8t/S39Lf0o&#10;dyh3KHcMagxqDGp5YnlieWImsCawJrCI4YjhiOGxXrFesV5JbUltSW3ui+6L7osJ+Qn5CfkNaw1r&#10;DWtQb1BvUG9Oak5qTmo0+zT7NPv9//3//f/9//3//f/9//3//f/9//3//f/9//3//f/9//3//f/9&#10;//3//f/9//3//f/9//3//f/9//3//f/9//3//f/9//3//f/9//3//f/9//3//f/9//3//f/9//3/&#10;/f/9//3//f/9//3//f/9//3//f/9//3//f/9//3//f+w/bD9sP3oeuh66Hr6oPqg+qDP/8//z/8D&#10;lwOXA5foa+hr6GsnXCdcJ1xJ2knaSdpw3HDccNwvXi9eL15abFpsWmxmkmaSZpLJ/8n/yf/9//3/&#10;/f/9//3//f/9//3//f/9//3//f/9//3//f/9//3//f/9//3//f/9//3//f/9//3//f/9//3//f/9&#10;//3//f/9//3//f/9//3//f/9//3//f/9//3//f/9//3//f/9//3//f/9//3//f/9//3//f/9//3/&#10;/f8WrhauFq5/V39Xf1fUdtR21HaHsYexh7FT+1P7U/vgZ+Bn4GcwbDBsMGynhaeFp4V7/nv+e/4f&#10;kR+RH5EubS5tLm1bZVtlW2Wu6q7qrur9//3//f/9//3//f/9//3//f/9//3//f/9//3//f/9//3/&#10;/f/9//3//f/9//3//f/9//3//f/9//3//f/9//3//f/9//3//f/9//3//f/9//3//f/9//3//f/9&#10;//3//f/9//3//f/9//3//f/9//3//f/9//3//f96/3r/ev8fdx93H3c6cTpxOnGbVZtVm1VR31Hf&#10;Ud9qyWrJasm3Ybdht2HxY/Fj8WMHvwe/B7+x+rH6sfpaYlpiWmJqampqamr0jPSM9IxZ/1n/W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7xfvF+8UwkTCRMJEO/w7/Dv+JaIloiWiT75Pvk+/9//3//f/9//3//f/9&#10;//3//f/9//3//f/9//3//f/9//3//f/9//3//f/9//3//f/9//3//f/9//3//f/9//3//f/9//3/&#10;/f/9//3//f/9//3//f/9//3//f/9//3//f/9//3//f/9//3//f/9//3//f/9//3//f/9//3//f/9&#10;//3//f/9//3//f/9//3//f/9//3//f+L3Yvdi926dbp1unX0zPTM9Mz9//3//f/Ma8xrzGtd7V3t&#10;Xe1o8WjxaPG4ZbhluGUMvgy+DL4hmSGZIZkr/iv+K/56YXphemGF94X3hff9//3//f/9//3//f/9&#10;//3//f/9//3//f/9//3//f/9//3//f/9//3//f/9//3//f/9//3//f/9//3//f/9//3//f/9//3/&#10;/f/9//3//f/9//3//f/9//3//f/9//3//f/9//3//f/9//3//f/9//3//f/9//3//f8gzCDMIMwl&#10;5yXnJef9//3//f/GdcZ1xnVzp3Onc6eaipqKmor9//3//f/ymPKY8pg8vjy+PL4RaRFpEWkY8Bjw&#10;GPCt7q3ure5zaHNoc2j9//3//f/9//3//f/9//3//f/9//3//f/9//3//f/9//3//f/9//3//f/9&#10;//3//f/9//3//f/9//3//f/9//3//f/9//3//f/9//3//f/9//3//f/9//3//f/9//3//f/9//3/&#10;/f/9//3//f/9//3//f/9//3//f9R/FH8Ufxtxm3GbcZA2UDZQNmIlYiViJV4gniCeIKai5qLmouU&#10;y5TLlMv9//3//f85bTltOW29q72rvasOlQ6VDpX9//3//f91kXWRdZG2xbbFtsX9//3//f/9//3/&#10;/f/9//3//f/9//3//f/9//3//f/9//3//f/9//3//f/9//3//f/9//3//f/9//3//f/9//3//f/9&#10;//3//f/9//3//f/9//3//f/9//3//f/9//3//f/9//3//f/9//3//f/9//3//f/9//3//f/9//3/&#10;/f8ksCSwJLBOgU6BToH6oPqg+qDO8M7wzvBXZldmV2bY/9j/2P9y2XLZctm8fbx9vH3bgduB24FT&#10;1VPVU9X9//3//f9KaEpoSmi17rXute79//3//f/9//3//f/9//3//f/9//3//f/9//3//f/9//3/&#10;/f/9//3//f/9//3//f/9//3//f/9//3//f/9//3//f/9//3//f/9//3//f/9//3//f/9//3//f/9&#10;//3//f/9//3//f/9//3//f/9//3//f/9//3//f9vhW+Fb4UHZgdmB2bmeOZ45niz37Pfs9+HxYfF&#10;h8WmkaaRppEA/wD/AP8gaCBoIGjq2+rb6ttLbUttS239//3//f8BvgG+Ab4jmSOZI5n9//3//f/9&#10;//3//f/9//3//f/9//3//f/9//3//f/9//3//f/9//3//f/9//3//f/9//3//f/9//3//f/9//3/&#10;/f/9//3//f/9//3//f/9//3//f/9//3//f/9//3//f/9//3//f/9//3//f/9//3//f/9//3//f9H&#10;1EfUR9S7c7tzu3OaspqymrI51jnWOdbd/93/3f+ja6Nro2uG7Ybthu1A8UDxQPHgZeBl4GWZvZm9&#10;mb2VmZWZlZke/h7+Hv4UYRRhFGH59/n3+f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ps6mzqbOKpYqliqX9//3/&#10;/f/TbtNu025l6mXqZer9//3//f/9//3//f/9//3//f/9//3//f/9//3//f/9//3//f/9//3//f/9&#10;//3//f/9//3//f/9//3//f/9//3//f/9//3//f/9//3//f/9//3//f/9//3//f/9//3//f/9//3/&#10;/f/9//3//f/9//3//f/9//3//f/9//3//f/9//3//f/9//3//f/9//3//f/9//3//f/9//3//f9C&#10;jEKMQoz0zPTM9Mz9//3//f9CWUJZQln9//3//f/9//3//f9CWUJZQlk6qTqpOqn+r/6v/q/9//3/&#10;/f9fZF9kX2TZ9Nn02fT9//3//f/9//3//f/9//3//f/9//3//f/9//3//f/9//3//f/9//3//f/9&#10;//3//f/9//3//f/9//3//f/9//3//f/9//3//f/9//3//f/9//3//f/9//3//f/9//3//f/9//3/&#10;/f/9//3//f/9//3//f/9//3//f/9//3//f+S45LjkuOGg4aDhoMsnCycLJzdsd2x3bHapdql2qX9&#10;//3//f/7tPu0+7Q8pDykPKRCWUJZQln9//3//f/9//3//f9CWUJZQln9//3//f/9//3//f/9//3/&#10;/f/9//3//f/9//3//f/9//3//f/9//3//f/9//3//f/9//3//f/9//3//f/9//3//f/9//3//f/9&#10;//3//f/9//3//f/9//3//f/9//3//f/9//3//f/9//3//f/9//3//f/9//3//f/9//3//f/9//3/&#10;/f/vy+/L78tphWmFaYWFr4Wvha93end6d3rA3sDewN79//3//f+se6x7rHt4hniGeIZOsE6wTrD9&#10;//3//f+Jqomqiaqrrquuq679//3//f/9//3//f/9//3//f/9//3//f/9//3//f/9//3//f/9//3/&#10;/f/9//3//f/9//3//f/9//3//f/9//3//f/9//3//f/9//3//f/9//3//f/9//3//f/9//3//f/9&#10;//3//f/9//3//f/9//3//f/9//3//f9Qz1DPUM9cmVyZXJkhuCG4Ibj6oPqg+qBy6HLocujFcMVw&#10;xXD8//z//P+q6arpqumNb41vjW/Lcstyy3Js5mzmbOb9//3//f8GdAZ0BnQx5THlMeX9//3//f/9&#10;//3//f/9//3//f/9//3//f/9//3//f/9//3//f/9//3//f/9//3//f/9//3//f/9//3//f/9//3/&#10;/f/9//3//f/9//3//f/9//3//f/9//3//f/9//3//f/9//3//f/9//3//f/9//3//f/9//3//f9t&#10;um26bboo3SjdKN1v1W/Vb9UHWwdbB1sRsxGzEbMmpiamJqb9//3//f83bjduN27Ny83Lzct2eHZ4&#10;dnj9//3//f8h1yHXIdcigiKCIoL9//3//f/9//3//f/9//3//f/9//3//f/9//3//f/9//3//f/9&#10;//3//f/9//3//f/9//3//f/9//3//f/9//3//f/9//3//f/9//3//f/9//3//f/9//3//f/9//3/&#10;/f/9//3//f/9//3//f/9//3//f/9//3//f82vDa8NryHOYc5hzlasVqxWrE6ZTplOmXPyc/Jz8lC&#10;WUJZQln9//3//f/9//3//f9CWUJZQlmiqKKooqiWsJawlrD9//3//f/HY8djx2Nx9XH1cfX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I0ojSiNJGf0Z/Rn9//X/9f/1kY2RjZGMg8yDzIPP9//3//f/9//3//f/9//3/&#10;/f/9//3//f/9//3//f/9//3//f/9//3//f/9//3//f/9//3//f/9//3//f/9//3//f/9//3//f/9&#10;//3//f/9//3//f/9//3//f/9//3//f/9//3//f/9//3//f/9//3//f/9//3//f/9//3//f/9//3/&#10;/f/9//3//f/9//3//f/9//3//f/9//3//f9CjEKMQoz0zPTM9Mz9//3//f9dcV1xXXFM2kzaTNoc&#10;4xzjHONIakhqSGpQzFDMUMyAhYCFgIUk+yT7JPuGX4Zfhl9a+Vr5Wvn9//3//f/9//3//f/9//3/&#10;/f/9//3//f/9//3//f/9//3//f/9//3//f/9//3//f/9//3//f/9//3//f/9//3//f/9//3//f/9&#10;//3//f/9//3//f/9//3//f/9//3//f/9//3//f/9//3//f/9//3//f/9//3//f/4w/jD+MPZdNl0&#10;2XSV65XrleuU/5T/lP9Y2ljaWNqIc4hziHOD/4P/g/+HgoeCh4IUzRTNFM0YbBhsGGyS35Lfkt8G&#10;3gbeBt5db11vXW/9//3//f/9//3//f/9//3//f/9//3//f/9//3//f/9//3//f/9//3//f/9//3/&#10;/f/9//3//f/9//3//f/9//3//f/9//3//f/9//3//f/9//3//f/9//3//f/9//3//f/9//3//f/9&#10;//3//f/9//3//f/9//3//f9I9kj2SPZ3h3eHd4fK+8r7yvtU31TfVN/Xa9dr12t9mn2afZpVt1W3&#10;VbeE/oT+hP5UXlReVF6fwJ/An8CcfZx9nH2z/7P/s/+6fLp8unze0t7S3tL9//3//f/9//3//f/9&#10;//3//f/9//3//f/9//3//f/9//3//f/9//3//f/9//3//f/9//3//f/9//3//f/9//3//f/9//3/&#10;/f/9//3//f/9//3//f/9//3//f/9//3//f/9//3//f/9//3//f/9//3//f/9//3//f/xqfGp8am6&#10;ZLpkumT8SfxJ/EnFQMVAxUCsw6zDrMP3WfdZ91n//f/9//0LxgvGC8aRiZGJkYknkCeQJ5CswazB&#10;rMFU/lT+VP4VWxVbFVv28/bz9vP9//3//f/9//3//f/9//3//f/9//3//f/9//3//f/9//3//f/9&#10;//3//f/9//3//f/9//3//f/9//3//f/9//3//f/9//3//f/9//3//f/9//3//f/9//3//f/9//3/&#10;/f/9//3//f/9//3//f/9//3//f/9//3//f8upC6kLqRT9FP0U/RE7kTuRO7TX9Nf018t0i3SLdKj&#10;f6N/o39c/Vz9XP0qYypjKmO+477jvuP3XPdc91xw/nD+cP5Yp1inWKcOpg6mDqb9//3//f/9//3/&#10;/f/9//3//f/9//3//f/9//3//f/9//3//f/9//3//f/9//3//f/9//3//f/9//3//f/9//3//f/9&#10;//3//f/9//3//f/9//3//f/9//3//f/9//3//f/9//3//f/9//3//f/9//3//f/9//3//f+o26jb&#10;qNv4V/hX+FeU+5T7lPtZn1mfWZ/Jq8mryasPcQ9xD3Gb2pvam9rQ4tDi0OKSapJqkmr2y/bL9sva&#10;hdqF2oUC+wL7AvtOX05fTl+1+bX5tfn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0/nT+dP6mlKaUppSudK50rnQJ&#10;sgmyCbKN/43/jf/9//3//f/9//3//f/9//3//f/9//3//f/9//3//f/9//3//f/9//3//f/9//3/&#10;/f/9//3//f/9//3//f/9//3//f/9//3//f/9//3//f/9//3//f/9//3//f/9//3//f/9//3//f/9&#10;//3//f/9//3//f/9//3//f/9//3//f/9//3//f/9//3//f/9//3//f/9//3//f/9//3//f94p3in&#10;eKf02PTY9Nj9//3//f9H3kfeR96mc6ZzpnM8dTx1PHVq2WrZatk+/j7+Pv4YjxiPGI9ldGV0ZXTg&#10;t+C34LfD/8P/w//9//3//f/9//3//f/9//3//f/9//3//f/9//3//f/9//3//f/9//3//f/9//3/&#10;/f/9//3//f/9//3//f/9//3//f/9//3//f/9//3//f/9//3//f/9//3//f/9//3//f/9//3//f/9&#10;//3//f/9//3//f/9//3//f+NjI2MjYx6Xnpeel4AZwBnAGc8bTxtPG3E5cTlxOW5l7mXuZc1djV2&#10;NXY7kTuRO5Gb/pv+m/692L3Yvdiqc6pzqnODdYN1g3Wp3qneqd79//3//f/9//3//f/9//3//f/9&#10;//3//f/9//3//f/9//3//f/9//3//f/9//3//f/9//3//f/9//3//f/9//3//f/9//3//f/9//3/&#10;/f/9//3//f/9//3//f/9//3//f/9//3//f/9//3//f/9//3//f/9//3//f+6/rr+uv5Npk2mTaZN&#10;Yk1iTWIUaxRrFGso2yjbKNtY8VjxWPGLf4t/i39cdlx2XHZjtWO1Y7Xr/Ov86/zXk9eT15MFdgV2&#10;BXYUlxSXFJfD/sP+w/79//3//f/9//3//f/9//3//f/9//3//f/9//3//f/9//3//f/9//3//f/9&#10;//3//f/9//3//f/9//3//f/9//3//f/9//3//f/9//3//f/9//3//f/9//3//f/9//3//f/9//3/&#10;/f/9//3//f/9//3//f/9//3//f/9//3//f/9//3//f8cyRzJHMlQt1C3ULf9//3//f+lvaW9pb34&#10;dfh1+HWJe4l7iXt97X3tfe2i7qLuou66fLp8unwRdhF2EXYzuzO7M7v9//3//f/9//3//f/9//3/&#10;/f/9//3//f/9//3//f/9//3//f/9//3//f/9//3//f/9//3//f/9//3//f/9//3//f/9//3//f/9&#10;//3//f/9//3//f/9//3//f/9//3//f/9//3//f/9//3//f/9//3//f/9//3//f/9//3//f/8wPzA&#10;/MBCZUJlQmWpaqlqqWqM0YzRjNFx/nH+cf5TlFOUU5SqdKp0qnRgsmCyYLJa/1r/Wv/wsvCy8LJB&#10;dEF0QXRYhFiEWIRB9UH1QfX9//3//f/9//3//f/9//3//f/9//3//f/9//3//f/9//3//f/9//3/&#10;/f/9//3//f/9//3//f/9//3//f/9//3//f/9//3//f/9//3//f/9//3//f/9//3//f/9//3//f/9&#10;//3//f/9//3//f/9//3//f/9//3//f+G/4b/hv96lnqWepaOYY5hjmG7fbt9u30C+AL4Avj13fXd&#10;9d2nc6dzp3NAdUB1QHW22bbZttk7/jv+O/7HjseOx45hdGF0YXQ1uDW4NbjG/8b/xv/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DMEMwQzD20/bT9tP9//3//f+V2pXaldpOlk6WTpb9//3//f/9//3//f/9//3//f/9//3/&#10;/f/9//3//f/9//3//f/9//3//f/9//3//f/9//3//f/9//3//f/9//3//f/ncOdw53D9//3//f/9&#10;//3//f/9//3//f/9//3//f/9//3//f/9//3//f/9//3//f/9//3//f/9//3//f/9//3//f/9//3/&#10;/f/9//3//f/9//3//f/9//3//f/9//3//f/9//3//f/9//3//f/okOiQ6JBvm2+bb5v9//3//f/9&#10;//3//f+T/ZP9k/0LowujC6PVY9Vj1WOcZJxknGSlcqVypXKc6ZzpnOn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iN6I3ojcRVxFXEVeq9Kr0qvRk1GTUZNTQ&#10;hNCE0IS21LbUttRo22jbaNvI/Mj8yPwvsi+yL7JU8lTyVPKnv6e/p78XoBegF6CesZ6xnrHVq9Wr&#10;1avamtqa2pp89nz2fPZwVnBWcFa5sLmwubAVlhWWFZYN5Q3lDeX9//3//f9YyljKWMo5kDmQOZCm&#10;wabBpsHW/tb+1v65w7nDucMUqRSpFKmu7K7sruz9//3//f/9//3//f/axNrE2sTejt6O3o7dwd3B&#10;3cHV7NXs1ewwNDA0MDTws/Cz8LP9//3//f/9//3//f+Qu5C7kLsAggCCAIJ5+Xn5efkq/yr/Kv/s&#10;u+y77LuspaylrKX9//3//f8j0CPQI9AHkAeQB5AGvQa9Br3c/dz93P2LxYvFi8UwtTC1MLWqmqqa&#10;qppC6kLqQurq+ur66vrzr/Ov86/0j/SP9I8+4D7gPuAO9g72Dvb/o/+j/6MalRqVGpUO4w7jDuP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83WTdZN1mVrJWslazLgcuBy4Hm0+bT5tPQhNCE0ISepZ6lnqWas5qzmrNL+Uv5S/mFXYVdhV0W&#10;3hbeFt5PTE9MT0xy3HLcctweUh5SHlJprGmsaayYhpiGmIbis+Kz4rNCTEJMQkyKpYqliqUIugi6&#10;CLpkXWRdZF0l3CXcJdxfal9qX2pWxFbEVsT3VvdW91bsz+zP7M89RT1FPUUOvA68Drww+TD5MPn9&#10;//3//f9a2lraWtoEYARgBGCK0YrRitGDY4Njg2P3yvfK98pgT2BPYE9363frd+v9//3//f/9//3/&#10;/f/kdeR15HX83/zf/N/9//3//f+QupC6kLp/lH+Uf5RhsGGwYbAg4iDiIOL7d/t3+3faxdrF2sUu&#10;Ti5OLk6Zw5nDmcO4SbhJuElVwVXBVcFptGm0abR2gXaBdoEIpQilCKV2oHagdqDgteC14LWMQoxC&#10;jEIQoBCgEKDJfsl+yX7Jv8m/yb81pjWmNab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83WTdZN1lD/EP8Q/wlayVrJWvjkuOS45LQhNCE&#10;0ISepZ6lnqWas5qzmrPb+Nv42/hHXEdcR1wW3hbeFt6xcLFwsXD9//3//f/vd+9373dI4UjhSOG5&#10;qrmquap6rnqueq7oV+hX6Ff++v76/vqL/4v/i/+rV6tXq1fpsOmw6bBWWFZYVlhJhkmGSYa8ebx5&#10;vHnJy8nLycs3WTdZN1n9//3//f/9//3//f/9//3//f+ctJy0nLT8n/yf/J/9//3//f+srqyurK6B&#10;pYGlgaU3WTdZN1n9//3//f/9//3//f/9//3//f+DjYONg43suey57Ln9//3//f8n4ifiJ+K1urW6&#10;tbqkWqRapFobvhu+G765cblxuXFJhkmGSYaOd453jnfnw+fD58M3WTdZN1n9//3//f/d393f3d9b&#10;eVt5W3mUgJSAlIDwg/CD8INJhkmGSYYAdgB2AHbX3dfd1914m3ibeJvHiseKx4r4q/ir+Kv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83&#10;WTdZN1n9//3//f9G8kbyRvJ1MnUydTK/fb99v323tLe0t7SCd4J3gneir6Kvoq9yQnJCckIn3ife&#10;J96xcLFwsXD9//3//f/vd+9373dI4UjhSOG5qrmquap6rnqueq6GTIZMhkyOgI6AjoBulm6WbpaI&#10;dIh0iHTy4/Lj8uOzWLNYs1j5r/mv+a//bf9t/22367frt+s3WTdZN1n9//3//f/9//3//f/9//3/&#10;/f+z5bPls+W9Ur1SvVKkraStpK04VDhUOFSc3JzcnNw3WTdZN1n9//3//f/9//3//f/9//3//f8Q&#10;6xDrEOsYWBhYGFjCm8KbwpvyrfKt8q2HZ4dnh2fKXMpcylyg6KDooOjBf8F/wX8gsSCxILEfZx9n&#10;H2dQ7lDuUO43WTdZN1n9//3//f/d393f3d9beVt5W3nqtOq06rRzmHOYc5hfoF+gX6Dfgd+B34Gj&#10;saOxo7EAhgCGAIbgpOCk4KTtYO1g7WD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1y7XLtcv9//3//f/9//3//f9E3UTdRN1N1k3WTdYZ&#10;/hn+Gf6IwYjBiMG0ybTJtMl96H3ofej99f31/fUR0xHTEdP9//3//f9W1VbVVtVc9lz2XPZC5ULl&#10;QuVv5m/mb+YV0hXSFdJRy1HLUcs4vTi9OL1q+Gr4avj9//3//f+Q45DjkOO6s7qzurPz3/Pf89/9&#10;//3//f+1y7XLtcv9//3//f/9//3//f/9//3//f/9//3//f/Z5Nnk2eT3s/ez97Nz4nPic+L9//3/&#10;/f+1y7XLtcv9//3//f/9//3//f/9//3//f/9//3//f9H+Ef4R/hYv1i/WL8OuQ65Drmr8avxq/Gb&#10;4pvim+L9//3//f8+5j7mPuaUspSylLJx5HHkceT9//3//f+1y7XLtcv9//3//f/r9ev16/XI1cjV&#10;yNX9//3//f86zDrMOsyQuZC5kLl893z3fPcv+y/7L/ulv6W/pb87uTu5O7kU8xTzFPP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9//3//f/9//3//f/9//3//f/9//3//f/9&#10;//3//f/9//3//f/9//3//f/9//3//f/9//3//f/9//3//f/9//3//f/9//3//f/9//3//f/9//3/&#10;/f/9//3//f/9//3//f/9//3//f/9//3//f/9//3//f8OAAABAwABAAAAwwEAAAEBAwABAAAAagEA&#10;AAIBAwADAAAAOvMOAAMBAwABAAAAAQAAAAYBAwABAAAAAgAAABEBBAB5AAAAMvQOABIBAwABAAAA&#10;AQAAABUBAwABAAAAAwAAABYBAwABAAAAAwAAABcBAwB5AAAAQPMOABoBBQABAAAAKvMOABsBBQAB&#10;AAAAMvMOABwBAwABAAAAAQAAACgBAwABAAAAAgAAAAAAAADcAAAAAQAAANwAAAABAAAAEAAQABAA&#10;th+2H7Yfth+2H7Yfth+2H7Yfth+2H7Yfth+2H7Yfth+2H7Yfth+2H7Yfth+2H7Yfth+2H7Yfth+2&#10;H7Yfth+2H7Yfth+2H7Yfth+2H7Yfth+2H7Yfth+2H7Yfth+2H7Yfth+2H7Yfth+2H7Yfth+2H7Yf&#10;th+2H7Yfth+2H7Yfth+2H7Yfth+2H7Yfth+2H7Yfth+2H7Yfth+2H7Yfth+2H7Yfth+2H7Yfth+2&#10;H7Yfth+2H7Yfth+2H7Yfth+2H7Yfth+2H7Yfth+2H7Yfth+2H7Yfth+2H7Yfth+2H7Yfth+2H7Yf&#10;th+2H7Yfth+2H7YfJBUIAAAAvh8AAHQ/AAAqXwAA4H4AAJaeAABMvgAAAt4AALj9AABuHQEAJD0B&#10;ANpcAQCQfAEARpwBAPy7AQCy2wEAaPsBAB4bAgDUOgIAiloCAEB6AgD2mQIArLkCAGLZAgAY+QIA&#10;zhgDAIQ4AwA6WAMA8HcDAKaXAwBctwMAEtcDAMj2AwB+FgQANDYEAOpVBACgdQQAVpUEAAy1BADC&#10;1AQAePQEAC4UBQDkMwUAmlMFAFBzBQAGkwUAvLIFAHLSBQAo8gUA3hEGAJQxBgBKUQYAAHEGALaQ&#10;BgBssAYAItAGANjvBgCODwcARC8HAPpOBwCwbgcAZo4HAByuBwDSzQcAiO0HAD4NCAD0LAgAqkwI&#10;AGBsCAAWjAgAzKsIAILLCAA46wgA7goJAKQqCQBaSgkAEGoJAMaJCQB8qQkAMskJAOjoCQCeCAoA&#10;VCgKAApICgDAZwoAdocKACynCgDixgoAmOYKAE4GCwAEJgsAukULAHBlCwAmhQsA3KQLAJLECwBI&#10;5AsA/gMMALQjDABqQwwAIGMMANaCDACMogwAQsIMAPjhDACuAQ0AZCENABpBDQDQYA0AhoANADyg&#10;DQDyvw0AqN8NAF7/DQAUHw4Ayj4OAIBeDgA2fg4A7J0OAKK9DgBY3Q4AUEsDBBQABgAIAAAAIQC1&#10;mJ/r3QAAAAUBAAAPAAAAZHJzL2Rvd25yZXYueG1sTI9BS8NAEIXvgv9hGcGb3Y3aGmI2pRT1VIS2&#10;gnibZqdJaHY2ZLdJ+u9dvehl4PEe732TLyfbioF63zjWkMwUCOLSmYYrDR/717sUhA/IBlvHpOFC&#10;HpbF9VWOmXEjb2nYhUrEEvYZaqhD6DIpfVmTRT9zHXH0jq63GKLsK2l6HGO5beW9UgtpseG4UGNH&#10;65rK0+5sNbyNOK4ekpdhczquL1/7+fvnJiGtb2+m1TOIQFP4C8MPfkSHIjId3JmNF62G+Ej4vdFb&#10;pOoJxEHD/DFVIItc/qcvvgEAAP//AwBQSwMEFAAGAAgAAAAhAJNy5nrYAAAAsAIAABkAAABkcnMv&#10;X3JlbHMvZTJvRG9jLnhtbC5yZWxzvJLBSgQxDIbvgu9Qcnc6M7uIyHb2IsJeZX2A0KadstO0tFXc&#10;t7cgiAur3uaYhHz/R8hu/xEW8U65+MgKhq4HQayj8ewUvB6f7x5AlIpscIlMCs5UYD/d3uxeaMHa&#10;lsrsUxGNwkXBXGt6lLLomQKWLibiNrExB6ytzE4m1Cd0JMe+v5f5JwOmC6Y4GAX5YDYgjufUkv9n&#10;R2u9pqeo3wJxvRIhfWjZDYjZUVUQyHj8am666q0FeV1iXEdi/FNiWEdi6BK73w6xXcdh+30IefFn&#10;0ycAAAD//wMAUEsBAi0AFAAGAAgAAAAhAEL6WQUXAQAARwIAABMAAAAAAAAAAAAAAAAAAAAAAFtD&#10;b250ZW50X1R5cGVzXS54bWxQSwECLQAUAAYACAAAACEAOP0h/9YAAACUAQAACwAAAAAAAAAAAAAA&#10;AABIAQAAX3JlbHMvLnJlbHNQSwECLQAUAAYACAAAACEAokzPeh0DAABIDAAADgAAAAAAAAAAAAAA&#10;AABHAgAAZHJzL2Uyb0RvYy54bWxQSwECLQAKAAAAAAAAACEAmoYCKQxjCAAMYwgAFAAAAAAAAAAA&#10;AAAAAACQBQAAZHJzL21lZGlhL2ltYWdlMS5wbmdQSwECLQAKAAAAAAAAACEAwElYOU5YEQBOWBEA&#10;FQAAAAAAAAAAAAAAAADOaAgAZHJzL21lZGlhL2ltYWdlMi50aWZmUEsBAi0ACgAAAAAAAAAhAFvp&#10;uYDQ8hIA0PISABUAAAAAAAAAAAAAAAAAT8EZAGRycy9tZWRpYS9pbWFnZTMudGlmZlBLAQItAAoA&#10;AAAAAAAAIQAeHMZ/FvYOABb2DgAVAAAAAAAAAAAAAAAAAFK0LABkcnMvbWVkaWEvaW1hZ2U0LnRp&#10;ZmZQSwECLQAUAAYACAAAACEAtZif690AAAAFAQAADwAAAAAAAAAAAAAAAACbqjsAZHJzL2Rvd25y&#10;ZXYueG1sUEsBAi0AFAAGAAgAAAAhAJNy5nrYAAAAsAIAABkAAAAAAAAAAAAAAAAApas7AGRycy9f&#10;cmVscy9lMm9Eb2MueG1sLnJlbHNQSwUGAAAAAAkACQBFAgAAtKw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7" type="#_x0000_t75" alt="图2A (SSF6.Chr1)" style="position:absolute;left:7648;top:39093;width:3680;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qCxAAAANsAAAAPAAAAZHJzL2Rvd25yZXYueG1sRI9BawIx&#10;EIXvBf9DGKG3mnUpUrZGEUHxVOha6XXYjJvVzWSbpLr9951DobcZ3pv3vlmuR9+rG8XUBTYwnxWg&#10;iJtgO24NfBx3Ty+gUka22AcmAz+UYL2aPCyxsuHO73Src6skhFOFBlzOQ6V1ahx5TLMwEIt2DtFj&#10;ljW22ka8S7jvdVkUC+2xY2lwONDWUXOtv72B8m0+nI5xv3juPi+766Hef/WuNOZxOm5eQWUa87/5&#10;7/pgBV9g5RcZQK9+AQAA//8DAFBLAQItABQABgAIAAAAIQDb4fbL7gAAAIUBAAATAAAAAAAAAAAA&#10;AAAAAAAAAABbQ29udGVudF9UeXBlc10ueG1sUEsBAi0AFAAGAAgAAAAhAFr0LFu/AAAAFQEAAAsA&#10;AAAAAAAAAAAAAAAAHwEAAF9yZWxzLy5yZWxzUEsBAi0AFAAGAAgAAAAhAIe0KoLEAAAA2wAAAA8A&#10;AAAAAAAAAAAAAAAABwIAAGRycy9kb3ducmV2LnhtbFBLBQYAAAAAAwADALcAAAD4AgAAAAA=&#10;">
                        <v:imagedata r:id="rId44" o:title="图2A (SSF6"/>
                      </v:shape>
                      <v:shape id="图片 6" o:spid="_x0000_s1028" type="#_x0000_t75" alt="CAZy注释图）" style="position:absolute;left:11864;top:39358;width:3310;height:3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oawwAAANsAAAAPAAAAZHJzL2Rvd25yZXYueG1sRE9Na8JA&#10;EL0X/A/LCN6ajSWoTV1FhULopVRzsLdpdkyC2dmYXWP677sFwds83ucs14NpRE+dqy0rmEYxCOLC&#10;6ppLBfnh/XkBwnlkjY1lUvBLDtar0dMSU21v/EX93pcihLBLUUHlfZtK6YqKDLrItsSBO9nOoA+w&#10;K6Xu8BbCTSNf4ngmDdYcGipsaVdRcd5fjYLLbH5ZkN4mmOw++j77yT+P32elJuNh8wbC0+Af4rs7&#10;02H+K/z/Eg6Qqz8AAAD//wMAUEsBAi0AFAAGAAgAAAAhANvh9svuAAAAhQEAABMAAAAAAAAAAAAA&#10;AAAAAAAAAFtDb250ZW50X1R5cGVzXS54bWxQSwECLQAUAAYACAAAACEAWvQsW78AAAAVAQAACwAA&#10;AAAAAAAAAAAAAAAfAQAAX3JlbHMvLnJlbHNQSwECLQAUAAYACAAAACEACcc6GsMAAADbAAAADwAA&#10;AAAAAAAAAAAAAAAHAgAAZHJzL2Rvd25yZXYueG1sUEsFBgAAAAADAAMAtwAAAPcCAAAAAA==&#10;">
                        <v:imagedata r:id="rId45" o:title="CAZy注释图）"/>
                      </v:shape>
                      <v:shape id="图片 3" o:spid="_x0000_s1029" type="#_x0000_t75" alt="Supplementary Figure 3" style="position:absolute;left:7605;top:42820;width:4131;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WxQAAANoAAAAPAAAAZHJzL2Rvd25yZXYueG1sRI9BS8NA&#10;FITvgv9heUIv0m40aEvsttRAqwUvTQteH9nXJJh9G7KvbeqvdwXB4zAz3zDz5eBadaY+NJ4NPEwS&#10;UMSltw1XBg779XgGKgiyxdYzGbhSgOXi9maOmfUX3tG5kEpFCIcMDdQiXaZ1KGtyGCa+I47e0fcO&#10;Jcq+0rbHS4S7Vj8mybN22HBcqLGjvKbyqzg5A99v+cc25ad8er86nuRzI0X6ao0Z3Q2rF1BCg/yH&#10;/9rv1kAKv1fiDdCLHwAAAP//AwBQSwECLQAUAAYACAAAACEA2+H2y+4AAACFAQAAEwAAAAAAAAAA&#10;AAAAAAAAAAAAW0NvbnRlbnRfVHlwZXNdLnhtbFBLAQItABQABgAIAAAAIQBa9CxbvwAAABUBAAAL&#10;AAAAAAAAAAAAAAAAAB8BAABfcmVscy8ucmVsc1BLAQItABQABgAIAAAAIQBOaE+WxQAAANoAAAAP&#10;AAAAAAAAAAAAAAAAAAcCAABkcnMvZG93bnJldi54bWxQSwUGAAAAAAMAAwC3AAAA+QIAAAAA&#10;">
                        <v:imagedata r:id="rId46" o:title="Supplementary Figure 3"/>
                      </v:shape>
                      <v:shape id="图片 4" o:spid="_x0000_s1030" type="#_x0000_t75" alt="Supplementary Figure 4" style="position:absolute;left:11847;top:42871;width:3286;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G4nwgAAANoAAAAPAAAAZHJzL2Rvd25yZXYueG1sRI/disIw&#10;FITvF3yHcARvRNPVRaQaRYSCggvrzwMcmmNbbE5Ck63VpzfCwl4OM/MNs1x3phYtNb6yrOBznIAg&#10;zq2uuFBwOWejOQgfkDXWlknBgzysV72PJaba3vlI7SkUIkLYp6igDMGlUvq8JIN+bB1x9K62MRii&#10;bAqpG7xHuKnlJElm0mDFcaFER9uS8tvp1ygYusM3b5/0c3DTML0MZcb7NlNq0O82CxCBuvAf/mvv&#10;tIIveF+JN0CuXgAAAP//AwBQSwECLQAUAAYACAAAACEA2+H2y+4AAACFAQAAEwAAAAAAAAAAAAAA&#10;AAAAAAAAW0NvbnRlbnRfVHlwZXNdLnhtbFBLAQItABQABgAIAAAAIQBa9CxbvwAAABUBAAALAAAA&#10;AAAAAAAAAAAAAB8BAABfcmVscy8ucmVsc1BLAQItABQABgAIAAAAIQCLaG4nwgAAANoAAAAPAAAA&#10;AAAAAAAAAAAAAAcCAABkcnMvZG93bnJldi54bWxQSwUGAAAAAAMAAwC3AAAA9gIAAAAA&#10;">
                        <v:imagedata r:id="rId47" o:title="Supplementary Figure 4"/>
                      </v:shape>
                      <w10:anchorlock/>
                    </v:group>
                  </w:pict>
                </mc:Fallback>
              </mc:AlternateContent>
            </w:r>
          </w:p>
          <w:p w14:paraId="38C981D8" w14:textId="77777777" w:rsidR="00DA45F1" w:rsidRDefault="00DA45F1" w:rsidP="00303C6D">
            <w:pPr>
              <w:adjustRightInd w:val="0"/>
              <w:snapToGrid w:val="0"/>
              <w:jc w:val="center"/>
              <w:rPr>
                <w:rFonts w:ascii="Times New Roman" w:hAnsi="Times New Roman"/>
                <w:b/>
                <w:bCs/>
                <w:sz w:val="24"/>
                <w:lang w:bidi="ar"/>
              </w:rPr>
            </w:pPr>
            <w:r w:rsidRPr="00F94C3A">
              <w:rPr>
                <w:rFonts w:ascii="Times New Roman" w:hAnsi="Times New Roman"/>
                <w:b/>
                <w:bCs/>
                <w:sz w:val="24"/>
                <w:lang w:bidi="ar"/>
              </w:rPr>
              <w:t>图</w:t>
            </w:r>
            <w:r w:rsidRPr="00F94C3A">
              <w:rPr>
                <w:rFonts w:ascii="Times New Roman" w:hAnsi="Times New Roman"/>
                <w:b/>
                <w:bCs/>
                <w:sz w:val="24"/>
                <w:lang w:bidi="ar"/>
              </w:rPr>
              <w:t>3</w:t>
            </w:r>
            <w:r>
              <w:rPr>
                <w:rFonts w:ascii="Times New Roman" w:hAnsi="Times New Roman" w:hint="eastAsia"/>
                <w:b/>
                <w:bCs/>
                <w:sz w:val="24"/>
                <w:lang w:bidi="ar"/>
              </w:rPr>
              <w:t>2</w:t>
            </w:r>
            <w:r w:rsidRPr="00F94C3A">
              <w:rPr>
                <w:rFonts w:ascii="Times New Roman" w:hAnsi="Times New Roman"/>
                <w:b/>
                <w:bCs/>
                <w:sz w:val="24"/>
                <w:lang w:bidi="ar"/>
              </w:rPr>
              <w:t xml:space="preserve"> </w:t>
            </w:r>
            <w:r w:rsidRPr="00F94C3A">
              <w:rPr>
                <w:rFonts w:ascii="Times New Roman" w:hAnsi="Times New Roman"/>
                <w:b/>
                <w:bCs/>
                <w:i/>
                <w:iCs/>
                <w:sz w:val="24"/>
                <w:lang w:bidi="ar"/>
              </w:rPr>
              <w:t xml:space="preserve">Bacillus </w:t>
            </w:r>
            <w:proofErr w:type="spellStart"/>
            <w:r w:rsidRPr="00F94C3A">
              <w:rPr>
                <w:rFonts w:ascii="Times New Roman" w:hAnsi="Times New Roman"/>
                <w:b/>
                <w:bCs/>
                <w:i/>
                <w:iCs/>
                <w:sz w:val="24"/>
                <w:lang w:bidi="ar"/>
              </w:rPr>
              <w:t>velezensis</w:t>
            </w:r>
            <w:proofErr w:type="spellEnd"/>
            <w:r w:rsidRPr="00F94C3A">
              <w:rPr>
                <w:rFonts w:ascii="Times New Roman" w:hAnsi="Times New Roman"/>
                <w:b/>
                <w:bCs/>
                <w:i/>
                <w:iCs/>
                <w:sz w:val="24"/>
                <w:lang w:bidi="ar"/>
              </w:rPr>
              <w:t xml:space="preserve"> </w:t>
            </w:r>
            <w:r w:rsidRPr="00F94C3A">
              <w:rPr>
                <w:rFonts w:ascii="Times New Roman" w:hAnsi="Times New Roman"/>
                <w:b/>
                <w:bCs/>
                <w:sz w:val="24"/>
                <w:lang w:bidi="ar"/>
              </w:rPr>
              <w:t>SSF6</w:t>
            </w:r>
            <w:r w:rsidRPr="00F94C3A">
              <w:rPr>
                <w:rFonts w:ascii="Times New Roman" w:hAnsi="Times New Roman"/>
                <w:b/>
                <w:bCs/>
                <w:sz w:val="24"/>
                <w:lang w:bidi="ar"/>
              </w:rPr>
              <w:t>的全基因组特征</w:t>
            </w:r>
          </w:p>
          <w:p w14:paraId="2E5C6B94" w14:textId="77777777" w:rsidR="00303C6D" w:rsidRPr="00F94C3A" w:rsidRDefault="00303C6D" w:rsidP="00303C6D">
            <w:pPr>
              <w:adjustRightInd w:val="0"/>
              <w:snapToGrid w:val="0"/>
              <w:jc w:val="center"/>
              <w:rPr>
                <w:rFonts w:ascii="Times New Roman" w:hAnsi="Times New Roman"/>
                <w:b/>
                <w:bCs/>
                <w:sz w:val="24"/>
                <w:lang w:bidi="ar"/>
              </w:rPr>
            </w:pPr>
          </w:p>
          <w:p w14:paraId="25870473"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3</w:t>
            </w:r>
            <w:r w:rsidRPr="00F94C3A">
              <w:rPr>
                <w:rFonts w:ascii="Times New Roman" w:eastAsia="仿宋_GB2312" w:hAnsi="Times New Roman"/>
                <w:b/>
                <w:bCs/>
                <w:sz w:val="24"/>
                <w:szCs w:val="22"/>
              </w:rPr>
              <w:t>）贝莱斯芽孢杆菌</w:t>
            </w:r>
            <w:r w:rsidRPr="00F94C3A">
              <w:rPr>
                <w:rFonts w:ascii="Times New Roman" w:eastAsia="仿宋_GB2312" w:hAnsi="Times New Roman"/>
                <w:b/>
                <w:bCs/>
                <w:sz w:val="24"/>
                <w:szCs w:val="22"/>
              </w:rPr>
              <w:t>SSF6</w:t>
            </w:r>
            <w:r w:rsidRPr="00F94C3A">
              <w:rPr>
                <w:rFonts w:ascii="Times New Roman" w:eastAsia="仿宋_GB2312" w:hAnsi="Times New Roman"/>
                <w:b/>
                <w:bCs/>
                <w:sz w:val="24"/>
                <w:szCs w:val="22"/>
              </w:rPr>
              <w:t>的比较基因组分析</w:t>
            </w:r>
          </w:p>
          <w:p w14:paraId="47C2867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菌株</w:t>
            </w:r>
            <w:r w:rsidRPr="00F94C3A">
              <w:rPr>
                <w:rFonts w:ascii="Times New Roman" w:eastAsia="仿宋_GB2312" w:hAnsi="Times New Roman"/>
                <w:sz w:val="24"/>
                <w:szCs w:val="22"/>
              </w:rPr>
              <w:t>SSF6</w:t>
            </w:r>
            <w:r w:rsidRPr="00F94C3A">
              <w:rPr>
                <w:rFonts w:ascii="Times New Roman" w:eastAsia="仿宋_GB2312" w:hAnsi="Times New Roman"/>
                <w:sz w:val="24"/>
                <w:szCs w:val="22"/>
              </w:rPr>
              <w:t>的基因组与相同属的菌株</w:t>
            </w:r>
            <w:r w:rsidRPr="00F94C3A">
              <w:rPr>
                <w:rFonts w:ascii="Times New Roman" w:eastAsia="仿宋_GB2312" w:hAnsi="Times New Roman"/>
                <w:sz w:val="24"/>
                <w:szCs w:val="22"/>
              </w:rPr>
              <w:t>FZB42</w:t>
            </w:r>
            <w:r w:rsidRPr="00F94C3A">
              <w:rPr>
                <w:rFonts w:ascii="Times New Roman" w:eastAsia="仿宋_GB2312" w:hAnsi="Times New Roman"/>
                <w:sz w:val="24"/>
                <w:szCs w:val="22"/>
              </w:rPr>
              <w:t>进行了比较，</w:t>
            </w:r>
            <w:r w:rsidRPr="00F94C3A">
              <w:rPr>
                <w:rFonts w:ascii="Times New Roman" w:eastAsia="仿宋_GB2312" w:hAnsi="Times New Roman"/>
                <w:sz w:val="24"/>
                <w:szCs w:val="22"/>
              </w:rPr>
              <w:t>SSF6</w:t>
            </w:r>
            <w:r w:rsidRPr="00F94C3A">
              <w:rPr>
                <w:rFonts w:ascii="Times New Roman" w:eastAsia="仿宋_GB2312" w:hAnsi="Times New Roman"/>
                <w:sz w:val="24"/>
                <w:szCs w:val="22"/>
              </w:rPr>
              <w:t>的基因数高于</w:t>
            </w:r>
            <w:r w:rsidRPr="00F94C3A">
              <w:rPr>
                <w:rFonts w:ascii="Times New Roman" w:eastAsia="仿宋_GB2312" w:hAnsi="Times New Roman"/>
                <w:sz w:val="24"/>
                <w:szCs w:val="22"/>
              </w:rPr>
              <w:t>FZB42</w:t>
            </w:r>
            <w:r w:rsidRPr="00F94C3A">
              <w:rPr>
                <w:rFonts w:ascii="Times New Roman" w:eastAsia="仿宋_GB2312" w:hAnsi="Times New Roman"/>
                <w:sz w:val="24"/>
                <w:szCs w:val="22"/>
              </w:rPr>
              <w:t>菌株的基因数，核心基因组的研究对于确定菌株之间的功能差异和相似性具有重要意义，并为表型差异和相似性提供了分子证据，对</w:t>
            </w:r>
            <w:r w:rsidRPr="00F94C3A">
              <w:rPr>
                <w:rFonts w:ascii="Times New Roman" w:eastAsia="仿宋_GB2312" w:hAnsi="Times New Roman"/>
                <w:sz w:val="24"/>
                <w:szCs w:val="22"/>
              </w:rPr>
              <w:t>2</w:t>
            </w:r>
            <w:r w:rsidRPr="00F94C3A">
              <w:rPr>
                <w:rFonts w:ascii="Times New Roman" w:eastAsia="仿宋_GB2312" w:hAnsi="Times New Roman"/>
                <w:sz w:val="24"/>
                <w:szCs w:val="22"/>
              </w:rPr>
              <w:t>个芽孢杆菌基因组进行了核心基因组分析，核心基因组为</w:t>
            </w:r>
            <w:r w:rsidRPr="00F94C3A">
              <w:rPr>
                <w:rFonts w:ascii="Times New Roman" w:eastAsia="仿宋_GB2312" w:hAnsi="Times New Roman"/>
                <w:sz w:val="24"/>
                <w:szCs w:val="22"/>
              </w:rPr>
              <w:t>3341</w:t>
            </w:r>
            <w:r w:rsidRPr="00F94C3A">
              <w:rPr>
                <w:rFonts w:ascii="Times New Roman" w:eastAsia="仿宋_GB2312" w:hAnsi="Times New Roman"/>
                <w:sz w:val="24"/>
                <w:szCs w:val="22"/>
              </w:rPr>
              <w:t>个，</w:t>
            </w:r>
            <w:r w:rsidRPr="00F94C3A">
              <w:rPr>
                <w:rFonts w:ascii="Times New Roman" w:eastAsia="仿宋_GB2312" w:hAnsi="Times New Roman"/>
                <w:sz w:val="24"/>
                <w:szCs w:val="22"/>
              </w:rPr>
              <w:t>SSF6</w:t>
            </w:r>
            <w:r w:rsidRPr="00F94C3A">
              <w:rPr>
                <w:rFonts w:ascii="Times New Roman" w:eastAsia="仿宋_GB2312" w:hAnsi="Times New Roman"/>
                <w:sz w:val="24"/>
                <w:szCs w:val="22"/>
              </w:rPr>
              <w:t>特有基因（</w:t>
            </w:r>
            <w:r w:rsidRPr="00F94C3A">
              <w:rPr>
                <w:rFonts w:ascii="Times New Roman" w:eastAsia="仿宋_GB2312" w:hAnsi="Times New Roman"/>
                <w:sz w:val="24"/>
                <w:szCs w:val="22"/>
              </w:rPr>
              <w:t>557</w:t>
            </w:r>
            <w:r w:rsidRPr="00F94C3A">
              <w:rPr>
                <w:rFonts w:ascii="Times New Roman" w:eastAsia="仿宋_GB2312" w:hAnsi="Times New Roman"/>
                <w:sz w:val="24"/>
                <w:szCs w:val="22"/>
              </w:rPr>
              <w:t>个）较</w:t>
            </w:r>
            <w:r w:rsidRPr="00F94C3A">
              <w:rPr>
                <w:rFonts w:ascii="Times New Roman" w:eastAsia="仿宋_GB2312" w:hAnsi="Times New Roman"/>
                <w:sz w:val="24"/>
                <w:szCs w:val="22"/>
              </w:rPr>
              <w:t>FZB42</w:t>
            </w:r>
            <w:r w:rsidRPr="00F94C3A">
              <w:rPr>
                <w:rFonts w:ascii="Times New Roman" w:eastAsia="仿宋_GB2312" w:hAnsi="Times New Roman"/>
                <w:sz w:val="24"/>
                <w:szCs w:val="22"/>
              </w:rPr>
              <w:t>（</w:t>
            </w:r>
            <w:r w:rsidRPr="00F94C3A">
              <w:rPr>
                <w:rFonts w:ascii="Times New Roman" w:eastAsia="仿宋_GB2312" w:hAnsi="Times New Roman"/>
                <w:sz w:val="24"/>
                <w:szCs w:val="22"/>
              </w:rPr>
              <w:t>340</w:t>
            </w:r>
            <w:r w:rsidRPr="00F94C3A">
              <w:rPr>
                <w:rFonts w:ascii="Times New Roman" w:eastAsia="仿宋_GB2312" w:hAnsi="Times New Roman"/>
                <w:sz w:val="24"/>
                <w:szCs w:val="22"/>
              </w:rPr>
              <w:t>个）更加丰富，其中有</w:t>
            </w:r>
            <w:r w:rsidRPr="00F94C3A">
              <w:rPr>
                <w:rFonts w:ascii="Times New Roman" w:eastAsia="仿宋_GB2312" w:hAnsi="Times New Roman"/>
                <w:sz w:val="24"/>
                <w:szCs w:val="22"/>
              </w:rPr>
              <w:t>156</w:t>
            </w:r>
            <w:r w:rsidRPr="00F94C3A">
              <w:rPr>
                <w:rFonts w:ascii="Times New Roman" w:eastAsia="仿宋_GB2312" w:hAnsi="Times New Roman"/>
                <w:sz w:val="24"/>
                <w:szCs w:val="22"/>
              </w:rPr>
              <w:t>个基因被注释为未知功能，与碳水化合物相关的核心基因注释到</w:t>
            </w:r>
            <w:r w:rsidRPr="00F94C3A">
              <w:rPr>
                <w:rFonts w:ascii="Times New Roman" w:eastAsia="仿宋_GB2312" w:hAnsi="Times New Roman"/>
                <w:sz w:val="24"/>
                <w:szCs w:val="22"/>
              </w:rPr>
              <w:t>27</w:t>
            </w:r>
            <w:r w:rsidRPr="00F94C3A">
              <w:rPr>
                <w:rFonts w:ascii="Times New Roman" w:eastAsia="仿宋_GB2312" w:hAnsi="Times New Roman"/>
                <w:sz w:val="24"/>
                <w:szCs w:val="22"/>
              </w:rPr>
              <w:t>个</w:t>
            </w:r>
            <w:r w:rsidRPr="00F94C3A">
              <w:rPr>
                <w:rFonts w:ascii="Times New Roman" w:eastAsia="仿宋_GB2312" w:hAnsi="Times New Roman"/>
                <w:sz w:val="24"/>
                <w:szCs w:val="22"/>
              </w:rPr>
              <w:t>GHs</w:t>
            </w:r>
            <w:r w:rsidRPr="00F94C3A">
              <w:rPr>
                <w:rFonts w:ascii="Times New Roman" w:eastAsia="仿宋_GB2312" w:hAnsi="Times New Roman"/>
                <w:sz w:val="24"/>
                <w:szCs w:val="22"/>
              </w:rPr>
              <w:t>（</w:t>
            </w:r>
            <w:r w:rsidRPr="00F94C3A">
              <w:rPr>
                <w:rFonts w:ascii="Times New Roman" w:eastAsia="仿宋_GB2312" w:hAnsi="Times New Roman"/>
                <w:sz w:val="24"/>
                <w:szCs w:val="22"/>
              </w:rPr>
              <w:t>46</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6</w:t>
            </w:r>
            <w:r w:rsidRPr="00F94C3A">
              <w:rPr>
                <w:rFonts w:ascii="Times New Roman" w:eastAsia="仿宋_GB2312" w:hAnsi="Times New Roman"/>
                <w:sz w:val="24"/>
                <w:szCs w:val="22"/>
              </w:rPr>
              <w:t>个</w:t>
            </w:r>
            <w:r w:rsidRPr="00F94C3A">
              <w:rPr>
                <w:rFonts w:ascii="Times New Roman" w:eastAsia="仿宋_GB2312" w:hAnsi="Times New Roman"/>
                <w:sz w:val="24"/>
                <w:szCs w:val="22"/>
              </w:rPr>
              <w:t>CEs</w:t>
            </w:r>
            <w:r w:rsidRPr="00F94C3A">
              <w:rPr>
                <w:rFonts w:ascii="Times New Roman" w:eastAsia="仿宋_GB2312" w:hAnsi="Times New Roman"/>
                <w:sz w:val="24"/>
                <w:szCs w:val="22"/>
              </w:rPr>
              <w:t>（</w:t>
            </w:r>
            <w:r w:rsidRPr="00F94C3A">
              <w:rPr>
                <w:rFonts w:ascii="Times New Roman" w:eastAsia="仿宋_GB2312" w:hAnsi="Times New Roman"/>
                <w:sz w:val="24"/>
                <w:szCs w:val="22"/>
              </w:rPr>
              <w:t>13</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8</w:t>
            </w:r>
            <w:r w:rsidRPr="00F94C3A">
              <w:rPr>
                <w:rFonts w:ascii="Times New Roman" w:eastAsia="仿宋_GB2312" w:hAnsi="Times New Roman"/>
                <w:sz w:val="24"/>
                <w:szCs w:val="22"/>
              </w:rPr>
              <w:t>个</w:t>
            </w:r>
            <w:r w:rsidRPr="00F94C3A">
              <w:rPr>
                <w:rFonts w:ascii="Times New Roman" w:eastAsia="仿宋_GB2312" w:hAnsi="Times New Roman"/>
                <w:sz w:val="24"/>
                <w:szCs w:val="22"/>
              </w:rPr>
              <w:t>GTs</w:t>
            </w:r>
            <w:r w:rsidRPr="00F94C3A">
              <w:rPr>
                <w:rFonts w:ascii="Times New Roman" w:eastAsia="仿宋_GB2312" w:hAnsi="Times New Roman"/>
                <w:sz w:val="24"/>
                <w:szCs w:val="22"/>
              </w:rPr>
              <w:t>（</w:t>
            </w:r>
            <w:r w:rsidRPr="00F94C3A">
              <w:rPr>
                <w:rFonts w:ascii="Times New Roman" w:eastAsia="仿宋_GB2312" w:hAnsi="Times New Roman"/>
                <w:sz w:val="24"/>
                <w:szCs w:val="22"/>
              </w:rPr>
              <w:t>29</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1</w:t>
            </w:r>
            <w:r w:rsidRPr="00F94C3A">
              <w:rPr>
                <w:rFonts w:ascii="Times New Roman" w:eastAsia="仿宋_GB2312" w:hAnsi="Times New Roman"/>
                <w:sz w:val="24"/>
                <w:szCs w:val="22"/>
              </w:rPr>
              <w:t>个</w:t>
            </w:r>
            <w:r w:rsidRPr="00F94C3A">
              <w:rPr>
                <w:rFonts w:ascii="Times New Roman" w:eastAsia="仿宋_GB2312" w:hAnsi="Times New Roman"/>
                <w:sz w:val="24"/>
                <w:szCs w:val="22"/>
              </w:rPr>
              <w:t>AAs</w:t>
            </w:r>
            <w:r w:rsidRPr="00F94C3A">
              <w:rPr>
                <w:rFonts w:ascii="Times New Roman" w:eastAsia="仿宋_GB2312" w:hAnsi="Times New Roman"/>
                <w:sz w:val="24"/>
                <w:szCs w:val="22"/>
              </w:rPr>
              <w:t>（</w:t>
            </w:r>
            <w:r w:rsidRPr="00F94C3A">
              <w:rPr>
                <w:rFonts w:ascii="Times New Roman" w:eastAsia="仿宋_GB2312" w:hAnsi="Times New Roman"/>
                <w:sz w:val="24"/>
                <w:szCs w:val="22"/>
              </w:rPr>
              <w:t>1</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6</w:t>
            </w:r>
            <w:r w:rsidRPr="00F94C3A">
              <w:rPr>
                <w:rFonts w:ascii="Times New Roman" w:eastAsia="仿宋_GB2312" w:hAnsi="Times New Roman"/>
                <w:sz w:val="24"/>
                <w:szCs w:val="22"/>
              </w:rPr>
              <w:t>个</w:t>
            </w:r>
            <w:r w:rsidRPr="00F94C3A">
              <w:rPr>
                <w:rFonts w:ascii="Times New Roman" w:eastAsia="仿宋_GB2312" w:hAnsi="Times New Roman"/>
                <w:sz w:val="24"/>
                <w:szCs w:val="22"/>
              </w:rPr>
              <w:t>CBMs</w:t>
            </w:r>
            <w:r w:rsidRPr="00F94C3A">
              <w:rPr>
                <w:rFonts w:ascii="Times New Roman" w:eastAsia="仿宋_GB2312" w:hAnsi="Times New Roman"/>
                <w:sz w:val="24"/>
                <w:szCs w:val="22"/>
              </w:rPr>
              <w:t>（</w:t>
            </w:r>
            <w:r w:rsidRPr="00F94C3A">
              <w:rPr>
                <w:rFonts w:ascii="Times New Roman" w:eastAsia="仿宋_GB2312" w:hAnsi="Times New Roman"/>
                <w:sz w:val="24"/>
                <w:szCs w:val="22"/>
              </w:rPr>
              <w:t>32</w:t>
            </w:r>
            <w:r w:rsidRPr="00F94C3A">
              <w:rPr>
                <w:rFonts w:ascii="Times New Roman" w:eastAsia="仿宋_GB2312" w:hAnsi="Times New Roman"/>
                <w:sz w:val="24"/>
                <w:szCs w:val="22"/>
              </w:rPr>
              <w:t>个基因）和</w:t>
            </w:r>
            <w:r w:rsidRPr="00F94C3A">
              <w:rPr>
                <w:rFonts w:ascii="Times New Roman" w:eastAsia="仿宋_GB2312" w:hAnsi="Times New Roman"/>
                <w:sz w:val="24"/>
                <w:szCs w:val="22"/>
              </w:rPr>
              <w:t>3</w:t>
            </w:r>
            <w:r w:rsidRPr="00F94C3A">
              <w:rPr>
                <w:rFonts w:ascii="Times New Roman" w:eastAsia="仿宋_GB2312" w:hAnsi="Times New Roman"/>
                <w:sz w:val="24"/>
                <w:szCs w:val="22"/>
              </w:rPr>
              <w:t>个</w:t>
            </w:r>
            <w:r w:rsidRPr="00F94C3A">
              <w:rPr>
                <w:rFonts w:ascii="Times New Roman" w:eastAsia="仿宋_GB2312" w:hAnsi="Times New Roman"/>
                <w:sz w:val="24"/>
                <w:szCs w:val="22"/>
              </w:rPr>
              <w:t>PLs</w:t>
            </w:r>
            <w:r w:rsidRPr="00F94C3A">
              <w:rPr>
                <w:rFonts w:ascii="Times New Roman" w:eastAsia="仿宋_GB2312" w:hAnsi="Times New Roman"/>
                <w:sz w:val="24"/>
                <w:szCs w:val="22"/>
              </w:rPr>
              <w:t>（</w:t>
            </w:r>
            <w:r w:rsidRPr="00F94C3A">
              <w:rPr>
                <w:rFonts w:ascii="Times New Roman" w:eastAsia="仿宋_GB2312" w:hAnsi="Times New Roman"/>
                <w:sz w:val="24"/>
                <w:szCs w:val="22"/>
              </w:rPr>
              <w:t>3</w:t>
            </w:r>
            <w:r w:rsidRPr="00F94C3A">
              <w:rPr>
                <w:rFonts w:ascii="Times New Roman" w:eastAsia="仿宋_GB2312" w:hAnsi="Times New Roman"/>
                <w:sz w:val="24"/>
                <w:szCs w:val="22"/>
              </w:rPr>
              <w:t>个基因）家族，在</w:t>
            </w:r>
            <w:r w:rsidRPr="00F94C3A">
              <w:rPr>
                <w:rFonts w:ascii="Times New Roman" w:eastAsia="仿宋_GB2312" w:hAnsi="Times New Roman"/>
                <w:sz w:val="24"/>
                <w:szCs w:val="22"/>
              </w:rPr>
              <w:t>FZB42</w:t>
            </w:r>
            <w:r w:rsidRPr="00F94C3A">
              <w:rPr>
                <w:rFonts w:ascii="Times New Roman" w:eastAsia="仿宋_GB2312" w:hAnsi="Times New Roman"/>
                <w:sz w:val="24"/>
                <w:szCs w:val="22"/>
              </w:rPr>
              <w:t>中如</w:t>
            </w:r>
            <w:r w:rsidRPr="00F94C3A">
              <w:rPr>
                <w:rFonts w:ascii="Times New Roman" w:eastAsia="仿宋_GB2312" w:hAnsi="Times New Roman"/>
                <w:sz w:val="24"/>
                <w:szCs w:val="22"/>
              </w:rPr>
              <w:t>GH13-5</w:t>
            </w:r>
            <w:r w:rsidRPr="00F94C3A">
              <w:rPr>
                <w:rFonts w:ascii="Times New Roman" w:eastAsia="仿宋_GB2312" w:hAnsi="Times New Roman"/>
                <w:sz w:val="24"/>
                <w:szCs w:val="22"/>
              </w:rPr>
              <w:t>、</w:t>
            </w:r>
            <w:r w:rsidRPr="00F94C3A">
              <w:rPr>
                <w:rFonts w:ascii="Times New Roman" w:eastAsia="仿宋_GB2312" w:hAnsi="Times New Roman"/>
                <w:sz w:val="24"/>
                <w:szCs w:val="22"/>
              </w:rPr>
              <w:t>GH43-8</w:t>
            </w:r>
            <w:r w:rsidRPr="00F94C3A">
              <w:rPr>
                <w:rFonts w:ascii="Times New Roman" w:eastAsia="仿宋_GB2312" w:hAnsi="Times New Roman"/>
                <w:sz w:val="24"/>
                <w:szCs w:val="22"/>
              </w:rPr>
              <w:t>家族，未检测到</w:t>
            </w:r>
            <w:proofErr w:type="spellStart"/>
            <w:r w:rsidRPr="00F94C3A">
              <w:rPr>
                <w:rFonts w:ascii="Times New Roman" w:eastAsia="仿宋_GB2312" w:hAnsi="Times New Roman"/>
                <w:sz w:val="24"/>
                <w:szCs w:val="22"/>
              </w:rPr>
              <w:t>CAZyme</w:t>
            </w:r>
            <w:proofErr w:type="spellEnd"/>
            <w:r w:rsidRPr="00F94C3A">
              <w:rPr>
                <w:rFonts w:ascii="Times New Roman" w:eastAsia="仿宋_GB2312" w:hAnsi="Times New Roman"/>
                <w:sz w:val="24"/>
                <w:szCs w:val="22"/>
              </w:rPr>
              <w:t>编码基因。</w:t>
            </w:r>
            <w:r w:rsidRPr="00F94C3A">
              <w:rPr>
                <w:rFonts w:ascii="Times New Roman" w:eastAsia="仿宋_GB2312" w:hAnsi="Times New Roman"/>
                <w:sz w:val="24"/>
                <w:szCs w:val="22"/>
              </w:rPr>
              <w:t>SSF6</w:t>
            </w:r>
            <w:r w:rsidRPr="00F94C3A">
              <w:rPr>
                <w:rFonts w:ascii="Times New Roman" w:eastAsia="仿宋_GB2312" w:hAnsi="Times New Roman"/>
                <w:sz w:val="24"/>
                <w:szCs w:val="22"/>
              </w:rPr>
              <w:t>基因组中共有</w:t>
            </w:r>
            <w:r w:rsidRPr="00F94C3A">
              <w:rPr>
                <w:rFonts w:ascii="Times New Roman" w:eastAsia="仿宋_GB2312" w:hAnsi="Times New Roman"/>
                <w:sz w:val="24"/>
                <w:szCs w:val="22"/>
              </w:rPr>
              <w:t>16027</w:t>
            </w:r>
            <w:r w:rsidRPr="00F94C3A">
              <w:rPr>
                <w:rFonts w:ascii="Times New Roman" w:eastAsia="仿宋_GB2312" w:hAnsi="Times New Roman"/>
                <w:sz w:val="24"/>
                <w:szCs w:val="22"/>
              </w:rPr>
              <w:t>个非同义</w:t>
            </w:r>
            <w:r w:rsidRPr="00F94C3A">
              <w:rPr>
                <w:rFonts w:ascii="Times New Roman" w:eastAsia="仿宋_GB2312" w:hAnsi="Times New Roman"/>
                <w:sz w:val="24"/>
                <w:szCs w:val="22"/>
              </w:rPr>
              <w:t>SNP</w:t>
            </w:r>
            <w:r w:rsidRPr="00F94C3A">
              <w:rPr>
                <w:rFonts w:ascii="Times New Roman" w:eastAsia="仿宋_GB2312" w:hAnsi="Times New Roman"/>
                <w:sz w:val="24"/>
                <w:szCs w:val="22"/>
              </w:rPr>
              <w:t>，分布在</w:t>
            </w:r>
            <w:r w:rsidRPr="00F94C3A">
              <w:rPr>
                <w:rFonts w:ascii="Times New Roman" w:eastAsia="仿宋_GB2312" w:hAnsi="Times New Roman"/>
                <w:sz w:val="24"/>
                <w:szCs w:val="22"/>
              </w:rPr>
              <w:t>GH1</w:t>
            </w:r>
            <w:r w:rsidRPr="00F94C3A">
              <w:rPr>
                <w:rFonts w:ascii="Times New Roman" w:eastAsia="仿宋_GB2312" w:hAnsi="Times New Roman"/>
                <w:sz w:val="24"/>
                <w:szCs w:val="22"/>
              </w:rPr>
              <w:t>、</w:t>
            </w:r>
            <w:r w:rsidRPr="00F94C3A">
              <w:rPr>
                <w:rFonts w:ascii="Times New Roman" w:eastAsia="仿宋_GB2312" w:hAnsi="Times New Roman"/>
                <w:sz w:val="24"/>
                <w:szCs w:val="22"/>
              </w:rPr>
              <w:t>GH4</w:t>
            </w:r>
            <w:r w:rsidRPr="00F94C3A">
              <w:rPr>
                <w:rFonts w:ascii="Times New Roman" w:eastAsia="仿宋_GB2312" w:hAnsi="Times New Roman"/>
                <w:sz w:val="24"/>
                <w:szCs w:val="22"/>
              </w:rPr>
              <w:t>、</w:t>
            </w:r>
            <w:r w:rsidRPr="00F94C3A">
              <w:rPr>
                <w:rFonts w:ascii="Times New Roman" w:eastAsia="仿宋_GB2312" w:hAnsi="Times New Roman"/>
                <w:sz w:val="24"/>
                <w:szCs w:val="22"/>
              </w:rPr>
              <w:t>GH23</w:t>
            </w:r>
            <w:r w:rsidRPr="00F94C3A">
              <w:rPr>
                <w:rFonts w:ascii="Times New Roman" w:eastAsia="仿宋_GB2312" w:hAnsi="Times New Roman"/>
                <w:sz w:val="24"/>
                <w:szCs w:val="22"/>
              </w:rPr>
              <w:t>等</w:t>
            </w:r>
            <w:r w:rsidRPr="00F94C3A">
              <w:rPr>
                <w:rFonts w:ascii="Times New Roman" w:eastAsia="仿宋_GB2312" w:hAnsi="Times New Roman"/>
                <w:sz w:val="24"/>
                <w:szCs w:val="22"/>
              </w:rPr>
              <w:t>24</w:t>
            </w:r>
            <w:r w:rsidRPr="00F94C3A">
              <w:rPr>
                <w:rFonts w:ascii="Times New Roman" w:eastAsia="仿宋_GB2312" w:hAnsi="Times New Roman"/>
                <w:sz w:val="24"/>
                <w:szCs w:val="22"/>
              </w:rPr>
              <w:t>个不同的糖苷水解酶家族。</w:t>
            </w:r>
          </w:p>
          <w:p w14:paraId="0CAD8981" w14:textId="77777777" w:rsidR="00DA45F1" w:rsidRPr="00F94C3A" w:rsidRDefault="00DA45F1" w:rsidP="00DA45F1">
            <w:pPr>
              <w:adjustRightInd w:val="0"/>
              <w:spacing w:line="360" w:lineRule="auto"/>
              <w:ind w:firstLineChars="200" w:firstLine="480"/>
              <w:jc w:val="center"/>
              <w:rPr>
                <w:rFonts w:ascii="Times New Roman" w:hAnsi="Times New Roman"/>
                <w:sz w:val="24"/>
              </w:rPr>
            </w:pPr>
            <w:r w:rsidRPr="00F94C3A">
              <w:rPr>
                <w:rFonts w:ascii="Times New Roman" w:hAnsi="Times New Roman"/>
                <w:noProof/>
                <w:sz w:val="24"/>
              </w:rPr>
              <w:lastRenderedPageBreak/>
              <w:drawing>
                <wp:inline distT="0" distB="0" distL="0" distR="0" wp14:anchorId="045D4B90" wp14:editId="0A288B36">
                  <wp:extent cx="2198112" cy="1939511"/>
                  <wp:effectExtent l="0" t="0" r="0" b="3810"/>
                  <wp:docPr id="1891818558" name="图片 16" descr="图2B （BX6_FZB42.SV_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图2B （BX6_FZB42.SV_cycl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6937" cy="1947297"/>
                          </a:xfrm>
                          <a:prstGeom prst="rect">
                            <a:avLst/>
                          </a:prstGeom>
                          <a:noFill/>
                          <a:ln>
                            <a:noFill/>
                          </a:ln>
                        </pic:spPr>
                      </pic:pic>
                    </a:graphicData>
                  </a:graphic>
                </wp:inline>
              </w:drawing>
            </w:r>
          </w:p>
          <w:p w14:paraId="7880E084" w14:textId="77777777" w:rsidR="00DA45F1" w:rsidRDefault="00DA45F1" w:rsidP="00303C6D">
            <w:pPr>
              <w:adjustRightInd w:val="0"/>
              <w:snapToGrid w:val="0"/>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3</w:t>
            </w:r>
            <w:r>
              <w:rPr>
                <w:rFonts w:ascii="Times New Roman" w:hAnsi="Times New Roman" w:hint="eastAsia"/>
                <w:b/>
                <w:bCs/>
                <w:sz w:val="24"/>
              </w:rPr>
              <w:t>3</w:t>
            </w:r>
            <w:r w:rsidRPr="00F94C3A">
              <w:rPr>
                <w:rFonts w:ascii="Times New Roman" w:hAnsi="Times New Roman"/>
                <w:b/>
                <w:bCs/>
                <w:sz w:val="24"/>
              </w:rPr>
              <w:t xml:space="preserve"> </w:t>
            </w:r>
            <w:r w:rsidRPr="00F94C3A">
              <w:rPr>
                <w:rFonts w:ascii="Times New Roman" w:hAnsi="Times New Roman"/>
                <w:b/>
                <w:bCs/>
                <w:i/>
                <w:iCs/>
                <w:sz w:val="24"/>
                <w:lang w:bidi="ar"/>
              </w:rPr>
              <w:t xml:space="preserve">Bacillus </w:t>
            </w:r>
            <w:proofErr w:type="spellStart"/>
            <w:r w:rsidRPr="00F94C3A">
              <w:rPr>
                <w:rFonts w:ascii="Times New Roman" w:hAnsi="Times New Roman"/>
                <w:b/>
                <w:bCs/>
                <w:i/>
                <w:iCs/>
                <w:sz w:val="24"/>
                <w:lang w:bidi="ar"/>
              </w:rPr>
              <w:t>velezensis</w:t>
            </w:r>
            <w:proofErr w:type="spellEnd"/>
            <w:r w:rsidRPr="00F94C3A">
              <w:rPr>
                <w:rFonts w:ascii="Times New Roman" w:hAnsi="Times New Roman"/>
                <w:b/>
                <w:bCs/>
                <w:i/>
                <w:iCs/>
                <w:sz w:val="24"/>
                <w:lang w:bidi="ar"/>
              </w:rPr>
              <w:t xml:space="preserve"> </w:t>
            </w:r>
            <w:r w:rsidRPr="00F94C3A">
              <w:rPr>
                <w:rFonts w:ascii="Times New Roman" w:hAnsi="Times New Roman"/>
                <w:b/>
                <w:bCs/>
                <w:sz w:val="24"/>
              </w:rPr>
              <w:t>SSF6</w:t>
            </w:r>
            <w:r w:rsidRPr="00F94C3A">
              <w:rPr>
                <w:rFonts w:ascii="Times New Roman" w:hAnsi="Times New Roman"/>
                <w:b/>
                <w:bCs/>
                <w:sz w:val="24"/>
              </w:rPr>
              <w:t>与菌株</w:t>
            </w:r>
            <w:r w:rsidRPr="00F94C3A">
              <w:rPr>
                <w:rFonts w:ascii="Times New Roman" w:hAnsi="Times New Roman"/>
                <w:b/>
                <w:bCs/>
                <w:sz w:val="24"/>
              </w:rPr>
              <w:t>FZB42</w:t>
            </w:r>
            <w:r w:rsidRPr="00F94C3A">
              <w:rPr>
                <w:rFonts w:ascii="Times New Roman" w:hAnsi="Times New Roman"/>
                <w:b/>
                <w:bCs/>
                <w:sz w:val="24"/>
              </w:rPr>
              <w:t>比较基因组分析</w:t>
            </w:r>
          </w:p>
          <w:p w14:paraId="0FF77855" w14:textId="77777777" w:rsidR="00303C6D" w:rsidRPr="00F94C3A" w:rsidRDefault="00303C6D" w:rsidP="00303C6D">
            <w:pPr>
              <w:adjustRightInd w:val="0"/>
              <w:snapToGrid w:val="0"/>
              <w:jc w:val="center"/>
              <w:rPr>
                <w:rFonts w:ascii="Times New Roman" w:hAnsi="Times New Roman"/>
                <w:b/>
                <w:bCs/>
                <w:sz w:val="24"/>
              </w:rPr>
            </w:pPr>
          </w:p>
          <w:p w14:paraId="0332332D"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4</w:t>
            </w:r>
            <w:r w:rsidRPr="00F94C3A">
              <w:rPr>
                <w:rFonts w:ascii="Times New Roman" w:eastAsia="仿宋_GB2312" w:hAnsi="Times New Roman"/>
                <w:b/>
                <w:bCs/>
                <w:sz w:val="24"/>
                <w:szCs w:val="22"/>
              </w:rPr>
              <w:t>）高效纤维素降解微生物菌株</w:t>
            </w:r>
            <w:r w:rsidRPr="00F94C3A">
              <w:rPr>
                <w:rFonts w:ascii="Times New Roman" w:eastAsia="仿宋_GB2312" w:hAnsi="Times New Roman"/>
                <w:b/>
                <w:bCs/>
                <w:sz w:val="24"/>
                <w:szCs w:val="22"/>
              </w:rPr>
              <w:t>SSF12</w:t>
            </w:r>
            <w:r w:rsidRPr="00F94C3A">
              <w:rPr>
                <w:rFonts w:ascii="Times New Roman" w:eastAsia="仿宋_GB2312" w:hAnsi="Times New Roman"/>
                <w:b/>
                <w:bCs/>
                <w:sz w:val="24"/>
                <w:szCs w:val="22"/>
              </w:rPr>
              <w:t>的筛选及其鉴定</w:t>
            </w:r>
          </w:p>
          <w:p w14:paraId="37E1E55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利用</w:t>
            </w:r>
            <w:r w:rsidRPr="00F94C3A">
              <w:rPr>
                <w:rFonts w:ascii="Times New Roman" w:eastAsia="仿宋_GB2312" w:hAnsi="Times New Roman"/>
                <w:sz w:val="24"/>
                <w:szCs w:val="22"/>
              </w:rPr>
              <w:t>CMC</w:t>
            </w:r>
            <w:r w:rsidRPr="00F94C3A">
              <w:rPr>
                <w:rFonts w:ascii="Times New Roman" w:eastAsia="仿宋_GB2312" w:hAnsi="Times New Roman"/>
                <w:sz w:val="24"/>
                <w:szCs w:val="22"/>
              </w:rPr>
              <w:t>选择性培养基从腐殖质土壤中共分离到</w:t>
            </w:r>
            <w:r w:rsidRPr="00F94C3A">
              <w:rPr>
                <w:rFonts w:ascii="Times New Roman" w:eastAsia="仿宋_GB2312" w:hAnsi="Times New Roman"/>
                <w:sz w:val="24"/>
                <w:szCs w:val="22"/>
              </w:rPr>
              <w:t>4</w:t>
            </w:r>
            <w:r w:rsidRPr="00F94C3A">
              <w:rPr>
                <w:rFonts w:ascii="Times New Roman" w:eastAsia="仿宋_GB2312" w:hAnsi="Times New Roman"/>
                <w:sz w:val="24"/>
                <w:szCs w:val="22"/>
              </w:rPr>
              <w:t>株纤维素降解能力较好的菌株。刚果红染色显示</w:t>
            </w:r>
            <w:r w:rsidRPr="00F94C3A">
              <w:rPr>
                <w:rFonts w:ascii="Times New Roman" w:eastAsia="仿宋_GB2312" w:hAnsi="Times New Roman"/>
                <w:sz w:val="24"/>
                <w:szCs w:val="22"/>
              </w:rPr>
              <w:t>4</w:t>
            </w:r>
            <w:r w:rsidRPr="00F94C3A">
              <w:rPr>
                <w:rFonts w:ascii="Times New Roman" w:eastAsia="仿宋_GB2312" w:hAnsi="Times New Roman"/>
                <w:sz w:val="24"/>
                <w:szCs w:val="22"/>
              </w:rPr>
              <w:t>株分离株（</w:t>
            </w:r>
            <w:r w:rsidRPr="00F94C3A">
              <w:rPr>
                <w:rFonts w:ascii="Times New Roman" w:eastAsia="仿宋_GB2312" w:hAnsi="Times New Roman"/>
                <w:sz w:val="24"/>
                <w:szCs w:val="22"/>
              </w:rPr>
              <w:t>SSF11</w:t>
            </w:r>
            <w:r w:rsidRPr="00F94C3A">
              <w:rPr>
                <w:rFonts w:ascii="Times New Roman" w:eastAsia="仿宋_GB2312" w:hAnsi="Times New Roman"/>
                <w:sz w:val="24"/>
                <w:szCs w:val="22"/>
              </w:rPr>
              <w:t>、</w:t>
            </w:r>
            <w:r w:rsidRPr="00F94C3A">
              <w:rPr>
                <w:rFonts w:ascii="Times New Roman" w:eastAsia="仿宋_GB2312" w:hAnsi="Times New Roman"/>
                <w:sz w:val="24"/>
                <w:szCs w:val="22"/>
              </w:rPr>
              <w:t>SSF12</w:t>
            </w:r>
            <w:r w:rsidRPr="00F94C3A">
              <w:rPr>
                <w:rFonts w:ascii="Times New Roman" w:eastAsia="仿宋_GB2312" w:hAnsi="Times New Roman"/>
                <w:sz w:val="24"/>
                <w:szCs w:val="22"/>
              </w:rPr>
              <w:t>、</w:t>
            </w:r>
            <w:r w:rsidRPr="00F94C3A">
              <w:rPr>
                <w:rFonts w:ascii="Times New Roman" w:eastAsia="仿宋_GB2312" w:hAnsi="Times New Roman"/>
                <w:sz w:val="24"/>
                <w:szCs w:val="22"/>
              </w:rPr>
              <w:t>SSF13</w:t>
            </w:r>
            <w:r w:rsidRPr="00F94C3A">
              <w:rPr>
                <w:rFonts w:ascii="Times New Roman" w:eastAsia="仿宋_GB2312" w:hAnsi="Times New Roman"/>
                <w:sz w:val="24"/>
                <w:szCs w:val="22"/>
              </w:rPr>
              <w:t>和</w:t>
            </w:r>
            <w:r w:rsidRPr="00F94C3A">
              <w:rPr>
                <w:rFonts w:ascii="Times New Roman" w:eastAsia="仿宋_GB2312" w:hAnsi="Times New Roman"/>
                <w:sz w:val="24"/>
                <w:szCs w:val="22"/>
              </w:rPr>
              <w:t>SSF14</w:t>
            </w:r>
            <w:r w:rsidRPr="00F94C3A">
              <w:rPr>
                <w:rFonts w:ascii="Times New Roman" w:eastAsia="仿宋_GB2312" w:hAnsi="Times New Roman"/>
                <w:sz w:val="24"/>
                <w:szCs w:val="22"/>
              </w:rPr>
              <w:t>）在菌落周围产生清晰的区域</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的纤维素水解能力比</w:t>
            </w:r>
            <w:r w:rsidRPr="00F94C3A">
              <w:rPr>
                <w:rFonts w:ascii="Times New Roman" w:eastAsia="仿宋_GB2312" w:hAnsi="Times New Roman"/>
                <w:sz w:val="24"/>
                <w:szCs w:val="22"/>
              </w:rPr>
              <w:t>(HCR: 3.10±0.32)</w:t>
            </w:r>
            <w:r w:rsidRPr="00F94C3A">
              <w:rPr>
                <w:rFonts w:ascii="Times New Roman" w:eastAsia="仿宋_GB2312" w:hAnsi="Times New Roman"/>
                <w:sz w:val="24"/>
                <w:szCs w:val="22"/>
              </w:rPr>
              <w:t>高于</w:t>
            </w:r>
            <w:r w:rsidRPr="00F94C3A">
              <w:rPr>
                <w:rFonts w:ascii="Times New Roman" w:eastAsia="仿宋_GB2312" w:hAnsi="Times New Roman"/>
                <w:sz w:val="24"/>
                <w:szCs w:val="22"/>
              </w:rPr>
              <w:t>SSF11 (HCR: 1.71±0.05)</w:t>
            </w:r>
            <w:r w:rsidRPr="00F94C3A">
              <w:rPr>
                <w:rFonts w:ascii="Times New Roman" w:eastAsia="仿宋_GB2312" w:hAnsi="Times New Roman"/>
                <w:sz w:val="24"/>
                <w:szCs w:val="22"/>
              </w:rPr>
              <w:t>、</w:t>
            </w:r>
            <w:r w:rsidRPr="00F94C3A">
              <w:rPr>
                <w:rFonts w:ascii="Times New Roman" w:eastAsia="仿宋_GB2312" w:hAnsi="Times New Roman"/>
                <w:sz w:val="24"/>
                <w:szCs w:val="22"/>
              </w:rPr>
              <w:t>SSF13 (HCR: 2.39±0.08)</w:t>
            </w:r>
            <w:r w:rsidRPr="00F94C3A">
              <w:rPr>
                <w:rFonts w:ascii="Times New Roman" w:eastAsia="仿宋_GB2312" w:hAnsi="Times New Roman"/>
                <w:sz w:val="24"/>
                <w:szCs w:val="22"/>
              </w:rPr>
              <w:t>和</w:t>
            </w:r>
            <w:r w:rsidRPr="00F94C3A">
              <w:rPr>
                <w:rFonts w:ascii="Times New Roman" w:eastAsia="仿宋_GB2312" w:hAnsi="Times New Roman"/>
                <w:sz w:val="24"/>
                <w:szCs w:val="22"/>
              </w:rPr>
              <w:t>SSF14 (HCR: 2.65±0.35)</w:t>
            </w:r>
            <w:r w:rsidRPr="00F94C3A">
              <w:rPr>
                <w:rFonts w:ascii="Times New Roman" w:eastAsia="仿宋_GB2312" w:hAnsi="Times New Roman"/>
                <w:sz w:val="24"/>
                <w:szCs w:val="22"/>
              </w:rPr>
              <w:t>。这表明菌株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具有优良的纤维素降解能力，滤纸实验，内切葡聚糖酶、外葡聚糖酶和</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葡萄糖苷酶的酶活性分别为（</w:t>
            </w:r>
            <w:r w:rsidRPr="00F94C3A">
              <w:rPr>
                <w:rFonts w:ascii="Times New Roman" w:eastAsia="仿宋_GB2312" w:hAnsi="Times New Roman"/>
                <w:sz w:val="24"/>
                <w:szCs w:val="22"/>
              </w:rPr>
              <w:t>54.39±1.08</w:t>
            </w:r>
            <w:r w:rsidRPr="00F94C3A">
              <w:rPr>
                <w:rFonts w:ascii="Times New Roman" w:eastAsia="仿宋_GB2312" w:hAnsi="Times New Roman"/>
                <w:sz w:val="24"/>
                <w:szCs w:val="22"/>
              </w:rPr>
              <w:t>）</w:t>
            </w:r>
            <w:r w:rsidRPr="00F94C3A">
              <w:rPr>
                <w:rFonts w:ascii="Times New Roman" w:eastAsia="仿宋_GB2312" w:hAnsi="Times New Roman"/>
                <w:sz w:val="24"/>
                <w:szCs w:val="22"/>
              </w:rPr>
              <w:t>U/mL</w:t>
            </w:r>
            <w:r w:rsidRPr="00F94C3A">
              <w:rPr>
                <w:rFonts w:ascii="Times New Roman" w:eastAsia="仿宋_GB2312" w:hAnsi="Times New Roman"/>
                <w:sz w:val="24"/>
                <w:szCs w:val="22"/>
              </w:rPr>
              <w:t>、（</w:t>
            </w:r>
            <w:r w:rsidRPr="00F94C3A">
              <w:rPr>
                <w:rFonts w:ascii="Times New Roman" w:eastAsia="仿宋_GB2312" w:hAnsi="Times New Roman"/>
                <w:sz w:val="24"/>
                <w:szCs w:val="22"/>
              </w:rPr>
              <w:t>38.07±1.06</w:t>
            </w:r>
            <w:r w:rsidRPr="00F94C3A">
              <w:rPr>
                <w:rFonts w:ascii="Times New Roman" w:eastAsia="仿宋_GB2312" w:hAnsi="Times New Roman"/>
                <w:sz w:val="24"/>
                <w:szCs w:val="22"/>
              </w:rPr>
              <w:t>）</w:t>
            </w:r>
            <w:r w:rsidRPr="00F94C3A">
              <w:rPr>
                <w:rFonts w:ascii="Times New Roman" w:eastAsia="仿宋_GB2312" w:hAnsi="Times New Roman"/>
                <w:sz w:val="24"/>
                <w:szCs w:val="22"/>
              </w:rPr>
              <w:t>U/mL</w:t>
            </w:r>
            <w:r w:rsidRPr="00F94C3A">
              <w:rPr>
                <w:rFonts w:ascii="Times New Roman" w:eastAsia="仿宋_GB2312" w:hAnsi="Times New Roman"/>
                <w:sz w:val="24"/>
                <w:szCs w:val="22"/>
              </w:rPr>
              <w:t>、（</w:t>
            </w:r>
            <w:r w:rsidRPr="00F94C3A">
              <w:rPr>
                <w:rFonts w:ascii="Times New Roman" w:eastAsia="仿宋_GB2312" w:hAnsi="Times New Roman"/>
                <w:sz w:val="24"/>
                <w:szCs w:val="22"/>
              </w:rPr>
              <w:t>51.19±0.67</w:t>
            </w:r>
            <w:r w:rsidRPr="00F94C3A">
              <w:rPr>
                <w:rFonts w:ascii="Times New Roman" w:eastAsia="仿宋_GB2312" w:hAnsi="Times New Roman"/>
                <w:sz w:val="24"/>
                <w:szCs w:val="22"/>
              </w:rPr>
              <w:t>）</w:t>
            </w:r>
            <w:r w:rsidRPr="00F94C3A">
              <w:rPr>
                <w:rFonts w:ascii="Times New Roman" w:eastAsia="仿宋_GB2312" w:hAnsi="Times New Roman"/>
                <w:sz w:val="24"/>
                <w:szCs w:val="22"/>
              </w:rPr>
              <w:t>U/mL</w:t>
            </w:r>
            <w:r w:rsidRPr="00F94C3A">
              <w:rPr>
                <w:rFonts w:ascii="Times New Roman" w:eastAsia="仿宋_GB2312" w:hAnsi="Times New Roman"/>
                <w:sz w:val="24"/>
                <w:szCs w:val="22"/>
              </w:rPr>
              <w:t>和（</w:t>
            </w:r>
            <w:r w:rsidRPr="00F94C3A">
              <w:rPr>
                <w:rFonts w:ascii="Times New Roman" w:eastAsia="仿宋_GB2312" w:hAnsi="Times New Roman"/>
                <w:sz w:val="24"/>
                <w:szCs w:val="22"/>
              </w:rPr>
              <w:t>48.39±0.45</w:t>
            </w:r>
            <w:r w:rsidRPr="00F94C3A">
              <w:rPr>
                <w:rFonts w:ascii="Times New Roman" w:eastAsia="仿宋_GB2312" w:hAnsi="Times New Roman"/>
                <w:sz w:val="24"/>
                <w:szCs w:val="22"/>
              </w:rPr>
              <w:t>）</w:t>
            </w:r>
            <w:r w:rsidRPr="00F94C3A">
              <w:rPr>
                <w:rFonts w:ascii="Times New Roman" w:eastAsia="仿宋_GB2312" w:hAnsi="Times New Roman"/>
                <w:sz w:val="24"/>
                <w:szCs w:val="22"/>
              </w:rPr>
              <w:t>U/mL</w:t>
            </w:r>
            <w:r w:rsidRPr="00F94C3A">
              <w:rPr>
                <w:rFonts w:ascii="Times New Roman" w:eastAsia="仿宋_GB2312" w:hAnsi="Times New Roman"/>
                <w:sz w:val="24"/>
                <w:szCs w:val="22"/>
              </w:rPr>
              <w:t>。内切葡聚糖酶</w:t>
            </w:r>
            <w:r w:rsidRPr="00F94C3A">
              <w:rPr>
                <w:rFonts w:ascii="Times New Roman" w:eastAsia="仿宋_GB2312" w:hAnsi="Times New Roman"/>
                <w:sz w:val="24"/>
                <w:szCs w:val="22"/>
              </w:rPr>
              <w:t>Km</w:t>
            </w:r>
            <w:r w:rsidRPr="00F94C3A">
              <w:rPr>
                <w:rFonts w:ascii="Times New Roman" w:eastAsia="仿宋_GB2312" w:hAnsi="Times New Roman"/>
                <w:sz w:val="24"/>
                <w:szCs w:val="22"/>
              </w:rPr>
              <w:t>值为</w:t>
            </w:r>
            <w:r w:rsidRPr="00F94C3A">
              <w:rPr>
                <w:rFonts w:ascii="Times New Roman" w:eastAsia="仿宋_GB2312" w:hAnsi="Times New Roman"/>
                <w:sz w:val="24"/>
                <w:szCs w:val="22"/>
              </w:rPr>
              <w:t>0.028,Vmax</w:t>
            </w:r>
            <w:r w:rsidRPr="00F94C3A">
              <w:rPr>
                <w:rFonts w:ascii="Times New Roman" w:eastAsia="仿宋_GB2312" w:hAnsi="Times New Roman"/>
                <w:sz w:val="24"/>
                <w:szCs w:val="22"/>
              </w:rPr>
              <w:t>为</w:t>
            </w:r>
            <w:r w:rsidRPr="00F94C3A">
              <w:rPr>
                <w:rFonts w:ascii="Times New Roman" w:eastAsia="仿宋_GB2312" w:hAnsi="Times New Roman"/>
                <w:sz w:val="24"/>
                <w:szCs w:val="22"/>
              </w:rPr>
              <w:t>13.53</w:t>
            </w:r>
            <w:r w:rsidRPr="00F94C3A">
              <w:rPr>
                <w:rFonts w:ascii="Times New Roman" w:eastAsia="仿宋_GB2312" w:hAnsi="Times New Roman"/>
                <w:sz w:val="24"/>
                <w:szCs w:val="22"/>
              </w:rPr>
              <w:t>，外切酶</w:t>
            </w:r>
            <w:r w:rsidRPr="00F94C3A">
              <w:rPr>
                <w:rFonts w:ascii="Times New Roman" w:eastAsia="仿宋_GB2312" w:hAnsi="Times New Roman"/>
                <w:sz w:val="24"/>
                <w:szCs w:val="22"/>
              </w:rPr>
              <w:t>Km</w:t>
            </w:r>
            <w:r w:rsidRPr="00F94C3A">
              <w:rPr>
                <w:rFonts w:ascii="Times New Roman" w:eastAsia="仿宋_GB2312" w:hAnsi="Times New Roman"/>
                <w:sz w:val="24"/>
                <w:szCs w:val="22"/>
              </w:rPr>
              <w:t>值为</w:t>
            </w:r>
            <w:r w:rsidRPr="00F94C3A">
              <w:rPr>
                <w:rFonts w:ascii="Times New Roman" w:eastAsia="仿宋_GB2312" w:hAnsi="Times New Roman"/>
                <w:sz w:val="24"/>
                <w:szCs w:val="22"/>
              </w:rPr>
              <w:t>1.86,Vmax</w:t>
            </w:r>
            <w:r w:rsidRPr="00F94C3A">
              <w:rPr>
                <w:rFonts w:ascii="Times New Roman" w:eastAsia="仿宋_GB2312" w:hAnsi="Times New Roman"/>
                <w:sz w:val="24"/>
                <w:szCs w:val="22"/>
              </w:rPr>
              <w:t>为</w:t>
            </w:r>
            <w:r w:rsidRPr="00F94C3A">
              <w:rPr>
                <w:rFonts w:ascii="Times New Roman" w:eastAsia="仿宋_GB2312" w:hAnsi="Times New Roman"/>
                <w:sz w:val="24"/>
                <w:szCs w:val="22"/>
              </w:rPr>
              <w:t>139.2</w:t>
            </w:r>
            <w:r w:rsidRPr="00F94C3A">
              <w:rPr>
                <w:rFonts w:ascii="Times New Roman" w:eastAsia="仿宋_GB2312" w:hAnsi="Times New Roman"/>
                <w:sz w:val="24"/>
                <w:szCs w:val="22"/>
              </w:rPr>
              <w:t>，</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葡萄糖苷酶</w:t>
            </w:r>
            <w:r w:rsidRPr="00F94C3A">
              <w:rPr>
                <w:rFonts w:ascii="Times New Roman" w:eastAsia="仿宋_GB2312" w:hAnsi="Times New Roman"/>
                <w:sz w:val="24"/>
                <w:szCs w:val="22"/>
              </w:rPr>
              <w:t>Km</w:t>
            </w:r>
            <w:r w:rsidRPr="00F94C3A">
              <w:rPr>
                <w:rFonts w:ascii="Times New Roman" w:eastAsia="仿宋_GB2312" w:hAnsi="Times New Roman"/>
                <w:sz w:val="24"/>
                <w:szCs w:val="22"/>
              </w:rPr>
              <w:t>值为</w:t>
            </w:r>
            <w:r w:rsidRPr="00F94C3A">
              <w:rPr>
                <w:rFonts w:ascii="Times New Roman" w:eastAsia="仿宋_GB2312" w:hAnsi="Times New Roman"/>
                <w:sz w:val="24"/>
                <w:szCs w:val="22"/>
              </w:rPr>
              <w:t>0.01,Vmax</w:t>
            </w:r>
            <w:r w:rsidRPr="00F94C3A">
              <w:rPr>
                <w:rFonts w:ascii="Times New Roman" w:eastAsia="仿宋_GB2312" w:hAnsi="Times New Roman"/>
                <w:sz w:val="24"/>
                <w:szCs w:val="22"/>
              </w:rPr>
              <w:t>为</w:t>
            </w:r>
            <w:r w:rsidRPr="00F94C3A">
              <w:rPr>
                <w:rFonts w:ascii="Times New Roman" w:eastAsia="仿宋_GB2312" w:hAnsi="Times New Roman"/>
                <w:sz w:val="24"/>
                <w:szCs w:val="22"/>
              </w:rPr>
              <w:t>12.08</w:t>
            </w:r>
            <w:r w:rsidRPr="00F94C3A">
              <w:rPr>
                <w:rFonts w:ascii="Times New Roman" w:eastAsia="仿宋_GB2312" w:hAnsi="Times New Roman"/>
                <w:sz w:val="24"/>
                <w:szCs w:val="22"/>
              </w:rPr>
              <w:t>。结果表明：底物浓度较低时，酶促反应速率与底物浓度成正比；当底物浓度较高时，反应速率趋于恒定。菌株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的三种组分酶</w:t>
            </w:r>
            <w:r w:rsidRPr="00F94C3A">
              <w:rPr>
                <w:rFonts w:ascii="Times New Roman" w:eastAsia="仿宋_GB2312" w:hAnsi="Times New Roman"/>
                <w:sz w:val="24"/>
                <w:szCs w:val="22"/>
              </w:rPr>
              <w:t>(</w:t>
            </w:r>
            <w:proofErr w:type="spellStart"/>
            <w:r w:rsidRPr="00F94C3A">
              <w:rPr>
                <w:rFonts w:ascii="Times New Roman" w:eastAsia="仿宋_GB2312" w:hAnsi="Times New Roman"/>
                <w:sz w:val="24"/>
                <w:szCs w:val="22"/>
              </w:rPr>
              <w:t>CMCase</w:t>
            </w:r>
            <w:proofErr w:type="spellEnd"/>
            <w:r w:rsidRPr="00F94C3A">
              <w:rPr>
                <w:rFonts w:ascii="Times New Roman" w:eastAsia="仿宋_GB2312" w:hAnsi="Times New Roman"/>
                <w:sz w:val="24"/>
                <w:szCs w:val="22"/>
              </w:rPr>
              <w:t>、外源葡聚糖酶和</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葡萄糖苷酶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均表现出这种模式，其中外源葡聚糖酶的酶反应速率受底物微晶纤维素浓度的影响最为显著。</w:t>
            </w:r>
          </w:p>
          <w:p w14:paraId="702829F3"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SSF12</w:t>
            </w:r>
            <w:r w:rsidRPr="00F94C3A">
              <w:rPr>
                <w:rFonts w:ascii="Times New Roman" w:eastAsia="仿宋_GB2312" w:hAnsi="Times New Roman"/>
                <w:sz w:val="24"/>
                <w:szCs w:val="22"/>
              </w:rPr>
              <w:t>菌株的菌落被鉴定为圆形、光滑、淡黄色，杆状革兰氏阳性细菌。显微镜检查显示短杆状细胞。菌株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的生理生化分析显示，</w:t>
            </w:r>
            <w:proofErr w:type="gramStart"/>
            <w:r w:rsidRPr="00F94C3A">
              <w:rPr>
                <w:rFonts w:ascii="Times New Roman" w:eastAsia="仿宋_GB2312" w:hAnsi="Times New Roman"/>
                <w:sz w:val="24"/>
                <w:szCs w:val="22"/>
              </w:rPr>
              <w:t>碳源利用</w:t>
            </w:r>
            <w:proofErr w:type="gramEnd"/>
            <w:r w:rsidRPr="00F94C3A">
              <w:rPr>
                <w:rFonts w:ascii="Times New Roman" w:eastAsia="仿宋_GB2312" w:hAnsi="Times New Roman"/>
                <w:sz w:val="24"/>
                <w:szCs w:val="22"/>
              </w:rPr>
              <w:t>试验中有</w:t>
            </w:r>
            <w:r w:rsidRPr="00F94C3A">
              <w:rPr>
                <w:rFonts w:ascii="Times New Roman" w:eastAsia="仿宋_GB2312" w:hAnsi="Times New Roman"/>
                <w:sz w:val="24"/>
                <w:szCs w:val="22"/>
              </w:rPr>
              <w:t>27</w:t>
            </w:r>
            <w:r w:rsidRPr="00F94C3A">
              <w:rPr>
                <w:rFonts w:ascii="Times New Roman" w:eastAsia="仿宋_GB2312" w:hAnsi="Times New Roman"/>
                <w:sz w:val="24"/>
                <w:szCs w:val="22"/>
              </w:rPr>
              <w:t>个阳性反应，包括使用纤维素二糖、蔗糖和水杨</w:t>
            </w:r>
            <w:proofErr w:type="gramStart"/>
            <w:r w:rsidRPr="00F94C3A">
              <w:rPr>
                <w:rFonts w:ascii="Times New Roman" w:eastAsia="仿宋_GB2312" w:hAnsi="Times New Roman"/>
                <w:sz w:val="24"/>
                <w:szCs w:val="22"/>
              </w:rPr>
              <w:t>苷</w:t>
            </w:r>
            <w:proofErr w:type="gramEnd"/>
            <w:r w:rsidRPr="00F94C3A">
              <w:rPr>
                <w:rFonts w:ascii="Times New Roman" w:eastAsia="仿宋_GB2312" w:hAnsi="Times New Roman"/>
                <w:sz w:val="24"/>
                <w:szCs w:val="22"/>
              </w:rPr>
              <w:t>作为底物的能力。菌株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对</w:t>
            </w:r>
            <w:r w:rsidRPr="00F94C3A">
              <w:rPr>
                <w:rFonts w:ascii="Times New Roman" w:eastAsia="仿宋_GB2312" w:hAnsi="Times New Roman"/>
                <w:sz w:val="24"/>
                <w:szCs w:val="22"/>
              </w:rPr>
              <w:t>L -</w:t>
            </w:r>
            <w:r w:rsidRPr="00F94C3A">
              <w:rPr>
                <w:rFonts w:ascii="Times New Roman" w:eastAsia="仿宋_GB2312" w:hAnsi="Times New Roman"/>
                <w:sz w:val="24"/>
                <w:szCs w:val="22"/>
              </w:rPr>
              <w:t>丙氨酸、</w:t>
            </w:r>
            <w:r w:rsidRPr="00F94C3A">
              <w:rPr>
                <w:rFonts w:ascii="Times New Roman" w:eastAsia="仿宋_GB2312" w:hAnsi="Times New Roman"/>
                <w:sz w:val="24"/>
                <w:szCs w:val="22"/>
              </w:rPr>
              <w:t>L -</w:t>
            </w:r>
            <w:r w:rsidRPr="00F94C3A">
              <w:rPr>
                <w:rFonts w:ascii="Times New Roman" w:eastAsia="仿宋_GB2312" w:hAnsi="Times New Roman"/>
                <w:sz w:val="24"/>
                <w:szCs w:val="22"/>
              </w:rPr>
              <w:t>精氨酸、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天冬氨酸、</w:t>
            </w:r>
            <w:r w:rsidRPr="00F94C3A">
              <w:rPr>
                <w:rFonts w:ascii="Times New Roman" w:eastAsia="仿宋_GB2312" w:hAnsi="Times New Roman"/>
                <w:sz w:val="24"/>
                <w:szCs w:val="22"/>
              </w:rPr>
              <w:t>L-</w:t>
            </w:r>
            <w:r w:rsidRPr="00F94C3A">
              <w:rPr>
                <w:rFonts w:ascii="Times New Roman" w:eastAsia="仿宋_GB2312" w:hAnsi="Times New Roman"/>
                <w:sz w:val="24"/>
                <w:szCs w:val="22"/>
              </w:rPr>
              <w:t>谷氨酸、丁酸钠、氯化锂、</w:t>
            </w:r>
            <w:proofErr w:type="gramStart"/>
            <w:r w:rsidRPr="00F94C3A">
              <w:rPr>
                <w:rFonts w:ascii="Times New Roman" w:eastAsia="仿宋_GB2312" w:hAnsi="Times New Roman"/>
                <w:sz w:val="24"/>
                <w:szCs w:val="22"/>
              </w:rPr>
              <w:t>亚碲酸钾</w:t>
            </w:r>
            <w:proofErr w:type="gramEnd"/>
            <w:r w:rsidRPr="00F94C3A">
              <w:rPr>
                <w:rFonts w:ascii="Times New Roman" w:eastAsia="仿宋_GB2312" w:hAnsi="Times New Roman"/>
                <w:sz w:val="24"/>
                <w:szCs w:val="22"/>
              </w:rPr>
              <w:t>和乳酸钠敏感。同时发现</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在</w:t>
            </w:r>
            <w:r w:rsidRPr="00F94C3A">
              <w:rPr>
                <w:rFonts w:ascii="Times New Roman" w:eastAsia="仿宋_GB2312" w:hAnsi="Times New Roman"/>
                <w:sz w:val="24"/>
                <w:szCs w:val="22"/>
              </w:rPr>
              <w:t>8%</w:t>
            </w:r>
            <w:r w:rsidRPr="00F94C3A">
              <w:rPr>
                <w:rFonts w:ascii="Times New Roman" w:eastAsia="仿宋_GB2312" w:hAnsi="Times New Roman"/>
                <w:sz w:val="24"/>
                <w:szCs w:val="22"/>
              </w:rPr>
              <w:t>氯化钠的条件下仍能生长，说明</w:t>
            </w:r>
            <w:r w:rsidRPr="00F94C3A">
              <w:rPr>
                <w:rFonts w:ascii="Times New Roman" w:eastAsia="仿宋_GB2312" w:hAnsi="Times New Roman"/>
                <w:sz w:val="24"/>
                <w:szCs w:val="22"/>
              </w:rPr>
              <w:t>SSF12</w:t>
            </w:r>
            <w:r w:rsidRPr="00F94C3A">
              <w:rPr>
                <w:rFonts w:ascii="Times New Roman" w:eastAsia="仿宋_GB2312" w:hAnsi="Times New Roman"/>
                <w:sz w:val="24"/>
                <w:szCs w:val="22"/>
              </w:rPr>
              <w:t>菌株具有较强的耐盐性。</w:t>
            </w:r>
          </w:p>
          <w:p w14:paraId="465FEFAC"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182E79C5"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510649A8"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597F7019"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560FA328"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7B059A20"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32425DC4"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16264B98"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593D9758" w14:textId="77777777" w:rsidR="00401945"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05A235CB" w14:textId="77777777" w:rsidR="00401945" w:rsidRPr="00F94C3A" w:rsidRDefault="00401945" w:rsidP="00DA45F1">
            <w:pPr>
              <w:adjustRightInd w:val="0"/>
              <w:snapToGrid w:val="0"/>
              <w:spacing w:line="288" w:lineRule="auto"/>
              <w:ind w:firstLineChars="200" w:firstLine="480"/>
              <w:rPr>
                <w:rFonts w:ascii="Times New Roman" w:eastAsia="仿宋_GB2312" w:hAnsi="Times New Roman"/>
                <w:sz w:val="24"/>
                <w:szCs w:val="22"/>
              </w:rPr>
            </w:pPr>
          </w:p>
          <w:p w14:paraId="4FDE3CF9" w14:textId="77777777" w:rsidR="00DA45F1" w:rsidRPr="00F94C3A" w:rsidRDefault="00DA45F1" w:rsidP="00DA45F1">
            <w:pPr>
              <w:spacing w:line="360" w:lineRule="auto"/>
              <w:rPr>
                <w:rFonts w:ascii="Times New Roman" w:hAnsi="Times New Roman"/>
                <w:sz w:val="24"/>
              </w:rPr>
            </w:pPr>
            <w:r w:rsidRPr="00F94C3A">
              <w:rPr>
                <w:rFonts w:ascii="Times New Roman" w:hAnsi="Times New Roman"/>
                <w:noProof/>
              </w:rPr>
              <w:lastRenderedPageBreak/>
              <w:drawing>
                <wp:anchor distT="0" distB="0" distL="114300" distR="114300" simplePos="0" relativeHeight="251671552" behindDoc="0" locked="0" layoutInCell="1" allowOverlap="1" wp14:anchorId="50715D6C" wp14:editId="2819EB07">
                  <wp:simplePos x="0" y="0"/>
                  <wp:positionH relativeFrom="column">
                    <wp:posOffset>653415</wp:posOffset>
                  </wp:positionH>
                  <wp:positionV relativeFrom="paragraph">
                    <wp:posOffset>281305</wp:posOffset>
                  </wp:positionV>
                  <wp:extent cx="4039235" cy="3168015"/>
                  <wp:effectExtent l="0" t="0" r="0" b="0"/>
                  <wp:wrapTopAndBottom/>
                  <wp:docPr id="1623407055" name="图片 5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表&#10;&#10;描述已自动生成"/>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39235" cy="3168015"/>
                          </a:xfrm>
                          <a:prstGeom prst="rect">
                            <a:avLst/>
                          </a:prstGeom>
                          <a:noFill/>
                        </pic:spPr>
                      </pic:pic>
                    </a:graphicData>
                  </a:graphic>
                  <wp14:sizeRelH relativeFrom="page">
                    <wp14:pctWidth>0</wp14:pctWidth>
                  </wp14:sizeRelH>
                  <wp14:sizeRelV relativeFrom="page">
                    <wp14:pctHeight>0</wp14:pctHeight>
                  </wp14:sizeRelV>
                </wp:anchor>
              </w:drawing>
            </w:r>
          </w:p>
          <w:p w14:paraId="1BD5F34D" w14:textId="77777777" w:rsidR="00DA45F1" w:rsidRDefault="00DA45F1" w:rsidP="00303C6D">
            <w:pPr>
              <w:adjustRightInd w:val="0"/>
              <w:snapToGrid w:val="0"/>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3</w:t>
            </w:r>
            <w:r>
              <w:rPr>
                <w:rFonts w:ascii="Times New Roman" w:hAnsi="Times New Roman" w:hint="eastAsia"/>
                <w:b/>
                <w:bCs/>
                <w:sz w:val="24"/>
              </w:rPr>
              <w:t>4</w:t>
            </w:r>
            <w:r w:rsidRPr="00F94C3A">
              <w:rPr>
                <w:rFonts w:ascii="Times New Roman" w:hAnsi="Times New Roman"/>
                <w:b/>
                <w:bCs/>
                <w:sz w:val="24"/>
              </w:rPr>
              <w:t xml:space="preserve"> </w:t>
            </w:r>
            <w:r w:rsidRPr="00F94C3A">
              <w:rPr>
                <w:rFonts w:ascii="Times New Roman" w:hAnsi="Times New Roman"/>
                <w:b/>
                <w:bCs/>
                <w:sz w:val="24"/>
              </w:rPr>
              <w:t>树状微杆菌</w:t>
            </w:r>
            <w:r w:rsidRPr="00F94C3A">
              <w:rPr>
                <w:rFonts w:ascii="Times New Roman" w:hAnsi="Times New Roman"/>
                <w:b/>
                <w:bCs/>
                <w:sz w:val="24"/>
              </w:rPr>
              <w:t>SSF12</w:t>
            </w:r>
            <w:r w:rsidRPr="00F94C3A">
              <w:rPr>
                <w:rFonts w:ascii="Times New Roman" w:hAnsi="Times New Roman"/>
                <w:b/>
                <w:bCs/>
                <w:sz w:val="24"/>
              </w:rPr>
              <w:t>菌株的分离鉴定</w:t>
            </w:r>
          </w:p>
          <w:p w14:paraId="01A1952B" w14:textId="77777777" w:rsidR="00303C6D" w:rsidRPr="00F94C3A" w:rsidRDefault="00303C6D" w:rsidP="00303C6D">
            <w:pPr>
              <w:adjustRightInd w:val="0"/>
              <w:snapToGrid w:val="0"/>
              <w:jc w:val="center"/>
              <w:rPr>
                <w:rFonts w:ascii="Times New Roman" w:hAnsi="Times New Roman"/>
                <w:b/>
                <w:bCs/>
                <w:sz w:val="24"/>
              </w:rPr>
            </w:pPr>
          </w:p>
          <w:p w14:paraId="79E3987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利用</w:t>
            </w:r>
            <w:proofErr w:type="spellStart"/>
            <w:r w:rsidRPr="00F94C3A">
              <w:rPr>
                <w:rFonts w:ascii="Times New Roman" w:eastAsia="仿宋_GB2312" w:hAnsi="Times New Roman"/>
                <w:sz w:val="24"/>
                <w:szCs w:val="22"/>
              </w:rPr>
              <w:t>Majorbio</w:t>
            </w:r>
            <w:proofErr w:type="spellEnd"/>
            <w:r w:rsidRPr="00F94C3A">
              <w:rPr>
                <w:rFonts w:ascii="Times New Roman" w:eastAsia="仿宋_GB2312" w:hAnsi="Times New Roman"/>
                <w:sz w:val="24"/>
                <w:szCs w:val="22"/>
              </w:rPr>
              <w:t>云平台在线工具计算</w:t>
            </w:r>
            <w:r w:rsidRPr="00F94C3A">
              <w:rPr>
                <w:rFonts w:ascii="Times New Roman" w:eastAsia="仿宋_GB2312" w:hAnsi="Times New Roman"/>
                <w:sz w:val="24"/>
                <w:szCs w:val="22"/>
              </w:rPr>
              <w:t>ANI</w:t>
            </w:r>
            <w:r w:rsidRPr="00F94C3A">
              <w:rPr>
                <w:rFonts w:ascii="Times New Roman" w:eastAsia="仿宋_GB2312" w:hAnsi="Times New Roman"/>
                <w:sz w:val="24"/>
                <w:szCs w:val="22"/>
              </w:rPr>
              <w:t>时，菌株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与树状微杆菌最为相似</w:t>
            </w:r>
            <w:r w:rsidRPr="00F94C3A">
              <w:rPr>
                <w:rFonts w:ascii="Times New Roman" w:eastAsia="仿宋_GB2312" w:hAnsi="Times New Roman"/>
                <w:sz w:val="24"/>
                <w:szCs w:val="22"/>
              </w:rPr>
              <w:t>ANI</w:t>
            </w:r>
            <w:r w:rsidRPr="00F94C3A">
              <w:rPr>
                <w:rFonts w:ascii="Times New Roman" w:eastAsia="仿宋_GB2312" w:hAnsi="Times New Roman"/>
                <w:sz w:val="24"/>
                <w:szCs w:val="22"/>
              </w:rPr>
              <w:t>值分别为</w:t>
            </w:r>
            <w:r w:rsidRPr="00F94C3A">
              <w:rPr>
                <w:rFonts w:ascii="Times New Roman" w:eastAsia="仿宋_GB2312" w:hAnsi="Times New Roman"/>
                <w:sz w:val="24"/>
                <w:szCs w:val="22"/>
              </w:rPr>
              <w:t>89.63</w:t>
            </w:r>
            <w:r w:rsidRPr="00F94C3A">
              <w:rPr>
                <w:rFonts w:ascii="Times New Roman" w:eastAsia="仿宋_GB2312" w:hAnsi="Times New Roman"/>
                <w:sz w:val="24"/>
                <w:szCs w:val="22"/>
              </w:rPr>
              <w:t>、</w:t>
            </w:r>
            <w:r w:rsidRPr="00F94C3A">
              <w:rPr>
                <w:rFonts w:ascii="Times New Roman" w:eastAsia="仿宋_GB2312" w:hAnsi="Times New Roman"/>
                <w:sz w:val="24"/>
                <w:szCs w:val="22"/>
              </w:rPr>
              <w:t>89.62</w:t>
            </w:r>
            <w:r w:rsidRPr="00F94C3A">
              <w:rPr>
                <w:rFonts w:ascii="Times New Roman" w:eastAsia="仿宋_GB2312" w:hAnsi="Times New Roman"/>
                <w:sz w:val="24"/>
                <w:szCs w:val="22"/>
              </w:rPr>
              <w:t>、</w:t>
            </w:r>
            <w:r w:rsidRPr="00F94C3A">
              <w:rPr>
                <w:rFonts w:ascii="Times New Roman" w:eastAsia="仿宋_GB2312" w:hAnsi="Times New Roman"/>
                <w:sz w:val="24"/>
                <w:szCs w:val="22"/>
              </w:rPr>
              <w:t>89.49</w:t>
            </w:r>
            <w:r w:rsidRPr="00F94C3A">
              <w:rPr>
                <w:rFonts w:ascii="Times New Roman" w:eastAsia="仿宋_GB2312" w:hAnsi="Times New Roman"/>
                <w:sz w:val="24"/>
                <w:szCs w:val="22"/>
              </w:rPr>
              <w:t>，</w:t>
            </w:r>
            <w:r w:rsidRPr="00F94C3A">
              <w:rPr>
                <w:rFonts w:ascii="Times New Roman" w:eastAsia="仿宋_GB2312" w:hAnsi="Times New Roman"/>
                <w:sz w:val="24"/>
                <w:szCs w:val="22"/>
              </w:rPr>
              <w:t>4</w:t>
            </w:r>
            <w:r w:rsidRPr="00F94C3A">
              <w:rPr>
                <w:rFonts w:ascii="Times New Roman" w:eastAsia="仿宋_GB2312" w:hAnsi="Times New Roman"/>
                <w:sz w:val="24"/>
                <w:szCs w:val="22"/>
              </w:rPr>
              <w:t>个基因组序列的</w:t>
            </w:r>
            <w:proofErr w:type="spellStart"/>
            <w:r w:rsidRPr="00F94C3A">
              <w:rPr>
                <w:rFonts w:ascii="Times New Roman" w:eastAsia="仿宋_GB2312" w:hAnsi="Times New Roman"/>
                <w:sz w:val="24"/>
                <w:szCs w:val="22"/>
              </w:rPr>
              <w:t>OrthoANI</w:t>
            </w:r>
            <w:proofErr w:type="spellEnd"/>
            <w:r w:rsidRPr="00F94C3A">
              <w:rPr>
                <w:rFonts w:ascii="Times New Roman" w:eastAsia="仿宋_GB2312" w:hAnsi="Times New Roman"/>
                <w:sz w:val="24"/>
                <w:szCs w:val="22"/>
              </w:rPr>
              <w:t>值，其中包括菌株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和</w:t>
            </w:r>
            <w:r w:rsidRPr="00F94C3A">
              <w:rPr>
                <w:rFonts w:ascii="Times New Roman" w:eastAsia="仿宋_GB2312" w:hAnsi="Times New Roman"/>
                <w:sz w:val="24"/>
                <w:szCs w:val="22"/>
              </w:rPr>
              <w:t>3</w:t>
            </w:r>
            <w:r w:rsidRPr="00F94C3A">
              <w:rPr>
                <w:rFonts w:ascii="Times New Roman" w:eastAsia="仿宋_GB2312" w:hAnsi="Times New Roman"/>
                <w:sz w:val="24"/>
                <w:szCs w:val="22"/>
              </w:rPr>
              <w:t>个属于树状微杆菌复合体的物种。与</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相比，菌株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的值最高</w:t>
            </w:r>
            <w:r w:rsidRPr="00F94C3A">
              <w:rPr>
                <w:rFonts w:ascii="Times New Roman" w:eastAsia="仿宋_GB2312" w:hAnsi="Times New Roman"/>
                <w:sz w:val="24"/>
                <w:szCs w:val="22"/>
              </w:rPr>
              <w:t>(89.23%)</w:t>
            </w:r>
            <w:r w:rsidRPr="00F94C3A">
              <w:rPr>
                <w:rFonts w:ascii="Times New Roman" w:eastAsia="仿宋_GB2312" w:hAnsi="Times New Roman"/>
                <w:sz w:val="24"/>
                <w:szCs w:val="22"/>
              </w:rPr>
              <w:t>，其次是</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ND21(89.23%)</w:t>
            </w:r>
            <w:r w:rsidRPr="00F94C3A">
              <w:rPr>
                <w:rFonts w:ascii="Times New Roman" w:eastAsia="仿宋_GB2312" w:hAnsi="Times New Roman"/>
                <w:sz w:val="24"/>
                <w:szCs w:val="22"/>
              </w:rPr>
              <w:t>和</w:t>
            </w:r>
            <w:r w:rsidRPr="00F94C3A">
              <w:rPr>
                <w:rFonts w:ascii="Times New Roman" w:eastAsia="仿宋_GB2312" w:hAnsi="Times New Roman"/>
                <w:i/>
                <w:iCs/>
                <w:sz w:val="24"/>
                <w:szCs w:val="22"/>
              </w:rPr>
              <w:t xml:space="preserve">M. arborescens </w:t>
            </w:r>
            <w:r w:rsidRPr="00F94C3A">
              <w:rPr>
                <w:rFonts w:ascii="Times New Roman" w:eastAsia="仿宋_GB2312" w:hAnsi="Times New Roman"/>
                <w:sz w:val="24"/>
                <w:szCs w:val="22"/>
              </w:rPr>
              <w:t>RCB1(89.00%)</w:t>
            </w:r>
            <w:r w:rsidRPr="00F94C3A">
              <w:rPr>
                <w:rFonts w:ascii="Times New Roman" w:eastAsia="仿宋_GB2312" w:hAnsi="Times New Roman"/>
                <w:sz w:val="24"/>
                <w:szCs w:val="22"/>
              </w:rPr>
              <w:t>。综上所述，菌株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被鉴定为树状微杆菌，可能是树状微杆菌的一个新亚种。</w:t>
            </w:r>
          </w:p>
          <w:p w14:paraId="2B5C7EEC"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5</w:t>
            </w:r>
            <w:r w:rsidRPr="00F94C3A">
              <w:rPr>
                <w:rFonts w:ascii="Times New Roman" w:eastAsia="仿宋_GB2312" w:hAnsi="Times New Roman"/>
                <w:b/>
                <w:bCs/>
                <w:sz w:val="24"/>
                <w:szCs w:val="22"/>
              </w:rPr>
              <w:t>）树状微杆菌</w:t>
            </w:r>
            <w:r w:rsidRPr="00F94C3A">
              <w:rPr>
                <w:rFonts w:ascii="Times New Roman" w:eastAsia="仿宋_GB2312" w:hAnsi="Times New Roman"/>
                <w:b/>
                <w:bCs/>
                <w:sz w:val="24"/>
                <w:szCs w:val="22"/>
              </w:rPr>
              <w:t>SSF12</w:t>
            </w:r>
            <w:r w:rsidRPr="00F94C3A">
              <w:rPr>
                <w:rFonts w:ascii="Times New Roman" w:eastAsia="仿宋_GB2312" w:hAnsi="Times New Roman"/>
                <w:b/>
                <w:bCs/>
                <w:sz w:val="24"/>
                <w:szCs w:val="22"/>
              </w:rPr>
              <w:t>的全基因组特征和功能注释</w:t>
            </w:r>
          </w:p>
          <w:p w14:paraId="167DE30D"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基因组分析有助于更清晰地了解细菌碳水化合物代谢的功能机制。我们分析了</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的全基因组测序数据，以破译与木质纤维素降解相关的完整基因。</w:t>
            </w:r>
            <w:r w:rsidRPr="00F94C3A">
              <w:rPr>
                <w:rFonts w:ascii="Times New Roman" w:eastAsia="仿宋_GB2312" w:hAnsi="Times New Roman"/>
                <w:i/>
                <w:iCs/>
                <w:sz w:val="24"/>
                <w:szCs w:val="22"/>
              </w:rPr>
              <w:t>de novo</w:t>
            </w:r>
            <w:r w:rsidRPr="00F94C3A">
              <w:rPr>
                <w:rFonts w:ascii="Times New Roman" w:eastAsia="仿宋_GB2312" w:hAnsi="Times New Roman"/>
                <w:sz w:val="24"/>
                <w:szCs w:val="22"/>
              </w:rPr>
              <w:t>基因组数据显示菌株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的基因组大小为</w:t>
            </w:r>
            <w:r w:rsidRPr="00F94C3A">
              <w:rPr>
                <w:rFonts w:ascii="Times New Roman" w:eastAsia="仿宋_GB2312" w:hAnsi="Times New Roman"/>
                <w:sz w:val="24"/>
                <w:szCs w:val="22"/>
              </w:rPr>
              <w:t>3.37 Mb, N50</w:t>
            </w:r>
            <w:r w:rsidRPr="00F94C3A">
              <w:rPr>
                <w:rFonts w:ascii="Times New Roman" w:eastAsia="仿宋_GB2312" w:hAnsi="Times New Roman"/>
                <w:sz w:val="24"/>
                <w:szCs w:val="22"/>
              </w:rPr>
              <w:t>为</w:t>
            </w:r>
            <w:r w:rsidRPr="00F94C3A">
              <w:rPr>
                <w:rFonts w:ascii="Times New Roman" w:eastAsia="仿宋_GB2312" w:hAnsi="Times New Roman"/>
                <w:sz w:val="24"/>
                <w:szCs w:val="22"/>
              </w:rPr>
              <w:t>3,370,341 bp, GC</w:t>
            </w:r>
            <w:r w:rsidRPr="00F94C3A">
              <w:rPr>
                <w:rFonts w:ascii="Times New Roman" w:eastAsia="仿宋_GB2312" w:hAnsi="Times New Roman"/>
                <w:sz w:val="24"/>
                <w:szCs w:val="22"/>
              </w:rPr>
              <w:t>含量为</w:t>
            </w:r>
            <w:r w:rsidRPr="00F94C3A">
              <w:rPr>
                <w:rFonts w:ascii="Times New Roman" w:eastAsia="仿宋_GB2312" w:hAnsi="Times New Roman"/>
                <w:sz w:val="24"/>
                <w:szCs w:val="22"/>
              </w:rPr>
              <w:t>69.72%</w:t>
            </w:r>
            <w:r w:rsidRPr="00F94C3A">
              <w:rPr>
                <w:rFonts w:ascii="Times New Roman" w:eastAsia="仿宋_GB2312" w:hAnsi="Times New Roman"/>
                <w:sz w:val="24"/>
                <w:szCs w:val="22"/>
              </w:rPr>
              <w:t>，共编码</w:t>
            </w:r>
            <w:r w:rsidRPr="00F94C3A">
              <w:rPr>
                <w:rFonts w:ascii="Times New Roman" w:eastAsia="仿宋_GB2312" w:hAnsi="Times New Roman"/>
                <w:sz w:val="24"/>
                <w:szCs w:val="22"/>
              </w:rPr>
              <w:t>3,137</w:t>
            </w:r>
            <w:r w:rsidRPr="00F94C3A">
              <w:rPr>
                <w:rFonts w:ascii="Times New Roman" w:eastAsia="仿宋_GB2312" w:hAnsi="Times New Roman"/>
                <w:sz w:val="24"/>
                <w:szCs w:val="22"/>
              </w:rPr>
              <w:t>个基因。预测出</w:t>
            </w:r>
            <w:r w:rsidRPr="00F94C3A">
              <w:rPr>
                <w:rFonts w:ascii="Times New Roman" w:eastAsia="仿宋_GB2312" w:hAnsi="Times New Roman"/>
                <w:sz w:val="24"/>
                <w:szCs w:val="22"/>
              </w:rPr>
              <w:t>53</w:t>
            </w:r>
            <w:r w:rsidRPr="00F94C3A">
              <w:rPr>
                <w:rFonts w:ascii="Times New Roman" w:eastAsia="仿宋_GB2312" w:hAnsi="Times New Roman"/>
                <w:sz w:val="24"/>
                <w:szCs w:val="22"/>
              </w:rPr>
              <w:t>个</w:t>
            </w:r>
            <w:r w:rsidRPr="00F94C3A">
              <w:rPr>
                <w:rFonts w:ascii="Times New Roman" w:eastAsia="仿宋_GB2312" w:hAnsi="Times New Roman"/>
                <w:sz w:val="24"/>
                <w:szCs w:val="22"/>
              </w:rPr>
              <w:t>RNA</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:tRNA</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47</w:t>
            </w:r>
            <w:r w:rsidRPr="00F94C3A">
              <w:rPr>
                <w:rFonts w:ascii="Times New Roman" w:eastAsia="仿宋_GB2312" w:hAnsi="Times New Roman"/>
                <w:sz w:val="24"/>
                <w:szCs w:val="22"/>
              </w:rPr>
              <w:t>个</w:t>
            </w:r>
            <w:r w:rsidRPr="00F94C3A">
              <w:rPr>
                <w:rFonts w:ascii="Times New Roman" w:eastAsia="仿宋_GB2312" w:hAnsi="Times New Roman"/>
                <w:sz w:val="24"/>
                <w:szCs w:val="22"/>
              </w:rPr>
              <w:t xml:space="preserve"> r RNAs</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6</w:t>
            </w:r>
            <w:r w:rsidRPr="00F94C3A">
              <w:rPr>
                <w:rFonts w:ascii="Times New Roman" w:eastAsia="仿宋_GB2312" w:hAnsi="Times New Roman"/>
                <w:sz w:val="24"/>
                <w:szCs w:val="22"/>
              </w:rPr>
              <w:t>个</w:t>
            </w:r>
            <w:r w:rsidRPr="00F94C3A">
              <w:rPr>
                <w:rFonts w:ascii="Times New Roman" w:eastAsia="仿宋_GB2312" w:hAnsi="Times New Roman"/>
                <w:sz w:val="24"/>
                <w:szCs w:val="22"/>
              </w:rPr>
              <w:t xml:space="preserve"> (2</w:t>
            </w:r>
            <w:r w:rsidRPr="00F94C3A">
              <w:rPr>
                <w:rFonts w:ascii="Times New Roman" w:eastAsia="仿宋_GB2312" w:hAnsi="Times New Roman"/>
                <w:sz w:val="24"/>
                <w:szCs w:val="22"/>
              </w:rPr>
              <w:t>个</w:t>
            </w:r>
            <w:r w:rsidRPr="00F94C3A">
              <w:rPr>
                <w:rFonts w:ascii="Times New Roman" w:eastAsia="仿宋_GB2312" w:hAnsi="Times New Roman"/>
                <w:sz w:val="24"/>
                <w:szCs w:val="22"/>
              </w:rPr>
              <w:t>5S RNAs</w:t>
            </w:r>
            <w:r w:rsidRPr="00F94C3A">
              <w:rPr>
                <w:rFonts w:ascii="Times New Roman" w:eastAsia="仿宋_GB2312" w:hAnsi="Times New Roman"/>
                <w:sz w:val="24"/>
                <w:szCs w:val="22"/>
              </w:rPr>
              <w:t>、</w:t>
            </w:r>
            <w:r w:rsidRPr="00F94C3A">
              <w:rPr>
                <w:rFonts w:ascii="Times New Roman" w:eastAsia="仿宋_GB2312" w:hAnsi="Times New Roman"/>
                <w:sz w:val="24"/>
                <w:szCs w:val="22"/>
              </w:rPr>
              <w:t>2</w:t>
            </w:r>
            <w:r w:rsidRPr="00F94C3A">
              <w:rPr>
                <w:rFonts w:ascii="Times New Roman" w:eastAsia="仿宋_GB2312" w:hAnsi="Times New Roman"/>
                <w:sz w:val="24"/>
                <w:szCs w:val="22"/>
              </w:rPr>
              <w:t>个</w:t>
            </w:r>
            <w:r w:rsidRPr="00F94C3A">
              <w:rPr>
                <w:rFonts w:ascii="Times New Roman" w:eastAsia="仿宋_GB2312" w:hAnsi="Times New Roman"/>
                <w:sz w:val="24"/>
                <w:szCs w:val="22"/>
              </w:rPr>
              <w:t>16S RNAs</w:t>
            </w:r>
            <w:r w:rsidRPr="00F94C3A">
              <w:rPr>
                <w:rFonts w:ascii="Times New Roman" w:eastAsia="仿宋_GB2312" w:hAnsi="Times New Roman"/>
                <w:sz w:val="24"/>
                <w:szCs w:val="22"/>
              </w:rPr>
              <w:t>和</w:t>
            </w:r>
            <w:r w:rsidRPr="00F94C3A">
              <w:rPr>
                <w:rFonts w:ascii="Times New Roman" w:eastAsia="仿宋_GB2312" w:hAnsi="Times New Roman"/>
                <w:sz w:val="24"/>
                <w:szCs w:val="22"/>
              </w:rPr>
              <w:t>2</w:t>
            </w:r>
            <w:r w:rsidRPr="00F94C3A">
              <w:rPr>
                <w:rFonts w:ascii="Times New Roman" w:eastAsia="仿宋_GB2312" w:hAnsi="Times New Roman"/>
                <w:sz w:val="24"/>
                <w:szCs w:val="22"/>
              </w:rPr>
              <w:t>个</w:t>
            </w:r>
            <w:r w:rsidRPr="00F94C3A">
              <w:rPr>
                <w:rFonts w:ascii="Times New Roman" w:eastAsia="仿宋_GB2312" w:hAnsi="Times New Roman"/>
                <w:sz w:val="24"/>
                <w:szCs w:val="22"/>
              </w:rPr>
              <w:t>23S RNAs)</w:t>
            </w:r>
            <w:r w:rsidRPr="00F94C3A">
              <w:rPr>
                <w:rFonts w:ascii="Times New Roman" w:eastAsia="仿宋_GB2312" w:hAnsi="Times New Roman"/>
                <w:sz w:val="24"/>
                <w:szCs w:val="22"/>
              </w:rPr>
              <w:t>，</w:t>
            </w:r>
            <w:r w:rsidRPr="00F94C3A">
              <w:rPr>
                <w:rFonts w:ascii="Times New Roman" w:eastAsia="仿宋_GB2312" w:hAnsi="Times New Roman"/>
                <w:sz w:val="24"/>
                <w:szCs w:val="22"/>
              </w:rPr>
              <w:t>sRNAs 9</w:t>
            </w:r>
            <w:r w:rsidRPr="00F94C3A">
              <w:rPr>
                <w:rFonts w:ascii="Times New Roman" w:eastAsia="仿宋_GB2312" w:hAnsi="Times New Roman"/>
                <w:sz w:val="24"/>
                <w:szCs w:val="22"/>
              </w:rPr>
              <w:t>个。此外，</w:t>
            </w:r>
            <w:r w:rsidRPr="00F94C3A">
              <w:rPr>
                <w:rFonts w:ascii="Times New Roman" w:eastAsia="仿宋_GB2312" w:hAnsi="Times New Roman"/>
                <w:sz w:val="24"/>
                <w:szCs w:val="22"/>
              </w:rPr>
              <w:t>SSF12</w:t>
            </w:r>
            <w:r w:rsidRPr="00F94C3A">
              <w:rPr>
                <w:rFonts w:ascii="Times New Roman" w:eastAsia="仿宋_GB2312" w:hAnsi="Times New Roman"/>
                <w:sz w:val="24"/>
                <w:szCs w:val="22"/>
              </w:rPr>
              <w:t>菌株的基因组包含</w:t>
            </w:r>
            <w:r w:rsidRPr="00F94C3A">
              <w:rPr>
                <w:rFonts w:ascii="Times New Roman" w:eastAsia="仿宋_GB2312" w:hAnsi="Times New Roman"/>
                <w:sz w:val="24"/>
                <w:szCs w:val="22"/>
              </w:rPr>
              <w:t>10</w:t>
            </w:r>
            <w:r w:rsidRPr="00F94C3A">
              <w:rPr>
                <w:rFonts w:ascii="Times New Roman" w:eastAsia="仿宋_GB2312" w:hAnsi="Times New Roman"/>
                <w:sz w:val="24"/>
                <w:szCs w:val="22"/>
              </w:rPr>
              <w:t>个</w:t>
            </w:r>
            <w:r w:rsidRPr="00F94C3A">
              <w:rPr>
                <w:rFonts w:ascii="Times New Roman" w:eastAsia="仿宋_GB2312" w:hAnsi="Times New Roman"/>
                <w:sz w:val="24"/>
                <w:szCs w:val="22"/>
              </w:rPr>
              <w:t>CRISPRs</w:t>
            </w:r>
            <w:r w:rsidRPr="00F94C3A">
              <w:rPr>
                <w:rFonts w:ascii="Times New Roman" w:eastAsia="仿宋_GB2312" w:hAnsi="Times New Roman"/>
                <w:sz w:val="24"/>
                <w:szCs w:val="22"/>
              </w:rPr>
              <w:t>、</w:t>
            </w:r>
            <w:r w:rsidRPr="00F94C3A">
              <w:rPr>
                <w:rFonts w:ascii="Times New Roman" w:eastAsia="仿宋_GB2312" w:hAnsi="Times New Roman"/>
                <w:sz w:val="24"/>
                <w:szCs w:val="22"/>
              </w:rPr>
              <w:t>83</w:t>
            </w:r>
            <w:r w:rsidRPr="00F94C3A">
              <w:rPr>
                <w:rFonts w:ascii="Times New Roman" w:eastAsia="仿宋_GB2312" w:hAnsi="Times New Roman"/>
                <w:sz w:val="24"/>
                <w:szCs w:val="22"/>
              </w:rPr>
              <w:t>个重复序列和</w:t>
            </w:r>
            <w:r w:rsidRPr="00F94C3A">
              <w:rPr>
                <w:rFonts w:ascii="Times New Roman" w:eastAsia="仿宋_GB2312" w:hAnsi="Times New Roman"/>
                <w:sz w:val="24"/>
                <w:szCs w:val="22"/>
              </w:rPr>
              <w:t>5</w:t>
            </w:r>
            <w:r w:rsidRPr="00F94C3A">
              <w:rPr>
                <w:rFonts w:ascii="Times New Roman" w:eastAsia="仿宋_GB2312" w:hAnsi="Times New Roman"/>
                <w:sz w:val="24"/>
                <w:szCs w:val="22"/>
              </w:rPr>
              <w:t>个基因岛序列。</w:t>
            </w:r>
          </w:p>
          <w:p w14:paraId="767C2FDA"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采用</w:t>
            </w:r>
            <w:r w:rsidRPr="00F94C3A">
              <w:rPr>
                <w:rFonts w:ascii="Times New Roman" w:eastAsia="仿宋_GB2312" w:hAnsi="Times New Roman"/>
                <w:sz w:val="24"/>
                <w:szCs w:val="22"/>
              </w:rPr>
              <w:t>COG</w:t>
            </w:r>
            <w:r w:rsidRPr="00F94C3A">
              <w:rPr>
                <w:rFonts w:ascii="Times New Roman" w:eastAsia="仿宋_GB2312" w:hAnsi="Times New Roman"/>
                <w:sz w:val="24"/>
                <w:szCs w:val="22"/>
              </w:rPr>
              <w:t>、</w:t>
            </w:r>
            <w:r w:rsidRPr="00F94C3A">
              <w:rPr>
                <w:rFonts w:ascii="Times New Roman" w:eastAsia="仿宋_GB2312" w:hAnsi="Times New Roman"/>
                <w:sz w:val="24"/>
                <w:szCs w:val="22"/>
              </w:rPr>
              <w:t>GO</w:t>
            </w:r>
            <w:r w:rsidRPr="00F94C3A">
              <w:rPr>
                <w:rFonts w:ascii="Times New Roman" w:eastAsia="仿宋_GB2312" w:hAnsi="Times New Roman"/>
                <w:sz w:val="24"/>
                <w:szCs w:val="22"/>
              </w:rPr>
              <w:t>、</w:t>
            </w:r>
            <w:r w:rsidRPr="00F94C3A">
              <w:rPr>
                <w:rFonts w:ascii="Times New Roman" w:eastAsia="仿宋_GB2312" w:hAnsi="Times New Roman"/>
                <w:sz w:val="24"/>
                <w:szCs w:val="22"/>
              </w:rPr>
              <w:t>KEGG</w:t>
            </w:r>
            <w:r w:rsidRPr="00F94C3A">
              <w:rPr>
                <w:rFonts w:ascii="Times New Roman" w:eastAsia="仿宋_GB2312" w:hAnsi="Times New Roman"/>
                <w:sz w:val="24"/>
                <w:szCs w:val="22"/>
              </w:rPr>
              <w:t>和</w:t>
            </w:r>
            <w:proofErr w:type="spellStart"/>
            <w:r w:rsidRPr="00F94C3A">
              <w:rPr>
                <w:rFonts w:ascii="Times New Roman" w:eastAsia="仿宋_GB2312" w:hAnsi="Times New Roman"/>
                <w:sz w:val="24"/>
                <w:szCs w:val="22"/>
              </w:rPr>
              <w:t>CAZy</w:t>
            </w:r>
            <w:proofErr w:type="spellEnd"/>
            <w:r w:rsidRPr="00F94C3A">
              <w:rPr>
                <w:rFonts w:ascii="Times New Roman" w:eastAsia="仿宋_GB2312" w:hAnsi="Times New Roman"/>
                <w:sz w:val="24"/>
                <w:szCs w:val="22"/>
              </w:rPr>
              <w:t>数据库进行功能注释比较。</w:t>
            </w:r>
            <w:r w:rsidRPr="00F94C3A">
              <w:rPr>
                <w:rFonts w:ascii="Times New Roman" w:eastAsia="仿宋_GB2312" w:hAnsi="Times New Roman"/>
                <w:sz w:val="24"/>
                <w:szCs w:val="22"/>
              </w:rPr>
              <w:t>COG</w:t>
            </w:r>
            <w:r w:rsidRPr="00F94C3A">
              <w:rPr>
                <w:rFonts w:ascii="Times New Roman" w:eastAsia="仿宋_GB2312" w:hAnsi="Times New Roman"/>
                <w:sz w:val="24"/>
                <w:szCs w:val="22"/>
              </w:rPr>
              <w:t>数据库的功能分析显示</w:t>
            </w:r>
            <w:r w:rsidRPr="00F94C3A">
              <w:rPr>
                <w:rFonts w:ascii="Times New Roman" w:eastAsia="仿宋_GB2312" w:hAnsi="Times New Roman"/>
                <w:sz w:val="24"/>
                <w:szCs w:val="22"/>
              </w:rPr>
              <w:t>SSF12</w:t>
            </w:r>
            <w:r w:rsidRPr="00F94C3A">
              <w:rPr>
                <w:rFonts w:ascii="Times New Roman" w:eastAsia="仿宋_GB2312" w:hAnsi="Times New Roman"/>
                <w:sz w:val="24"/>
                <w:szCs w:val="22"/>
              </w:rPr>
              <w:t>菌株有</w:t>
            </w:r>
            <w:r w:rsidRPr="00F94C3A">
              <w:rPr>
                <w:rFonts w:ascii="Times New Roman" w:eastAsia="仿宋_GB2312" w:hAnsi="Times New Roman"/>
                <w:sz w:val="24"/>
                <w:szCs w:val="22"/>
              </w:rPr>
              <w:t>2,513</w:t>
            </w:r>
            <w:r w:rsidRPr="00F94C3A">
              <w:rPr>
                <w:rFonts w:ascii="Times New Roman" w:eastAsia="仿宋_GB2312" w:hAnsi="Times New Roman"/>
                <w:sz w:val="24"/>
                <w:szCs w:val="22"/>
              </w:rPr>
              <w:t>个基因，分配到</w:t>
            </w:r>
            <w:r w:rsidRPr="00F94C3A">
              <w:rPr>
                <w:rFonts w:ascii="Times New Roman" w:eastAsia="仿宋_GB2312" w:hAnsi="Times New Roman"/>
                <w:sz w:val="24"/>
                <w:szCs w:val="22"/>
              </w:rPr>
              <w:t>23</w:t>
            </w:r>
            <w:r w:rsidRPr="00F94C3A">
              <w:rPr>
                <w:rFonts w:ascii="Times New Roman" w:eastAsia="仿宋_GB2312" w:hAnsi="Times New Roman"/>
                <w:sz w:val="24"/>
                <w:szCs w:val="22"/>
              </w:rPr>
              <w:t>个类别。菌株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最丰富的类别是碳水化合物转运和代谢</w:t>
            </w:r>
            <w:r w:rsidRPr="00F94C3A">
              <w:rPr>
                <w:rFonts w:ascii="Times New Roman" w:eastAsia="仿宋_GB2312" w:hAnsi="Times New Roman"/>
                <w:sz w:val="24"/>
                <w:szCs w:val="22"/>
              </w:rPr>
              <w:t xml:space="preserve"> (G, 342</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w:t>
            </w:r>
            <w:r w:rsidRPr="00F94C3A">
              <w:rPr>
                <w:rFonts w:ascii="Times New Roman" w:eastAsia="仿宋_GB2312" w:hAnsi="Times New Roman"/>
                <w:sz w:val="24"/>
                <w:szCs w:val="22"/>
              </w:rPr>
              <w:t>，其次是转录</w:t>
            </w:r>
            <w:r w:rsidRPr="00F94C3A">
              <w:rPr>
                <w:rFonts w:ascii="Times New Roman" w:eastAsia="仿宋_GB2312" w:hAnsi="Times New Roman"/>
                <w:sz w:val="24"/>
                <w:szCs w:val="22"/>
              </w:rPr>
              <w:t xml:space="preserve"> (K, 272</w:t>
            </w:r>
            <w:r w:rsidRPr="00F94C3A">
              <w:rPr>
                <w:rFonts w:ascii="Times New Roman" w:eastAsia="仿宋_GB2312" w:hAnsi="Times New Roman"/>
                <w:sz w:val="24"/>
                <w:szCs w:val="22"/>
              </w:rPr>
              <w:t>个基因。共有</w:t>
            </w:r>
            <w:r w:rsidRPr="00F94C3A">
              <w:rPr>
                <w:rFonts w:ascii="Times New Roman" w:eastAsia="仿宋_GB2312" w:hAnsi="Times New Roman"/>
                <w:sz w:val="24"/>
                <w:szCs w:val="22"/>
              </w:rPr>
              <w:t>132</w:t>
            </w:r>
            <w:r w:rsidRPr="00F94C3A">
              <w:rPr>
                <w:rFonts w:ascii="Times New Roman" w:eastAsia="仿宋_GB2312" w:hAnsi="Times New Roman"/>
                <w:sz w:val="24"/>
                <w:szCs w:val="22"/>
              </w:rPr>
              <w:t>个</w:t>
            </w:r>
            <w:r w:rsidRPr="00F94C3A">
              <w:rPr>
                <w:rFonts w:ascii="Times New Roman" w:eastAsia="仿宋_GB2312" w:hAnsi="Times New Roman"/>
                <w:sz w:val="24"/>
                <w:szCs w:val="22"/>
              </w:rPr>
              <w:t>COGs</w:t>
            </w:r>
            <w:r w:rsidRPr="00F94C3A">
              <w:rPr>
                <w:rFonts w:ascii="Times New Roman" w:eastAsia="仿宋_GB2312" w:hAnsi="Times New Roman"/>
                <w:sz w:val="24"/>
                <w:szCs w:val="22"/>
              </w:rPr>
              <w:t>被注释为参与碳水化合物代谢，包括</w:t>
            </w:r>
            <w:r w:rsidRPr="00F94C3A">
              <w:rPr>
                <w:rFonts w:ascii="Times New Roman" w:eastAsia="仿宋_GB2312" w:hAnsi="Times New Roman"/>
                <w:sz w:val="24"/>
                <w:szCs w:val="22"/>
              </w:rPr>
              <w:t>COG5297 (</w:t>
            </w:r>
            <w:r w:rsidRPr="00F94C3A">
              <w:rPr>
                <w:rFonts w:ascii="Times New Roman" w:eastAsia="仿宋_GB2312" w:hAnsi="Times New Roman"/>
                <w:sz w:val="24"/>
                <w:szCs w:val="22"/>
              </w:rPr>
              <w:t>纤维素酶</w:t>
            </w:r>
            <w:r w:rsidRPr="00F94C3A">
              <w:rPr>
                <w:rFonts w:ascii="Times New Roman" w:eastAsia="仿宋_GB2312" w:hAnsi="Times New Roman"/>
                <w:sz w:val="24"/>
                <w:szCs w:val="22"/>
              </w:rPr>
              <w:t>/</w:t>
            </w:r>
            <w:r w:rsidRPr="00F94C3A">
              <w:rPr>
                <w:rFonts w:ascii="Times New Roman" w:eastAsia="仿宋_GB2312" w:hAnsi="Times New Roman"/>
                <w:sz w:val="24"/>
                <w:szCs w:val="22"/>
              </w:rPr>
              <w:t>纤维素二糖酶</w:t>
            </w:r>
            <w:r w:rsidRPr="00F94C3A">
              <w:rPr>
                <w:rFonts w:ascii="Times New Roman" w:eastAsia="仿宋_GB2312" w:hAnsi="Times New Roman"/>
                <w:sz w:val="24"/>
                <w:szCs w:val="22"/>
              </w:rPr>
              <w:t>CelA1)</w:t>
            </w:r>
            <w:r w:rsidRPr="00F94C3A">
              <w:rPr>
                <w:rFonts w:ascii="Times New Roman" w:eastAsia="仿宋_GB2312" w:hAnsi="Times New Roman"/>
                <w:sz w:val="24"/>
                <w:szCs w:val="22"/>
              </w:rPr>
              <w:t>、</w:t>
            </w:r>
            <w:r w:rsidRPr="00F94C3A">
              <w:rPr>
                <w:rFonts w:ascii="Times New Roman" w:eastAsia="仿宋_GB2312" w:hAnsi="Times New Roman"/>
                <w:sz w:val="24"/>
                <w:szCs w:val="22"/>
              </w:rPr>
              <w:t>COG0366 (</w:t>
            </w:r>
            <w:r w:rsidRPr="00F94C3A">
              <w:rPr>
                <w:rFonts w:ascii="Times New Roman" w:eastAsia="仿宋_GB2312" w:hAnsi="Times New Roman"/>
                <w:sz w:val="24"/>
                <w:szCs w:val="22"/>
              </w:rPr>
              <w:t>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淀粉酶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COG2723 (β-</w:t>
            </w:r>
            <w:r w:rsidRPr="00F94C3A">
              <w:rPr>
                <w:rFonts w:ascii="Times New Roman" w:eastAsia="仿宋_GB2312" w:hAnsi="Times New Roman"/>
                <w:sz w:val="24"/>
                <w:szCs w:val="22"/>
              </w:rPr>
              <w:t>葡糖苷酶</w:t>
            </w:r>
            <w:r w:rsidRPr="00F94C3A">
              <w:rPr>
                <w:rFonts w:ascii="Times New Roman" w:eastAsia="仿宋_GB2312" w:hAnsi="Times New Roman"/>
                <w:sz w:val="24"/>
                <w:szCs w:val="22"/>
              </w:rPr>
              <w:t>/6-</w:t>
            </w:r>
            <w:r w:rsidRPr="00F94C3A">
              <w:rPr>
                <w:rFonts w:ascii="Times New Roman" w:eastAsia="仿宋_GB2312" w:hAnsi="Times New Roman"/>
                <w:sz w:val="24"/>
                <w:szCs w:val="22"/>
              </w:rPr>
              <w:t>磷酸</w:t>
            </w:r>
            <w:r w:rsidRPr="00F94C3A">
              <w:rPr>
                <w:rFonts w:ascii="Times New Roman" w:eastAsia="仿宋_GB2312" w:hAnsi="Times New Roman"/>
                <w:sz w:val="24"/>
                <w:szCs w:val="22"/>
              </w:rPr>
              <w:t>-β-</w:t>
            </w:r>
            <w:r w:rsidRPr="00F94C3A">
              <w:rPr>
                <w:rFonts w:ascii="Times New Roman" w:eastAsia="仿宋_GB2312" w:hAnsi="Times New Roman"/>
                <w:sz w:val="24"/>
                <w:szCs w:val="22"/>
              </w:rPr>
              <w:t>葡糖苷酶</w:t>
            </w:r>
            <w:r w:rsidRPr="00F94C3A">
              <w:rPr>
                <w:rFonts w:ascii="Times New Roman" w:eastAsia="仿宋_GB2312" w:hAnsi="Times New Roman"/>
                <w:sz w:val="24"/>
                <w:szCs w:val="22"/>
              </w:rPr>
              <w:t>/β-</w:t>
            </w:r>
            <w:r w:rsidRPr="00F94C3A">
              <w:rPr>
                <w:rFonts w:ascii="Times New Roman" w:eastAsia="仿宋_GB2312" w:hAnsi="Times New Roman"/>
                <w:sz w:val="24"/>
                <w:szCs w:val="22"/>
              </w:rPr>
              <w:t>半乳糖苷酶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COG1874 (β-</w:t>
            </w:r>
            <w:r w:rsidRPr="00F94C3A">
              <w:rPr>
                <w:rFonts w:ascii="Times New Roman" w:eastAsia="仿宋_GB2312" w:hAnsi="Times New Roman"/>
                <w:sz w:val="24"/>
                <w:szCs w:val="22"/>
              </w:rPr>
              <w:t>半乳糖苷酶</w:t>
            </w:r>
            <w:proofErr w:type="spellStart"/>
            <w:r w:rsidRPr="00F94C3A">
              <w:rPr>
                <w:rFonts w:ascii="Times New Roman" w:eastAsia="仿宋_GB2312" w:hAnsi="Times New Roman"/>
                <w:sz w:val="24"/>
                <w:szCs w:val="22"/>
              </w:rPr>
              <w:t>GanA</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COG3345 (α-</w:t>
            </w:r>
            <w:r w:rsidRPr="00F94C3A">
              <w:rPr>
                <w:rFonts w:ascii="Times New Roman" w:eastAsia="仿宋_GB2312" w:hAnsi="Times New Roman"/>
                <w:sz w:val="24"/>
                <w:szCs w:val="22"/>
              </w:rPr>
              <w:t>半乳糖苷酶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COG3693(</w:t>
            </w:r>
            <w:r w:rsidRPr="00F94C3A">
              <w:rPr>
                <w:rFonts w:ascii="Times New Roman" w:eastAsia="仿宋_GB2312" w:hAnsi="Times New Roman"/>
                <w:sz w:val="24"/>
                <w:szCs w:val="22"/>
              </w:rPr>
              <w:t>内</w:t>
            </w:r>
            <w:r w:rsidRPr="00F94C3A">
              <w:rPr>
                <w:rFonts w:ascii="Times New Roman" w:eastAsia="仿宋_GB2312" w:hAnsi="Times New Roman"/>
                <w:sz w:val="24"/>
                <w:szCs w:val="22"/>
              </w:rPr>
              <w:lastRenderedPageBreak/>
              <w:t>切</w:t>
            </w:r>
            <w:r w:rsidRPr="00F94C3A">
              <w:rPr>
                <w:rFonts w:ascii="Times New Roman" w:eastAsia="仿宋_GB2312" w:hAnsi="Times New Roman"/>
                <w:sz w:val="24"/>
                <w:szCs w:val="22"/>
              </w:rPr>
              <w:t>-1,4-β-</w:t>
            </w:r>
            <w:r w:rsidRPr="00F94C3A">
              <w:rPr>
                <w:rFonts w:ascii="Times New Roman" w:eastAsia="仿宋_GB2312" w:hAnsi="Times New Roman"/>
                <w:sz w:val="24"/>
                <w:szCs w:val="22"/>
              </w:rPr>
              <w:t>木聚糖酶，</w:t>
            </w:r>
            <w:r w:rsidRPr="00F94C3A">
              <w:rPr>
                <w:rFonts w:ascii="Times New Roman" w:eastAsia="仿宋_GB2312" w:hAnsi="Times New Roman"/>
                <w:sz w:val="24"/>
                <w:szCs w:val="22"/>
              </w:rPr>
              <w:t>GH35</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COG2723 (β-</w:t>
            </w:r>
            <w:r w:rsidRPr="00F94C3A">
              <w:rPr>
                <w:rFonts w:ascii="Times New Roman" w:eastAsia="仿宋_GB2312" w:hAnsi="Times New Roman"/>
                <w:sz w:val="24"/>
                <w:szCs w:val="22"/>
              </w:rPr>
              <w:t>葡糖苷酶</w:t>
            </w:r>
            <w:r w:rsidRPr="00F94C3A">
              <w:rPr>
                <w:rFonts w:ascii="Times New Roman" w:eastAsia="仿宋_GB2312" w:hAnsi="Times New Roman"/>
                <w:sz w:val="24"/>
                <w:szCs w:val="22"/>
              </w:rPr>
              <w:t>/6-</w:t>
            </w:r>
            <w:r w:rsidRPr="00F94C3A">
              <w:rPr>
                <w:rFonts w:ascii="Times New Roman" w:eastAsia="仿宋_GB2312" w:hAnsi="Times New Roman"/>
                <w:sz w:val="24"/>
                <w:szCs w:val="22"/>
              </w:rPr>
              <w:t>磷酸</w:t>
            </w:r>
            <w:r w:rsidRPr="00F94C3A">
              <w:rPr>
                <w:rFonts w:ascii="Times New Roman" w:eastAsia="仿宋_GB2312" w:hAnsi="Times New Roman"/>
                <w:sz w:val="24"/>
                <w:szCs w:val="22"/>
              </w:rPr>
              <w:t>-β-</w:t>
            </w:r>
            <w:r w:rsidRPr="00F94C3A">
              <w:rPr>
                <w:rFonts w:ascii="Times New Roman" w:eastAsia="仿宋_GB2312" w:hAnsi="Times New Roman"/>
                <w:sz w:val="24"/>
                <w:szCs w:val="22"/>
              </w:rPr>
              <w:t>葡糖苷酶</w:t>
            </w:r>
            <w:r w:rsidRPr="00F94C3A">
              <w:rPr>
                <w:rFonts w:ascii="Times New Roman" w:eastAsia="仿宋_GB2312" w:hAnsi="Times New Roman"/>
                <w:sz w:val="24"/>
                <w:szCs w:val="22"/>
              </w:rPr>
              <w:t>/β-</w:t>
            </w:r>
            <w:r w:rsidRPr="00F94C3A">
              <w:rPr>
                <w:rFonts w:ascii="Times New Roman" w:eastAsia="仿宋_GB2312" w:hAnsi="Times New Roman"/>
                <w:sz w:val="24"/>
                <w:szCs w:val="22"/>
              </w:rPr>
              <w:t>半乳糖苷酶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COG3534 (α- l -</w:t>
            </w:r>
            <w:r w:rsidRPr="00F94C3A">
              <w:rPr>
                <w:rFonts w:ascii="Times New Roman" w:eastAsia="仿宋_GB2312" w:hAnsi="Times New Roman"/>
                <w:sz w:val="24"/>
                <w:szCs w:val="22"/>
              </w:rPr>
              <w:t>阿糖呋喃糖苷酶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COG1874 (β-</w:t>
            </w:r>
            <w:r w:rsidRPr="00F94C3A">
              <w:rPr>
                <w:rFonts w:ascii="Times New Roman" w:eastAsia="仿宋_GB2312" w:hAnsi="Times New Roman"/>
                <w:sz w:val="24"/>
                <w:szCs w:val="22"/>
              </w:rPr>
              <w:t>半乳糖苷酶</w:t>
            </w:r>
            <w:proofErr w:type="spellStart"/>
            <w:r w:rsidRPr="00F94C3A">
              <w:rPr>
                <w:rFonts w:ascii="Times New Roman" w:eastAsia="仿宋_GB2312" w:hAnsi="Times New Roman"/>
                <w:sz w:val="24"/>
                <w:szCs w:val="22"/>
              </w:rPr>
              <w:t>GanA</w:t>
            </w:r>
            <w:proofErr w:type="spellEnd"/>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COG3345 (α-</w:t>
            </w:r>
            <w:r w:rsidRPr="00F94C3A">
              <w:rPr>
                <w:rFonts w:ascii="Times New Roman" w:eastAsia="仿宋_GB2312" w:hAnsi="Times New Roman"/>
                <w:sz w:val="24"/>
                <w:szCs w:val="22"/>
              </w:rPr>
              <w:t>半乳糖苷酶</w:t>
            </w:r>
            <w:r w:rsidRPr="00F94C3A">
              <w:rPr>
                <w:rFonts w:ascii="Times New Roman" w:eastAsia="仿宋_GB2312" w:hAnsi="Times New Roman"/>
                <w:sz w:val="24"/>
                <w:szCs w:val="22"/>
              </w:rPr>
              <w:t>)</w:t>
            </w:r>
            <w:r w:rsidRPr="00F94C3A">
              <w:rPr>
                <w:rFonts w:ascii="Times New Roman" w:eastAsia="仿宋_GB2312" w:hAnsi="Times New Roman"/>
                <w:sz w:val="24"/>
                <w:szCs w:val="22"/>
              </w:rPr>
              <w:t>和</w:t>
            </w:r>
            <w:r w:rsidRPr="00F94C3A">
              <w:rPr>
                <w:rFonts w:ascii="Times New Roman" w:eastAsia="仿宋_GB2312" w:hAnsi="Times New Roman"/>
                <w:sz w:val="24"/>
                <w:szCs w:val="22"/>
              </w:rPr>
              <w:t>COG3250 (β-</w:t>
            </w:r>
            <w:r w:rsidRPr="00F94C3A">
              <w:rPr>
                <w:rFonts w:ascii="Times New Roman" w:eastAsia="仿宋_GB2312" w:hAnsi="Times New Roman"/>
                <w:sz w:val="24"/>
                <w:szCs w:val="22"/>
              </w:rPr>
              <w:t>半乳糖苷酶</w:t>
            </w:r>
            <w:r w:rsidRPr="00F94C3A">
              <w:rPr>
                <w:rFonts w:ascii="Times New Roman" w:eastAsia="仿宋_GB2312" w:hAnsi="Times New Roman"/>
                <w:sz w:val="24"/>
                <w:szCs w:val="22"/>
              </w:rPr>
              <w:t>/β-</w:t>
            </w:r>
            <w:r w:rsidRPr="00F94C3A">
              <w:rPr>
                <w:rFonts w:ascii="Times New Roman" w:eastAsia="仿宋_GB2312" w:hAnsi="Times New Roman"/>
                <w:sz w:val="24"/>
                <w:szCs w:val="22"/>
              </w:rPr>
              <w:t>葡糖醛酸</w:t>
            </w:r>
            <w:proofErr w:type="gramStart"/>
            <w:r w:rsidRPr="00F94C3A">
              <w:rPr>
                <w:rFonts w:ascii="Times New Roman" w:eastAsia="仿宋_GB2312" w:hAnsi="Times New Roman"/>
                <w:sz w:val="24"/>
                <w:szCs w:val="22"/>
              </w:rPr>
              <w:t>苷</w:t>
            </w:r>
            <w:proofErr w:type="gramEnd"/>
            <w:r w:rsidRPr="00F94C3A">
              <w:rPr>
                <w:rFonts w:ascii="Times New Roman" w:eastAsia="仿宋_GB2312" w:hAnsi="Times New Roman"/>
                <w:sz w:val="24"/>
                <w:szCs w:val="22"/>
              </w:rPr>
              <w:t>酶</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p>
          <w:p w14:paraId="1544BF0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SSF12</w:t>
            </w:r>
            <w:r w:rsidRPr="00F94C3A">
              <w:rPr>
                <w:rFonts w:ascii="Times New Roman" w:eastAsia="仿宋_GB2312" w:hAnsi="Times New Roman"/>
                <w:sz w:val="24"/>
                <w:szCs w:val="22"/>
              </w:rPr>
              <w:t>在</w:t>
            </w:r>
            <w:r w:rsidRPr="00F94C3A">
              <w:rPr>
                <w:rFonts w:ascii="Times New Roman" w:eastAsia="仿宋_GB2312" w:hAnsi="Times New Roman"/>
                <w:sz w:val="24"/>
                <w:szCs w:val="22"/>
              </w:rPr>
              <w:t>KEGG</w:t>
            </w:r>
            <w:r w:rsidRPr="00F94C3A">
              <w:rPr>
                <w:rFonts w:ascii="Times New Roman" w:eastAsia="仿宋_GB2312" w:hAnsi="Times New Roman"/>
                <w:sz w:val="24"/>
                <w:szCs w:val="22"/>
              </w:rPr>
              <w:t>数据库中共注释了</w:t>
            </w:r>
            <w:r w:rsidRPr="00F94C3A">
              <w:rPr>
                <w:rFonts w:ascii="Times New Roman" w:eastAsia="仿宋_GB2312" w:hAnsi="Times New Roman"/>
                <w:sz w:val="24"/>
                <w:szCs w:val="22"/>
              </w:rPr>
              <w:t>1621</w:t>
            </w:r>
            <w:r w:rsidRPr="00F94C3A">
              <w:rPr>
                <w:rFonts w:ascii="Times New Roman" w:eastAsia="仿宋_GB2312" w:hAnsi="Times New Roman"/>
                <w:sz w:val="24"/>
                <w:szCs w:val="22"/>
              </w:rPr>
              <w:t>个基因，涉及代谢、细胞过程、遗传信息处理、生物系统、人类疾病和环境信息处理等</w:t>
            </w:r>
            <w:r w:rsidRPr="00F94C3A">
              <w:rPr>
                <w:rFonts w:ascii="Times New Roman" w:eastAsia="仿宋_GB2312" w:hAnsi="Times New Roman"/>
                <w:sz w:val="24"/>
                <w:szCs w:val="22"/>
              </w:rPr>
              <w:t>41</w:t>
            </w:r>
            <w:r w:rsidRPr="00F94C3A">
              <w:rPr>
                <w:rFonts w:ascii="Times New Roman" w:eastAsia="仿宋_GB2312" w:hAnsi="Times New Roman"/>
                <w:sz w:val="24"/>
                <w:szCs w:val="22"/>
              </w:rPr>
              <w:t>条通路。</w:t>
            </w:r>
            <w:r w:rsidRPr="00F94C3A">
              <w:rPr>
                <w:rFonts w:ascii="Times New Roman" w:eastAsia="仿宋_GB2312" w:hAnsi="Times New Roman"/>
                <w:sz w:val="24"/>
                <w:szCs w:val="22"/>
              </w:rPr>
              <w:t>KEGG</w:t>
            </w:r>
            <w:r w:rsidRPr="00F94C3A">
              <w:rPr>
                <w:rFonts w:ascii="Times New Roman" w:eastAsia="仿宋_GB2312" w:hAnsi="Times New Roman"/>
                <w:sz w:val="24"/>
                <w:szCs w:val="22"/>
              </w:rPr>
              <w:t>通路的</w:t>
            </w:r>
            <w:r w:rsidRPr="00F94C3A">
              <w:rPr>
                <w:rFonts w:ascii="Times New Roman" w:eastAsia="仿宋_GB2312" w:hAnsi="Times New Roman"/>
                <w:sz w:val="24"/>
                <w:szCs w:val="22"/>
              </w:rPr>
              <w:t>6</w:t>
            </w:r>
            <w:r w:rsidRPr="00F94C3A">
              <w:rPr>
                <w:rFonts w:ascii="Times New Roman" w:eastAsia="仿宋_GB2312" w:hAnsi="Times New Roman"/>
                <w:sz w:val="24"/>
                <w:szCs w:val="22"/>
              </w:rPr>
              <w:t>类中，代谢通路包含的基因最多</w:t>
            </w:r>
            <w:r w:rsidRPr="00F94C3A">
              <w:rPr>
                <w:rFonts w:ascii="Times New Roman" w:eastAsia="仿宋_GB2312" w:hAnsi="Times New Roman"/>
                <w:sz w:val="24"/>
                <w:szCs w:val="22"/>
              </w:rPr>
              <w:t xml:space="preserve"> (1,431</w:t>
            </w:r>
            <w:r w:rsidRPr="00F94C3A">
              <w:rPr>
                <w:rFonts w:ascii="Times New Roman" w:eastAsia="仿宋_GB2312" w:hAnsi="Times New Roman"/>
                <w:sz w:val="24"/>
                <w:szCs w:val="22"/>
              </w:rPr>
              <w:t>个</w:t>
            </w:r>
            <w:r w:rsidRPr="00F94C3A">
              <w:rPr>
                <w:rFonts w:ascii="Times New Roman" w:eastAsia="仿宋_GB2312" w:hAnsi="Times New Roman"/>
                <w:sz w:val="24"/>
                <w:szCs w:val="22"/>
              </w:rPr>
              <w:t>)</w:t>
            </w:r>
            <w:r w:rsidRPr="00F94C3A">
              <w:rPr>
                <w:rFonts w:ascii="Times New Roman" w:eastAsia="仿宋_GB2312" w:hAnsi="Times New Roman"/>
                <w:sz w:val="24"/>
                <w:szCs w:val="22"/>
              </w:rPr>
              <w:t>，其中碳水化合物代谢通路包含</w:t>
            </w:r>
            <w:r w:rsidRPr="00F94C3A">
              <w:rPr>
                <w:rFonts w:ascii="Times New Roman" w:eastAsia="仿宋_GB2312" w:hAnsi="Times New Roman"/>
                <w:sz w:val="24"/>
                <w:szCs w:val="22"/>
              </w:rPr>
              <w:t>212</w:t>
            </w:r>
            <w:r w:rsidRPr="00F94C3A">
              <w:rPr>
                <w:rFonts w:ascii="Times New Roman" w:eastAsia="仿宋_GB2312" w:hAnsi="Times New Roman"/>
                <w:sz w:val="24"/>
                <w:szCs w:val="22"/>
              </w:rPr>
              <w:t>个基。氨基糖和核苷酸糖代谢</w:t>
            </w:r>
            <w:r w:rsidRPr="00F94C3A">
              <w:rPr>
                <w:rFonts w:ascii="Times New Roman" w:eastAsia="仿宋_GB2312" w:hAnsi="Times New Roman"/>
                <w:sz w:val="24"/>
                <w:szCs w:val="22"/>
              </w:rPr>
              <w:t xml:space="preserve"> (ko00520, 41</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、淀粉和蔗糖代谢</w:t>
            </w:r>
            <w:r w:rsidRPr="00F94C3A">
              <w:rPr>
                <w:rFonts w:ascii="Times New Roman" w:eastAsia="仿宋_GB2312" w:hAnsi="Times New Roman"/>
                <w:sz w:val="24"/>
                <w:szCs w:val="22"/>
              </w:rPr>
              <w:t xml:space="preserve"> (ko00500, 40</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、糖酵解</w:t>
            </w:r>
            <w:r w:rsidRPr="00F94C3A">
              <w:rPr>
                <w:rFonts w:ascii="Times New Roman" w:eastAsia="仿宋_GB2312" w:hAnsi="Times New Roman"/>
                <w:sz w:val="24"/>
                <w:szCs w:val="22"/>
              </w:rPr>
              <w:t>/</w:t>
            </w:r>
            <w:r w:rsidRPr="00F94C3A">
              <w:rPr>
                <w:rFonts w:ascii="Times New Roman" w:eastAsia="仿宋_GB2312" w:hAnsi="Times New Roman"/>
                <w:sz w:val="24"/>
                <w:szCs w:val="22"/>
              </w:rPr>
              <w:t>糖异生</w:t>
            </w:r>
            <w:r w:rsidRPr="00F94C3A">
              <w:rPr>
                <w:rFonts w:ascii="Times New Roman" w:eastAsia="仿宋_GB2312" w:hAnsi="Times New Roman"/>
                <w:sz w:val="24"/>
                <w:szCs w:val="22"/>
              </w:rPr>
              <w:t xml:space="preserve"> (ko00010, 31</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、果糖和甘露糖代谢</w:t>
            </w:r>
            <w:r w:rsidRPr="00F94C3A">
              <w:rPr>
                <w:rFonts w:ascii="Times New Roman" w:eastAsia="仿宋_GB2312" w:hAnsi="Times New Roman"/>
                <w:sz w:val="24"/>
                <w:szCs w:val="22"/>
              </w:rPr>
              <w:t xml:space="preserve"> (ko00051, 27</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和丙酮酸代谢</w:t>
            </w:r>
            <w:r w:rsidRPr="00F94C3A">
              <w:rPr>
                <w:rFonts w:ascii="Times New Roman" w:eastAsia="仿宋_GB2312" w:hAnsi="Times New Roman"/>
                <w:sz w:val="24"/>
                <w:szCs w:val="22"/>
              </w:rPr>
              <w:t xml:space="preserve"> (ko00620, 27</w:t>
            </w:r>
            <w:r w:rsidRPr="00F94C3A">
              <w:rPr>
                <w:rFonts w:ascii="Times New Roman" w:eastAsia="仿宋_GB2312" w:hAnsi="Times New Roman"/>
                <w:sz w:val="24"/>
                <w:szCs w:val="22"/>
              </w:rPr>
              <w:t>个基因</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是在纤维素降解中起关键作用的主要能量代谢途。</w:t>
            </w:r>
            <w:proofErr w:type="spellStart"/>
            <w:r w:rsidRPr="00F94C3A">
              <w:rPr>
                <w:rFonts w:ascii="Times New Roman" w:eastAsia="仿宋_GB2312" w:hAnsi="Times New Roman"/>
                <w:sz w:val="24"/>
                <w:szCs w:val="22"/>
              </w:rPr>
              <w:t>CAZyme</w:t>
            </w:r>
            <w:proofErr w:type="spellEnd"/>
            <w:r w:rsidRPr="00F94C3A">
              <w:rPr>
                <w:rFonts w:ascii="Times New Roman" w:eastAsia="仿宋_GB2312" w:hAnsi="Times New Roman"/>
                <w:sz w:val="24"/>
                <w:szCs w:val="22"/>
              </w:rPr>
              <w:t>基因对于多种碳水化合物的利用和降解至关重要。</w:t>
            </w:r>
            <w:proofErr w:type="spellStart"/>
            <w:r w:rsidRPr="00F94C3A">
              <w:rPr>
                <w:rFonts w:ascii="Times New Roman" w:eastAsia="仿宋_GB2312" w:hAnsi="Times New Roman"/>
                <w:sz w:val="24"/>
                <w:szCs w:val="22"/>
              </w:rPr>
              <w:t>CAZyme</w:t>
            </w:r>
            <w:proofErr w:type="spellEnd"/>
            <w:r w:rsidRPr="00F94C3A">
              <w:rPr>
                <w:rFonts w:ascii="Times New Roman" w:eastAsia="仿宋_GB2312" w:hAnsi="Times New Roman"/>
                <w:sz w:val="24"/>
                <w:szCs w:val="22"/>
              </w:rPr>
              <w:t>注释显示，在</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基因组中注释了</w:t>
            </w:r>
            <w:r w:rsidRPr="00F94C3A">
              <w:rPr>
                <w:rFonts w:ascii="Times New Roman" w:eastAsia="仿宋_GB2312" w:hAnsi="Times New Roman"/>
                <w:sz w:val="24"/>
                <w:szCs w:val="22"/>
              </w:rPr>
              <w:t>132</w:t>
            </w:r>
            <w:r w:rsidRPr="00F94C3A">
              <w:rPr>
                <w:rFonts w:ascii="Times New Roman" w:eastAsia="仿宋_GB2312" w:hAnsi="Times New Roman"/>
                <w:sz w:val="24"/>
                <w:szCs w:val="22"/>
              </w:rPr>
              <w:t>个</w:t>
            </w:r>
            <w:proofErr w:type="spellStart"/>
            <w:r w:rsidRPr="00F94C3A">
              <w:rPr>
                <w:rFonts w:ascii="Times New Roman" w:eastAsia="仿宋_GB2312" w:hAnsi="Times New Roman"/>
                <w:sz w:val="24"/>
                <w:szCs w:val="22"/>
              </w:rPr>
              <w:t>CAZyme</w:t>
            </w:r>
            <w:proofErr w:type="spellEnd"/>
            <w:r w:rsidRPr="00F94C3A">
              <w:rPr>
                <w:rFonts w:ascii="Times New Roman" w:eastAsia="仿宋_GB2312" w:hAnsi="Times New Roman"/>
                <w:sz w:val="24"/>
                <w:szCs w:val="22"/>
              </w:rPr>
              <w:t>基。其中，</w:t>
            </w:r>
            <w:r w:rsidRPr="00F94C3A">
              <w:rPr>
                <w:rFonts w:ascii="Times New Roman" w:eastAsia="仿宋_GB2312" w:hAnsi="Times New Roman"/>
                <w:sz w:val="24"/>
                <w:szCs w:val="22"/>
              </w:rPr>
              <w:t>65</w:t>
            </w:r>
            <w:r w:rsidRPr="00F94C3A">
              <w:rPr>
                <w:rFonts w:ascii="Times New Roman" w:eastAsia="仿宋_GB2312" w:hAnsi="Times New Roman"/>
                <w:sz w:val="24"/>
                <w:szCs w:val="22"/>
              </w:rPr>
              <w:t>个糖苷水解酶</w:t>
            </w:r>
            <w:r w:rsidRPr="00F94C3A">
              <w:rPr>
                <w:rFonts w:ascii="Times New Roman" w:eastAsia="仿宋_GB2312" w:hAnsi="Times New Roman"/>
                <w:sz w:val="24"/>
                <w:szCs w:val="22"/>
              </w:rPr>
              <w:t>(GH)</w:t>
            </w:r>
            <w:r w:rsidRPr="00F94C3A">
              <w:rPr>
                <w:rFonts w:ascii="Times New Roman" w:eastAsia="仿宋_GB2312" w:hAnsi="Times New Roman"/>
                <w:sz w:val="24"/>
                <w:szCs w:val="22"/>
              </w:rPr>
              <w:t>基因分布于</w:t>
            </w:r>
            <w:r w:rsidRPr="00F94C3A">
              <w:rPr>
                <w:rFonts w:ascii="Times New Roman" w:eastAsia="仿宋_GB2312" w:hAnsi="Times New Roman"/>
                <w:sz w:val="24"/>
                <w:szCs w:val="22"/>
              </w:rPr>
              <w:t>32</w:t>
            </w:r>
            <w:r w:rsidRPr="00F94C3A">
              <w:rPr>
                <w:rFonts w:ascii="Times New Roman" w:eastAsia="仿宋_GB2312" w:hAnsi="Times New Roman"/>
                <w:sz w:val="24"/>
                <w:szCs w:val="22"/>
              </w:rPr>
              <w:t>个家族，</w:t>
            </w:r>
            <w:r w:rsidRPr="00F94C3A">
              <w:rPr>
                <w:rFonts w:ascii="Times New Roman" w:eastAsia="仿宋_GB2312" w:hAnsi="Times New Roman"/>
                <w:sz w:val="24"/>
                <w:szCs w:val="22"/>
              </w:rPr>
              <w:t>37</w:t>
            </w:r>
            <w:r w:rsidRPr="00F94C3A">
              <w:rPr>
                <w:rFonts w:ascii="Times New Roman" w:eastAsia="仿宋_GB2312" w:hAnsi="Times New Roman"/>
                <w:sz w:val="24"/>
                <w:szCs w:val="22"/>
              </w:rPr>
              <w:t>个糖基转移酶</w:t>
            </w:r>
            <w:r w:rsidRPr="00F94C3A">
              <w:rPr>
                <w:rFonts w:ascii="Times New Roman" w:eastAsia="仿宋_GB2312" w:hAnsi="Times New Roman"/>
                <w:sz w:val="24"/>
                <w:szCs w:val="22"/>
              </w:rPr>
              <w:t xml:space="preserve"> (GTs) </w:t>
            </w:r>
            <w:r w:rsidRPr="00F94C3A">
              <w:rPr>
                <w:rFonts w:ascii="Times New Roman" w:eastAsia="仿宋_GB2312" w:hAnsi="Times New Roman"/>
                <w:sz w:val="24"/>
                <w:szCs w:val="22"/>
              </w:rPr>
              <w:t>分布于</w:t>
            </w:r>
            <w:r w:rsidRPr="00F94C3A">
              <w:rPr>
                <w:rFonts w:ascii="Times New Roman" w:eastAsia="仿宋_GB2312" w:hAnsi="Times New Roman"/>
                <w:sz w:val="24"/>
                <w:szCs w:val="22"/>
              </w:rPr>
              <w:t>11</w:t>
            </w:r>
            <w:r w:rsidRPr="00F94C3A">
              <w:rPr>
                <w:rFonts w:ascii="Times New Roman" w:eastAsia="仿宋_GB2312" w:hAnsi="Times New Roman"/>
                <w:sz w:val="24"/>
                <w:szCs w:val="22"/>
              </w:rPr>
              <w:t>个家族，</w:t>
            </w:r>
            <w:r w:rsidRPr="00F94C3A">
              <w:rPr>
                <w:rFonts w:ascii="Times New Roman" w:eastAsia="仿宋_GB2312" w:hAnsi="Times New Roman"/>
                <w:sz w:val="24"/>
                <w:szCs w:val="22"/>
              </w:rPr>
              <w:t>1</w:t>
            </w:r>
            <w:r w:rsidRPr="00F94C3A">
              <w:rPr>
                <w:rFonts w:ascii="Times New Roman" w:eastAsia="仿宋_GB2312" w:hAnsi="Times New Roman"/>
                <w:sz w:val="24"/>
                <w:szCs w:val="22"/>
              </w:rPr>
              <w:t>个碳水化合物结合模块</w:t>
            </w:r>
            <w:r w:rsidRPr="00F94C3A">
              <w:rPr>
                <w:rFonts w:ascii="Times New Roman" w:eastAsia="仿宋_GB2312" w:hAnsi="Times New Roman"/>
                <w:sz w:val="24"/>
                <w:szCs w:val="22"/>
              </w:rPr>
              <w:t xml:space="preserve"> (CBM)</w:t>
            </w:r>
            <w:r w:rsidRPr="00F94C3A">
              <w:rPr>
                <w:rFonts w:ascii="Times New Roman" w:eastAsia="仿宋_GB2312" w:hAnsi="Times New Roman"/>
                <w:sz w:val="24"/>
                <w:szCs w:val="22"/>
              </w:rPr>
              <w:t>，</w:t>
            </w:r>
            <w:r w:rsidRPr="00F94C3A">
              <w:rPr>
                <w:rFonts w:ascii="Times New Roman" w:eastAsia="仿宋_GB2312" w:hAnsi="Times New Roman"/>
                <w:sz w:val="24"/>
                <w:szCs w:val="22"/>
              </w:rPr>
              <w:t>20</w:t>
            </w:r>
            <w:r w:rsidRPr="00F94C3A">
              <w:rPr>
                <w:rFonts w:ascii="Times New Roman" w:eastAsia="仿宋_GB2312" w:hAnsi="Times New Roman"/>
                <w:sz w:val="24"/>
                <w:szCs w:val="22"/>
              </w:rPr>
              <w:t>个碳水化合物酯酶</w:t>
            </w:r>
            <w:r w:rsidRPr="00F94C3A">
              <w:rPr>
                <w:rFonts w:ascii="Times New Roman" w:eastAsia="仿宋_GB2312" w:hAnsi="Times New Roman"/>
                <w:sz w:val="24"/>
                <w:szCs w:val="22"/>
              </w:rPr>
              <w:t xml:space="preserve"> (CEs)</w:t>
            </w:r>
            <w:r w:rsidRPr="00F94C3A">
              <w:rPr>
                <w:rFonts w:ascii="Times New Roman" w:eastAsia="仿宋_GB2312" w:hAnsi="Times New Roman"/>
                <w:sz w:val="24"/>
                <w:szCs w:val="22"/>
              </w:rPr>
              <w:t>分布于</w:t>
            </w:r>
            <w:r w:rsidRPr="00F94C3A">
              <w:rPr>
                <w:rFonts w:ascii="Times New Roman" w:eastAsia="仿宋_GB2312" w:hAnsi="Times New Roman"/>
                <w:sz w:val="24"/>
                <w:szCs w:val="22"/>
              </w:rPr>
              <w:t>6</w:t>
            </w:r>
            <w:r w:rsidRPr="00F94C3A">
              <w:rPr>
                <w:rFonts w:ascii="Times New Roman" w:eastAsia="仿宋_GB2312" w:hAnsi="Times New Roman"/>
                <w:sz w:val="24"/>
                <w:szCs w:val="22"/>
              </w:rPr>
              <w:t>个家族，</w:t>
            </w:r>
            <w:r w:rsidRPr="00F94C3A">
              <w:rPr>
                <w:rFonts w:ascii="Times New Roman" w:eastAsia="仿宋_GB2312" w:hAnsi="Times New Roman"/>
                <w:sz w:val="24"/>
                <w:szCs w:val="22"/>
              </w:rPr>
              <w:t>8</w:t>
            </w:r>
            <w:r w:rsidRPr="00F94C3A">
              <w:rPr>
                <w:rFonts w:ascii="Times New Roman" w:eastAsia="仿宋_GB2312" w:hAnsi="Times New Roman"/>
                <w:sz w:val="24"/>
                <w:szCs w:val="22"/>
              </w:rPr>
              <w:t>个辅助活性酶</w:t>
            </w:r>
            <w:r w:rsidRPr="00F94C3A">
              <w:rPr>
                <w:rFonts w:ascii="Times New Roman" w:eastAsia="仿宋_GB2312" w:hAnsi="Times New Roman"/>
                <w:sz w:val="24"/>
                <w:szCs w:val="22"/>
              </w:rPr>
              <w:t xml:space="preserve"> (AAs) </w:t>
            </w:r>
            <w:r w:rsidRPr="00F94C3A">
              <w:rPr>
                <w:rFonts w:ascii="Times New Roman" w:eastAsia="仿宋_GB2312" w:hAnsi="Times New Roman"/>
                <w:sz w:val="24"/>
                <w:szCs w:val="22"/>
              </w:rPr>
              <w:t>分布于</w:t>
            </w:r>
            <w:r w:rsidRPr="00F94C3A">
              <w:rPr>
                <w:rFonts w:ascii="Times New Roman" w:eastAsia="仿宋_GB2312" w:hAnsi="Times New Roman"/>
                <w:sz w:val="24"/>
                <w:szCs w:val="22"/>
              </w:rPr>
              <w:t>5</w:t>
            </w:r>
            <w:r w:rsidRPr="00F94C3A">
              <w:rPr>
                <w:rFonts w:ascii="Times New Roman" w:eastAsia="仿宋_GB2312" w:hAnsi="Times New Roman"/>
                <w:sz w:val="24"/>
                <w:szCs w:val="22"/>
              </w:rPr>
              <w:t>个家族，</w:t>
            </w:r>
            <w:r w:rsidRPr="00F94C3A">
              <w:rPr>
                <w:rFonts w:ascii="Times New Roman" w:eastAsia="仿宋_GB2312" w:hAnsi="Times New Roman"/>
                <w:sz w:val="24"/>
                <w:szCs w:val="22"/>
              </w:rPr>
              <w:t>1</w:t>
            </w:r>
            <w:r w:rsidRPr="00F94C3A">
              <w:rPr>
                <w:rFonts w:ascii="Times New Roman" w:eastAsia="仿宋_GB2312" w:hAnsi="Times New Roman"/>
                <w:sz w:val="24"/>
                <w:szCs w:val="22"/>
              </w:rPr>
              <w:t>个多糖裂解酶</w:t>
            </w:r>
            <w:r w:rsidRPr="00F94C3A">
              <w:rPr>
                <w:rFonts w:ascii="Times New Roman" w:eastAsia="仿宋_GB2312" w:hAnsi="Times New Roman"/>
                <w:sz w:val="24"/>
                <w:szCs w:val="22"/>
              </w:rPr>
              <w:t xml:space="preserve"> (PL)</w:t>
            </w:r>
            <w:r w:rsidRPr="00F94C3A">
              <w:rPr>
                <w:rFonts w:ascii="Times New Roman" w:eastAsia="仿宋_GB2312" w:hAnsi="Times New Roman"/>
                <w:sz w:val="24"/>
                <w:szCs w:val="22"/>
              </w:rPr>
              <w:t>。在</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基因组中共注释到</w:t>
            </w:r>
            <w:r w:rsidRPr="00F94C3A">
              <w:rPr>
                <w:rFonts w:ascii="Times New Roman" w:eastAsia="仿宋_GB2312" w:hAnsi="Times New Roman"/>
                <w:sz w:val="24"/>
                <w:szCs w:val="22"/>
              </w:rPr>
              <w:t>29</w:t>
            </w:r>
            <w:r w:rsidRPr="00F94C3A">
              <w:rPr>
                <w:rFonts w:ascii="Times New Roman" w:eastAsia="仿宋_GB2312" w:hAnsi="Times New Roman"/>
                <w:sz w:val="24"/>
                <w:szCs w:val="22"/>
              </w:rPr>
              <w:t>个与纤维素降解相关的基因。这些基因包括</w:t>
            </w:r>
            <w:r w:rsidRPr="00F94C3A">
              <w:rPr>
                <w:rFonts w:ascii="Times New Roman" w:eastAsia="仿宋_GB2312" w:hAnsi="Times New Roman"/>
                <w:sz w:val="24"/>
                <w:szCs w:val="22"/>
              </w:rPr>
              <w:t>7</w:t>
            </w:r>
            <w:r w:rsidRPr="00F94C3A">
              <w:rPr>
                <w:rFonts w:ascii="Times New Roman" w:eastAsia="仿宋_GB2312" w:hAnsi="Times New Roman"/>
                <w:sz w:val="24"/>
                <w:szCs w:val="22"/>
              </w:rPr>
              <w:t>个内切葡聚糖酶</w:t>
            </w:r>
            <w:r w:rsidRPr="00F94C3A">
              <w:rPr>
                <w:rFonts w:ascii="Times New Roman" w:eastAsia="仿宋_GB2312" w:hAnsi="Times New Roman"/>
                <w:sz w:val="24"/>
                <w:szCs w:val="22"/>
              </w:rPr>
              <w:t xml:space="preserve"> (EC 3.2.1.4) </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 xml:space="preserve"> (GH6, GH9</w:t>
            </w:r>
            <w:r w:rsidRPr="00F94C3A">
              <w:rPr>
                <w:rFonts w:ascii="Times New Roman" w:eastAsia="仿宋_GB2312" w:hAnsi="Times New Roman"/>
                <w:sz w:val="24"/>
                <w:szCs w:val="22"/>
              </w:rPr>
              <w:t>和</w:t>
            </w:r>
            <w:r w:rsidRPr="00F94C3A">
              <w:rPr>
                <w:rFonts w:ascii="Times New Roman" w:eastAsia="仿宋_GB2312" w:hAnsi="Times New Roman"/>
                <w:sz w:val="24"/>
                <w:szCs w:val="22"/>
              </w:rPr>
              <w:t>GH51</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和</w:t>
            </w:r>
            <w:r w:rsidRPr="00F94C3A">
              <w:rPr>
                <w:rFonts w:ascii="Times New Roman" w:eastAsia="仿宋_GB2312" w:hAnsi="Times New Roman"/>
                <w:sz w:val="24"/>
                <w:szCs w:val="22"/>
              </w:rPr>
              <w:t>7</w:t>
            </w:r>
            <w:r w:rsidRPr="00F94C3A">
              <w:rPr>
                <w:rFonts w:ascii="Times New Roman" w:eastAsia="仿宋_GB2312" w:hAnsi="Times New Roman"/>
                <w:sz w:val="24"/>
                <w:szCs w:val="22"/>
              </w:rPr>
              <w:t>个</w:t>
            </w:r>
            <w:r w:rsidRPr="00F94C3A">
              <w:rPr>
                <w:rFonts w:ascii="Times New Roman" w:eastAsia="仿宋_GB2312" w:hAnsi="Times New Roman"/>
                <w:sz w:val="24"/>
                <w:szCs w:val="22"/>
              </w:rPr>
              <w:t>β -</w:t>
            </w:r>
            <w:r w:rsidRPr="00F94C3A">
              <w:rPr>
                <w:rFonts w:ascii="Times New Roman" w:eastAsia="仿宋_GB2312" w:hAnsi="Times New Roman"/>
                <w:sz w:val="24"/>
                <w:szCs w:val="22"/>
              </w:rPr>
              <w:t>葡糖苷酶</w:t>
            </w:r>
            <w:r w:rsidRPr="00F94C3A">
              <w:rPr>
                <w:rFonts w:ascii="Times New Roman" w:eastAsia="仿宋_GB2312" w:hAnsi="Times New Roman"/>
                <w:sz w:val="24"/>
                <w:szCs w:val="22"/>
              </w:rPr>
              <w:t>(EC 3.2.1.21)</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(GH1, GH2, GH5</w:t>
            </w:r>
            <w:r w:rsidRPr="00F94C3A">
              <w:rPr>
                <w:rFonts w:ascii="Times New Roman" w:eastAsia="仿宋_GB2312" w:hAnsi="Times New Roman"/>
                <w:sz w:val="24"/>
                <w:szCs w:val="22"/>
              </w:rPr>
              <w:t>和</w:t>
            </w:r>
            <w:r w:rsidRPr="00F94C3A">
              <w:rPr>
                <w:rFonts w:ascii="Times New Roman" w:eastAsia="仿宋_GB2312" w:hAnsi="Times New Roman"/>
                <w:sz w:val="24"/>
                <w:szCs w:val="22"/>
              </w:rPr>
              <w:t>GH9</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w:t>
            </w:r>
            <w:r w:rsidRPr="00F94C3A">
              <w:rPr>
                <w:rFonts w:ascii="Times New Roman" w:eastAsia="仿宋_GB2312" w:hAnsi="Times New Roman"/>
                <w:sz w:val="24"/>
                <w:szCs w:val="22"/>
              </w:rPr>
              <w:t>。有</w:t>
            </w:r>
            <w:r w:rsidRPr="00F94C3A">
              <w:rPr>
                <w:rFonts w:ascii="Times New Roman" w:eastAsia="仿宋_GB2312" w:hAnsi="Times New Roman"/>
                <w:sz w:val="24"/>
                <w:szCs w:val="22"/>
              </w:rPr>
              <w:t>15</w:t>
            </w:r>
            <w:r w:rsidRPr="00F94C3A">
              <w:rPr>
                <w:rFonts w:ascii="Times New Roman" w:eastAsia="仿宋_GB2312" w:hAnsi="Times New Roman"/>
                <w:sz w:val="24"/>
                <w:szCs w:val="22"/>
              </w:rPr>
              <w:t>个</w:t>
            </w:r>
            <w:r w:rsidRPr="00F94C3A">
              <w:rPr>
                <w:rFonts w:ascii="Times New Roman" w:eastAsia="仿宋_GB2312" w:hAnsi="Times New Roman"/>
                <w:sz w:val="24"/>
                <w:szCs w:val="22"/>
              </w:rPr>
              <w:t>α -</w:t>
            </w:r>
            <w:r w:rsidRPr="00F94C3A">
              <w:rPr>
                <w:rFonts w:ascii="Times New Roman" w:eastAsia="仿宋_GB2312" w:hAnsi="Times New Roman"/>
                <w:sz w:val="24"/>
                <w:szCs w:val="22"/>
              </w:rPr>
              <w:t>葡萄糖苷酶</w:t>
            </w:r>
            <w:r w:rsidRPr="00F94C3A">
              <w:rPr>
                <w:rFonts w:ascii="Times New Roman" w:eastAsia="仿宋_GB2312" w:hAnsi="Times New Roman"/>
                <w:sz w:val="24"/>
                <w:szCs w:val="22"/>
              </w:rPr>
              <w:t xml:space="preserve"> (EC 3.2.1.20) </w:t>
            </w:r>
            <w:r w:rsidRPr="00F94C3A">
              <w:rPr>
                <w:rFonts w:ascii="Times New Roman" w:eastAsia="仿宋_GB2312" w:hAnsi="Times New Roman"/>
                <w:sz w:val="24"/>
                <w:szCs w:val="22"/>
              </w:rPr>
              <w:t>基因（</w:t>
            </w:r>
            <w:r w:rsidRPr="00F94C3A">
              <w:rPr>
                <w:rFonts w:ascii="Times New Roman" w:eastAsia="仿宋_GB2312" w:hAnsi="Times New Roman"/>
                <w:sz w:val="24"/>
                <w:szCs w:val="22"/>
              </w:rPr>
              <w:t>GH13</w:t>
            </w:r>
            <w:r w:rsidRPr="00F94C3A">
              <w:rPr>
                <w:rFonts w:ascii="Times New Roman" w:eastAsia="仿宋_GB2312" w:hAnsi="Times New Roman"/>
                <w:sz w:val="24"/>
                <w:szCs w:val="22"/>
              </w:rPr>
              <w:t>和</w:t>
            </w:r>
            <w:r w:rsidRPr="00F94C3A">
              <w:rPr>
                <w:rFonts w:ascii="Times New Roman" w:eastAsia="仿宋_GB2312" w:hAnsi="Times New Roman"/>
                <w:sz w:val="24"/>
                <w:szCs w:val="22"/>
              </w:rPr>
              <w:t>GH65</w:t>
            </w:r>
            <w:r w:rsidRPr="00F94C3A">
              <w:rPr>
                <w:rFonts w:ascii="Times New Roman" w:eastAsia="仿宋_GB2312" w:hAnsi="Times New Roman"/>
                <w:sz w:val="24"/>
                <w:szCs w:val="22"/>
              </w:rPr>
              <w:t>家族）。大量的纤维素酶基因表明</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具有较强的纤维素降解能力。</w:t>
            </w:r>
          </w:p>
          <w:p w14:paraId="09601FC5"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次级代谢产物是通过基因组挖掘发现的具有多种有效生物学功能的有机小分。树状微杆菌</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基因组表达了以生物合成相关基因簇</w:t>
            </w:r>
            <w:r w:rsidRPr="00F94C3A">
              <w:rPr>
                <w:rFonts w:ascii="Times New Roman" w:eastAsia="仿宋_GB2312" w:hAnsi="Times New Roman"/>
                <w:sz w:val="24"/>
                <w:szCs w:val="22"/>
              </w:rPr>
              <w:t xml:space="preserve"> (</w:t>
            </w:r>
            <w:proofErr w:type="spellStart"/>
            <w:r w:rsidRPr="00F94C3A">
              <w:rPr>
                <w:rFonts w:ascii="Times New Roman" w:eastAsia="仿宋_GB2312" w:hAnsi="Times New Roman"/>
                <w:sz w:val="24"/>
                <w:szCs w:val="22"/>
              </w:rPr>
              <w:t>bgc</w:t>
            </w:r>
            <w:proofErr w:type="spellEnd"/>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形式产生代谢物的潜力，该基因簇可以探索用于工业应用。</w:t>
            </w:r>
            <w:r w:rsidRPr="00F94C3A">
              <w:rPr>
                <w:rFonts w:ascii="Times New Roman" w:eastAsia="仿宋_GB2312" w:hAnsi="Times New Roman"/>
                <w:sz w:val="24"/>
                <w:szCs w:val="22"/>
              </w:rPr>
              <w:t>5</w:t>
            </w:r>
            <w:r w:rsidRPr="00F94C3A">
              <w:rPr>
                <w:rFonts w:ascii="Times New Roman" w:eastAsia="仿宋_GB2312" w:hAnsi="Times New Roman"/>
                <w:sz w:val="24"/>
                <w:szCs w:val="22"/>
              </w:rPr>
              <w:t>种次级代谢物</w:t>
            </w:r>
            <w:proofErr w:type="spellStart"/>
            <w:r w:rsidRPr="00F94C3A">
              <w:rPr>
                <w:rFonts w:ascii="Times New Roman" w:eastAsia="仿宋_GB2312" w:hAnsi="Times New Roman"/>
                <w:sz w:val="24"/>
                <w:szCs w:val="22"/>
              </w:rPr>
              <w:t>bgc</w:t>
            </w:r>
            <w:proofErr w:type="spellEnd"/>
            <w:r w:rsidRPr="00F94C3A">
              <w:rPr>
                <w:rFonts w:ascii="Times New Roman" w:eastAsia="仿宋_GB2312" w:hAnsi="Times New Roman"/>
                <w:sz w:val="24"/>
                <w:szCs w:val="22"/>
              </w:rPr>
              <w:t>，包括</w:t>
            </w:r>
            <w:r w:rsidRPr="00F94C3A">
              <w:rPr>
                <w:rFonts w:ascii="Times New Roman" w:eastAsia="仿宋_GB2312" w:hAnsi="Times New Roman"/>
                <w:sz w:val="24"/>
                <w:szCs w:val="22"/>
              </w:rPr>
              <w:t>Ⅲ</w:t>
            </w:r>
            <w:r w:rsidRPr="00F94C3A">
              <w:rPr>
                <w:rFonts w:ascii="Times New Roman" w:eastAsia="仿宋_GB2312" w:hAnsi="Times New Roman"/>
                <w:sz w:val="24"/>
                <w:szCs w:val="22"/>
              </w:rPr>
              <w:t>型聚酮合成酶</w:t>
            </w:r>
            <w:r w:rsidRPr="00F94C3A">
              <w:rPr>
                <w:rFonts w:ascii="Times New Roman" w:eastAsia="仿宋_GB2312" w:hAnsi="Times New Roman"/>
                <w:sz w:val="24"/>
                <w:szCs w:val="22"/>
              </w:rPr>
              <w:t xml:space="preserve"> (T3PKS, 2</w:t>
            </w:r>
            <w:r w:rsidRPr="00F94C3A">
              <w:rPr>
                <w:rFonts w:ascii="Times New Roman" w:eastAsia="仿宋_GB2312" w:hAnsi="Times New Roman"/>
                <w:sz w:val="24"/>
                <w:szCs w:val="22"/>
              </w:rPr>
              <w:t>种</w:t>
            </w:r>
            <w:r w:rsidRPr="00F94C3A">
              <w:rPr>
                <w:rFonts w:ascii="Times New Roman" w:eastAsia="仿宋_GB2312" w:hAnsi="Times New Roman"/>
                <w:sz w:val="24"/>
                <w:szCs w:val="22"/>
              </w:rPr>
              <w:t>)</w:t>
            </w:r>
            <w:r w:rsidRPr="00F94C3A">
              <w:rPr>
                <w:rFonts w:ascii="Times New Roman" w:eastAsia="仿宋_GB2312" w:hAnsi="Times New Roman"/>
                <w:sz w:val="24"/>
                <w:szCs w:val="22"/>
              </w:rPr>
              <w:t>、</w:t>
            </w:r>
            <w:r w:rsidRPr="00F94C3A">
              <w:rPr>
                <w:rFonts w:ascii="Times New Roman" w:eastAsia="仿宋_GB2312" w:hAnsi="Times New Roman"/>
                <w:sz w:val="24"/>
                <w:szCs w:val="22"/>
              </w:rPr>
              <w:t>Ⅲ</w:t>
            </w:r>
            <w:r w:rsidRPr="00F94C3A">
              <w:rPr>
                <w:rFonts w:ascii="Times New Roman" w:eastAsia="仿宋_GB2312" w:hAnsi="Times New Roman"/>
                <w:sz w:val="24"/>
                <w:szCs w:val="22"/>
              </w:rPr>
              <w:t>型</w:t>
            </w:r>
            <w:proofErr w:type="gramStart"/>
            <w:r w:rsidRPr="00F94C3A">
              <w:rPr>
                <w:rFonts w:ascii="Times New Roman" w:eastAsia="仿宋_GB2312" w:hAnsi="Times New Roman"/>
                <w:sz w:val="24"/>
                <w:szCs w:val="22"/>
              </w:rPr>
              <w:t>镧</w:t>
            </w:r>
            <w:proofErr w:type="gramEnd"/>
            <w:r w:rsidRPr="00F94C3A">
              <w:rPr>
                <w:rFonts w:ascii="Times New Roman" w:eastAsia="仿宋_GB2312" w:hAnsi="Times New Roman"/>
                <w:sz w:val="24"/>
                <w:szCs w:val="22"/>
              </w:rPr>
              <w:t>肽、</w:t>
            </w:r>
            <w:r w:rsidRPr="00F94C3A">
              <w:rPr>
                <w:rFonts w:ascii="Times New Roman" w:eastAsia="仿宋_GB2312" w:hAnsi="Times New Roman"/>
                <w:sz w:val="24"/>
                <w:szCs w:val="22"/>
              </w:rPr>
              <w:t>Ⅴ</w:t>
            </w:r>
            <w:r w:rsidRPr="00F94C3A">
              <w:rPr>
                <w:rFonts w:ascii="Times New Roman" w:eastAsia="仿宋_GB2312" w:hAnsi="Times New Roman"/>
                <w:sz w:val="24"/>
                <w:szCs w:val="22"/>
              </w:rPr>
              <w:t>型</w:t>
            </w:r>
            <w:proofErr w:type="gramStart"/>
            <w:r w:rsidRPr="00F94C3A">
              <w:rPr>
                <w:rFonts w:ascii="Times New Roman" w:eastAsia="仿宋_GB2312" w:hAnsi="Times New Roman"/>
                <w:sz w:val="24"/>
                <w:szCs w:val="22"/>
              </w:rPr>
              <w:t>镧</w:t>
            </w:r>
            <w:proofErr w:type="gramEnd"/>
            <w:r w:rsidRPr="00F94C3A">
              <w:rPr>
                <w:rFonts w:ascii="Times New Roman" w:eastAsia="仿宋_GB2312" w:hAnsi="Times New Roman"/>
                <w:sz w:val="24"/>
                <w:szCs w:val="22"/>
              </w:rPr>
              <w:t>肽、</w:t>
            </w:r>
            <w:r w:rsidRPr="00F94C3A">
              <w:rPr>
                <w:rFonts w:ascii="Times New Roman" w:eastAsia="仿宋_GB2312" w:hAnsi="Times New Roman"/>
                <w:sz w:val="24"/>
                <w:szCs w:val="22"/>
              </w:rPr>
              <w:t>β-</w:t>
            </w:r>
            <w:r w:rsidRPr="00F94C3A">
              <w:rPr>
                <w:rFonts w:ascii="Times New Roman" w:eastAsia="仿宋_GB2312" w:hAnsi="Times New Roman"/>
                <w:sz w:val="24"/>
                <w:szCs w:val="22"/>
              </w:rPr>
              <w:t>内酯和萜烯。菌株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w:t>
            </w:r>
            <w:r w:rsidRPr="00F94C3A">
              <w:rPr>
                <w:rFonts w:ascii="Times New Roman" w:eastAsia="仿宋_GB2312" w:hAnsi="Times New Roman"/>
                <w:sz w:val="24"/>
                <w:szCs w:val="22"/>
              </w:rPr>
              <w:t>5</w:t>
            </w:r>
            <w:r w:rsidRPr="00F94C3A">
              <w:rPr>
                <w:rFonts w:ascii="Times New Roman" w:eastAsia="仿宋_GB2312" w:hAnsi="Times New Roman"/>
                <w:sz w:val="24"/>
                <w:szCs w:val="22"/>
              </w:rPr>
              <w:t>个基因簇与已知的次级代谢产物合成基因簇进行</w:t>
            </w:r>
            <w:r w:rsidRPr="00F94C3A">
              <w:rPr>
                <w:rFonts w:ascii="Times New Roman" w:eastAsia="仿宋_GB2312" w:hAnsi="Times New Roman"/>
                <w:sz w:val="24"/>
                <w:szCs w:val="22"/>
              </w:rPr>
              <w:t>BLAST</w:t>
            </w:r>
            <w:r w:rsidRPr="00F94C3A">
              <w:rPr>
                <w:rFonts w:ascii="Times New Roman" w:eastAsia="仿宋_GB2312" w:hAnsi="Times New Roman"/>
                <w:sz w:val="24"/>
                <w:szCs w:val="22"/>
              </w:rPr>
              <w:t>比对后发现，</w:t>
            </w:r>
            <w:r w:rsidRPr="00F94C3A">
              <w:rPr>
                <w:rFonts w:ascii="Times New Roman" w:eastAsia="仿宋_GB2312" w:hAnsi="Times New Roman"/>
                <w:sz w:val="24"/>
                <w:szCs w:val="22"/>
              </w:rPr>
              <w:t>Cluster 3</w:t>
            </w:r>
            <w:r w:rsidRPr="00F94C3A">
              <w:rPr>
                <w:rFonts w:ascii="Times New Roman" w:eastAsia="仿宋_GB2312" w:hAnsi="Times New Roman"/>
                <w:sz w:val="24"/>
                <w:szCs w:val="22"/>
              </w:rPr>
              <w:t>和</w:t>
            </w:r>
            <w:proofErr w:type="spellStart"/>
            <w:r w:rsidRPr="00F94C3A">
              <w:rPr>
                <w:rFonts w:ascii="Times New Roman" w:eastAsia="仿宋_GB2312" w:hAnsi="Times New Roman"/>
                <w:sz w:val="24"/>
                <w:szCs w:val="22"/>
              </w:rPr>
              <w:t>microvionin</w:t>
            </w:r>
            <w:proofErr w:type="spellEnd"/>
            <w:r w:rsidRPr="00F94C3A">
              <w:rPr>
                <w:rFonts w:ascii="Times New Roman" w:eastAsia="仿宋_GB2312" w:hAnsi="Times New Roman"/>
                <w:sz w:val="24"/>
                <w:szCs w:val="22"/>
              </w:rPr>
              <w:t>的合成基因簇相似度为</w:t>
            </w:r>
            <w:r w:rsidRPr="00F94C3A">
              <w:rPr>
                <w:rFonts w:ascii="Times New Roman" w:eastAsia="仿宋_GB2312" w:hAnsi="Times New Roman"/>
                <w:sz w:val="24"/>
                <w:szCs w:val="22"/>
              </w:rPr>
              <w:t>68%</w:t>
            </w:r>
            <w:r w:rsidRPr="00F94C3A">
              <w:rPr>
                <w:rFonts w:ascii="Times New Roman" w:eastAsia="仿宋_GB2312" w:hAnsi="Times New Roman"/>
                <w:sz w:val="24"/>
                <w:szCs w:val="22"/>
              </w:rPr>
              <w:t>。菌株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w:t>
            </w:r>
            <w:r w:rsidRPr="00F94C3A">
              <w:rPr>
                <w:rFonts w:ascii="Times New Roman" w:eastAsia="仿宋_GB2312" w:hAnsi="Times New Roman"/>
                <w:sz w:val="24"/>
                <w:szCs w:val="22"/>
              </w:rPr>
              <w:t>T3PKS</w:t>
            </w:r>
            <w:r w:rsidRPr="00F94C3A">
              <w:rPr>
                <w:rFonts w:ascii="Times New Roman" w:eastAsia="仿宋_GB2312" w:hAnsi="Times New Roman"/>
                <w:sz w:val="24"/>
                <w:szCs w:val="22"/>
              </w:rPr>
              <w:t>基因簇含有胆碱</w:t>
            </w:r>
            <w:r w:rsidRPr="00F94C3A">
              <w:rPr>
                <w:rFonts w:ascii="Times New Roman" w:eastAsia="仿宋_GB2312" w:hAnsi="Times New Roman"/>
                <w:sz w:val="24"/>
                <w:szCs w:val="22"/>
              </w:rPr>
              <w:t>-</w:t>
            </w:r>
            <w:r w:rsidRPr="00F94C3A">
              <w:rPr>
                <w:rFonts w:ascii="Times New Roman" w:eastAsia="仿宋_GB2312" w:hAnsi="Times New Roman"/>
                <w:sz w:val="24"/>
                <w:szCs w:val="22"/>
              </w:rPr>
              <w:t>甘氨酸甜菜碱转运体基因，</w:t>
            </w:r>
            <w:r w:rsidRPr="00F94C3A">
              <w:rPr>
                <w:rFonts w:ascii="Times New Roman" w:eastAsia="仿宋_GB2312" w:hAnsi="Times New Roman"/>
                <w:sz w:val="24"/>
                <w:szCs w:val="22"/>
              </w:rPr>
              <w:t>β-</w:t>
            </w:r>
            <w:r w:rsidRPr="00F94C3A">
              <w:rPr>
                <w:rFonts w:ascii="Times New Roman" w:eastAsia="仿宋_GB2312" w:hAnsi="Times New Roman"/>
                <w:sz w:val="24"/>
                <w:szCs w:val="22"/>
              </w:rPr>
              <w:t>内酯基因簇含有丙酮酸羧化酶</w:t>
            </w:r>
            <w:r w:rsidRPr="00F94C3A">
              <w:rPr>
                <w:rFonts w:ascii="Times New Roman" w:eastAsia="仿宋_GB2312" w:hAnsi="Times New Roman"/>
                <w:sz w:val="24"/>
                <w:szCs w:val="22"/>
              </w:rPr>
              <w:t xml:space="preserve"> (</w:t>
            </w:r>
            <w:proofErr w:type="spellStart"/>
            <w:r w:rsidRPr="00F94C3A">
              <w:rPr>
                <w:rFonts w:ascii="Times New Roman" w:eastAsia="仿宋_GB2312" w:hAnsi="Times New Roman"/>
                <w:sz w:val="24"/>
                <w:szCs w:val="22"/>
              </w:rPr>
              <w:t>pyc</w:t>
            </w:r>
            <w:proofErr w:type="spellEnd"/>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基因。萜类基因簇含有角鲨烯</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八氢番茄红素</w:t>
            </w:r>
            <w:proofErr w:type="gramEnd"/>
            <w:r w:rsidRPr="00F94C3A">
              <w:rPr>
                <w:rFonts w:ascii="Times New Roman" w:eastAsia="仿宋_GB2312" w:hAnsi="Times New Roman"/>
                <w:sz w:val="24"/>
                <w:szCs w:val="22"/>
              </w:rPr>
              <w:t>合成酶家族蛋白编码基因。菌株</w:t>
            </w:r>
            <w:r w:rsidRPr="00F94C3A">
              <w:rPr>
                <w:rFonts w:ascii="Times New Roman" w:eastAsia="仿宋_GB2312" w:hAnsi="Times New Roman"/>
                <w:sz w:val="24"/>
                <w:szCs w:val="22"/>
              </w:rPr>
              <w:t>SSF12</w:t>
            </w:r>
            <w:r w:rsidRPr="00F94C3A">
              <w:rPr>
                <w:rFonts w:ascii="Times New Roman" w:eastAsia="仿宋_GB2312" w:hAnsi="Times New Roman"/>
                <w:sz w:val="24"/>
                <w:szCs w:val="22"/>
              </w:rPr>
              <w:t>可能合成新的次生代谢物，在农业上可能具有良好的应用前景。</w:t>
            </w:r>
          </w:p>
          <w:p w14:paraId="47AF87F5"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6</w:t>
            </w:r>
            <w:r w:rsidRPr="00F94C3A">
              <w:rPr>
                <w:rFonts w:ascii="Times New Roman" w:eastAsia="仿宋_GB2312" w:hAnsi="Times New Roman"/>
                <w:b/>
                <w:bCs/>
                <w:sz w:val="24"/>
                <w:szCs w:val="22"/>
              </w:rPr>
              <w:t>）树状微杆菌</w:t>
            </w:r>
            <w:r w:rsidRPr="00F94C3A">
              <w:rPr>
                <w:rFonts w:ascii="Times New Roman" w:eastAsia="仿宋_GB2312" w:hAnsi="Times New Roman"/>
                <w:b/>
                <w:bCs/>
                <w:sz w:val="24"/>
                <w:szCs w:val="22"/>
              </w:rPr>
              <w:t>SSF12</w:t>
            </w:r>
            <w:r w:rsidRPr="00F94C3A">
              <w:rPr>
                <w:rFonts w:ascii="Times New Roman" w:eastAsia="仿宋_GB2312" w:hAnsi="Times New Roman"/>
                <w:b/>
                <w:bCs/>
                <w:sz w:val="24"/>
                <w:szCs w:val="22"/>
              </w:rPr>
              <w:t>的比较基因组分析</w:t>
            </w:r>
          </w:p>
          <w:p w14:paraId="33FF8F1B"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3</w:t>
            </w:r>
            <w:r w:rsidRPr="00F94C3A">
              <w:rPr>
                <w:rFonts w:ascii="Times New Roman" w:eastAsia="仿宋_GB2312" w:hAnsi="Times New Roman"/>
                <w:sz w:val="24"/>
                <w:szCs w:val="22"/>
              </w:rPr>
              <w:t>种</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的基因组与</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进行比较。基因组大小范围为</w:t>
            </w:r>
            <w:r w:rsidRPr="00F94C3A">
              <w:rPr>
                <w:rFonts w:ascii="Times New Roman" w:eastAsia="仿宋_GB2312" w:hAnsi="Times New Roman"/>
                <w:sz w:val="24"/>
                <w:szCs w:val="22"/>
              </w:rPr>
              <w:t>3.33 Mb (</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RCB1) ~ 3.44 Mb (</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，平均基因组大小为</w:t>
            </w:r>
            <w:r w:rsidRPr="00F94C3A">
              <w:rPr>
                <w:rFonts w:ascii="Times New Roman" w:eastAsia="仿宋_GB2312" w:hAnsi="Times New Roman"/>
                <w:sz w:val="24"/>
                <w:szCs w:val="22"/>
              </w:rPr>
              <w:t>3.39 Mb; G+C</w:t>
            </w:r>
            <w:r w:rsidRPr="00F94C3A">
              <w:rPr>
                <w:rFonts w:ascii="Times New Roman" w:eastAsia="仿宋_GB2312" w:hAnsi="Times New Roman"/>
                <w:sz w:val="24"/>
                <w:szCs w:val="22"/>
              </w:rPr>
              <w:t>含量范围为</w:t>
            </w:r>
            <w:r w:rsidRPr="00F94C3A">
              <w:rPr>
                <w:rFonts w:ascii="Times New Roman" w:eastAsia="仿宋_GB2312" w:hAnsi="Times New Roman"/>
                <w:sz w:val="24"/>
                <w:szCs w:val="22"/>
              </w:rPr>
              <w:t>69.86% (M. arborescens RCB1) ~ 70.57% (</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。预测基因和蛋白</w:t>
            </w:r>
            <w:r w:rsidRPr="00F94C3A">
              <w:rPr>
                <w:rFonts w:ascii="Times New Roman" w:eastAsia="仿宋_GB2312" w:hAnsi="Times New Roman"/>
                <w:sz w:val="24"/>
                <w:szCs w:val="22"/>
              </w:rPr>
              <w:t>CDS</w:t>
            </w:r>
            <w:r w:rsidRPr="00F94C3A">
              <w:rPr>
                <w:rFonts w:ascii="Times New Roman" w:eastAsia="仿宋_GB2312" w:hAnsi="Times New Roman"/>
                <w:sz w:val="24"/>
                <w:szCs w:val="22"/>
              </w:rPr>
              <w:t>数量在</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ND21</w:t>
            </w:r>
            <w:r w:rsidRPr="00F94C3A">
              <w:rPr>
                <w:rFonts w:ascii="Times New Roman" w:eastAsia="仿宋_GB2312" w:hAnsi="Times New Roman"/>
                <w:sz w:val="24"/>
                <w:szCs w:val="22"/>
              </w:rPr>
              <w:t>中最多，在</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中最少。因此，与其他物种相比</w:t>
            </w:r>
            <w:r w:rsidRPr="00F94C3A">
              <w:rPr>
                <w:rFonts w:ascii="Times New Roman" w:eastAsia="仿宋_GB2312" w:hAnsi="Times New Roman"/>
                <w:sz w:val="24"/>
                <w:szCs w:val="22"/>
              </w:rPr>
              <w:t xml:space="preserve"> </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的基因组大小、</w:t>
            </w:r>
            <w:r w:rsidRPr="00F94C3A">
              <w:rPr>
                <w:rFonts w:ascii="Times New Roman" w:eastAsia="仿宋_GB2312" w:hAnsi="Times New Roman"/>
                <w:sz w:val="24"/>
                <w:szCs w:val="22"/>
              </w:rPr>
              <w:t>G+C</w:t>
            </w:r>
            <w:r w:rsidRPr="00F94C3A">
              <w:rPr>
                <w:rFonts w:ascii="Times New Roman" w:eastAsia="仿宋_GB2312" w:hAnsi="Times New Roman"/>
                <w:sz w:val="24"/>
                <w:szCs w:val="22"/>
              </w:rPr>
              <w:t>含量和基因数量均在</w:t>
            </w:r>
            <w:r w:rsidRPr="00F94C3A">
              <w:rPr>
                <w:rFonts w:ascii="Times New Roman" w:eastAsia="仿宋_GB2312" w:hAnsi="Times New Roman"/>
                <w:i/>
                <w:iCs/>
                <w:sz w:val="24"/>
                <w:szCs w:val="22"/>
              </w:rPr>
              <w:t>M. arborescens</w:t>
            </w:r>
            <w:proofErr w:type="gramStart"/>
            <w:r w:rsidRPr="00F94C3A">
              <w:rPr>
                <w:rFonts w:ascii="Times New Roman" w:eastAsia="仿宋_GB2312" w:hAnsi="Times New Roman"/>
                <w:sz w:val="24"/>
                <w:szCs w:val="22"/>
              </w:rPr>
              <w:t>属观察</w:t>
            </w:r>
            <w:proofErr w:type="gramEnd"/>
            <w:r w:rsidRPr="00F94C3A">
              <w:rPr>
                <w:rFonts w:ascii="Times New Roman" w:eastAsia="仿宋_GB2312" w:hAnsi="Times New Roman"/>
                <w:sz w:val="24"/>
                <w:szCs w:val="22"/>
              </w:rPr>
              <w:t>到的范围内，通常略低于平均水平。</w:t>
            </w:r>
            <w:r w:rsidRPr="00F94C3A">
              <w:rPr>
                <w:rFonts w:ascii="Times New Roman" w:eastAsia="仿宋_GB2312" w:hAnsi="Times New Roman"/>
                <w:i/>
                <w:iCs/>
                <w:sz w:val="24"/>
                <w:szCs w:val="22"/>
              </w:rPr>
              <w:t xml:space="preserve">M. arborescens </w:t>
            </w:r>
            <w:r w:rsidRPr="00F94C3A">
              <w:rPr>
                <w:rFonts w:ascii="Times New Roman" w:eastAsia="仿宋_GB2312" w:hAnsi="Times New Roman"/>
                <w:sz w:val="24"/>
                <w:szCs w:val="22"/>
              </w:rPr>
              <w:t>SSF12</w:t>
            </w:r>
            <w:r w:rsidRPr="00F94C3A">
              <w:rPr>
                <w:rFonts w:ascii="Times New Roman" w:eastAsia="仿宋_GB2312" w:hAnsi="Times New Roman"/>
                <w:sz w:val="24"/>
                <w:szCs w:val="22"/>
              </w:rPr>
              <w:t>的基因组与其他</w:t>
            </w:r>
            <w:r w:rsidRPr="00F94C3A">
              <w:rPr>
                <w:rFonts w:ascii="Times New Roman" w:eastAsia="仿宋_GB2312" w:hAnsi="Times New Roman"/>
                <w:sz w:val="24"/>
                <w:szCs w:val="22"/>
              </w:rPr>
              <w:t>3</w:t>
            </w:r>
            <w:r w:rsidRPr="00F94C3A">
              <w:rPr>
                <w:rFonts w:ascii="Times New Roman" w:eastAsia="仿宋_GB2312" w:hAnsi="Times New Roman"/>
                <w:sz w:val="24"/>
                <w:szCs w:val="22"/>
              </w:rPr>
              <w:t>株菌株的参考基因组高度共线性，基因序列相对一致。大部分祖先性状保留，表明</w:t>
            </w:r>
            <w:r w:rsidRPr="00F94C3A">
              <w:rPr>
                <w:rFonts w:ascii="Times New Roman" w:eastAsia="仿宋_GB2312" w:hAnsi="Times New Roman"/>
                <w:sz w:val="24"/>
                <w:szCs w:val="22"/>
              </w:rPr>
              <w:t>4</w:t>
            </w:r>
            <w:r w:rsidRPr="00F94C3A">
              <w:rPr>
                <w:rFonts w:ascii="Times New Roman" w:eastAsia="仿宋_GB2312" w:hAnsi="Times New Roman"/>
                <w:sz w:val="24"/>
                <w:szCs w:val="22"/>
              </w:rPr>
              <w:t>株菌株在进化阶段接近，基</w:t>
            </w:r>
            <w:r w:rsidRPr="00F94C3A">
              <w:rPr>
                <w:rFonts w:ascii="Times New Roman" w:eastAsia="仿宋_GB2312" w:hAnsi="Times New Roman"/>
                <w:sz w:val="24"/>
                <w:szCs w:val="22"/>
              </w:rPr>
              <w:lastRenderedPageBreak/>
              <w:t>因组亲缘关系较近。</w:t>
            </w:r>
          </w:p>
          <w:p w14:paraId="6E21D520"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基因家族聚类分析显示，</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ND21</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RCB1</w:t>
            </w:r>
            <w:r w:rsidRPr="00F94C3A">
              <w:rPr>
                <w:rFonts w:ascii="Times New Roman" w:eastAsia="仿宋_GB2312" w:hAnsi="Times New Roman"/>
                <w:sz w:val="24"/>
                <w:szCs w:val="22"/>
              </w:rPr>
              <w:t>和</w:t>
            </w:r>
            <w:r w:rsidRPr="00F94C3A">
              <w:rPr>
                <w:rFonts w:ascii="Times New Roman" w:eastAsia="仿宋_GB2312" w:hAnsi="Times New Roman"/>
                <w:i/>
                <w:iCs/>
                <w:sz w:val="24"/>
                <w:szCs w:val="22"/>
              </w:rPr>
              <w:t xml:space="preserve">M. arborescens </w:t>
            </w:r>
            <w:r w:rsidRPr="00F94C3A">
              <w:rPr>
                <w:rFonts w:ascii="Times New Roman" w:eastAsia="仿宋_GB2312" w:hAnsi="Times New Roman"/>
                <w:sz w:val="24"/>
                <w:szCs w:val="22"/>
              </w:rPr>
              <w:t>SSF12</w:t>
            </w:r>
            <w:r w:rsidRPr="00F94C3A">
              <w:rPr>
                <w:rFonts w:ascii="Times New Roman" w:eastAsia="仿宋_GB2312" w:hAnsi="Times New Roman"/>
                <w:sz w:val="24"/>
                <w:szCs w:val="22"/>
              </w:rPr>
              <w:t>之间有</w:t>
            </w:r>
            <w:r w:rsidRPr="00F94C3A">
              <w:rPr>
                <w:rFonts w:ascii="Times New Roman" w:eastAsia="仿宋_GB2312" w:hAnsi="Times New Roman"/>
                <w:sz w:val="24"/>
                <w:szCs w:val="22"/>
              </w:rPr>
              <w:t>2,565</w:t>
            </w:r>
            <w:r w:rsidRPr="00F94C3A">
              <w:rPr>
                <w:rFonts w:ascii="Times New Roman" w:eastAsia="仿宋_GB2312" w:hAnsi="Times New Roman"/>
                <w:sz w:val="24"/>
                <w:szCs w:val="22"/>
              </w:rPr>
              <w:t>个基因具有同源性。</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有</w:t>
            </w:r>
            <w:r w:rsidRPr="00F94C3A">
              <w:rPr>
                <w:rFonts w:ascii="Times New Roman" w:eastAsia="仿宋_GB2312" w:hAnsi="Times New Roman"/>
                <w:sz w:val="24"/>
                <w:szCs w:val="22"/>
              </w:rPr>
              <w:t>258</w:t>
            </w:r>
            <w:r w:rsidRPr="00F94C3A">
              <w:rPr>
                <w:rFonts w:ascii="Times New Roman" w:eastAsia="仿宋_GB2312" w:hAnsi="Times New Roman"/>
                <w:sz w:val="24"/>
                <w:szCs w:val="22"/>
              </w:rPr>
              <w:t>个独特基因，</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ND21</w:t>
            </w:r>
            <w:r w:rsidRPr="00F94C3A">
              <w:rPr>
                <w:rFonts w:ascii="Times New Roman" w:eastAsia="仿宋_GB2312" w:hAnsi="Times New Roman"/>
                <w:sz w:val="24"/>
                <w:szCs w:val="22"/>
              </w:rPr>
              <w:t>有</w:t>
            </w:r>
            <w:r w:rsidRPr="00F94C3A">
              <w:rPr>
                <w:rFonts w:ascii="Times New Roman" w:eastAsia="仿宋_GB2312" w:hAnsi="Times New Roman"/>
                <w:sz w:val="24"/>
                <w:szCs w:val="22"/>
              </w:rPr>
              <w:t>181</w:t>
            </w:r>
            <w:r w:rsidRPr="00F94C3A">
              <w:rPr>
                <w:rFonts w:ascii="Times New Roman" w:eastAsia="仿宋_GB2312" w:hAnsi="Times New Roman"/>
                <w:sz w:val="24"/>
                <w:szCs w:val="22"/>
              </w:rPr>
              <w:t>个独特基因，</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DSM 20754</w:t>
            </w:r>
            <w:r w:rsidRPr="00F94C3A">
              <w:rPr>
                <w:rFonts w:ascii="Times New Roman" w:eastAsia="仿宋_GB2312" w:hAnsi="Times New Roman"/>
                <w:sz w:val="24"/>
                <w:szCs w:val="22"/>
              </w:rPr>
              <w:t>有</w:t>
            </w:r>
            <w:r w:rsidRPr="00F94C3A">
              <w:rPr>
                <w:rFonts w:ascii="Times New Roman" w:eastAsia="仿宋_GB2312" w:hAnsi="Times New Roman"/>
                <w:sz w:val="24"/>
                <w:szCs w:val="22"/>
              </w:rPr>
              <w:t>189</w:t>
            </w:r>
            <w:r w:rsidRPr="00F94C3A">
              <w:rPr>
                <w:rFonts w:ascii="Times New Roman" w:eastAsia="仿宋_GB2312" w:hAnsi="Times New Roman"/>
                <w:sz w:val="24"/>
                <w:szCs w:val="22"/>
              </w:rPr>
              <w:t>个独特基因，</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RCB1</w:t>
            </w:r>
            <w:r w:rsidRPr="00F94C3A">
              <w:rPr>
                <w:rFonts w:ascii="Times New Roman" w:eastAsia="仿宋_GB2312" w:hAnsi="Times New Roman"/>
                <w:sz w:val="24"/>
                <w:szCs w:val="22"/>
              </w:rPr>
              <w:t>有</w:t>
            </w:r>
            <w:r w:rsidRPr="00F94C3A">
              <w:rPr>
                <w:rFonts w:ascii="Times New Roman" w:eastAsia="仿宋_GB2312" w:hAnsi="Times New Roman"/>
                <w:sz w:val="24"/>
                <w:szCs w:val="22"/>
              </w:rPr>
              <w:t>316</w:t>
            </w:r>
            <w:r w:rsidRPr="00F94C3A">
              <w:rPr>
                <w:rFonts w:ascii="Times New Roman" w:eastAsia="仿宋_GB2312" w:hAnsi="Times New Roman"/>
                <w:sz w:val="24"/>
                <w:szCs w:val="22"/>
              </w:rPr>
              <w:t>个独特基因，其中</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RCB1</w:t>
            </w:r>
            <w:r w:rsidRPr="00F94C3A">
              <w:rPr>
                <w:rFonts w:ascii="Times New Roman" w:eastAsia="仿宋_GB2312" w:hAnsi="Times New Roman"/>
                <w:sz w:val="24"/>
                <w:szCs w:val="22"/>
              </w:rPr>
              <w:t>独特基因数量最多，其次是</w:t>
            </w:r>
            <w:r w:rsidRPr="00F94C3A">
              <w:rPr>
                <w:rFonts w:ascii="Times New Roman" w:eastAsia="仿宋_GB2312" w:hAnsi="Times New Roman"/>
                <w:sz w:val="24"/>
                <w:szCs w:val="22"/>
              </w:rPr>
              <w:t>SSF12</w:t>
            </w:r>
            <w:r w:rsidRPr="00F94C3A">
              <w:rPr>
                <w:rFonts w:ascii="Times New Roman" w:eastAsia="仿宋_GB2312" w:hAnsi="Times New Roman"/>
                <w:sz w:val="24"/>
                <w:szCs w:val="22"/>
              </w:rPr>
              <w:t>。</w:t>
            </w:r>
            <w:r w:rsidRPr="00F94C3A">
              <w:rPr>
                <w:rFonts w:ascii="Times New Roman" w:eastAsia="仿宋_GB2312" w:hAnsi="Times New Roman"/>
                <w:i/>
                <w:iCs/>
                <w:sz w:val="24"/>
                <w:szCs w:val="22"/>
              </w:rPr>
              <w:t>M. arborescens</w:t>
            </w:r>
            <w:r w:rsidRPr="00F94C3A">
              <w:rPr>
                <w:rFonts w:ascii="Times New Roman" w:eastAsia="仿宋_GB2312" w:hAnsi="Times New Roman"/>
                <w:sz w:val="24"/>
                <w:szCs w:val="22"/>
              </w:rPr>
              <w:t xml:space="preserve"> SSF12</w:t>
            </w:r>
            <w:r w:rsidRPr="00F94C3A">
              <w:rPr>
                <w:rFonts w:ascii="Times New Roman" w:eastAsia="仿宋_GB2312" w:hAnsi="Times New Roman"/>
                <w:sz w:val="24"/>
                <w:szCs w:val="22"/>
              </w:rPr>
              <w:t>特异的</w:t>
            </w:r>
            <w:r w:rsidRPr="00F94C3A">
              <w:rPr>
                <w:rFonts w:ascii="Times New Roman" w:eastAsia="仿宋_GB2312" w:hAnsi="Times New Roman"/>
                <w:sz w:val="24"/>
                <w:szCs w:val="22"/>
              </w:rPr>
              <w:t>258</w:t>
            </w:r>
            <w:r w:rsidRPr="00F94C3A">
              <w:rPr>
                <w:rFonts w:ascii="Times New Roman" w:eastAsia="仿宋_GB2312" w:hAnsi="Times New Roman"/>
                <w:sz w:val="24"/>
                <w:szCs w:val="22"/>
              </w:rPr>
              <w:t>个基因包括</w:t>
            </w:r>
            <w:r w:rsidRPr="00F94C3A">
              <w:rPr>
                <w:rFonts w:ascii="Times New Roman" w:eastAsia="仿宋_GB2312" w:hAnsi="Times New Roman"/>
                <w:sz w:val="24"/>
                <w:szCs w:val="22"/>
              </w:rPr>
              <w:t>β-</w:t>
            </w:r>
            <w:r w:rsidRPr="00F94C3A">
              <w:rPr>
                <w:rFonts w:ascii="Times New Roman" w:eastAsia="仿宋_GB2312" w:hAnsi="Times New Roman"/>
                <w:sz w:val="24"/>
                <w:szCs w:val="22"/>
              </w:rPr>
              <w:t>葡聚糖酶</w:t>
            </w:r>
            <w:r w:rsidRPr="00F94C3A">
              <w:rPr>
                <w:rFonts w:ascii="Times New Roman" w:eastAsia="仿宋_GB2312" w:hAnsi="Times New Roman"/>
                <w:sz w:val="24"/>
                <w:szCs w:val="22"/>
              </w:rPr>
              <w:t xml:space="preserve"> (GH16</w:t>
            </w:r>
            <w:r w:rsidRPr="00F94C3A">
              <w:rPr>
                <w:rFonts w:ascii="Times New Roman" w:eastAsia="仿宋_GB2312" w:hAnsi="Times New Roman"/>
                <w:sz w:val="24"/>
                <w:szCs w:val="22"/>
              </w:rPr>
              <w:t>家族</w:t>
            </w:r>
            <w:r w:rsidRPr="00F94C3A">
              <w:rPr>
                <w:rFonts w:ascii="Times New Roman" w:eastAsia="仿宋_GB2312" w:hAnsi="Times New Roman"/>
                <w:sz w:val="24"/>
                <w:szCs w:val="22"/>
              </w:rPr>
              <w:t xml:space="preserve">) </w:t>
            </w:r>
            <w:r w:rsidRPr="00F94C3A">
              <w:rPr>
                <w:rFonts w:ascii="Times New Roman" w:eastAsia="仿宋_GB2312" w:hAnsi="Times New Roman"/>
                <w:sz w:val="24"/>
                <w:szCs w:val="22"/>
              </w:rPr>
              <w:t>基因和预测的</w:t>
            </w:r>
            <w:r w:rsidRPr="00F94C3A">
              <w:rPr>
                <w:rFonts w:ascii="Times New Roman" w:eastAsia="仿宋_GB2312" w:hAnsi="Times New Roman"/>
                <w:sz w:val="24"/>
                <w:szCs w:val="22"/>
              </w:rPr>
              <w:t>Syl</w:t>
            </w:r>
            <w:r w:rsidRPr="00F94C3A">
              <w:rPr>
                <w:rFonts w:ascii="Times New Roman" w:eastAsia="仿宋_GB2312" w:hAnsi="Times New Roman"/>
                <w:sz w:val="24"/>
                <w:szCs w:val="22"/>
              </w:rPr>
              <w:t>水解酶</w:t>
            </w:r>
            <w:r w:rsidRPr="00F94C3A">
              <w:rPr>
                <w:rFonts w:ascii="Times New Roman" w:eastAsia="仿宋_GB2312" w:hAnsi="Times New Roman"/>
                <w:sz w:val="24"/>
                <w:szCs w:val="22"/>
              </w:rPr>
              <w:t xml:space="preserve"> (GH43</w:t>
            </w:r>
            <w:proofErr w:type="gramStart"/>
            <w:r w:rsidRPr="00F94C3A">
              <w:rPr>
                <w:rFonts w:ascii="Times New Roman" w:eastAsia="仿宋_GB2312" w:hAnsi="Times New Roman"/>
                <w:sz w:val="24"/>
                <w:szCs w:val="22"/>
              </w:rPr>
              <w:t>家族</w:t>
            </w:r>
            <w:r w:rsidRPr="00F94C3A">
              <w:rPr>
                <w:rFonts w:ascii="Times New Roman" w:eastAsia="仿宋_GB2312" w:hAnsi="Times New Roman"/>
                <w:sz w:val="24"/>
                <w:szCs w:val="22"/>
              </w:rPr>
              <w:t>)</w:t>
            </w:r>
            <w:r w:rsidRPr="00F94C3A">
              <w:rPr>
                <w:rFonts w:ascii="Times New Roman" w:eastAsia="仿宋_GB2312" w:hAnsi="Times New Roman"/>
                <w:sz w:val="24"/>
                <w:szCs w:val="22"/>
              </w:rPr>
              <w:t>基因</w:t>
            </w:r>
            <w:proofErr w:type="gramEnd"/>
            <w:r w:rsidRPr="00F94C3A">
              <w:rPr>
                <w:rFonts w:ascii="Times New Roman" w:eastAsia="仿宋_GB2312" w:hAnsi="Times New Roman"/>
                <w:sz w:val="24"/>
                <w:szCs w:val="22"/>
              </w:rPr>
              <w:t>。</w:t>
            </w:r>
          </w:p>
          <w:p w14:paraId="22FA100F" w14:textId="77777777" w:rsidR="00DA45F1" w:rsidRPr="00F94C3A" w:rsidRDefault="00DA45F1" w:rsidP="00DA45F1">
            <w:pPr>
              <w:autoSpaceDE w:val="0"/>
              <w:adjustRightInd w:val="0"/>
              <w:snapToGrid w:val="0"/>
              <w:spacing w:line="360" w:lineRule="auto"/>
              <w:jc w:val="center"/>
              <w:rPr>
                <w:rFonts w:ascii="Times New Roman" w:hAnsi="Times New Roman"/>
                <w:sz w:val="24"/>
              </w:rPr>
            </w:pPr>
            <w:r w:rsidRPr="00F94C3A">
              <w:rPr>
                <w:rFonts w:ascii="Times New Roman" w:hAnsi="Times New Roman"/>
                <w:noProof/>
                <w:color w:val="000000"/>
              </w:rPr>
              <w:drawing>
                <wp:inline distT="0" distB="0" distL="0" distR="0" wp14:anchorId="055A2983" wp14:editId="6EF74261">
                  <wp:extent cx="3859927" cy="2241248"/>
                  <wp:effectExtent l="0" t="0" r="7620" b="6985"/>
                  <wp:docPr id="1015967798" name="图片 15"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表, 图示&#10;&#10;描述已自动生成"/>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4365" cy="2249631"/>
                          </a:xfrm>
                          <a:prstGeom prst="rect">
                            <a:avLst/>
                          </a:prstGeom>
                          <a:noFill/>
                          <a:ln>
                            <a:noFill/>
                          </a:ln>
                        </pic:spPr>
                      </pic:pic>
                    </a:graphicData>
                  </a:graphic>
                </wp:inline>
              </w:drawing>
            </w:r>
          </w:p>
          <w:p w14:paraId="6E46C46C" w14:textId="77777777" w:rsidR="00DA45F1" w:rsidRPr="00F94C3A" w:rsidRDefault="00DA45F1" w:rsidP="00DA45F1">
            <w:pPr>
              <w:adjustRightInd w:val="0"/>
              <w:snapToGrid w:val="0"/>
              <w:spacing w:line="288" w:lineRule="auto"/>
              <w:jc w:val="center"/>
              <w:rPr>
                <w:rFonts w:ascii="Times New Roman" w:hAnsi="Times New Roman"/>
                <w:b/>
                <w:bCs/>
                <w:sz w:val="24"/>
              </w:rPr>
            </w:pPr>
            <w:r w:rsidRPr="00F94C3A">
              <w:rPr>
                <w:rFonts w:ascii="Times New Roman" w:hAnsi="Times New Roman"/>
                <w:b/>
                <w:bCs/>
                <w:sz w:val="24"/>
              </w:rPr>
              <w:t>图</w:t>
            </w:r>
            <w:r w:rsidRPr="00F94C3A">
              <w:rPr>
                <w:rFonts w:ascii="Times New Roman" w:hAnsi="Times New Roman"/>
                <w:b/>
                <w:bCs/>
                <w:sz w:val="24"/>
              </w:rPr>
              <w:t>3</w:t>
            </w:r>
            <w:r>
              <w:rPr>
                <w:rFonts w:ascii="Times New Roman" w:hAnsi="Times New Roman" w:hint="eastAsia"/>
                <w:b/>
                <w:bCs/>
                <w:sz w:val="24"/>
              </w:rPr>
              <w:t>5</w:t>
            </w:r>
            <w:r w:rsidRPr="00F94C3A">
              <w:rPr>
                <w:rFonts w:ascii="Times New Roman" w:hAnsi="Times New Roman"/>
                <w:b/>
                <w:bCs/>
                <w:sz w:val="24"/>
              </w:rPr>
              <w:t xml:space="preserve"> </w:t>
            </w:r>
            <w:r w:rsidRPr="00F94C3A">
              <w:rPr>
                <w:rFonts w:ascii="Times New Roman" w:hAnsi="Times New Roman"/>
                <w:b/>
                <w:bCs/>
                <w:sz w:val="24"/>
              </w:rPr>
              <w:t>菌株</w:t>
            </w:r>
            <w:r w:rsidRPr="00F94C3A">
              <w:rPr>
                <w:rFonts w:ascii="Times New Roman" w:hAnsi="Times New Roman"/>
                <w:b/>
                <w:bCs/>
                <w:sz w:val="24"/>
              </w:rPr>
              <w:t>SSF12</w:t>
            </w:r>
            <w:r w:rsidRPr="00F94C3A">
              <w:rPr>
                <w:rFonts w:ascii="Times New Roman" w:hAnsi="Times New Roman"/>
                <w:b/>
                <w:bCs/>
                <w:sz w:val="24"/>
              </w:rPr>
              <w:t>的比较基因组学分析</w:t>
            </w:r>
          </w:p>
          <w:p w14:paraId="2BEA4D2F" w14:textId="77777777" w:rsidR="00DA45F1" w:rsidRPr="00F94C3A" w:rsidRDefault="00DA45F1" w:rsidP="00DA45F1">
            <w:pPr>
              <w:adjustRightInd w:val="0"/>
              <w:snapToGrid w:val="0"/>
              <w:spacing w:line="288" w:lineRule="auto"/>
              <w:jc w:val="center"/>
              <w:rPr>
                <w:rFonts w:ascii="Times New Roman" w:hAnsi="Times New Roman"/>
                <w:b/>
                <w:bCs/>
                <w:sz w:val="24"/>
              </w:rPr>
            </w:pPr>
          </w:p>
          <w:p w14:paraId="569FD7EB" w14:textId="1B967CB2" w:rsidR="00DA45F1" w:rsidRPr="00F94C3A" w:rsidRDefault="00401945" w:rsidP="00DA45F1">
            <w:pPr>
              <w:adjustRightInd w:val="0"/>
              <w:snapToGrid w:val="0"/>
              <w:spacing w:line="288" w:lineRule="auto"/>
              <w:ind w:firstLineChars="200" w:firstLine="482"/>
              <w:rPr>
                <w:rFonts w:ascii="Times New Roman" w:eastAsia="仿宋_GB2312" w:hAnsi="Times New Roman"/>
                <w:b/>
                <w:bCs/>
                <w:sz w:val="24"/>
                <w:szCs w:val="22"/>
              </w:rPr>
            </w:pPr>
            <w:r>
              <w:rPr>
                <w:rFonts w:ascii="Times New Roman" w:eastAsia="仿宋_GB2312" w:hAnsi="Times New Roman" w:hint="eastAsia"/>
                <w:b/>
                <w:bCs/>
                <w:sz w:val="24"/>
                <w:szCs w:val="22"/>
              </w:rPr>
              <w:t>9</w:t>
            </w:r>
            <w:r w:rsidR="00DA45F1" w:rsidRPr="00F94C3A">
              <w:rPr>
                <w:rFonts w:ascii="Times New Roman" w:eastAsia="仿宋_GB2312" w:hAnsi="Times New Roman"/>
                <w:b/>
                <w:bCs/>
                <w:sz w:val="24"/>
                <w:szCs w:val="22"/>
              </w:rPr>
              <w:t>．基于多</w:t>
            </w:r>
            <w:proofErr w:type="gramStart"/>
            <w:r w:rsidR="00DA45F1" w:rsidRPr="00F94C3A">
              <w:rPr>
                <w:rFonts w:ascii="Times New Roman" w:eastAsia="仿宋_GB2312" w:hAnsi="Times New Roman"/>
                <w:b/>
                <w:bCs/>
                <w:sz w:val="24"/>
                <w:szCs w:val="22"/>
              </w:rPr>
              <w:t>源数据</w:t>
            </w:r>
            <w:proofErr w:type="gramEnd"/>
            <w:r w:rsidR="00DA45F1" w:rsidRPr="00F94C3A">
              <w:rPr>
                <w:rFonts w:ascii="Times New Roman" w:eastAsia="仿宋_GB2312" w:hAnsi="Times New Roman"/>
                <w:b/>
                <w:bCs/>
                <w:sz w:val="24"/>
                <w:szCs w:val="22"/>
              </w:rPr>
              <w:t>耕地健康评价</w:t>
            </w:r>
          </w:p>
          <w:p w14:paraId="4D2B360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根据科左中旗土壤物理、化学、生物指标的空间分布特征，构建耕地健康评价基础数据库，基于科左中旗立地条件、土壤理化生指标、土壤环境指标、生产管理指标等，</w:t>
            </w:r>
            <w:proofErr w:type="gramStart"/>
            <w:r w:rsidRPr="00F94C3A">
              <w:rPr>
                <w:rFonts w:ascii="Times New Roman" w:eastAsia="仿宋_GB2312" w:hAnsi="Times New Roman"/>
                <w:sz w:val="24"/>
                <w:szCs w:val="22"/>
              </w:rPr>
              <w:t>构建科</w:t>
            </w:r>
            <w:proofErr w:type="gramEnd"/>
            <w:r w:rsidRPr="00F94C3A">
              <w:rPr>
                <w:rFonts w:ascii="Times New Roman" w:eastAsia="仿宋_GB2312" w:hAnsi="Times New Roman"/>
                <w:sz w:val="24"/>
                <w:szCs w:val="22"/>
              </w:rPr>
              <w:t>左中旗耕地健康评价指标体系。</w:t>
            </w:r>
          </w:p>
          <w:p w14:paraId="0DC4745A"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）土壤理化性状空间分布</w:t>
            </w:r>
          </w:p>
          <w:p w14:paraId="44B050F3"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科左中旗耕地土壤机械组成的粒级划分采用美国制，其中砂粒（</w:t>
            </w:r>
            <w:r w:rsidRPr="00F94C3A">
              <w:rPr>
                <w:rFonts w:ascii="Times New Roman" w:eastAsia="仿宋_GB2312" w:hAnsi="Times New Roman"/>
                <w:sz w:val="24"/>
                <w:szCs w:val="22"/>
              </w:rPr>
              <w:t>2.00~0.05 mm</w:t>
            </w:r>
            <w:r w:rsidRPr="00F94C3A">
              <w:rPr>
                <w:rFonts w:ascii="Times New Roman" w:eastAsia="仿宋_GB2312" w:hAnsi="Times New Roman"/>
                <w:sz w:val="24"/>
                <w:szCs w:val="22"/>
              </w:rPr>
              <w:t>）平均占比为</w:t>
            </w:r>
            <w:r w:rsidRPr="00F94C3A">
              <w:rPr>
                <w:rFonts w:ascii="Times New Roman" w:eastAsia="仿宋_GB2312" w:hAnsi="Times New Roman"/>
                <w:sz w:val="24"/>
                <w:szCs w:val="22"/>
              </w:rPr>
              <w:t>73.32%</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20.46-96.97%</w:t>
            </w:r>
            <w:r w:rsidRPr="00F94C3A">
              <w:rPr>
                <w:rFonts w:ascii="Times New Roman" w:eastAsia="仿宋_GB2312" w:hAnsi="Times New Roman"/>
                <w:sz w:val="24"/>
                <w:szCs w:val="22"/>
              </w:rPr>
              <w:t>；粉粒（</w:t>
            </w:r>
            <w:r w:rsidRPr="00F94C3A">
              <w:rPr>
                <w:rFonts w:ascii="Times New Roman" w:eastAsia="仿宋_GB2312" w:hAnsi="Times New Roman"/>
                <w:sz w:val="24"/>
                <w:szCs w:val="22"/>
              </w:rPr>
              <w:t>0.050~0.002 mm</w:t>
            </w:r>
            <w:r w:rsidRPr="00F94C3A">
              <w:rPr>
                <w:rFonts w:ascii="Times New Roman" w:eastAsia="仿宋_GB2312" w:hAnsi="Times New Roman"/>
                <w:sz w:val="24"/>
                <w:szCs w:val="22"/>
              </w:rPr>
              <w:t>）平均占比为</w:t>
            </w:r>
            <w:r w:rsidRPr="00F94C3A">
              <w:rPr>
                <w:rFonts w:ascii="Times New Roman" w:eastAsia="仿宋_GB2312" w:hAnsi="Times New Roman"/>
                <w:sz w:val="24"/>
                <w:szCs w:val="22"/>
              </w:rPr>
              <w:t>13.27%</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0-71%</w:t>
            </w:r>
            <w:r w:rsidRPr="00F94C3A">
              <w:rPr>
                <w:rFonts w:ascii="Times New Roman" w:eastAsia="仿宋_GB2312" w:hAnsi="Times New Roman"/>
                <w:sz w:val="24"/>
                <w:szCs w:val="22"/>
              </w:rPr>
              <w:t>；黏粒（＜</w:t>
            </w:r>
            <w:r w:rsidRPr="00F94C3A">
              <w:rPr>
                <w:rFonts w:ascii="Times New Roman" w:eastAsia="仿宋_GB2312" w:hAnsi="Times New Roman"/>
                <w:sz w:val="24"/>
                <w:szCs w:val="22"/>
              </w:rPr>
              <w:t>0.002mm</w:t>
            </w:r>
            <w:r w:rsidRPr="00F94C3A">
              <w:rPr>
                <w:rFonts w:ascii="Times New Roman" w:eastAsia="仿宋_GB2312" w:hAnsi="Times New Roman"/>
                <w:sz w:val="24"/>
                <w:szCs w:val="22"/>
              </w:rPr>
              <w:t>）平均占比为</w:t>
            </w:r>
            <w:r w:rsidRPr="00F94C3A">
              <w:rPr>
                <w:rFonts w:ascii="Times New Roman" w:eastAsia="仿宋_GB2312" w:hAnsi="Times New Roman"/>
                <w:sz w:val="24"/>
                <w:szCs w:val="22"/>
              </w:rPr>
              <w:t>13.41%</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0-57%</w:t>
            </w:r>
            <w:r w:rsidRPr="00F94C3A">
              <w:rPr>
                <w:rFonts w:ascii="Times New Roman" w:eastAsia="仿宋_GB2312" w:hAnsi="Times New Roman"/>
                <w:sz w:val="24"/>
                <w:szCs w:val="22"/>
              </w:rPr>
              <w:t>。科左中旗耕地土壤以砂粒为主，砂粒比表面积相对较小，其吸附的带电胶体粒子相对较少，对应阳离子交换量</w:t>
            </w:r>
            <w:r w:rsidRPr="00F94C3A">
              <w:rPr>
                <w:rFonts w:ascii="Times New Roman" w:eastAsia="仿宋_GB2312" w:hAnsi="Times New Roman"/>
                <w:sz w:val="24"/>
                <w:szCs w:val="22"/>
              </w:rPr>
              <w:t>CEC</w:t>
            </w:r>
            <w:r w:rsidRPr="00F94C3A">
              <w:rPr>
                <w:rFonts w:ascii="Times New Roman" w:eastAsia="仿宋_GB2312" w:hAnsi="Times New Roman"/>
                <w:sz w:val="24"/>
                <w:szCs w:val="22"/>
              </w:rPr>
              <w:t>含量较低，砂粒较多而交换量低，土壤保肥性弱。</w:t>
            </w:r>
          </w:p>
          <w:p w14:paraId="64C22FFB" w14:textId="77777777" w:rsidR="00303C6D" w:rsidRPr="00F94C3A" w:rsidRDefault="00303C6D" w:rsidP="00303C6D">
            <w:pPr>
              <w:adjustRightInd w:val="0"/>
              <w:snapToGrid w:val="0"/>
              <w:spacing w:line="288" w:lineRule="auto"/>
              <w:ind w:firstLineChars="200" w:firstLine="480"/>
              <w:rPr>
                <w:rFonts w:ascii="Times New Roman" w:hAnsi="Times New Roman"/>
                <w:b/>
                <w:bCs/>
                <w:sz w:val="24"/>
                <w:lang w:bidi="ar"/>
              </w:rPr>
            </w:pPr>
            <w:r w:rsidRPr="00F94C3A">
              <w:rPr>
                <w:rFonts w:ascii="Times New Roman" w:eastAsia="仿宋_GB2312" w:hAnsi="Times New Roman"/>
                <w:sz w:val="24"/>
                <w:szCs w:val="22"/>
              </w:rPr>
              <w:t>科左中旗耕地土壤的有机质平均含量为</w:t>
            </w:r>
            <w:r w:rsidRPr="00F94C3A">
              <w:rPr>
                <w:rFonts w:ascii="Times New Roman" w:eastAsia="仿宋_GB2312" w:hAnsi="Times New Roman"/>
                <w:sz w:val="24"/>
                <w:szCs w:val="22"/>
              </w:rPr>
              <w:t>13.01 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3.0-25.36 g/kg</w:t>
            </w:r>
            <w:r w:rsidRPr="00F94C3A">
              <w:rPr>
                <w:rFonts w:ascii="Times New Roman" w:eastAsia="仿宋_GB2312" w:hAnsi="Times New Roman"/>
                <w:sz w:val="24"/>
                <w:szCs w:val="22"/>
              </w:rPr>
              <w:t>，科左中旗耕地土壤有机质含量普遍较低。土壤全氮平均含量为</w:t>
            </w:r>
            <w:r w:rsidRPr="00F94C3A">
              <w:rPr>
                <w:rFonts w:ascii="Times New Roman" w:eastAsia="仿宋_GB2312" w:hAnsi="Times New Roman"/>
                <w:sz w:val="24"/>
                <w:szCs w:val="22"/>
              </w:rPr>
              <w:t>0.80 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0.24-1.65 g/kg</w:t>
            </w:r>
            <w:r w:rsidRPr="00F94C3A">
              <w:rPr>
                <w:rFonts w:ascii="Times New Roman" w:eastAsia="仿宋_GB2312" w:hAnsi="Times New Roman"/>
                <w:sz w:val="24"/>
                <w:szCs w:val="22"/>
              </w:rPr>
              <w:t>，分布趋势与有机质基本一致。土壤全</w:t>
            </w:r>
            <w:proofErr w:type="gramStart"/>
            <w:r w:rsidRPr="00F94C3A">
              <w:rPr>
                <w:rFonts w:ascii="Times New Roman" w:eastAsia="仿宋_GB2312" w:hAnsi="Times New Roman"/>
                <w:sz w:val="24"/>
                <w:szCs w:val="22"/>
              </w:rPr>
              <w:t>盐平均</w:t>
            </w:r>
            <w:proofErr w:type="gramEnd"/>
            <w:r w:rsidRPr="00F94C3A">
              <w:rPr>
                <w:rFonts w:ascii="Times New Roman" w:eastAsia="仿宋_GB2312" w:hAnsi="Times New Roman"/>
                <w:sz w:val="24"/>
                <w:szCs w:val="22"/>
              </w:rPr>
              <w:t>含量为</w:t>
            </w:r>
            <w:r w:rsidRPr="00F94C3A">
              <w:rPr>
                <w:rFonts w:ascii="Times New Roman" w:eastAsia="仿宋_GB2312" w:hAnsi="Times New Roman"/>
                <w:sz w:val="24"/>
                <w:szCs w:val="22"/>
              </w:rPr>
              <w:t>0.63 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0.20-1.45 g/kg</w:t>
            </w:r>
            <w:r w:rsidRPr="00F94C3A">
              <w:rPr>
                <w:rFonts w:ascii="Times New Roman" w:eastAsia="仿宋_GB2312" w:hAnsi="Times New Roman"/>
                <w:sz w:val="24"/>
                <w:szCs w:val="22"/>
              </w:rPr>
              <w:t>。土壤碱化度平均值为</w:t>
            </w:r>
            <w:r w:rsidRPr="00F94C3A">
              <w:rPr>
                <w:rFonts w:ascii="Times New Roman" w:eastAsia="仿宋_GB2312" w:hAnsi="Times New Roman"/>
                <w:sz w:val="24"/>
                <w:szCs w:val="22"/>
              </w:rPr>
              <w:t>6.1%</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2.5-16.9%</w:t>
            </w:r>
            <w:r w:rsidRPr="00F94C3A">
              <w:rPr>
                <w:rFonts w:ascii="Times New Roman" w:eastAsia="仿宋_GB2312" w:hAnsi="Times New Roman"/>
                <w:sz w:val="24"/>
                <w:szCs w:val="22"/>
              </w:rPr>
              <w:t>。土壤电导率平均值为</w:t>
            </w:r>
            <w:r w:rsidRPr="00F94C3A">
              <w:rPr>
                <w:rFonts w:ascii="Times New Roman" w:eastAsia="仿宋_GB2312" w:hAnsi="Times New Roman"/>
                <w:sz w:val="24"/>
                <w:szCs w:val="22"/>
              </w:rPr>
              <w:t xml:space="preserve">0.14 </w:t>
            </w:r>
            <w:proofErr w:type="spellStart"/>
            <w:r w:rsidRPr="00F94C3A">
              <w:rPr>
                <w:rFonts w:ascii="Times New Roman" w:eastAsia="仿宋_GB2312" w:hAnsi="Times New Roman"/>
                <w:sz w:val="24"/>
                <w:szCs w:val="22"/>
              </w:rPr>
              <w:t>ms</w:t>
            </w:r>
            <w:proofErr w:type="spellEnd"/>
            <w:r w:rsidRPr="00F94C3A">
              <w:rPr>
                <w:rFonts w:ascii="Times New Roman" w:eastAsia="仿宋_GB2312" w:hAnsi="Times New Roman"/>
                <w:sz w:val="24"/>
                <w:szCs w:val="22"/>
              </w:rPr>
              <w:t>/cm</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 xml:space="preserve">0.005-0.856 </w:t>
            </w:r>
            <w:proofErr w:type="spellStart"/>
            <w:r w:rsidRPr="00F94C3A">
              <w:rPr>
                <w:rFonts w:ascii="Times New Roman" w:eastAsia="仿宋_GB2312" w:hAnsi="Times New Roman"/>
                <w:sz w:val="24"/>
                <w:szCs w:val="22"/>
              </w:rPr>
              <w:t>ms</w:t>
            </w:r>
            <w:proofErr w:type="spellEnd"/>
            <w:r w:rsidRPr="00F94C3A">
              <w:rPr>
                <w:rFonts w:ascii="Times New Roman" w:eastAsia="仿宋_GB2312" w:hAnsi="Times New Roman"/>
                <w:sz w:val="24"/>
                <w:szCs w:val="22"/>
              </w:rPr>
              <w:t>/cm</w:t>
            </w:r>
            <w:r w:rsidRPr="00F94C3A">
              <w:rPr>
                <w:rFonts w:ascii="Times New Roman" w:eastAsia="仿宋_GB2312" w:hAnsi="Times New Roman"/>
                <w:sz w:val="24"/>
                <w:szCs w:val="22"/>
              </w:rPr>
              <w:t>。土壤</w:t>
            </w:r>
            <w:r w:rsidRPr="00F94C3A">
              <w:rPr>
                <w:rFonts w:ascii="Times New Roman" w:eastAsia="仿宋_GB2312" w:hAnsi="Times New Roman"/>
                <w:sz w:val="24"/>
                <w:szCs w:val="22"/>
              </w:rPr>
              <w:t>pH</w:t>
            </w:r>
            <w:r w:rsidRPr="00F94C3A">
              <w:rPr>
                <w:rFonts w:ascii="Times New Roman" w:eastAsia="仿宋_GB2312" w:hAnsi="Times New Roman"/>
                <w:sz w:val="24"/>
                <w:szCs w:val="22"/>
              </w:rPr>
              <w:t>平均值为</w:t>
            </w:r>
            <w:r w:rsidRPr="00F94C3A">
              <w:rPr>
                <w:rFonts w:ascii="Times New Roman" w:eastAsia="仿宋_GB2312" w:hAnsi="Times New Roman"/>
                <w:sz w:val="24"/>
                <w:szCs w:val="22"/>
              </w:rPr>
              <w:t>8.08</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 xml:space="preserve">6.15-8.98 </w:t>
            </w:r>
            <w:r w:rsidRPr="00F94C3A">
              <w:rPr>
                <w:rFonts w:ascii="Times New Roman" w:eastAsia="仿宋_GB2312" w:hAnsi="Times New Roman"/>
                <w:sz w:val="24"/>
                <w:szCs w:val="22"/>
              </w:rPr>
              <w:t>，科左中旗耕地土壤整体偏碱性。</w:t>
            </w:r>
          </w:p>
          <w:p w14:paraId="7042A576" w14:textId="77777777" w:rsidR="00303C6D" w:rsidRPr="00303C6D" w:rsidRDefault="00303C6D" w:rsidP="00DA45F1">
            <w:pPr>
              <w:adjustRightInd w:val="0"/>
              <w:snapToGrid w:val="0"/>
              <w:spacing w:line="288" w:lineRule="auto"/>
              <w:ind w:firstLineChars="200" w:firstLine="480"/>
              <w:rPr>
                <w:rFonts w:ascii="Times New Roman" w:eastAsia="仿宋_GB2312" w:hAnsi="Times New Roman"/>
                <w:sz w:val="24"/>
                <w:szCs w:val="22"/>
              </w:rPr>
            </w:pPr>
          </w:p>
          <w:p w14:paraId="3B1E5338" w14:textId="77777777" w:rsidR="00DA45F1" w:rsidRPr="00F94C3A" w:rsidRDefault="00DA45F1" w:rsidP="00303C6D">
            <w:pPr>
              <w:adjustRightInd w:val="0"/>
              <w:snapToGrid w:val="0"/>
              <w:spacing w:line="288" w:lineRule="auto"/>
              <w:jc w:val="center"/>
              <w:rPr>
                <w:rFonts w:ascii="Times New Roman" w:eastAsia="仿宋_GB2312" w:hAnsi="Times New Roman"/>
                <w:b/>
                <w:bCs/>
                <w:sz w:val="24"/>
                <w:szCs w:val="22"/>
                <w:highlight w:val="yellow"/>
              </w:rPr>
            </w:pPr>
            <w:r w:rsidRPr="00F94C3A">
              <w:rPr>
                <w:rFonts w:ascii="Times New Roman" w:eastAsia="仿宋_GB2312" w:hAnsi="Times New Roman"/>
                <w:b/>
                <w:bCs/>
                <w:noProof/>
                <w:sz w:val="24"/>
                <w:szCs w:val="22"/>
              </w:rPr>
              <w:lastRenderedPageBreak/>
              <w:drawing>
                <wp:inline distT="0" distB="0" distL="0" distR="0" wp14:anchorId="1EBA817F" wp14:editId="74069B28">
                  <wp:extent cx="4313018" cy="5721350"/>
                  <wp:effectExtent l="0" t="0" r="0" b="0"/>
                  <wp:docPr id="6902034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3548" cy="5735319"/>
                          </a:xfrm>
                          <a:prstGeom prst="rect">
                            <a:avLst/>
                          </a:prstGeom>
                          <a:noFill/>
                          <a:ln>
                            <a:noFill/>
                          </a:ln>
                        </pic:spPr>
                      </pic:pic>
                    </a:graphicData>
                  </a:graphic>
                </wp:inline>
              </w:drawing>
            </w:r>
          </w:p>
          <w:p w14:paraId="156B5620"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sz w:val="24"/>
                <w:lang w:bidi="ar"/>
              </w:rPr>
              <w:t>图</w:t>
            </w:r>
            <w:r w:rsidRPr="00F94C3A">
              <w:rPr>
                <w:rFonts w:ascii="Times New Roman" w:hAnsi="Times New Roman"/>
                <w:b/>
                <w:bCs/>
                <w:sz w:val="24"/>
                <w:lang w:bidi="ar"/>
              </w:rPr>
              <w:t xml:space="preserve"> 3</w:t>
            </w:r>
            <w:r>
              <w:rPr>
                <w:rFonts w:ascii="Times New Roman" w:hAnsi="Times New Roman" w:hint="eastAsia"/>
                <w:b/>
                <w:bCs/>
                <w:sz w:val="24"/>
                <w:lang w:bidi="ar"/>
              </w:rPr>
              <w:t>6</w:t>
            </w:r>
            <w:r w:rsidRPr="00F94C3A">
              <w:rPr>
                <w:rFonts w:ascii="Times New Roman" w:hAnsi="Times New Roman"/>
                <w:b/>
                <w:bCs/>
                <w:sz w:val="24"/>
                <w:lang w:bidi="ar"/>
              </w:rPr>
              <w:t xml:space="preserve"> </w:t>
            </w:r>
            <w:r w:rsidRPr="00F94C3A">
              <w:rPr>
                <w:rFonts w:ascii="Times New Roman" w:hAnsi="Times New Roman"/>
                <w:b/>
                <w:bCs/>
                <w:sz w:val="24"/>
                <w:lang w:bidi="ar"/>
              </w:rPr>
              <w:t>科左中旗机械组成空间分布图</w:t>
            </w:r>
          </w:p>
          <w:p w14:paraId="033D22F8" w14:textId="77777777" w:rsidR="00303C6D" w:rsidRDefault="00303C6D" w:rsidP="00DA45F1">
            <w:pPr>
              <w:adjustRightInd w:val="0"/>
              <w:snapToGrid w:val="0"/>
              <w:spacing w:line="288" w:lineRule="auto"/>
              <w:ind w:firstLineChars="200" w:firstLine="480"/>
              <w:rPr>
                <w:rFonts w:ascii="Times New Roman" w:eastAsia="仿宋_GB2312" w:hAnsi="Times New Roman"/>
                <w:sz w:val="24"/>
                <w:szCs w:val="22"/>
              </w:rPr>
            </w:pPr>
          </w:p>
          <w:p w14:paraId="44A28DC1"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noProof/>
                <w:sz w:val="24"/>
                <w:lang w:bidi="ar"/>
              </w:rPr>
              <w:drawing>
                <wp:inline distT="0" distB="0" distL="0" distR="0" wp14:anchorId="3C7B4C4F" wp14:editId="612B596D">
                  <wp:extent cx="5105400" cy="1524000"/>
                  <wp:effectExtent l="0" t="0" r="0" b="0"/>
                  <wp:docPr id="3428723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5400" cy="1524000"/>
                          </a:xfrm>
                          <a:prstGeom prst="rect">
                            <a:avLst/>
                          </a:prstGeom>
                          <a:noFill/>
                          <a:ln>
                            <a:noFill/>
                          </a:ln>
                        </pic:spPr>
                      </pic:pic>
                    </a:graphicData>
                  </a:graphic>
                </wp:inline>
              </w:drawing>
            </w:r>
          </w:p>
          <w:p w14:paraId="2B24F4C3"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sz w:val="24"/>
                <w:lang w:bidi="ar"/>
              </w:rPr>
              <w:t>图</w:t>
            </w:r>
            <w:r w:rsidRPr="00F94C3A">
              <w:rPr>
                <w:rFonts w:ascii="Times New Roman" w:hAnsi="Times New Roman"/>
                <w:b/>
                <w:bCs/>
                <w:sz w:val="24"/>
                <w:lang w:bidi="ar"/>
              </w:rPr>
              <w:t xml:space="preserve"> </w:t>
            </w:r>
            <w:r>
              <w:rPr>
                <w:rFonts w:ascii="Times New Roman" w:hAnsi="Times New Roman" w:hint="eastAsia"/>
                <w:b/>
                <w:bCs/>
                <w:sz w:val="24"/>
                <w:lang w:bidi="ar"/>
              </w:rPr>
              <w:t>37</w:t>
            </w:r>
            <w:r w:rsidRPr="00F94C3A">
              <w:rPr>
                <w:rFonts w:ascii="Times New Roman" w:hAnsi="Times New Roman"/>
                <w:b/>
                <w:bCs/>
                <w:sz w:val="24"/>
                <w:lang w:bidi="ar"/>
              </w:rPr>
              <w:t xml:space="preserve"> </w:t>
            </w:r>
            <w:r w:rsidRPr="00F94C3A">
              <w:rPr>
                <w:rFonts w:ascii="Times New Roman" w:hAnsi="Times New Roman"/>
                <w:b/>
                <w:bCs/>
                <w:sz w:val="24"/>
                <w:lang w:bidi="ar"/>
              </w:rPr>
              <w:t>科左中旗耕地土壤化学性状空间分布图</w:t>
            </w:r>
          </w:p>
          <w:p w14:paraId="43CEB9E7"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p>
          <w:p w14:paraId="6CBE9D52"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科左中旗耕地土壤的速效</w:t>
            </w:r>
            <w:proofErr w:type="gramStart"/>
            <w:r w:rsidRPr="00F94C3A">
              <w:rPr>
                <w:rFonts w:ascii="Times New Roman" w:eastAsia="仿宋_GB2312" w:hAnsi="Times New Roman"/>
                <w:sz w:val="24"/>
                <w:szCs w:val="22"/>
              </w:rPr>
              <w:t>磷平均</w:t>
            </w:r>
            <w:proofErr w:type="gramEnd"/>
            <w:r w:rsidRPr="00F94C3A">
              <w:rPr>
                <w:rFonts w:ascii="Times New Roman" w:eastAsia="仿宋_GB2312" w:hAnsi="Times New Roman"/>
                <w:sz w:val="24"/>
                <w:szCs w:val="22"/>
              </w:rPr>
              <w:t>含量为</w:t>
            </w:r>
            <w:r w:rsidRPr="00F94C3A">
              <w:rPr>
                <w:rFonts w:ascii="Times New Roman" w:eastAsia="仿宋_GB2312" w:hAnsi="Times New Roman"/>
                <w:sz w:val="24"/>
                <w:szCs w:val="22"/>
              </w:rPr>
              <w:t>13.24 mg/kg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0.92-134.68 mg/kg</w:t>
            </w:r>
            <w:r w:rsidRPr="00F94C3A">
              <w:rPr>
                <w:rFonts w:ascii="Times New Roman" w:eastAsia="仿宋_GB2312" w:hAnsi="Times New Roman"/>
                <w:sz w:val="24"/>
                <w:szCs w:val="22"/>
              </w:rPr>
              <w:t>，速效</w:t>
            </w:r>
            <w:proofErr w:type="gramStart"/>
            <w:r w:rsidRPr="00F94C3A">
              <w:rPr>
                <w:rFonts w:ascii="Times New Roman" w:eastAsia="仿宋_GB2312" w:hAnsi="Times New Roman"/>
                <w:sz w:val="24"/>
                <w:szCs w:val="22"/>
              </w:rPr>
              <w:t>钾平均</w:t>
            </w:r>
            <w:proofErr w:type="gramEnd"/>
            <w:r w:rsidRPr="00F94C3A">
              <w:rPr>
                <w:rFonts w:ascii="Times New Roman" w:eastAsia="仿宋_GB2312" w:hAnsi="Times New Roman"/>
                <w:sz w:val="24"/>
                <w:szCs w:val="22"/>
              </w:rPr>
              <w:t>含量为</w:t>
            </w:r>
            <w:r w:rsidRPr="00F94C3A">
              <w:rPr>
                <w:rFonts w:ascii="Times New Roman" w:eastAsia="仿宋_GB2312" w:hAnsi="Times New Roman"/>
                <w:sz w:val="24"/>
                <w:szCs w:val="22"/>
              </w:rPr>
              <w:t>158.25 mg/kg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53.84-549.11 mg/kg</w:t>
            </w:r>
            <w:r w:rsidRPr="00F94C3A">
              <w:rPr>
                <w:rFonts w:ascii="Times New Roman" w:eastAsia="仿宋_GB2312" w:hAnsi="Times New Roman"/>
                <w:sz w:val="24"/>
                <w:szCs w:val="22"/>
              </w:rPr>
              <w:t>，阳离子交换量平均含量</w:t>
            </w:r>
            <w:r w:rsidRPr="00F94C3A">
              <w:rPr>
                <w:rFonts w:ascii="Times New Roman" w:eastAsia="仿宋_GB2312" w:hAnsi="Times New Roman"/>
                <w:sz w:val="24"/>
                <w:szCs w:val="22"/>
              </w:rPr>
              <w:lastRenderedPageBreak/>
              <w:t>为</w:t>
            </w:r>
            <w:r w:rsidRPr="00F94C3A">
              <w:rPr>
                <w:rFonts w:ascii="Times New Roman" w:eastAsia="仿宋_GB2312" w:hAnsi="Times New Roman"/>
                <w:sz w:val="24"/>
                <w:szCs w:val="22"/>
              </w:rPr>
              <w:t>13.04 g/kg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3.34-31.1 g/kg</w:t>
            </w:r>
            <w:r w:rsidRPr="00F94C3A">
              <w:rPr>
                <w:rFonts w:ascii="Times New Roman" w:eastAsia="仿宋_GB2312" w:hAnsi="Times New Roman"/>
                <w:sz w:val="24"/>
                <w:szCs w:val="22"/>
              </w:rPr>
              <w:t>，交换</w:t>
            </w:r>
            <w:proofErr w:type="gramStart"/>
            <w:r w:rsidRPr="00F94C3A">
              <w:rPr>
                <w:rFonts w:ascii="Times New Roman" w:eastAsia="仿宋_GB2312" w:hAnsi="Times New Roman"/>
                <w:sz w:val="24"/>
                <w:szCs w:val="22"/>
              </w:rPr>
              <w:t>性钠平均</w:t>
            </w:r>
            <w:proofErr w:type="gramEnd"/>
            <w:r w:rsidRPr="00F94C3A">
              <w:rPr>
                <w:rFonts w:ascii="Times New Roman" w:eastAsia="仿宋_GB2312" w:hAnsi="Times New Roman"/>
                <w:sz w:val="24"/>
                <w:szCs w:val="22"/>
              </w:rPr>
              <w:t>含量为</w:t>
            </w:r>
            <w:r w:rsidRPr="00F94C3A">
              <w:rPr>
                <w:rFonts w:ascii="Times New Roman" w:eastAsia="仿宋_GB2312" w:hAnsi="Times New Roman"/>
                <w:sz w:val="24"/>
                <w:szCs w:val="22"/>
              </w:rPr>
              <w:t xml:space="preserve">0.65 </w:t>
            </w:r>
            <w:proofErr w:type="spellStart"/>
            <w:r w:rsidRPr="00F94C3A">
              <w:rPr>
                <w:rFonts w:ascii="Times New Roman" w:eastAsia="仿宋_GB2312" w:hAnsi="Times New Roman"/>
                <w:sz w:val="24"/>
                <w:szCs w:val="22"/>
              </w:rPr>
              <w:t>cmol</w:t>
            </w:r>
            <w:proofErr w:type="spellEnd"/>
            <w:r w:rsidRPr="00F94C3A">
              <w:rPr>
                <w:rFonts w:ascii="Times New Roman" w:eastAsia="仿宋_GB2312" w:hAnsi="Times New Roman"/>
                <w:sz w:val="24"/>
                <w:szCs w:val="22"/>
              </w:rPr>
              <w:t>/kg</w:t>
            </w:r>
            <w:r w:rsidRPr="00F94C3A">
              <w:rPr>
                <w:rFonts w:ascii="Times New Roman" w:eastAsia="仿宋_GB2312" w:hAnsi="Times New Roman"/>
                <w:sz w:val="24"/>
                <w:szCs w:val="22"/>
              </w:rPr>
              <w:t>，变幅</w:t>
            </w:r>
            <w:r w:rsidRPr="00F94C3A">
              <w:rPr>
                <w:rFonts w:ascii="Times New Roman" w:eastAsia="仿宋_GB2312" w:hAnsi="Times New Roman"/>
                <w:sz w:val="24"/>
                <w:szCs w:val="22"/>
              </w:rPr>
              <w:t>0.25-1.52cmol/kg</w:t>
            </w:r>
            <w:r w:rsidRPr="00F94C3A">
              <w:rPr>
                <w:rFonts w:ascii="Times New Roman" w:eastAsia="仿宋_GB2312" w:hAnsi="Times New Roman"/>
                <w:sz w:val="24"/>
                <w:szCs w:val="22"/>
              </w:rPr>
              <w:t>，科左中旗耕地土壤速效磷、速效钾和</w:t>
            </w:r>
            <w:proofErr w:type="gramStart"/>
            <w:r w:rsidRPr="00F94C3A">
              <w:rPr>
                <w:rFonts w:ascii="Times New Roman" w:eastAsia="仿宋_GB2312" w:hAnsi="Times New Roman"/>
                <w:sz w:val="24"/>
                <w:szCs w:val="22"/>
              </w:rPr>
              <w:t>交换性钠含量</w:t>
            </w:r>
            <w:proofErr w:type="gramEnd"/>
            <w:r w:rsidRPr="00F94C3A">
              <w:rPr>
                <w:rFonts w:ascii="Times New Roman" w:eastAsia="仿宋_GB2312" w:hAnsi="Times New Roman"/>
                <w:sz w:val="24"/>
                <w:szCs w:val="22"/>
              </w:rPr>
              <w:t>普遍较低。</w:t>
            </w:r>
          </w:p>
          <w:p w14:paraId="67A63ACA"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noProof/>
                <w:sz w:val="24"/>
                <w:lang w:bidi="ar"/>
              </w:rPr>
              <w:drawing>
                <wp:inline distT="0" distB="0" distL="0" distR="0" wp14:anchorId="5712858F" wp14:editId="7C9AAC6B">
                  <wp:extent cx="5029200" cy="2362200"/>
                  <wp:effectExtent l="0" t="0" r="0" b="0"/>
                  <wp:docPr id="1708806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200" cy="2362200"/>
                          </a:xfrm>
                          <a:prstGeom prst="rect">
                            <a:avLst/>
                          </a:prstGeom>
                          <a:noFill/>
                          <a:ln>
                            <a:noFill/>
                          </a:ln>
                        </pic:spPr>
                      </pic:pic>
                    </a:graphicData>
                  </a:graphic>
                </wp:inline>
              </w:drawing>
            </w:r>
          </w:p>
          <w:p w14:paraId="6F2A35B7"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sz w:val="24"/>
                <w:lang w:bidi="ar"/>
              </w:rPr>
              <w:t>图</w:t>
            </w:r>
            <w:r>
              <w:rPr>
                <w:rFonts w:ascii="Times New Roman" w:hAnsi="Times New Roman" w:hint="eastAsia"/>
                <w:b/>
                <w:bCs/>
                <w:sz w:val="24"/>
                <w:lang w:bidi="ar"/>
              </w:rPr>
              <w:t>38</w:t>
            </w:r>
            <w:r w:rsidRPr="00F94C3A">
              <w:rPr>
                <w:rFonts w:ascii="Times New Roman" w:hAnsi="Times New Roman"/>
                <w:b/>
                <w:bCs/>
                <w:sz w:val="24"/>
                <w:lang w:bidi="ar"/>
              </w:rPr>
              <w:t xml:space="preserve"> </w:t>
            </w:r>
            <w:r w:rsidRPr="00F94C3A">
              <w:rPr>
                <w:rFonts w:ascii="Times New Roman" w:hAnsi="Times New Roman"/>
                <w:b/>
                <w:bCs/>
                <w:sz w:val="24"/>
                <w:lang w:bidi="ar"/>
              </w:rPr>
              <w:t>科左中旗耕地土壤化学性状空间分布图</w:t>
            </w:r>
          </w:p>
          <w:p w14:paraId="415BA19F"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）土壤微生物变化特征</w:t>
            </w:r>
          </w:p>
          <w:p w14:paraId="73541937"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科左中旗耕地土壤真菌</w:t>
            </w:r>
            <w:proofErr w:type="gramStart"/>
            <w:r w:rsidRPr="00F94C3A">
              <w:rPr>
                <w:rFonts w:ascii="Times New Roman" w:eastAsia="仿宋_GB2312" w:hAnsi="Times New Roman"/>
                <w:sz w:val="24"/>
                <w:szCs w:val="22"/>
              </w:rPr>
              <w:t>门水平</w:t>
            </w:r>
            <w:proofErr w:type="gramEnd"/>
            <w:r w:rsidRPr="00F94C3A">
              <w:rPr>
                <w:rFonts w:ascii="Times New Roman" w:eastAsia="仿宋_GB2312" w:hAnsi="Times New Roman"/>
                <w:sz w:val="24"/>
                <w:szCs w:val="22"/>
              </w:rPr>
              <w:t>上相对丰度前十的类群中，子囊菌门（</w:t>
            </w:r>
            <w:r w:rsidRPr="00F94C3A">
              <w:rPr>
                <w:rFonts w:ascii="Times New Roman" w:eastAsia="仿宋_GB2312" w:hAnsi="Times New Roman"/>
                <w:sz w:val="24"/>
                <w:szCs w:val="22"/>
              </w:rPr>
              <w:t>Ascomycota</w:t>
            </w:r>
            <w:r w:rsidRPr="00F94C3A">
              <w:rPr>
                <w:rFonts w:ascii="Times New Roman" w:eastAsia="仿宋_GB2312" w:hAnsi="Times New Roman"/>
                <w:sz w:val="24"/>
                <w:szCs w:val="22"/>
              </w:rPr>
              <w:t>）和担子菌门（</w:t>
            </w:r>
            <w:r w:rsidRPr="00F94C3A">
              <w:rPr>
                <w:rFonts w:ascii="Times New Roman" w:eastAsia="仿宋_GB2312" w:hAnsi="Times New Roman"/>
                <w:sz w:val="24"/>
                <w:szCs w:val="22"/>
              </w:rPr>
              <w:t>Basidiomycota</w:t>
            </w:r>
            <w:r w:rsidRPr="00F94C3A">
              <w:rPr>
                <w:rFonts w:ascii="Times New Roman" w:eastAsia="仿宋_GB2312" w:hAnsi="Times New Roman"/>
                <w:sz w:val="24"/>
                <w:szCs w:val="22"/>
              </w:rPr>
              <w:t>）和被</w:t>
            </w:r>
            <w:proofErr w:type="gramStart"/>
            <w:r w:rsidRPr="00F94C3A">
              <w:rPr>
                <w:rFonts w:ascii="Times New Roman" w:eastAsia="仿宋_GB2312" w:hAnsi="Times New Roman"/>
                <w:sz w:val="24"/>
                <w:szCs w:val="22"/>
              </w:rPr>
              <w:t>孢</w:t>
            </w:r>
            <w:proofErr w:type="gramEnd"/>
            <w:r w:rsidRPr="00F94C3A">
              <w:rPr>
                <w:rFonts w:ascii="Times New Roman" w:eastAsia="仿宋_GB2312" w:hAnsi="Times New Roman"/>
                <w:sz w:val="24"/>
                <w:szCs w:val="22"/>
              </w:rPr>
              <w:t>霉门（</w:t>
            </w:r>
            <w:proofErr w:type="spellStart"/>
            <w:r w:rsidRPr="00F94C3A">
              <w:rPr>
                <w:rFonts w:ascii="Times New Roman" w:eastAsia="仿宋_GB2312" w:hAnsi="Times New Roman"/>
                <w:sz w:val="24"/>
                <w:szCs w:val="22"/>
              </w:rPr>
              <w:t>Mortierellomycota</w:t>
            </w:r>
            <w:proofErr w:type="spellEnd"/>
            <w:r w:rsidRPr="00F94C3A">
              <w:rPr>
                <w:rFonts w:ascii="Times New Roman" w:eastAsia="仿宋_GB2312" w:hAnsi="Times New Roman"/>
                <w:sz w:val="24"/>
                <w:szCs w:val="22"/>
              </w:rPr>
              <w:t>）的平均相对丰度占比＞</w:t>
            </w:r>
            <w:r w:rsidRPr="00F94C3A">
              <w:rPr>
                <w:rFonts w:ascii="Times New Roman" w:eastAsia="仿宋_GB2312" w:hAnsi="Times New Roman"/>
                <w:sz w:val="24"/>
                <w:szCs w:val="22"/>
              </w:rPr>
              <w:t>1%</w:t>
            </w:r>
            <w:r w:rsidRPr="00F94C3A">
              <w:rPr>
                <w:rFonts w:ascii="Times New Roman" w:eastAsia="仿宋_GB2312" w:hAnsi="Times New Roman"/>
                <w:sz w:val="24"/>
                <w:szCs w:val="22"/>
              </w:rPr>
              <w:t>。其中，子囊菌</w:t>
            </w:r>
            <w:proofErr w:type="gramStart"/>
            <w:r w:rsidRPr="00F94C3A">
              <w:rPr>
                <w:rFonts w:ascii="Times New Roman" w:eastAsia="仿宋_GB2312" w:hAnsi="Times New Roman"/>
                <w:sz w:val="24"/>
                <w:szCs w:val="22"/>
              </w:rPr>
              <w:t>门平均</w:t>
            </w:r>
            <w:proofErr w:type="gramEnd"/>
            <w:r w:rsidRPr="00F94C3A">
              <w:rPr>
                <w:rFonts w:ascii="Times New Roman" w:eastAsia="仿宋_GB2312" w:hAnsi="Times New Roman"/>
                <w:sz w:val="24"/>
                <w:szCs w:val="22"/>
              </w:rPr>
              <w:t>相对丰度占比达到</w:t>
            </w:r>
            <w:r w:rsidRPr="00F94C3A">
              <w:rPr>
                <w:rFonts w:ascii="Times New Roman" w:eastAsia="仿宋_GB2312" w:hAnsi="Times New Roman"/>
                <w:sz w:val="24"/>
                <w:szCs w:val="22"/>
              </w:rPr>
              <w:t>51.5%</w:t>
            </w:r>
            <w:r w:rsidRPr="00F94C3A">
              <w:rPr>
                <w:rFonts w:ascii="Times New Roman" w:eastAsia="仿宋_GB2312" w:hAnsi="Times New Roman"/>
                <w:sz w:val="24"/>
                <w:szCs w:val="22"/>
              </w:rPr>
              <w:t>，是主要的优势菌门。</w:t>
            </w:r>
            <w:proofErr w:type="gramStart"/>
            <w:r w:rsidRPr="00F94C3A">
              <w:rPr>
                <w:rFonts w:ascii="Times New Roman" w:eastAsia="仿宋_GB2312" w:hAnsi="Times New Roman"/>
                <w:sz w:val="24"/>
                <w:szCs w:val="22"/>
              </w:rPr>
              <w:t>属水平</w:t>
            </w:r>
            <w:proofErr w:type="gramEnd"/>
            <w:r w:rsidRPr="00F94C3A">
              <w:rPr>
                <w:rFonts w:ascii="Times New Roman" w:eastAsia="仿宋_GB2312" w:hAnsi="Times New Roman"/>
                <w:sz w:val="24"/>
                <w:szCs w:val="22"/>
              </w:rPr>
              <w:t>上，陶氏菌属（</w:t>
            </w:r>
            <w:proofErr w:type="spellStart"/>
            <w:r w:rsidRPr="00F94C3A">
              <w:rPr>
                <w:rFonts w:ascii="Times New Roman" w:eastAsia="仿宋_GB2312" w:hAnsi="Times New Roman"/>
                <w:i/>
                <w:iCs/>
                <w:sz w:val="24"/>
                <w:szCs w:val="22"/>
              </w:rPr>
              <w:t>Tausonia</w:t>
            </w:r>
            <w:proofErr w:type="spellEnd"/>
            <w:r w:rsidRPr="00F94C3A">
              <w:rPr>
                <w:rFonts w:ascii="Times New Roman" w:eastAsia="仿宋_GB2312" w:hAnsi="Times New Roman"/>
                <w:sz w:val="24"/>
                <w:szCs w:val="22"/>
              </w:rPr>
              <w:t>）、被</w:t>
            </w:r>
            <w:proofErr w:type="gramStart"/>
            <w:r w:rsidRPr="00F94C3A">
              <w:rPr>
                <w:rFonts w:ascii="Times New Roman" w:eastAsia="仿宋_GB2312" w:hAnsi="Times New Roman"/>
                <w:sz w:val="24"/>
                <w:szCs w:val="22"/>
              </w:rPr>
              <w:t>孢</w:t>
            </w:r>
            <w:proofErr w:type="gramEnd"/>
            <w:r w:rsidRPr="00F94C3A">
              <w:rPr>
                <w:rFonts w:ascii="Times New Roman" w:eastAsia="仿宋_GB2312" w:hAnsi="Times New Roman"/>
                <w:sz w:val="24"/>
                <w:szCs w:val="22"/>
              </w:rPr>
              <w:t>霉属（</w:t>
            </w:r>
            <w:proofErr w:type="spellStart"/>
            <w:r w:rsidRPr="00F94C3A">
              <w:rPr>
                <w:rFonts w:ascii="Times New Roman" w:eastAsia="仿宋_GB2312" w:hAnsi="Times New Roman"/>
                <w:i/>
                <w:iCs/>
                <w:sz w:val="24"/>
                <w:szCs w:val="22"/>
              </w:rPr>
              <w:t>Mortierella</w:t>
            </w:r>
            <w:proofErr w:type="spellEnd"/>
            <w:r w:rsidRPr="00F94C3A">
              <w:rPr>
                <w:rFonts w:ascii="Times New Roman" w:eastAsia="仿宋_GB2312" w:hAnsi="Times New Roman"/>
                <w:sz w:val="24"/>
                <w:szCs w:val="22"/>
              </w:rPr>
              <w:t>）、镰刀菌属（</w:t>
            </w:r>
            <w:r w:rsidRPr="00F94C3A">
              <w:rPr>
                <w:rFonts w:ascii="Times New Roman" w:eastAsia="仿宋_GB2312" w:hAnsi="Times New Roman"/>
                <w:i/>
                <w:iCs/>
                <w:sz w:val="24"/>
                <w:szCs w:val="22"/>
              </w:rPr>
              <w:t>Fusarium</w:t>
            </w:r>
            <w:r w:rsidRPr="00F94C3A">
              <w:rPr>
                <w:rFonts w:ascii="Times New Roman" w:eastAsia="仿宋_GB2312" w:hAnsi="Times New Roman"/>
                <w:sz w:val="24"/>
                <w:szCs w:val="22"/>
              </w:rPr>
              <w:t>）、短柄菌属（</w:t>
            </w:r>
            <w:proofErr w:type="spellStart"/>
            <w:r w:rsidRPr="00F94C3A">
              <w:rPr>
                <w:rFonts w:ascii="Times New Roman" w:eastAsia="仿宋_GB2312" w:hAnsi="Times New Roman"/>
                <w:i/>
                <w:iCs/>
                <w:sz w:val="24"/>
                <w:szCs w:val="22"/>
              </w:rPr>
              <w:t>Solicoccozyma</w:t>
            </w:r>
            <w:proofErr w:type="spellEnd"/>
            <w:r w:rsidRPr="00F94C3A">
              <w:rPr>
                <w:rFonts w:ascii="Times New Roman" w:eastAsia="仿宋_GB2312" w:hAnsi="Times New Roman"/>
                <w:sz w:val="24"/>
                <w:szCs w:val="22"/>
              </w:rPr>
              <w:t>）和维希尼克氏酵母属（</w:t>
            </w:r>
            <w:proofErr w:type="spellStart"/>
            <w:r w:rsidRPr="00F94C3A">
              <w:rPr>
                <w:rFonts w:ascii="Times New Roman" w:eastAsia="仿宋_GB2312" w:hAnsi="Times New Roman"/>
                <w:i/>
                <w:iCs/>
                <w:sz w:val="24"/>
                <w:szCs w:val="22"/>
              </w:rPr>
              <w:t>Vishniacozyma</w:t>
            </w:r>
            <w:proofErr w:type="spellEnd"/>
            <w:r w:rsidRPr="00F94C3A">
              <w:rPr>
                <w:rFonts w:ascii="Times New Roman" w:eastAsia="仿宋_GB2312" w:hAnsi="Times New Roman"/>
                <w:sz w:val="24"/>
                <w:szCs w:val="22"/>
              </w:rPr>
              <w:t>）的平均相对丰度占比＞</w:t>
            </w:r>
            <w:r w:rsidRPr="00F94C3A">
              <w:rPr>
                <w:rFonts w:ascii="Times New Roman" w:eastAsia="仿宋_GB2312" w:hAnsi="Times New Roman"/>
                <w:sz w:val="24"/>
                <w:szCs w:val="22"/>
              </w:rPr>
              <w:t>1%</w:t>
            </w:r>
            <w:r w:rsidRPr="00F94C3A">
              <w:rPr>
                <w:rFonts w:ascii="Times New Roman" w:eastAsia="仿宋_GB2312" w:hAnsi="Times New Roman"/>
                <w:sz w:val="24"/>
                <w:szCs w:val="22"/>
              </w:rPr>
              <w:t>，相对丰度最高的菌群是</w:t>
            </w:r>
            <w:proofErr w:type="spellStart"/>
            <w:r w:rsidRPr="00F94C3A">
              <w:rPr>
                <w:rFonts w:ascii="Times New Roman" w:eastAsia="仿宋_GB2312" w:hAnsi="Times New Roman"/>
                <w:i/>
                <w:iCs/>
                <w:sz w:val="24"/>
                <w:szCs w:val="22"/>
              </w:rPr>
              <w:t>Tausonia</w:t>
            </w:r>
            <w:proofErr w:type="spellEnd"/>
            <w:r w:rsidRPr="00F94C3A">
              <w:rPr>
                <w:rFonts w:ascii="Times New Roman" w:eastAsia="仿宋_GB2312" w:hAnsi="Times New Roman"/>
                <w:sz w:val="24"/>
                <w:szCs w:val="22"/>
              </w:rPr>
              <w:t>。</w:t>
            </w:r>
          </w:p>
          <w:p w14:paraId="7C58459E" w14:textId="77777777" w:rsidR="00DA45F1" w:rsidRPr="00F94C3A" w:rsidRDefault="00DA45F1" w:rsidP="00DA45F1">
            <w:pPr>
              <w:adjustRightInd w:val="0"/>
              <w:snapToGrid w:val="0"/>
              <w:spacing w:line="288" w:lineRule="auto"/>
              <w:rPr>
                <w:rFonts w:ascii="Times New Roman" w:hAnsi="Times New Roman"/>
                <w:b/>
                <w:bCs/>
                <w:sz w:val="24"/>
                <w:lang w:bidi="ar"/>
              </w:rPr>
            </w:pPr>
            <w:r w:rsidRPr="00F94C3A">
              <w:rPr>
                <w:rFonts w:ascii="Times New Roman" w:hAnsi="Times New Roman"/>
                <w:b/>
                <w:bCs/>
                <w:noProof/>
                <w:sz w:val="24"/>
                <w:lang w:bidi="ar"/>
              </w:rPr>
              <w:drawing>
                <wp:inline distT="0" distB="0" distL="0" distR="0" wp14:anchorId="54D56D2C" wp14:editId="1ACA04D5">
                  <wp:extent cx="5550535" cy="1672590"/>
                  <wp:effectExtent l="0" t="0" r="0" b="3810"/>
                  <wp:docPr id="7153407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50535" cy="1672590"/>
                          </a:xfrm>
                          <a:prstGeom prst="rect">
                            <a:avLst/>
                          </a:prstGeom>
                          <a:noFill/>
                          <a:ln>
                            <a:noFill/>
                          </a:ln>
                        </pic:spPr>
                      </pic:pic>
                    </a:graphicData>
                  </a:graphic>
                </wp:inline>
              </w:drawing>
            </w:r>
          </w:p>
          <w:p w14:paraId="6173BB4D"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sz w:val="24"/>
                <w:lang w:bidi="ar"/>
              </w:rPr>
              <w:t>图</w:t>
            </w:r>
            <w:r>
              <w:rPr>
                <w:rFonts w:ascii="Times New Roman" w:hAnsi="Times New Roman" w:hint="eastAsia"/>
                <w:b/>
                <w:bCs/>
                <w:sz w:val="24"/>
                <w:lang w:bidi="ar"/>
              </w:rPr>
              <w:t>39</w:t>
            </w:r>
            <w:r w:rsidRPr="00F94C3A">
              <w:rPr>
                <w:rFonts w:ascii="Times New Roman" w:hAnsi="Times New Roman"/>
                <w:b/>
                <w:bCs/>
                <w:sz w:val="24"/>
                <w:lang w:bidi="ar"/>
              </w:rPr>
              <w:t xml:space="preserve"> </w:t>
            </w:r>
            <w:r w:rsidRPr="00F94C3A">
              <w:rPr>
                <w:rFonts w:ascii="Times New Roman" w:hAnsi="Times New Roman"/>
                <w:b/>
                <w:bCs/>
                <w:sz w:val="24"/>
                <w:lang w:bidi="ar"/>
              </w:rPr>
              <w:t>科左中旗耕地土壤真菌相对丰度前十（</w:t>
            </w:r>
            <w:r w:rsidRPr="00F94C3A">
              <w:rPr>
                <w:rFonts w:ascii="Times New Roman" w:hAnsi="Times New Roman"/>
                <w:b/>
                <w:bCs/>
                <w:sz w:val="24"/>
                <w:lang w:bidi="ar"/>
              </w:rPr>
              <w:t>a.</w:t>
            </w:r>
            <w:r w:rsidRPr="00F94C3A">
              <w:rPr>
                <w:rFonts w:ascii="Times New Roman" w:hAnsi="Times New Roman"/>
                <w:b/>
                <w:bCs/>
                <w:sz w:val="24"/>
                <w:lang w:bidi="ar"/>
              </w:rPr>
              <w:t>门水平，</w:t>
            </w:r>
            <w:r w:rsidRPr="00F94C3A">
              <w:rPr>
                <w:rFonts w:ascii="Times New Roman" w:hAnsi="Times New Roman"/>
                <w:b/>
                <w:bCs/>
                <w:sz w:val="24"/>
                <w:lang w:bidi="ar"/>
              </w:rPr>
              <w:t>b.</w:t>
            </w:r>
            <w:r w:rsidRPr="00F94C3A">
              <w:rPr>
                <w:rFonts w:ascii="Times New Roman" w:hAnsi="Times New Roman"/>
                <w:b/>
                <w:bCs/>
                <w:sz w:val="24"/>
                <w:lang w:bidi="ar"/>
              </w:rPr>
              <w:t>属水平）</w:t>
            </w:r>
          </w:p>
          <w:p w14:paraId="2FE57162"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p>
          <w:p w14:paraId="103B9279"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科左中旗耕地土壤细菌</w:t>
            </w:r>
            <w:proofErr w:type="gramStart"/>
            <w:r w:rsidRPr="00F94C3A">
              <w:rPr>
                <w:rFonts w:ascii="Times New Roman" w:eastAsia="仿宋_GB2312" w:hAnsi="Times New Roman"/>
                <w:sz w:val="24"/>
                <w:szCs w:val="22"/>
              </w:rPr>
              <w:t>门水平</w:t>
            </w:r>
            <w:proofErr w:type="gramEnd"/>
            <w:r w:rsidRPr="00F94C3A">
              <w:rPr>
                <w:rFonts w:ascii="Times New Roman" w:eastAsia="仿宋_GB2312" w:hAnsi="Times New Roman"/>
                <w:sz w:val="24"/>
                <w:szCs w:val="22"/>
              </w:rPr>
              <w:t>上相对丰度前十的类群中，变形菌门（</w:t>
            </w:r>
            <w:r w:rsidRPr="00F94C3A">
              <w:rPr>
                <w:rFonts w:ascii="Times New Roman" w:eastAsia="仿宋_GB2312" w:hAnsi="Times New Roman"/>
                <w:sz w:val="24"/>
                <w:szCs w:val="22"/>
              </w:rPr>
              <w:t>Proteobacteria</w:t>
            </w:r>
            <w:r w:rsidRPr="00F94C3A">
              <w:rPr>
                <w:rFonts w:ascii="Times New Roman" w:eastAsia="仿宋_GB2312" w:hAnsi="Times New Roman"/>
                <w:sz w:val="24"/>
                <w:szCs w:val="22"/>
              </w:rPr>
              <w:t>）、放线菌门（</w:t>
            </w:r>
            <w:proofErr w:type="spellStart"/>
            <w:r w:rsidRPr="00F94C3A">
              <w:rPr>
                <w:rFonts w:ascii="Times New Roman" w:eastAsia="仿宋_GB2312" w:hAnsi="Times New Roman"/>
                <w:sz w:val="24"/>
                <w:szCs w:val="22"/>
              </w:rPr>
              <w:t>Actinobacteriota</w:t>
            </w:r>
            <w:proofErr w:type="spellEnd"/>
            <w:r w:rsidRPr="00F94C3A">
              <w:rPr>
                <w:rFonts w:ascii="Times New Roman" w:eastAsia="仿宋_GB2312" w:hAnsi="Times New Roman"/>
                <w:sz w:val="24"/>
                <w:szCs w:val="22"/>
              </w:rPr>
              <w:t>）、酸杆菌门（</w:t>
            </w:r>
            <w:proofErr w:type="spellStart"/>
            <w:r w:rsidRPr="00F94C3A">
              <w:rPr>
                <w:rFonts w:ascii="Times New Roman" w:eastAsia="仿宋_GB2312" w:hAnsi="Times New Roman"/>
                <w:sz w:val="24"/>
                <w:szCs w:val="22"/>
              </w:rPr>
              <w:t>Acidobacteriota</w:t>
            </w:r>
            <w:proofErr w:type="spellEnd"/>
            <w:r w:rsidRPr="00F94C3A">
              <w:rPr>
                <w:rFonts w:ascii="Times New Roman" w:eastAsia="仿宋_GB2312" w:hAnsi="Times New Roman"/>
                <w:sz w:val="24"/>
                <w:szCs w:val="22"/>
              </w:rPr>
              <w:t>）平均相对丰度占比＞</w:t>
            </w:r>
            <w:r w:rsidRPr="00F94C3A">
              <w:rPr>
                <w:rFonts w:ascii="Times New Roman" w:eastAsia="仿宋_GB2312" w:hAnsi="Times New Roman"/>
                <w:sz w:val="24"/>
                <w:szCs w:val="22"/>
              </w:rPr>
              <w:t>10%</w:t>
            </w:r>
            <w:r w:rsidRPr="00F94C3A">
              <w:rPr>
                <w:rFonts w:ascii="Times New Roman" w:eastAsia="仿宋_GB2312" w:hAnsi="Times New Roman"/>
                <w:sz w:val="24"/>
                <w:szCs w:val="22"/>
              </w:rPr>
              <w:t>。其中，变形菌门（</w:t>
            </w:r>
            <w:r w:rsidRPr="00F94C3A">
              <w:rPr>
                <w:rFonts w:ascii="Times New Roman" w:eastAsia="仿宋_GB2312" w:hAnsi="Times New Roman"/>
                <w:sz w:val="24"/>
                <w:szCs w:val="22"/>
              </w:rPr>
              <w:t>Proteobacteria</w:t>
            </w:r>
            <w:r w:rsidRPr="00F94C3A">
              <w:rPr>
                <w:rFonts w:ascii="Times New Roman" w:eastAsia="仿宋_GB2312" w:hAnsi="Times New Roman"/>
                <w:sz w:val="24"/>
                <w:szCs w:val="22"/>
              </w:rPr>
              <w:t>）平均相对丰度最高，占比达到</w:t>
            </w:r>
            <w:r w:rsidRPr="00F94C3A">
              <w:rPr>
                <w:rFonts w:ascii="Times New Roman" w:eastAsia="仿宋_GB2312" w:hAnsi="Times New Roman"/>
                <w:sz w:val="24"/>
                <w:szCs w:val="22"/>
              </w:rPr>
              <w:t>28.9%</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属水平</w:t>
            </w:r>
            <w:proofErr w:type="gramEnd"/>
            <w:r w:rsidRPr="00F94C3A">
              <w:rPr>
                <w:rFonts w:ascii="Times New Roman" w:eastAsia="仿宋_GB2312" w:hAnsi="Times New Roman"/>
                <w:sz w:val="24"/>
                <w:szCs w:val="22"/>
              </w:rPr>
              <w:t>上，</w:t>
            </w:r>
            <w:proofErr w:type="spellStart"/>
            <w:r w:rsidRPr="00F94C3A">
              <w:rPr>
                <w:rFonts w:ascii="Times New Roman" w:eastAsia="仿宋_GB2312" w:hAnsi="Times New Roman"/>
                <w:i/>
                <w:iCs/>
                <w:sz w:val="24"/>
                <w:szCs w:val="22"/>
              </w:rPr>
              <w:t>Ralstonia</w:t>
            </w:r>
            <w:proofErr w:type="spellEnd"/>
            <w:r w:rsidRPr="00F94C3A">
              <w:rPr>
                <w:rFonts w:ascii="Times New Roman" w:eastAsia="仿宋_GB2312" w:hAnsi="Times New Roman"/>
                <w:sz w:val="24"/>
                <w:szCs w:val="22"/>
              </w:rPr>
              <w:t>、（</w:t>
            </w:r>
            <w:r w:rsidRPr="00F94C3A">
              <w:rPr>
                <w:rFonts w:ascii="Times New Roman" w:eastAsia="仿宋_GB2312" w:hAnsi="Times New Roman"/>
                <w:i/>
                <w:iCs/>
                <w:sz w:val="24"/>
                <w:szCs w:val="22"/>
              </w:rPr>
              <w:t>RB41</w:t>
            </w:r>
            <w:r w:rsidRPr="00F94C3A">
              <w:rPr>
                <w:rFonts w:ascii="Times New Roman" w:eastAsia="仿宋_GB2312" w:hAnsi="Times New Roman"/>
                <w:sz w:val="24"/>
                <w:szCs w:val="22"/>
              </w:rPr>
              <w:t>）、</w:t>
            </w:r>
            <w:proofErr w:type="spellStart"/>
            <w:r w:rsidRPr="00F94C3A">
              <w:rPr>
                <w:rFonts w:ascii="Times New Roman" w:eastAsia="仿宋_GB2312" w:hAnsi="Times New Roman"/>
                <w:i/>
                <w:iCs/>
                <w:sz w:val="24"/>
                <w:szCs w:val="22"/>
              </w:rPr>
              <w:t>Vicinamibacteraceae</w:t>
            </w:r>
            <w:proofErr w:type="spellEnd"/>
            <w:r w:rsidRPr="00F94C3A">
              <w:rPr>
                <w:rFonts w:ascii="Times New Roman" w:eastAsia="仿宋_GB2312" w:hAnsi="Times New Roman"/>
                <w:sz w:val="24"/>
                <w:szCs w:val="22"/>
              </w:rPr>
              <w:t>平均相对丰度占比＞</w:t>
            </w:r>
            <w:r w:rsidRPr="00F94C3A">
              <w:rPr>
                <w:rFonts w:ascii="Times New Roman" w:eastAsia="仿宋_GB2312" w:hAnsi="Times New Roman"/>
                <w:sz w:val="24"/>
                <w:szCs w:val="22"/>
              </w:rPr>
              <w:t>1%</w:t>
            </w:r>
            <w:r w:rsidRPr="00F94C3A">
              <w:rPr>
                <w:rFonts w:ascii="Times New Roman" w:eastAsia="仿宋_GB2312" w:hAnsi="Times New Roman"/>
                <w:sz w:val="24"/>
                <w:szCs w:val="22"/>
              </w:rPr>
              <w:t>。</w:t>
            </w:r>
          </w:p>
          <w:p w14:paraId="4685F313"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572BE50E"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5B431614"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586EE593" w14:textId="77777777" w:rsidR="00DA45F1" w:rsidRPr="00F94C3A" w:rsidRDefault="00DA45F1" w:rsidP="00DA45F1">
            <w:pPr>
              <w:adjustRightInd w:val="0"/>
              <w:snapToGrid w:val="0"/>
              <w:spacing w:line="288" w:lineRule="auto"/>
              <w:jc w:val="center"/>
              <w:rPr>
                <w:rFonts w:ascii="Times New Roman" w:hAnsi="Times New Roman"/>
                <w:b/>
                <w:bCs/>
                <w:sz w:val="24"/>
                <w:lang w:bidi="ar"/>
              </w:rPr>
            </w:pPr>
            <w:r w:rsidRPr="00F94C3A">
              <w:rPr>
                <w:rFonts w:ascii="Times New Roman" w:hAnsi="Times New Roman"/>
                <w:b/>
                <w:bCs/>
                <w:noProof/>
                <w:sz w:val="24"/>
                <w:lang w:bidi="ar"/>
              </w:rPr>
              <w:lastRenderedPageBreak/>
              <w:drawing>
                <wp:inline distT="0" distB="0" distL="0" distR="0" wp14:anchorId="53281CAB" wp14:editId="44E0BC4A">
                  <wp:extent cx="5550535" cy="1748790"/>
                  <wp:effectExtent l="0" t="0" r="0" b="3810"/>
                  <wp:docPr id="5734439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50535" cy="1748790"/>
                          </a:xfrm>
                          <a:prstGeom prst="rect">
                            <a:avLst/>
                          </a:prstGeom>
                          <a:noFill/>
                          <a:ln>
                            <a:noFill/>
                          </a:ln>
                        </pic:spPr>
                      </pic:pic>
                    </a:graphicData>
                  </a:graphic>
                </wp:inline>
              </w:drawing>
            </w:r>
          </w:p>
          <w:p w14:paraId="316A2C64" w14:textId="77777777" w:rsidR="00DA45F1" w:rsidRDefault="00DA45F1" w:rsidP="006638A0">
            <w:pPr>
              <w:adjustRightInd w:val="0"/>
              <w:snapToGrid w:val="0"/>
              <w:jc w:val="center"/>
              <w:rPr>
                <w:rFonts w:ascii="Times New Roman" w:hAnsi="Times New Roman"/>
                <w:b/>
                <w:bCs/>
                <w:sz w:val="24"/>
                <w:lang w:bidi="ar"/>
              </w:rPr>
            </w:pPr>
            <w:r w:rsidRPr="00F94C3A">
              <w:rPr>
                <w:rFonts w:ascii="Times New Roman" w:hAnsi="Times New Roman"/>
                <w:b/>
                <w:bCs/>
                <w:sz w:val="24"/>
                <w:lang w:bidi="ar"/>
              </w:rPr>
              <w:t>图</w:t>
            </w:r>
            <w:r>
              <w:rPr>
                <w:rFonts w:ascii="Times New Roman" w:hAnsi="Times New Roman" w:hint="eastAsia"/>
                <w:b/>
                <w:bCs/>
                <w:sz w:val="24"/>
                <w:lang w:bidi="ar"/>
              </w:rPr>
              <w:t>40</w:t>
            </w:r>
            <w:r w:rsidRPr="00F94C3A">
              <w:rPr>
                <w:rFonts w:ascii="Times New Roman" w:hAnsi="Times New Roman"/>
                <w:b/>
                <w:bCs/>
                <w:sz w:val="24"/>
                <w:lang w:bidi="ar"/>
              </w:rPr>
              <w:t xml:space="preserve"> </w:t>
            </w:r>
            <w:r w:rsidRPr="00F94C3A">
              <w:rPr>
                <w:rFonts w:ascii="Times New Roman" w:hAnsi="Times New Roman"/>
                <w:b/>
                <w:bCs/>
                <w:sz w:val="24"/>
                <w:lang w:bidi="ar"/>
              </w:rPr>
              <w:t>科左中旗耕地土壤细菌相对丰度前十（</w:t>
            </w:r>
            <w:r w:rsidRPr="00F94C3A">
              <w:rPr>
                <w:rFonts w:ascii="Times New Roman" w:hAnsi="Times New Roman"/>
                <w:b/>
                <w:bCs/>
                <w:sz w:val="24"/>
                <w:lang w:bidi="ar"/>
              </w:rPr>
              <w:t>a.</w:t>
            </w:r>
            <w:r w:rsidRPr="00F94C3A">
              <w:rPr>
                <w:rFonts w:ascii="Times New Roman" w:hAnsi="Times New Roman"/>
                <w:b/>
                <w:bCs/>
                <w:sz w:val="24"/>
                <w:lang w:bidi="ar"/>
              </w:rPr>
              <w:t>门水平，</w:t>
            </w:r>
            <w:r w:rsidRPr="00F94C3A">
              <w:rPr>
                <w:rFonts w:ascii="Times New Roman" w:hAnsi="Times New Roman"/>
                <w:b/>
                <w:bCs/>
                <w:sz w:val="24"/>
                <w:lang w:bidi="ar"/>
              </w:rPr>
              <w:t>b.</w:t>
            </w:r>
            <w:r w:rsidRPr="00F94C3A">
              <w:rPr>
                <w:rFonts w:ascii="Times New Roman" w:hAnsi="Times New Roman"/>
                <w:b/>
                <w:bCs/>
                <w:sz w:val="24"/>
                <w:lang w:bidi="ar"/>
              </w:rPr>
              <w:t>属水平）</w:t>
            </w:r>
          </w:p>
          <w:p w14:paraId="3B1455F3" w14:textId="77777777" w:rsidR="006638A0" w:rsidRPr="00F94C3A" w:rsidRDefault="006638A0" w:rsidP="006638A0">
            <w:pPr>
              <w:adjustRightInd w:val="0"/>
              <w:snapToGrid w:val="0"/>
              <w:jc w:val="center"/>
              <w:rPr>
                <w:rFonts w:ascii="Times New Roman" w:hAnsi="Times New Roman"/>
                <w:b/>
                <w:bCs/>
                <w:sz w:val="24"/>
                <w:lang w:bidi="ar"/>
              </w:rPr>
            </w:pPr>
          </w:p>
          <w:p w14:paraId="5135D90F"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3</w:t>
            </w:r>
            <w:r w:rsidRPr="00F94C3A">
              <w:rPr>
                <w:rFonts w:ascii="Times New Roman" w:eastAsia="仿宋_GB2312" w:hAnsi="Times New Roman"/>
                <w:b/>
                <w:bCs/>
                <w:sz w:val="24"/>
                <w:szCs w:val="22"/>
              </w:rPr>
              <w:t>）土壤真菌与理化性状相关性分析</w:t>
            </w:r>
          </w:p>
          <w:p w14:paraId="19D5016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土壤真菌</w:t>
            </w:r>
            <w:proofErr w:type="gramStart"/>
            <w:r w:rsidRPr="00F94C3A">
              <w:rPr>
                <w:rFonts w:ascii="Times New Roman" w:eastAsia="仿宋_GB2312" w:hAnsi="Times New Roman"/>
                <w:sz w:val="24"/>
                <w:szCs w:val="22"/>
              </w:rPr>
              <w:t>纲</w:t>
            </w:r>
            <w:proofErr w:type="gramEnd"/>
            <w:r w:rsidRPr="00F94C3A">
              <w:rPr>
                <w:rFonts w:ascii="Times New Roman" w:eastAsia="仿宋_GB2312" w:hAnsi="Times New Roman"/>
                <w:sz w:val="24"/>
                <w:szCs w:val="22"/>
              </w:rPr>
              <w:t>水平上与</w:t>
            </w:r>
            <w:r w:rsidRPr="00F94C3A">
              <w:rPr>
                <w:rFonts w:ascii="Times New Roman" w:eastAsia="仿宋_GB2312" w:hAnsi="Times New Roman"/>
                <w:sz w:val="24"/>
                <w:szCs w:val="22"/>
              </w:rPr>
              <w:t>TS</w:t>
            </w:r>
            <w:r w:rsidRPr="00F94C3A">
              <w:rPr>
                <w:rFonts w:ascii="Times New Roman" w:eastAsia="仿宋_GB2312" w:hAnsi="Times New Roman"/>
                <w:sz w:val="24"/>
                <w:szCs w:val="22"/>
              </w:rPr>
              <w:t>呈现显著正相关（</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）；土壤真菌目和</w:t>
            </w:r>
            <w:proofErr w:type="gramStart"/>
            <w:r w:rsidRPr="00F94C3A">
              <w:rPr>
                <w:rFonts w:ascii="Times New Roman" w:eastAsia="仿宋_GB2312" w:hAnsi="Times New Roman"/>
                <w:sz w:val="24"/>
                <w:szCs w:val="22"/>
              </w:rPr>
              <w:t>科水平</w:t>
            </w:r>
            <w:proofErr w:type="gramEnd"/>
            <w:r w:rsidRPr="00F94C3A">
              <w:rPr>
                <w:rFonts w:ascii="Times New Roman" w:eastAsia="仿宋_GB2312" w:hAnsi="Times New Roman"/>
                <w:sz w:val="24"/>
                <w:szCs w:val="22"/>
              </w:rPr>
              <w:t>与</w:t>
            </w:r>
            <w:r w:rsidRPr="00F94C3A">
              <w:rPr>
                <w:rFonts w:ascii="Times New Roman" w:eastAsia="仿宋_GB2312" w:hAnsi="Times New Roman"/>
                <w:sz w:val="24"/>
                <w:szCs w:val="22"/>
              </w:rPr>
              <w:t>Na+</w:t>
            </w:r>
            <w:r w:rsidRPr="00F94C3A">
              <w:rPr>
                <w:rFonts w:ascii="Times New Roman" w:eastAsia="仿宋_GB2312" w:hAnsi="Times New Roman"/>
                <w:sz w:val="24"/>
                <w:szCs w:val="22"/>
              </w:rPr>
              <w:t>均呈现显著正相关（</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），土壤真菌属与</w:t>
            </w:r>
            <w:r w:rsidRPr="00F94C3A">
              <w:rPr>
                <w:rFonts w:ascii="Times New Roman" w:eastAsia="仿宋_GB2312" w:hAnsi="Times New Roman"/>
                <w:sz w:val="24"/>
                <w:szCs w:val="22"/>
              </w:rPr>
              <w:t>Na+</w:t>
            </w:r>
            <w:r w:rsidRPr="00F94C3A">
              <w:rPr>
                <w:rFonts w:ascii="Times New Roman" w:eastAsia="仿宋_GB2312" w:hAnsi="Times New Roman"/>
                <w:sz w:val="24"/>
                <w:szCs w:val="22"/>
              </w:rPr>
              <w:t>均呈现极显著正相关（</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&lt;0.01</w:t>
            </w:r>
            <w:r w:rsidRPr="00F94C3A">
              <w:rPr>
                <w:rFonts w:ascii="Times New Roman" w:eastAsia="仿宋_GB2312" w:hAnsi="Times New Roman"/>
                <w:sz w:val="24"/>
                <w:szCs w:val="22"/>
              </w:rPr>
              <w:t>）；土壤真菌科和</w:t>
            </w:r>
            <w:proofErr w:type="gramStart"/>
            <w:r w:rsidRPr="00F94C3A">
              <w:rPr>
                <w:rFonts w:ascii="Times New Roman" w:eastAsia="仿宋_GB2312" w:hAnsi="Times New Roman"/>
                <w:sz w:val="24"/>
                <w:szCs w:val="22"/>
              </w:rPr>
              <w:t>属水平</w:t>
            </w:r>
            <w:proofErr w:type="gramEnd"/>
            <w:r w:rsidRPr="00F94C3A">
              <w:rPr>
                <w:rFonts w:ascii="Times New Roman" w:eastAsia="仿宋_GB2312" w:hAnsi="Times New Roman"/>
                <w:sz w:val="24"/>
                <w:szCs w:val="22"/>
              </w:rPr>
              <w:t>与</w:t>
            </w:r>
            <w:proofErr w:type="spellStart"/>
            <w:r w:rsidRPr="00F94C3A">
              <w:rPr>
                <w:rFonts w:ascii="Times New Roman" w:eastAsia="仿宋_GB2312" w:hAnsi="Times New Roman"/>
                <w:sz w:val="24"/>
                <w:szCs w:val="22"/>
              </w:rPr>
              <w:t>Clayperc</w:t>
            </w:r>
            <w:proofErr w:type="spellEnd"/>
            <w:r w:rsidRPr="00F94C3A">
              <w:rPr>
                <w:rFonts w:ascii="Times New Roman" w:eastAsia="仿宋_GB2312" w:hAnsi="Times New Roman"/>
                <w:sz w:val="24"/>
                <w:szCs w:val="22"/>
              </w:rPr>
              <w:t>呈现显著正相关（</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&lt;0.01</w:t>
            </w:r>
            <w:r w:rsidRPr="00F94C3A">
              <w:rPr>
                <w:rFonts w:ascii="Times New Roman" w:eastAsia="仿宋_GB2312" w:hAnsi="Times New Roman"/>
                <w:sz w:val="24"/>
                <w:szCs w:val="22"/>
              </w:rPr>
              <w:t>）。</w:t>
            </w:r>
          </w:p>
          <w:p w14:paraId="1BA35D94"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土壤真菌群落丰富度的</w:t>
            </w:r>
            <w:r w:rsidRPr="00F94C3A">
              <w:rPr>
                <w:rFonts w:ascii="Times New Roman" w:eastAsia="仿宋_GB2312" w:hAnsi="Times New Roman"/>
                <w:sz w:val="24"/>
                <w:szCs w:val="22"/>
              </w:rPr>
              <w:t>Chao1</w:t>
            </w:r>
            <w:r w:rsidRPr="00F94C3A">
              <w:rPr>
                <w:rFonts w:ascii="Times New Roman" w:eastAsia="仿宋_GB2312" w:hAnsi="Times New Roman"/>
                <w:sz w:val="24"/>
                <w:szCs w:val="22"/>
              </w:rPr>
              <w:t>和</w:t>
            </w:r>
            <w:r w:rsidRPr="00F94C3A">
              <w:rPr>
                <w:rFonts w:ascii="Times New Roman" w:eastAsia="仿宋_GB2312" w:hAnsi="Times New Roman"/>
                <w:sz w:val="24"/>
                <w:szCs w:val="22"/>
              </w:rPr>
              <w:t>Observed</w:t>
            </w:r>
            <w:r w:rsidRPr="00F94C3A">
              <w:rPr>
                <w:rFonts w:ascii="Times New Roman" w:eastAsia="仿宋_GB2312" w:hAnsi="Times New Roman"/>
                <w:sz w:val="24"/>
                <w:szCs w:val="22"/>
              </w:rPr>
              <w:t>指数与</w:t>
            </w:r>
            <w:r w:rsidRPr="00F94C3A">
              <w:rPr>
                <w:rFonts w:ascii="Times New Roman" w:eastAsia="仿宋_GB2312" w:hAnsi="Times New Roman"/>
                <w:sz w:val="24"/>
                <w:szCs w:val="22"/>
              </w:rPr>
              <w:t>pH</w:t>
            </w:r>
            <w:r w:rsidRPr="00F94C3A">
              <w:rPr>
                <w:rFonts w:ascii="Times New Roman" w:eastAsia="仿宋_GB2312" w:hAnsi="Times New Roman"/>
                <w:sz w:val="24"/>
                <w:szCs w:val="22"/>
              </w:rPr>
              <w:t>呈显著负相关（</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）；表示土壤真菌群落均匀度的</w:t>
            </w:r>
            <w:r w:rsidRPr="00F94C3A">
              <w:rPr>
                <w:rFonts w:ascii="Times New Roman" w:eastAsia="仿宋_GB2312" w:hAnsi="Times New Roman"/>
                <w:sz w:val="24"/>
                <w:szCs w:val="22"/>
              </w:rPr>
              <w:t>Dominance</w:t>
            </w:r>
            <w:r w:rsidRPr="00F94C3A">
              <w:rPr>
                <w:rFonts w:ascii="Times New Roman" w:eastAsia="仿宋_GB2312" w:hAnsi="Times New Roman"/>
                <w:sz w:val="24"/>
                <w:szCs w:val="22"/>
              </w:rPr>
              <w:t>指数与</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CEC</w:t>
            </w:r>
            <w:r w:rsidRPr="00F94C3A">
              <w:rPr>
                <w:rFonts w:ascii="Times New Roman" w:eastAsia="仿宋_GB2312" w:hAnsi="Times New Roman"/>
                <w:sz w:val="24"/>
                <w:szCs w:val="22"/>
              </w:rPr>
              <w:t>、粉粒呈现显著负相关，与砂粒呈现显著正相关关系（</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w:t>
            </w:r>
            <w:r w:rsidRPr="00F94C3A">
              <w:rPr>
                <w:rFonts w:ascii="Times New Roman" w:eastAsia="仿宋_GB2312" w:hAnsi="Times New Roman"/>
                <w:sz w:val="24"/>
                <w:szCs w:val="22"/>
              </w:rPr>
              <w:t>Simpson</w:t>
            </w:r>
            <w:r w:rsidRPr="00F94C3A">
              <w:rPr>
                <w:rFonts w:ascii="Times New Roman" w:eastAsia="仿宋_GB2312" w:hAnsi="Times New Roman"/>
                <w:sz w:val="24"/>
                <w:szCs w:val="22"/>
              </w:rPr>
              <w:t>指数表示土壤真菌群落均匀度，与</w:t>
            </w:r>
            <w:r w:rsidRPr="00F94C3A">
              <w:rPr>
                <w:rFonts w:ascii="Times New Roman" w:eastAsia="仿宋_GB2312" w:hAnsi="Times New Roman"/>
                <w:sz w:val="24"/>
                <w:szCs w:val="22"/>
              </w:rPr>
              <w:t>SOM</w:t>
            </w:r>
            <w:r w:rsidRPr="00F94C3A">
              <w:rPr>
                <w:rFonts w:ascii="Times New Roman" w:eastAsia="仿宋_GB2312" w:hAnsi="Times New Roman"/>
                <w:sz w:val="24"/>
                <w:szCs w:val="22"/>
              </w:rPr>
              <w:t>、</w:t>
            </w:r>
            <w:r w:rsidRPr="00F94C3A">
              <w:rPr>
                <w:rFonts w:ascii="Times New Roman" w:eastAsia="仿宋_GB2312" w:hAnsi="Times New Roman"/>
                <w:sz w:val="24"/>
                <w:szCs w:val="22"/>
              </w:rPr>
              <w:t>CEC</w:t>
            </w:r>
            <w:r w:rsidRPr="00F94C3A">
              <w:rPr>
                <w:rFonts w:ascii="Times New Roman" w:eastAsia="仿宋_GB2312" w:hAnsi="Times New Roman"/>
                <w:sz w:val="24"/>
                <w:szCs w:val="22"/>
              </w:rPr>
              <w:t>、粉粒呈现显著正相关，与砂粒呈现显著负相关关系（</w:t>
            </w:r>
            <w:r w:rsidRPr="00F94C3A">
              <w:rPr>
                <w:rFonts w:ascii="Times New Roman" w:eastAsia="仿宋_GB2312" w:hAnsi="Times New Roman"/>
                <w:i/>
                <w:iCs/>
                <w:sz w:val="24"/>
                <w:szCs w:val="22"/>
              </w:rPr>
              <w:t>P</w:t>
            </w:r>
            <w:r w:rsidRPr="00F94C3A">
              <w:rPr>
                <w:rFonts w:ascii="Times New Roman" w:eastAsia="仿宋_GB2312" w:hAnsi="Times New Roman"/>
                <w:sz w:val="24"/>
                <w:szCs w:val="22"/>
              </w:rPr>
              <w:t>&lt;0.05</w:t>
            </w:r>
            <w:r w:rsidRPr="00F94C3A">
              <w:rPr>
                <w:rFonts w:ascii="Times New Roman" w:eastAsia="仿宋_GB2312" w:hAnsi="Times New Roman"/>
                <w:sz w:val="24"/>
                <w:szCs w:val="22"/>
              </w:rPr>
              <w:t>）。</w:t>
            </w:r>
          </w:p>
          <w:p w14:paraId="6549C118" w14:textId="77777777" w:rsidR="00DA45F1" w:rsidRPr="00F94C3A" w:rsidRDefault="00DA45F1" w:rsidP="00DA45F1">
            <w:pPr>
              <w:adjustRightInd w:val="0"/>
              <w:snapToGrid w:val="0"/>
              <w:spacing w:line="288" w:lineRule="auto"/>
              <w:jc w:val="center"/>
              <w:rPr>
                <w:rFonts w:ascii="Times New Roman" w:eastAsia="仿宋_GB2312" w:hAnsi="Times New Roman"/>
                <w:sz w:val="24"/>
                <w:szCs w:val="22"/>
              </w:rPr>
            </w:pPr>
            <w:r w:rsidRPr="00F94C3A">
              <w:rPr>
                <w:rFonts w:ascii="Times New Roman" w:hAnsi="Times New Roman"/>
                <w:noProof/>
              </w:rPr>
              <mc:AlternateContent>
                <mc:Choice Requires="wps">
                  <w:drawing>
                    <wp:anchor distT="0" distB="0" distL="114300" distR="114300" simplePos="0" relativeHeight="251672576" behindDoc="0" locked="0" layoutInCell="1" allowOverlap="1" wp14:anchorId="7CA4397F" wp14:editId="433EBC71">
                      <wp:simplePos x="0" y="0"/>
                      <wp:positionH relativeFrom="column">
                        <wp:posOffset>101600</wp:posOffset>
                      </wp:positionH>
                      <wp:positionV relativeFrom="paragraph">
                        <wp:posOffset>1503045</wp:posOffset>
                      </wp:positionV>
                      <wp:extent cx="2334260" cy="487045"/>
                      <wp:effectExtent l="0" t="0" r="0" b="0"/>
                      <wp:wrapNone/>
                      <wp:docPr id="479571063" name="文本框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4260" cy="487045"/>
                              </a:xfrm>
                              <a:prstGeom prst="rect">
                                <a:avLst/>
                              </a:prstGeom>
                              <a:noFill/>
                            </wps:spPr>
                            <wps:txbx>
                              <w:txbxContent>
                                <w:p w14:paraId="11E3F95B" w14:textId="77777777" w:rsidR="00DA45F1" w:rsidRPr="008C443E" w:rsidRDefault="00DA45F1" w:rsidP="00DA45F1">
                                  <w:pPr>
                                    <w:adjustRightInd w:val="0"/>
                                    <w:snapToGrid w:val="0"/>
                                    <w:rPr>
                                      <w:rFonts w:ascii="Times New Roman" w:hAnsi="Times New Roman"/>
                                      <w:b/>
                                      <w:bCs/>
                                      <w:sz w:val="24"/>
                                      <w:lang w:bidi="ar"/>
                                    </w:rPr>
                                  </w:pPr>
                                  <w:r w:rsidRPr="008C443E">
                                    <w:rPr>
                                      <w:rFonts w:ascii="Times New Roman" w:hAnsi="Times New Roman" w:hint="eastAsia"/>
                                      <w:b/>
                                      <w:bCs/>
                                      <w:sz w:val="24"/>
                                      <w:lang w:bidi="ar"/>
                                    </w:rPr>
                                    <w:t>图</w:t>
                                  </w:r>
                                  <w:r w:rsidRPr="008C443E">
                                    <w:rPr>
                                      <w:rFonts w:ascii="Times New Roman" w:hAnsi="Times New Roman" w:hint="eastAsia"/>
                                      <w:b/>
                                      <w:bCs/>
                                      <w:sz w:val="24"/>
                                      <w:lang w:bidi="ar"/>
                                    </w:rPr>
                                    <w:t>4</w:t>
                                  </w:r>
                                  <w:r>
                                    <w:rPr>
                                      <w:rFonts w:ascii="Times New Roman" w:hAnsi="Times New Roman" w:hint="eastAsia"/>
                                      <w:b/>
                                      <w:bCs/>
                                      <w:sz w:val="24"/>
                                      <w:lang w:bidi="ar"/>
                                    </w:rPr>
                                    <w:t>1</w:t>
                                  </w:r>
                                  <w:r w:rsidRPr="008C443E">
                                    <w:rPr>
                                      <w:rFonts w:ascii="Times New Roman" w:hAnsi="Times New Roman" w:hint="eastAsia"/>
                                      <w:b/>
                                      <w:bCs/>
                                      <w:sz w:val="24"/>
                                      <w:lang w:bidi="ar"/>
                                    </w:rPr>
                                    <w:t xml:space="preserve"> </w:t>
                                  </w:r>
                                  <w:r w:rsidRPr="008C443E">
                                    <w:rPr>
                                      <w:rFonts w:ascii="Times New Roman" w:hAnsi="Times New Roman" w:hint="eastAsia"/>
                                      <w:b/>
                                      <w:bCs/>
                                      <w:sz w:val="24"/>
                                      <w:lang w:bidi="ar"/>
                                    </w:rPr>
                                    <w:t>土壤真菌优势类群与土壤理化因子的</w:t>
                                  </w:r>
                                  <w:r w:rsidRPr="008C443E">
                                    <w:rPr>
                                      <w:rFonts w:ascii="Times New Roman" w:hAnsi="Times New Roman" w:hint="eastAsia"/>
                                      <w:b/>
                                      <w:bCs/>
                                      <w:sz w:val="24"/>
                                      <w:lang w:bidi="ar"/>
                                    </w:rPr>
                                    <w:t>Pearson</w:t>
                                  </w:r>
                                  <w:r w:rsidRPr="008C443E">
                                    <w:rPr>
                                      <w:rFonts w:ascii="Times New Roman" w:hAnsi="Times New Roman" w:hint="eastAsia"/>
                                      <w:b/>
                                      <w:bCs/>
                                      <w:sz w:val="24"/>
                                      <w:lang w:bidi="ar"/>
                                    </w:rPr>
                                    <w:t>相关性分析</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7CA4397F" id="文本框 53" o:spid="_x0000_s1029" type="#_x0000_t202" style="position:absolute;left:0;text-align:left;margin-left:8pt;margin-top:118.35pt;width:183.8pt;height:3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4gmkQEAAAkDAAAOAAAAZHJzL2Uyb0RvYy54bWysUk1PGzEQvSPxHyzfiZckBbTKBrUgekGA&#10;RPsDHK+dtbr2GI+T3fx7xk5IqnJDvXjX8/HmvTde3I6uZ1sd0YJv+OWk4kx7Ba3164b//vVwccMZ&#10;Julb2YPXDd9p5LfL87PFEGo9hQ76VkdGIB7rITS8SynUQqDqtJM4gaA9JQ1EJxNd41q0UQ6E7nox&#10;raorMUBsQwSlESl6v0/yZcE3Rqv0bAzqxPqGE7dUzljOVT7FciHrdZShs+pAQ36BhZPW09Aj1L1M&#10;km2i/QTlrIqAYNJEgRNgjFW6aCA1l9U/al47GXTRQuZgONqE/w9WPW1fw0tkafwBIy2wiMDwCOoP&#10;kjdiCFgfarKnWCNVZ6GjiS5/SQKjRvJ2d/RTj4kpCk5ns/n0ilKKcvOb62r+LRsuTt0hYvqpwbH8&#10;0/BI+yoM5PYR0770oyQP8/Bg+/6D155KJpXG1chs2/BZxs+RFbQ7kjXQZhuObxsZNWcx9XdQHkIG&#10;w/B9kwiwzDn1HEST34Xp4W3khf59L1WnF7x8BwAA//8DAFBLAwQUAAYACAAAACEATg8XNd4AAAAK&#10;AQAADwAAAGRycy9kb3ducmV2LnhtbEyPzU7DMBCE70i8g7VI3KiTBkIV4lQVPxIHLpRwd+MliYjX&#10;Ubxt0rdnOcFtRzua+abcLn5QJ5xiH8hAukpAITXB9dQaqD9ebjagIltydgiEBs4YYVtdXpS2cGGm&#10;dzztuVUSQrGwBjrmsdA6Nh16G1dhRJLfV5i8ZZFTq91kZwn3g14nSa697UkaOjviY4fN9/7oDTC7&#10;XXqun318/VzenuYuae5sbcz11bJ7AMW48J8ZfvEFHSphOoQjuagG0blMYQPrLL8HJYZsk+WgDnKk&#10;2S3oqtT/J1Q/AAAA//8DAFBLAQItABQABgAIAAAAIQC2gziS/gAAAOEBAAATAAAAAAAAAAAAAAAA&#10;AAAAAABbQ29udGVudF9UeXBlc10ueG1sUEsBAi0AFAAGAAgAAAAhADj9If/WAAAAlAEAAAsAAAAA&#10;AAAAAAAAAAAALwEAAF9yZWxzLy5yZWxzUEsBAi0AFAAGAAgAAAAhALwHiCaRAQAACQMAAA4AAAAA&#10;AAAAAAAAAAAALgIAAGRycy9lMm9Eb2MueG1sUEsBAi0AFAAGAAgAAAAhAE4PFzXeAAAACgEAAA8A&#10;AAAAAAAAAAAAAAAA6wMAAGRycy9kb3ducmV2LnhtbFBLBQYAAAAABAAEAPMAAAD2BAAAAAA=&#10;" filled="f" stroked="f">
                      <v:textbox style="mso-fit-shape-to-text:t">
                        <w:txbxContent>
                          <w:p w14:paraId="11E3F95B" w14:textId="77777777" w:rsidR="00DA45F1" w:rsidRPr="008C443E" w:rsidRDefault="00DA45F1" w:rsidP="00DA45F1">
                            <w:pPr>
                              <w:adjustRightInd w:val="0"/>
                              <w:snapToGrid w:val="0"/>
                              <w:rPr>
                                <w:rFonts w:ascii="Times New Roman" w:hAnsi="Times New Roman"/>
                                <w:b/>
                                <w:bCs/>
                                <w:sz w:val="24"/>
                                <w:lang w:bidi="ar"/>
                              </w:rPr>
                            </w:pPr>
                            <w:r w:rsidRPr="008C443E">
                              <w:rPr>
                                <w:rFonts w:ascii="Times New Roman" w:hAnsi="Times New Roman" w:hint="eastAsia"/>
                                <w:b/>
                                <w:bCs/>
                                <w:sz w:val="24"/>
                                <w:lang w:bidi="ar"/>
                              </w:rPr>
                              <w:t>图</w:t>
                            </w:r>
                            <w:r w:rsidRPr="008C443E">
                              <w:rPr>
                                <w:rFonts w:ascii="Times New Roman" w:hAnsi="Times New Roman" w:hint="eastAsia"/>
                                <w:b/>
                                <w:bCs/>
                                <w:sz w:val="24"/>
                                <w:lang w:bidi="ar"/>
                              </w:rPr>
                              <w:t>4</w:t>
                            </w:r>
                            <w:r>
                              <w:rPr>
                                <w:rFonts w:ascii="Times New Roman" w:hAnsi="Times New Roman" w:hint="eastAsia"/>
                                <w:b/>
                                <w:bCs/>
                                <w:sz w:val="24"/>
                                <w:lang w:bidi="ar"/>
                              </w:rPr>
                              <w:t>1</w:t>
                            </w:r>
                            <w:r w:rsidRPr="008C443E">
                              <w:rPr>
                                <w:rFonts w:ascii="Times New Roman" w:hAnsi="Times New Roman" w:hint="eastAsia"/>
                                <w:b/>
                                <w:bCs/>
                                <w:sz w:val="24"/>
                                <w:lang w:bidi="ar"/>
                              </w:rPr>
                              <w:t xml:space="preserve"> </w:t>
                            </w:r>
                            <w:r w:rsidRPr="008C443E">
                              <w:rPr>
                                <w:rFonts w:ascii="Times New Roman" w:hAnsi="Times New Roman" w:hint="eastAsia"/>
                                <w:b/>
                                <w:bCs/>
                                <w:sz w:val="24"/>
                                <w:lang w:bidi="ar"/>
                              </w:rPr>
                              <w:t>土壤真菌优势类群与土壤理化因子的</w:t>
                            </w:r>
                            <w:r w:rsidRPr="008C443E">
                              <w:rPr>
                                <w:rFonts w:ascii="Times New Roman" w:hAnsi="Times New Roman" w:hint="eastAsia"/>
                                <w:b/>
                                <w:bCs/>
                                <w:sz w:val="24"/>
                                <w:lang w:bidi="ar"/>
                              </w:rPr>
                              <w:t>Pearson</w:t>
                            </w:r>
                            <w:r w:rsidRPr="008C443E">
                              <w:rPr>
                                <w:rFonts w:ascii="Times New Roman" w:hAnsi="Times New Roman" w:hint="eastAsia"/>
                                <w:b/>
                                <w:bCs/>
                                <w:sz w:val="24"/>
                                <w:lang w:bidi="ar"/>
                              </w:rPr>
                              <w:t>相关性分析</w:t>
                            </w:r>
                          </w:p>
                        </w:txbxContent>
                      </v:textbox>
                    </v:shape>
                  </w:pict>
                </mc:Fallback>
              </mc:AlternateContent>
            </w:r>
            <w:r w:rsidRPr="00F94C3A">
              <w:rPr>
                <w:rFonts w:ascii="Times New Roman" w:eastAsia="仿宋_GB2312" w:hAnsi="Times New Roman"/>
                <w:noProof/>
                <w:sz w:val="24"/>
                <w:szCs w:val="22"/>
              </w:rPr>
              <mc:AlternateContent>
                <mc:Choice Requires="wps">
                  <w:drawing>
                    <wp:anchor distT="0" distB="0" distL="114300" distR="114300" simplePos="0" relativeHeight="251673600" behindDoc="0" locked="0" layoutInCell="1" allowOverlap="1" wp14:anchorId="58D005E7" wp14:editId="3F7F5A5E">
                      <wp:simplePos x="0" y="0"/>
                      <wp:positionH relativeFrom="column">
                        <wp:posOffset>2976880</wp:posOffset>
                      </wp:positionH>
                      <wp:positionV relativeFrom="paragraph">
                        <wp:posOffset>1503045</wp:posOffset>
                      </wp:positionV>
                      <wp:extent cx="2334895" cy="487045"/>
                      <wp:effectExtent l="0" t="1270" r="0" b="0"/>
                      <wp:wrapNone/>
                      <wp:docPr id="416167733" name="文本框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4895" cy="48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1C46A" w14:textId="77777777" w:rsidR="00DA45F1" w:rsidRPr="008C443E" w:rsidRDefault="00DA45F1" w:rsidP="00DA45F1">
                                  <w:pPr>
                                    <w:adjustRightInd w:val="0"/>
                                    <w:snapToGrid w:val="0"/>
                                    <w:rPr>
                                      <w:rFonts w:ascii="Times New Roman" w:hAnsi="Times New Roman"/>
                                      <w:b/>
                                      <w:bCs/>
                                      <w:sz w:val="24"/>
                                      <w:lang w:bidi="ar"/>
                                    </w:rPr>
                                  </w:pPr>
                                  <w:r w:rsidRPr="008C443E">
                                    <w:rPr>
                                      <w:rFonts w:ascii="Times New Roman" w:hAnsi="Times New Roman" w:hint="eastAsia"/>
                                      <w:b/>
                                      <w:bCs/>
                                      <w:sz w:val="24"/>
                                      <w:lang w:bidi="ar"/>
                                    </w:rPr>
                                    <w:t>图</w:t>
                                  </w:r>
                                  <w:r w:rsidRPr="008C443E">
                                    <w:rPr>
                                      <w:rFonts w:ascii="Times New Roman" w:hAnsi="Times New Roman" w:hint="eastAsia"/>
                                      <w:b/>
                                      <w:bCs/>
                                      <w:sz w:val="24"/>
                                      <w:lang w:bidi="ar"/>
                                    </w:rPr>
                                    <w:t>4</w:t>
                                  </w:r>
                                  <w:r>
                                    <w:rPr>
                                      <w:rFonts w:ascii="Times New Roman" w:hAnsi="Times New Roman" w:hint="eastAsia"/>
                                      <w:b/>
                                      <w:bCs/>
                                      <w:sz w:val="24"/>
                                      <w:lang w:bidi="ar"/>
                                    </w:rPr>
                                    <w:t>2</w:t>
                                  </w:r>
                                  <w:r w:rsidRPr="008C443E">
                                    <w:rPr>
                                      <w:rFonts w:ascii="Times New Roman" w:hAnsi="Times New Roman" w:hint="eastAsia"/>
                                      <w:b/>
                                      <w:bCs/>
                                      <w:sz w:val="24"/>
                                      <w:lang w:bidi="ar"/>
                                    </w:rPr>
                                    <w:t xml:space="preserve"> </w:t>
                                  </w:r>
                                  <w:r w:rsidRPr="008C443E">
                                    <w:rPr>
                                      <w:rFonts w:ascii="Times New Roman" w:hAnsi="Times New Roman" w:hint="eastAsia"/>
                                      <w:b/>
                                      <w:bCs/>
                                      <w:sz w:val="24"/>
                                      <w:lang w:bidi="ar"/>
                                    </w:rPr>
                                    <w:t>土壤真菌优势类群与土壤理化因子的</w:t>
                                  </w:r>
                                  <w:r w:rsidRPr="008C443E">
                                    <w:rPr>
                                      <w:rFonts w:ascii="Times New Roman" w:hAnsi="Times New Roman" w:hint="eastAsia"/>
                                      <w:b/>
                                      <w:bCs/>
                                      <w:sz w:val="24"/>
                                      <w:lang w:bidi="ar"/>
                                    </w:rPr>
                                    <w:t>Pearson</w:t>
                                  </w:r>
                                  <w:r w:rsidRPr="008C443E">
                                    <w:rPr>
                                      <w:rFonts w:ascii="Times New Roman" w:hAnsi="Times New Roman" w:hint="eastAsia"/>
                                      <w:b/>
                                      <w:bCs/>
                                      <w:sz w:val="24"/>
                                      <w:lang w:bidi="ar"/>
                                    </w:rPr>
                                    <w:t>相关性分析</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D005E7" id="文本框 52" o:spid="_x0000_s1030" type="#_x0000_t202" style="position:absolute;left:0;text-align:left;margin-left:234.4pt;margin-top:118.35pt;width:183.85pt;height:3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0C45AEAAKgDAAAOAAAAZHJzL2Uyb0RvYy54bWysU9tu2zAMfR+wfxD0vthJnTU14hRdiwwD&#10;ugvQ9QNkWbaF2aJGKbGzrx8lJ2m2vg17EURSPjznkF7fjn3H9gqdBlPw+SzlTBkJlTZNwZ+/b9+t&#10;OHNemEp0YFTBD8rx283bN+vB5moBLXSVQkYgxuWDLXjrvc2TxMlW9cLNwCpDxRqwF55CbJIKxUDo&#10;fZcs0vR9MgBWFkEq5yj7MBX5JuLXtZL+a1075VlXcOLm44nxLMOZbNYib1DYVssjDfEPLHqhDTU9&#10;Qz0IL9gO9SuoXksEB7WfSegTqGstVdRAaubpX2qeWmFV1ELmOHu2yf0/WPll/2S/IfPjBxhpgFGE&#10;s48gfzhm4L4VplF3iDC0SlTUeB4sSwbr8uOnwWqXuwBSDp+hoiGLnYcINNbYB1dIJyN0GsDhbLoa&#10;PZOUXFxdZaubJWeSatnqOs2WsYXIT19bdP6jgp6FS8GRhhrRxf7R+cBG5KcnoZmBre66ONjO/JGg&#10;hyET2QfCE3U/liPTFTUPfYOYEqoDyUGY1oXWmy4t4C/OBlqVgrufO4GKs+6TIUtu5lkWdisG2fJ6&#10;QQFeVsrLijCSoAruOZuu937ax51F3bTU6TSEO7Jxq6PCF1ZH+rQOUfhxdcO+Xcbx1csPtvkNAAD/&#10;/wMAUEsDBBQABgAIAAAAIQDpC1U84AAAAAsBAAAPAAAAZHJzL2Rvd25yZXYueG1sTI/NTsMwEITv&#10;SLyDtUjcqJOmDVHIpqr4kThwoYT7Nl7iiNiOYrdJ3x5zguNoRjPfVLvFDOLMk++dRUhXCQi2rVO9&#10;7RCaj5e7AoQPZBUNzjLChT3s6uurikrlZvvO50PoRCyxviQEHcJYSulbzYb8yo1so/flJkMhyqmT&#10;aqI5lptBrpMkl4Z6Gxc0jfyouf0+nAxCCGqfXppn418/l7enWSftlhrE25tl/wAi8BL+wvCLH9Gh&#10;jkxHd7LKiwFhkxcRPSCss/weREwUWb4FcUTI0mwDsq7k/w/1DwAAAP//AwBQSwECLQAUAAYACAAA&#10;ACEAtoM4kv4AAADhAQAAEwAAAAAAAAAAAAAAAAAAAAAAW0NvbnRlbnRfVHlwZXNdLnhtbFBLAQIt&#10;ABQABgAIAAAAIQA4/SH/1gAAAJQBAAALAAAAAAAAAAAAAAAAAC8BAABfcmVscy8ucmVsc1BLAQIt&#10;ABQABgAIAAAAIQBdt0C45AEAAKgDAAAOAAAAAAAAAAAAAAAAAC4CAABkcnMvZTJvRG9jLnhtbFBL&#10;AQItABQABgAIAAAAIQDpC1U84AAAAAsBAAAPAAAAAAAAAAAAAAAAAD4EAABkcnMvZG93bnJldi54&#10;bWxQSwUGAAAAAAQABADzAAAASwUAAAAA&#10;" filled="f" stroked="f">
                      <v:textbox style="mso-fit-shape-to-text:t">
                        <w:txbxContent>
                          <w:p w14:paraId="71E1C46A" w14:textId="77777777" w:rsidR="00DA45F1" w:rsidRPr="008C443E" w:rsidRDefault="00DA45F1" w:rsidP="00DA45F1">
                            <w:pPr>
                              <w:adjustRightInd w:val="0"/>
                              <w:snapToGrid w:val="0"/>
                              <w:rPr>
                                <w:rFonts w:ascii="Times New Roman" w:hAnsi="Times New Roman"/>
                                <w:b/>
                                <w:bCs/>
                                <w:sz w:val="24"/>
                                <w:lang w:bidi="ar"/>
                              </w:rPr>
                            </w:pPr>
                            <w:r w:rsidRPr="008C443E">
                              <w:rPr>
                                <w:rFonts w:ascii="Times New Roman" w:hAnsi="Times New Roman" w:hint="eastAsia"/>
                                <w:b/>
                                <w:bCs/>
                                <w:sz w:val="24"/>
                                <w:lang w:bidi="ar"/>
                              </w:rPr>
                              <w:t>图</w:t>
                            </w:r>
                            <w:r w:rsidRPr="008C443E">
                              <w:rPr>
                                <w:rFonts w:ascii="Times New Roman" w:hAnsi="Times New Roman" w:hint="eastAsia"/>
                                <w:b/>
                                <w:bCs/>
                                <w:sz w:val="24"/>
                                <w:lang w:bidi="ar"/>
                              </w:rPr>
                              <w:t>4</w:t>
                            </w:r>
                            <w:r>
                              <w:rPr>
                                <w:rFonts w:ascii="Times New Roman" w:hAnsi="Times New Roman" w:hint="eastAsia"/>
                                <w:b/>
                                <w:bCs/>
                                <w:sz w:val="24"/>
                                <w:lang w:bidi="ar"/>
                              </w:rPr>
                              <w:t>2</w:t>
                            </w:r>
                            <w:r w:rsidRPr="008C443E">
                              <w:rPr>
                                <w:rFonts w:ascii="Times New Roman" w:hAnsi="Times New Roman" w:hint="eastAsia"/>
                                <w:b/>
                                <w:bCs/>
                                <w:sz w:val="24"/>
                                <w:lang w:bidi="ar"/>
                              </w:rPr>
                              <w:t xml:space="preserve"> </w:t>
                            </w:r>
                            <w:r w:rsidRPr="008C443E">
                              <w:rPr>
                                <w:rFonts w:ascii="Times New Roman" w:hAnsi="Times New Roman" w:hint="eastAsia"/>
                                <w:b/>
                                <w:bCs/>
                                <w:sz w:val="24"/>
                                <w:lang w:bidi="ar"/>
                              </w:rPr>
                              <w:t>土壤真菌优势类群与土壤理化因子的</w:t>
                            </w:r>
                            <w:r w:rsidRPr="008C443E">
                              <w:rPr>
                                <w:rFonts w:ascii="Times New Roman" w:hAnsi="Times New Roman" w:hint="eastAsia"/>
                                <w:b/>
                                <w:bCs/>
                                <w:sz w:val="24"/>
                                <w:lang w:bidi="ar"/>
                              </w:rPr>
                              <w:t>Pearson</w:t>
                            </w:r>
                            <w:r w:rsidRPr="008C443E">
                              <w:rPr>
                                <w:rFonts w:ascii="Times New Roman" w:hAnsi="Times New Roman" w:hint="eastAsia"/>
                                <w:b/>
                                <w:bCs/>
                                <w:sz w:val="24"/>
                                <w:lang w:bidi="ar"/>
                              </w:rPr>
                              <w:t>相关性分析</w:t>
                            </w:r>
                          </w:p>
                        </w:txbxContent>
                      </v:textbox>
                    </v:shape>
                  </w:pict>
                </mc:Fallback>
              </mc:AlternateContent>
            </w:r>
            <w:r w:rsidRPr="00F94C3A">
              <w:rPr>
                <w:rFonts w:ascii="Times New Roman" w:eastAsia="仿宋_GB2312" w:hAnsi="Times New Roman"/>
                <w:noProof/>
                <w:sz w:val="24"/>
                <w:szCs w:val="22"/>
              </w:rPr>
              <w:drawing>
                <wp:inline distT="0" distB="0" distL="0" distR="0" wp14:anchorId="13BA8DC3" wp14:editId="76DD1B7F">
                  <wp:extent cx="5410200" cy="1524000"/>
                  <wp:effectExtent l="0" t="0" r="0" b="0"/>
                  <wp:docPr id="14878246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10200" cy="1524000"/>
                          </a:xfrm>
                          <a:prstGeom prst="rect">
                            <a:avLst/>
                          </a:prstGeom>
                          <a:noFill/>
                          <a:ln>
                            <a:noFill/>
                          </a:ln>
                        </pic:spPr>
                      </pic:pic>
                    </a:graphicData>
                  </a:graphic>
                </wp:inline>
              </w:drawing>
            </w:r>
          </w:p>
          <w:p w14:paraId="598196C0" w14:textId="77777777" w:rsidR="00DA45F1" w:rsidRPr="00F94C3A" w:rsidRDefault="00DA45F1" w:rsidP="00DA45F1">
            <w:pPr>
              <w:adjustRightInd w:val="0"/>
              <w:snapToGrid w:val="0"/>
              <w:spacing w:line="288" w:lineRule="auto"/>
              <w:rPr>
                <w:rFonts w:ascii="Times New Roman" w:eastAsia="仿宋_GB2312" w:hAnsi="Times New Roman"/>
                <w:sz w:val="24"/>
                <w:szCs w:val="22"/>
              </w:rPr>
            </w:pPr>
          </w:p>
          <w:p w14:paraId="5B812634" w14:textId="77777777" w:rsidR="00DA45F1" w:rsidRDefault="00DA45F1" w:rsidP="00DA45F1">
            <w:pPr>
              <w:adjustRightInd w:val="0"/>
              <w:snapToGrid w:val="0"/>
              <w:spacing w:line="288" w:lineRule="auto"/>
              <w:ind w:firstLineChars="200" w:firstLine="482"/>
              <w:rPr>
                <w:rFonts w:ascii="Times New Roman" w:eastAsia="仿宋_GB2312" w:hAnsi="Times New Roman"/>
                <w:b/>
                <w:bCs/>
                <w:sz w:val="24"/>
                <w:szCs w:val="22"/>
              </w:rPr>
            </w:pPr>
          </w:p>
          <w:p w14:paraId="04A38CA9" w14:textId="77777777" w:rsidR="00DA45F1" w:rsidRDefault="00DA45F1" w:rsidP="00DA45F1">
            <w:pPr>
              <w:adjustRightInd w:val="0"/>
              <w:snapToGrid w:val="0"/>
              <w:spacing w:line="288" w:lineRule="auto"/>
              <w:rPr>
                <w:rFonts w:ascii="Times New Roman" w:eastAsia="仿宋_GB2312" w:hAnsi="Times New Roman"/>
                <w:b/>
                <w:bCs/>
                <w:sz w:val="24"/>
                <w:szCs w:val="22"/>
              </w:rPr>
            </w:pPr>
          </w:p>
          <w:p w14:paraId="1157D4DD"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4</w:t>
            </w:r>
            <w:r w:rsidRPr="00F94C3A">
              <w:rPr>
                <w:rFonts w:ascii="Times New Roman" w:eastAsia="仿宋_GB2312" w:hAnsi="Times New Roman"/>
                <w:b/>
                <w:bCs/>
                <w:sz w:val="24"/>
                <w:szCs w:val="22"/>
              </w:rPr>
              <w:t>）耕地健康评价单元及最小数据</w:t>
            </w:r>
            <w:proofErr w:type="gramStart"/>
            <w:r w:rsidRPr="00F94C3A">
              <w:rPr>
                <w:rFonts w:ascii="Times New Roman" w:eastAsia="仿宋_GB2312" w:hAnsi="Times New Roman"/>
                <w:b/>
                <w:bCs/>
                <w:sz w:val="24"/>
                <w:szCs w:val="22"/>
              </w:rPr>
              <w:t>集指标</w:t>
            </w:r>
            <w:proofErr w:type="gramEnd"/>
            <w:r w:rsidRPr="00F94C3A">
              <w:rPr>
                <w:rFonts w:ascii="Times New Roman" w:eastAsia="仿宋_GB2312" w:hAnsi="Times New Roman"/>
                <w:b/>
                <w:bCs/>
                <w:sz w:val="24"/>
                <w:szCs w:val="22"/>
              </w:rPr>
              <w:t>体系建立</w:t>
            </w:r>
          </w:p>
          <w:p w14:paraId="6845F768" w14:textId="77777777" w:rsidR="00DA45F1" w:rsidRPr="00F94C3A" w:rsidRDefault="00DA45F1" w:rsidP="00DA45F1">
            <w:pPr>
              <w:adjustRightInd w:val="0"/>
              <w:snapToGrid w:val="0"/>
              <w:ind w:firstLineChars="200" w:firstLine="482"/>
              <w:jc w:val="center"/>
              <w:rPr>
                <w:rFonts w:ascii="Times New Roman" w:hAnsi="Times New Roman"/>
                <w:b/>
                <w:bCs/>
                <w:sz w:val="24"/>
                <w:lang w:bidi="ar"/>
              </w:rPr>
            </w:pPr>
            <w:r w:rsidRPr="00F94C3A">
              <w:rPr>
                <w:rFonts w:ascii="Times New Roman" w:hAnsi="Times New Roman"/>
                <w:b/>
                <w:bCs/>
                <w:sz w:val="24"/>
                <w:lang w:bidi="ar"/>
              </w:rPr>
              <w:t>表</w:t>
            </w:r>
            <w:r>
              <w:rPr>
                <w:rFonts w:ascii="Times New Roman" w:hAnsi="Times New Roman" w:hint="eastAsia"/>
                <w:b/>
                <w:bCs/>
                <w:sz w:val="24"/>
                <w:lang w:bidi="ar"/>
              </w:rPr>
              <w:t>6</w:t>
            </w:r>
            <w:r w:rsidRPr="00F94C3A">
              <w:rPr>
                <w:rFonts w:ascii="Times New Roman" w:hAnsi="Times New Roman"/>
                <w:b/>
                <w:bCs/>
                <w:sz w:val="24"/>
                <w:lang w:bidi="ar"/>
              </w:rPr>
              <w:t xml:space="preserve"> </w:t>
            </w:r>
            <w:r w:rsidRPr="00F94C3A">
              <w:rPr>
                <w:rFonts w:ascii="Times New Roman" w:hAnsi="Times New Roman"/>
                <w:b/>
                <w:bCs/>
                <w:sz w:val="24"/>
                <w:lang w:bidi="ar"/>
              </w:rPr>
              <w:t>指标体系</w:t>
            </w:r>
          </w:p>
          <w:p w14:paraId="5F314C30" w14:textId="77777777" w:rsidR="00DA45F1" w:rsidRPr="00F94C3A" w:rsidRDefault="00DA45F1" w:rsidP="00DA45F1">
            <w:pPr>
              <w:adjustRightInd w:val="0"/>
              <w:snapToGrid w:val="0"/>
              <w:jc w:val="center"/>
              <w:rPr>
                <w:rFonts w:ascii="Times New Roman" w:eastAsia="仿宋_GB2312" w:hAnsi="Times New Roman"/>
                <w:sz w:val="24"/>
                <w:szCs w:val="22"/>
              </w:rPr>
            </w:pPr>
            <w:r w:rsidRPr="00F94C3A">
              <w:rPr>
                <w:rFonts w:ascii="Times New Roman" w:eastAsia="仿宋_GB2312" w:hAnsi="Times New Roman"/>
                <w:noProof/>
                <w:sz w:val="24"/>
                <w:szCs w:val="22"/>
              </w:rPr>
              <w:drawing>
                <wp:inline distT="0" distB="0" distL="0" distR="0" wp14:anchorId="1B74D70B" wp14:editId="61C60C45">
                  <wp:extent cx="4386310" cy="1922929"/>
                  <wp:effectExtent l="0" t="0" r="0" b="1270"/>
                  <wp:docPr id="1890196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18213" cy="1980754"/>
                          </a:xfrm>
                          <a:prstGeom prst="rect">
                            <a:avLst/>
                          </a:prstGeom>
                          <a:noFill/>
                          <a:ln>
                            <a:noFill/>
                          </a:ln>
                        </pic:spPr>
                      </pic:pic>
                    </a:graphicData>
                  </a:graphic>
                </wp:inline>
              </w:drawing>
            </w:r>
          </w:p>
          <w:p w14:paraId="5F647951" w14:textId="77777777" w:rsidR="006638A0" w:rsidRDefault="006638A0" w:rsidP="006638A0">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lastRenderedPageBreak/>
              <w:t>评价单元是独立的耕地地块，每个评价单元具有相似的自然和社会经济属性，科学划分评价单元能客观地反映耕地健康的空间差异性。在第三次土壤普查的基础上，从科左中旗地类图斑图层中提取出</w:t>
            </w:r>
            <w:r w:rsidRPr="00F94C3A">
              <w:rPr>
                <w:rFonts w:ascii="Times New Roman" w:eastAsia="仿宋_GB2312" w:hAnsi="Times New Roman"/>
                <w:sz w:val="24"/>
                <w:szCs w:val="22"/>
              </w:rPr>
              <w:t>82715</w:t>
            </w:r>
            <w:r w:rsidRPr="00F94C3A">
              <w:rPr>
                <w:rFonts w:ascii="Times New Roman" w:eastAsia="仿宋_GB2312" w:hAnsi="Times New Roman"/>
                <w:sz w:val="24"/>
                <w:szCs w:val="22"/>
              </w:rPr>
              <w:t>个耕地图斑，将其作为耕地健康评价单元。</w:t>
            </w:r>
          </w:p>
          <w:p w14:paraId="0144AD80" w14:textId="77777777" w:rsidR="00DA45F1" w:rsidRPr="006638A0" w:rsidRDefault="00DA45F1" w:rsidP="00DA45F1">
            <w:pPr>
              <w:adjustRightInd w:val="0"/>
              <w:snapToGrid w:val="0"/>
              <w:spacing w:line="288" w:lineRule="auto"/>
              <w:rPr>
                <w:rFonts w:ascii="Times New Roman" w:eastAsia="仿宋_GB2312" w:hAnsi="Times New Roman"/>
                <w:b/>
                <w:bCs/>
                <w:sz w:val="24"/>
                <w:szCs w:val="22"/>
              </w:rPr>
            </w:pPr>
          </w:p>
          <w:p w14:paraId="42C0B5BB" w14:textId="77777777" w:rsidR="00DA45F1" w:rsidRPr="00F94C3A" w:rsidRDefault="00DA45F1" w:rsidP="00DA45F1">
            <w:pPr>
              <w:adjustRightInd w:val="0"/>
              <w:snapToGrid w:val="0"/>
              <w:spacing w:line="288" w:lineRule="auto"/>
              <w:rPr>
                <w:rFonts w:ascii="Times New Roman" w:eastAsia="仿宋_GB2312" w:hAnsi="Times New Roman"/>
                <w:b/>
                <w:bCs/>
                <w:sz w:val="24"/>
                <w:szCs w:val="22"/>
              </w:rPr>
            </w:pPr>
            <w:r w:rsidRPr="00F94C3A">
              <w:rPr>
                <w:rFonts w:ascii="Times New Roman" w:eastAsia="仿宋_GB2312" w:hAnsi="Times New Roman"/>
                <w:b/>
                <w:bCs/>
                <w:sz w:val="24"/>
                <w:szCs w:val="22"/>
              </w:rPr>
              <w:t>（二）技术装备及产品开发</w:t>
            </w:r>
          </w:p>
          <w:p w14:paraId="7608A38B"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．研发了免少耕减蚀保土关键技术与系列装备</w:t>
            </w:r>
          </w:p>
          <w:p w14:paraId="44770448"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在创新关键部件的基础上，进一步优化整机结构，研发了小麦</w:t>
            </w:r>
            <w:r w:rsidRPr="00F94C3A">
              <w:rPr>
                <w:rFonts w:ascii="Times New Roman" w:eastAsia="仿宋_GB2312" w:hAnsi="Times New Roman"/>
                <w:sz w:val="24"/>
                <w:szCs w:val="22"/>
              </w:rPr>
              <w:t>/</w:t>
            </w:r>
            <w:r w:rsidRPr="00F94C3A">
              <w:rPr>
                <w:rFonts w:ascii="Times New Roman" w:eastAsia="仿宋_GB2312" w:hAnsi="Times New Roman"/>
                <w:sz w:val="24"/>
                <w:szCs w:val="22"/>
              </w:rPr>
              <w:t>杂粮播种机、马铃薯收获机等</w:t>
            </w:r>
            <w:r w:rsidRPr="00F94C3A">
              <w:rPr>
                <w:rFonts w:ascii="Times New Roman" w:eastAsia="仿宋_GB2312" w:hAnsi="Times New Roman"/>
                <w:sz w:val="24"/>
                <w:szCs w:val="22"/>
              </w:rPr>
              <w:t>17</w:t>
            </w:r>
            <w:r w:rsidRPr="00F94C3A">
              <w:rPr>
                <w:rFonts w:ascii="Times New Roman" w:eastAsia="仿宋_GB2312" w:hAnsi="Times New Roman"/>
                <w:sz w:val="24"/>
                <w:szCs w:val="22"/>
              </w:rPr>
              <w:t>种具。集成创新了农艺生态型固土减</w:t>
            </w:r>
            <w:proofErr w:type="gramStart"/>
            <w:r w:rsidRPr="00F94C3A">
              <w:rPr>
                <w:rFonts w:ascii="Times New Roman" w:eastAsia="仿宋_GB2312" w:hAnsi="Times New Roman"/>
                <w:sz w:val="24"/>
                <w:szCs w:val="22"/>
              </w:rPr>
              <w:t>蚀关键</w:t>
            </w:r>
            <w:proofErr w:type="gramEnd"/>
            <w:r w:rsidRPr="00F94C3A">
              <w:rPr>
                <w:rFonts w:ascii="Times New Roman" w:eastAsia="仿宋_GB2312" w:hAnsi="Times New Roman"/>
                <w:sz w:val="24"/>
                <w:szCs w:val="22"/>
              </w:rPr>
              <w:t>技术体系与机具系统，实现了秸秆覆盖复杂地形下的高质量免耕播种，与传统播种比，动土量减少</w:t>
            </w:r>
            <w:r w:rsidRPr="00F94C3A">
              <w:rPr>
                <w:rFonts w:ascii="Times New Roman" w:eastAsia="仿宋_GB2312" w:hAnsi="Times New Roman"/>
                <w:sz w:val="24"/>
                <w:szCs w:val="22"/>
              </w:rPr>
              <w:t>30%</w:t>
            </w:r>
            <w:r w:rsidRPr="00F94C3A">
              <w:rPr>
                <w:rFonts w:ascii="Times New Roman" w:eastAsia="仿宋_GB2312" w:hAnsi="Times New Roman"/>
                <w:sz w:val="24"/>
                <w:szCs w:val="22"/>
              </w:rPr>
              <w:t>以上，风蚀减少</w:t>
            </w:r>
            <w:r w:rsidRPr="00F94C3A">
              <w:rPr>
                <w:rFonts w:ascii="Times New Roman" w:eastAsia="仿宋_GB2312" w:hAnsi="Times New Roman"/>
                <w:sz w:val="24"/>
                <w:szCs w:val="22"/>
              </w:rPr>
              <w:t>41.2%</w:t>
            </w:r>
            <w:r w:rsidRPr="00F94C3A">
              <w:rPr>
                <w:rFonts w:ascii="Times New Roman" w:eastAsia="仿宋_GB2312" w:hAnsi="Times New Roman"/>
                <w:sz w:val="24"/>
                <w:szCs w:val="22"/>
              </w:rPr>
              <w:t>～</w:t>
            </w:r>
            <w:r w:rsidRPr="00F94C3A">
              <w:rPr>
                <w:rFonts w:ascii="Times New Roman" w:eastAsia="仿宋_GB2312" w:hAnsi="Times New Roman"/>
                <w:sz w:val="24"/>
                <w:szCs w:val="22"/>
              </w:rPr>
              <w:t>80.1%</w:t>
            </w:r>
            <w:r w:rsidRPr="00F94C3A">
              <w:rPr>
                <w:rFonts w:ascii="Times New Roman" w:eastAsia="仿宋_GB2312" w:hAnsi="Times New Roman"/>
                <w:sz w:val="24"/>
                <w:szCs w:val="22"/>
              </w:rPr>
              <w:t>，保苗率提高</w:t>
            </w:r>
            <w:r w:rsidRPr="00F94C3A">
              <w:rPr>
                <w:rFonts w:ascii="Times New Roman" w:eastAsia="仿宋_GB2312" w:hAnsi="Times New Roman"/>
                <w:sz w:val="24"/>
                <w:szCs w:val="22"/>
              </w:rPr>
              <w:t>12%</w:t>
            </w:r>
            <w:r w:rsidRPr="00F94C3A">
              <w:rPr>
                <w:rFonts w:ascii="Times New Roman" w:eastAsia="仿宋_GB2312" w:hAnsi="Times New Roman"/>
                <w:sz w:val="24"/>
                <w:szCs w:val="22"/>
              </w:rPr>
              <w:t>以上，有效减少了春季播种和苗期的土壤风蚀。</w:t>
            </w:r>
          </w:p>
          <w:p w14:paraId="24EC1081"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）组合式防壅土防堵塞开沟装置</w:t>
            </w:r>
          </w:p>
          <w:p w14:paraId="0F41F03F"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利用前立刀刃部曲面对</w:t>
            </w:r>
            <w:proofErr w:type="gramStart"/>
            <w:r w:rsidRPr="00F94C3A">
              <w:rPr>
                <w:rFonts w:ascii="Times New Roman" w:eastAsia="仿宋_GB2312" w:hAnsi="Times New Roman"/>
                <w:sz w:val="24"/>
                <w:szCs w:val="22"/>
              </w:rPr>
              <w:t>土壤滑切的</w:t>
            </w:r>
            <w:proofErr w:type="gramEnd"/>
            <w:r w:rsidRPr="00F94C3A">
              <w:rPr>
                <w:rFonts w:ascii="Times New Roman" w:eastAsia="仿宋_GB2312" w:hAnsi="Times New Roman"/>
                <w:sz w:val="24"/>
                <w:szCs w:val="22"/>
              </w:rPr>
              <w:t>原理，通过前立刀刃曲线和刀刃组合设计，研发了组合式防壅土防堵塞开沟装置，刀体采用锰钢及高碳钢制造、耐磨性强，刀刃角锋利、入土性能好，开沟器入土角深度可调，消耗动力少，有效解决了免少耕播种开沟壅土、秸秆缠绕堵塞和土壤扰动大等技术难题。</w:t>
            </w:r>
          </w:p>
          <w:p w14:paraId="6FAA4A05"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）多功能联合镇压装置</w:t>
            </w:r>
          </w:p>
          <w:p w14:paraId="72E6974D"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利用四连机构和凸轮加压原理，采用前后两端加压单体仿形设计，研发了多功能联合镇压装置，前加压机构通过弹簧对前拉杆进行初次加压，后加压机构通过凸轮对后拉杆和镇压</w:t>
            </w:r>
            <w:proofErr w:type="gramStart"/>
            <w:r w:rsidRPr="00F94C3A">
              <w:rPr>
                <w:rFonts w:ascii="Times New Roman" w:eastAsia="仿宋_GB2312" w:hAnsi="Times New Roman"/>
                <w:sz w:val="24"/>
                <w:szCs w:val="22"/>
              </w:rPr>
              <w:t>轮进行</w:t>
            </w:r>
            <w:proofErr w:type="gramEnd"/>
            <w:r w:rsidRPr="00F94C3A">
              <w:rPr>
                <w:rFonts w:ascii="Times New Roman" w:eastAsia="仿宋_GB2312" w:hAnsi="Times New Roman"/>
                <w:sz w:val="24"/>
                <w:szCs w:val="22"/>
              </w:rPr>
              <w:t>再次加压，并通过定位器快速调节镇压强度，该装置仿形好、镇压紧实均匀，实现了复杂地形播种施肥镇压一体化作业，有效解决了播期保土难、仿形镇压难和出苗成苗难等突出问题。</w:t>
            </w:r>
          </w:p>
          <w:p w14:paraId="13475DFC"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3</w:t>
            </w:r>
            <w:r w:rsidRPr="00F94C3A">
              <w:rPr>
                <w:rFonts w:ascii="Times New Roman" w:eastAsia="仿宋_GB2312" w:hAnsi="Times New Roman"/>
                <w:b/>
                <w:bCs/>
                <w:sz w:val="24"/>
                <w:szCs w:val="22"/>
              </w:rPr>
              <w:t>）免少耕精量播种机</w:t>
            </w:r>
          </w:p>
          <w:p w14:paraId="33ED4D8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在创新防壅土防堵塞开沟技术、防滑驱动技术、耕播联合多功能镇压技术等关键技术及装置的基础上，开发了</w:t>
            </w:r>
            <w:r w:rsidRPr="00F94C3A">
              <w:rPr>
                <w:rFonts w:ascii="Times New Roman" w:eastAsia="仿宋_GB2312" w:hAnsi="Times New Roman"/>
                <w:sz w:val="24"/>
                <w:szCs w:val="22"/>
              </w:rPr>
              <w:t>2BMQ-4</w:t>
            </w:r>
            <w:r w:rsidRPr="00F94C3A">
              <w:rPr>
                <w:rFonts w:ascii="Times New Roman" w:eastAsia="仿宋_GB2312" w:hAnsi="Times New Roman"/>
                <w:sz w:val="24"/>
                <w:szCs w:val="22"/>
              </w:rPr>
              <w:t>型、</w:t>
            </w:r>
            <w:r w:rsidRPr="00F94C3A">
              <w:rPr>
                <w:rFonts w:ascii="Times New Roman" w:eastAsia="仿宋_GB2312" w:hAnsi="Times New Roman"/>
                <w:sz w:val="24"/>
                <w:szCs w:val="22"/>
              </w:rPr>
              <w:t>2BMQ-6</w:t>
            </w:r>
            <w:r w:rsidRPr="00F94C3A">
              <w:rPr>
                <w:rFonts w:ascii="Times New Roman" w:eastAsia="仿宋_GB2312" w:hAnsi="Times New Roman"/>
                <w:sz w:val="24"/>
                <w:szCs w:val="22"/>
              </w:rPr>
              <w:t>型、</w:t>
            </w:r>
            <w:r w:rsidRPr="00F94C3A">
              <w:rPr>
                <w:rFonts w:ascii="Times New Roman" w:eastAsia="仿宋_GB2312" w:hAnsi="Times New Roman"/>
                <w:sz w:val="24"/>
                <w:szCs w:val="22"/>
              </w:rPr>
              <w:t>2BMS-20</w:t>
            </w:r>
            <w:r w:rsidRPr="00F94C3A">
              <w:rPr>
                <w:rFonts w:ascii="Times New Roman" w:eastAsia="仿宋_GB2312" w:hAnsi="Times New Roman"/>
                <w:sz w:val="24"/>
                <w:szCs w:val="22"/>
              </w:rPr>
              <w:t>型、</w:t>
            </w:r>
            <w:r w:rsidRPr="00F94C3A">
              <w:rPr>
                <w:rFonts w:ascii="Times New Roman" w:eastAsia="仿宋_GB2312" w:hAnsi="Times New Roman"/>
                <w:sz w:val="24"/>
                <w:szCs w:val="22"/>
              </w:rPr>
              <w:t>2BS-12</w:t>
            </w:r>
            <w:r w:rsidRPr="00F94C3A">
              <w:rPr>
                <w:rFonts w:ascii="Times New Roman" w:eastAsia="仿宋_GB2312" w:hAnsi="Times New Roman"/>
                <w:sz w:val="24"/>
                <w:szCs w:val="22"/>
              </w:rPr>
              <w:t>型、</w:t>
            </w:r>
            <w:r w:rsidRPr="00F94C3A">
              <w:rPr>
                <w:rFonts w:ascii="Times New Roman" w:eastAsia="仿宋_GB2312" w:hAnsi="Times New Roman"/>
                <w:sz w:val="24"/>
                <w:szCs w:val="22"/>
              </w:rPr>
              <w:t>2BM-10</w:t>
            </w:r>
            <w:r w:rsidRPr="00F94C3A">
              <w:rPr>
                <w:rFonts w:ascii="Times New Roman" w:eastAsia="仿宋_GB2312" w:hAnsi="Times New Roman"/>
                <w:sz w:val="24"/>
                <w:szCs w:val="22"/>
              </w:rPr>
              <w:t>型小麦、玉米、</w:t>
            </w:r>
            <w:proofErr w:type="gramStart"/>
            <w:r w:rsidRPr="00F94C3A">
              <w:rPr>
                <w:rFonts w:ascii="Times New Roman" w:eastAsia="仿宋_GB2312" w:hAnsi="Times New Roman"/>
                <w:sz w:val="24"/>
                <w:szCs w:val="22"/>
              </w:rPr>
              <w:t>杂粮等免少耕</w:t>
            </w:r>
            <w:proofErr w:type="gramEnd"/>
            <w:r w:rsidRPr="00F94C3A">
              <w:rPr>
                <w:rFonts w:ascii="Times New Roman" w:eastAsia="仿宋_GB2312" w:hAnsi="Times New Roman"/>
                <w:sz w:val="24"/>
                <w:szCs w:val="22"/>
              </w:rPr>
              <w:t>精量播种系列化机具，机具针对性强、适应性好，有效解决了农牧交错区免耕播种难、动土量大、复式作业难、稳定性差等问题，播深合格率</w:t>
            </w:r>
            <w:r w:rsidRPr="00F94C3A">
              <w:rPr>
                <w:rFonts w:ascii="Times New Roman" w:eastAsia="仿宋_GB2312" w:hAnsi="Times New Roman"/>
                <w:sz w:val="24"/>
                <w:szCs w:val="22"/>
              </w:rPr>
              <w:t>85.0%</w:t>
            </w:r>
            <w:r w:rsidRPr="00F94C3A">
              <w:rPr>
                <w:rFonts w:ascii="Times New Roman" w:eastAsia="仿宋_GB2312" w:hAnsi="Times New Roman"/>
                <w:sz w:val="24"/>
                <w:szCs w:val="22"/>
              </w:rPr>
              <w:t>以上，</w:t>
            </w:r>
            <w:proofErr w:type="gramStart"/>
            <w:r w:rsidRPr="00F94C3A">
              <w:rPr>
                <w:rFonts w:ascii="Times New Roman" w:eastAsia="仿宋_GB2312" w:hAnsi="Times New Roman"/>
                <w:sz w:val="24"/>
                <w:szCs w:val="22"/>
              </w:rPr>
              <w:t>排种量</w:t>
            </w:r>
            <w:proofErr w:type="gramEnd"/>
            <w:r w:rsidRPr="00F94C3A">
              <w:rPr>
                <w:rFonts w:ascii="Times New Roman" w:eastAsia="仿宋_GB2312" w:hAnsi="Times New Roman"/>
                <w:sz w:val="24"/>
                <w:szCs w:val="22"/>
              </w:rPr>
              <w:t>一致性变异系数＜</w:t>
            </w:r>
            <w:r w:rsidRPr="00F94C3A">
              <w:rPr>
                <w:rFonts w:ascii="Times New Roman" w:eastAsia="仿宋_GB2312" w:hAnsi="Times New Roman"/>
                <w:sz w:val="24"/>
                <w:szCs w:val="22"/>
              </w:rPr>
              <w:t>2.8%</w:t>
            </w:r>
            <w:r w:rsidRPr="00F94C3A">
              <w:rPr>
                <w:rFonts w:ascii="Times New Roman" w:eastAsia="仿宋_GB2312" w:hAnsi="Times New Roman"/>
                <w:sz w:val="24"/>
                <w:szCs w:val="22"/>
              </w:rPr>
              <w:t>，稳定性变异系数＜</w:t>
            </w:r>
            <w:r w:rsidRPr="00F94C3A">
              <w:rPr>
                <w:rFonts w:ascii="Times New Roman" w:eastAsia="仿宋_GB2312" w:hAnsi="Times New Roman"/>
                <w:sz w:val="24"/>
                <w:szCs w:val="22"/>
              </w:rPr>
              <w:t>7.0%</w:t>
            </w:r>
            <w:r w:rsidRPr="00F94C3A">
              <w:rPr>
                <w:rFonts w:ascii="Times New Roman" w:eastAsia="仿宋_GB2312" w:hAnsi="Times New Roman"/>
                <w:sz w:val="24"/>
                <w:szCs w:val="22"/>
              </w:rPr>
              <w:t>。实现了以农田</w:t>
            </w:r>
            <w:proofErr w:type="gramStart"/>
            <w:r w:rsidRPr="00F94C3A">
              <w:rPr>
                <w:rFonts w:ascii="Times New Roman" w:eastAsia="仿宋_GB2312" w:hAnsi="Times New Roman"/>
                <w:sz w:val="24"/>
                <w:szCs w:val="22"/>
              </w:rPr>
              <w:t>保育为</w:t>
            </w:r>
            <w:proofErr w:type="gramEnd"/>
            <w:r w:rsidRPr="00F94C3A">
              <w:rPr>
                <w:rFonts w:ascii="Times New Roman" w:eastAsia="仿宋_GB2312" w:hAnsi="Times New Roman"/>
                <w:sz w:val="24"/>
                <w:szCs w:val="22"/>
              </w:rPr>
              <w:t>核心的免少耕精量播种。</w:t>
            </w:r>
          </w:p>
          <w:p w14:paraId="31C36093"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4</w:t>
            </w:r>
            <w:r w:rsidRPr="00F94C3A">
              <w:rPr>
                <w:rFonts w:ascii="Times New Roman" w:eastAsia="仿宋_GB2312" w:hAnsi="Times New Roman"/>
                <w:b/>
                <w:bCs/>
                <w:sz w:val="24"/>
                <w:szCs w:val="22"/>
              </w:rPr>
              <w:t>）马铃薯精量播种机</w:t>
            </w:r>
          </w:p>
          <w:p w14:paraId="2F5CB3E8"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在创新双勺精量取种技术、圆盘可调式起垄技术、可调式</w:t>
            </w:r>
            <w:proofErr w:type="gramStart"/>
            <w:r w:rsidRPr="00F94C3A">
              <w:rPr>
                <w:rFonts w:ascii="Times New Roman" w:eastAsia="仿宋_GB2312" w:hAnsi="Times New Roman"/>
                <w:sz w:val="24"/>
                <w:szCs w:val="22"/>
              </w:rPr>
              <w:t>起垄刮土技术</w:t>
            </w:r>
            <w:proofErr w:type="gramEnd"/>
            <w:r w:rsidRPr="00F94C3A">
              <w:rPr>
                <w:rFonts w:ascii="Times New Roman" w:eastAsia="仿宋_GB2312" w:hAnsi="Times New Roman"/>
                <w:sz w:val="24"/>
                <w:szCs w:val="22"/>
              </w:rPr>
              <w:t>、新型喷药技术等关键技术与装置的基础上</w:t>
            </w:r>
            <w:r>
              <w:rPr>
                <w:rFonts w:ascii="Times New Roman" w:eastAsia="仿宋_GB2312" w:hAnsi="Times New Roman" w:hint="eastAsia"/>
                <w:sz w:val="24"/>
                <w:szCs w:val="22"/>
              </w:rPr>
              <w:t>，</w:t>
            </w:r>
            <w:r w:rsidRPr="00F94C3A">
              <w:rPr>
                <w:rFonts w:ascii="Times New Roman" w:eastAsia="仿宋_GB2312" w:hAnsi="Times New Roman"/>
                <w:sz w:val="24"/>
                <w:szCs w:val="22"/>
              </w:rPr>
              <w:t>开发了</w:t>
            </w:r>
            <w:r w:rsidRPr="00F94C3A">
              <w:rPr>
                <w:rFonts w:ascii="Times New Roman" w:eastAsia="仿宋_GB2312" w:hAnsi="Times New Roman"/>
                <w:sz w:val="24"/>
                <w:szCs w:val="22"/>
              </w:rPr>
              <w:t>2CMP-2</w:t>
            </w:r>
            <w:r w:rsidRPr="00F94C3A">
              <w:rPr>
                <w:rFonts w:ascii="Times New Roman" w:eastAsia="仿宋_GB2312" w:hAnsi="Times New Roman"/>
                <w:sz w:val="24"/>
                <w:szCs w:val="22"/>
              </w:rPr>
              <w:t>型、</w:t>
            </w:r>
            <w:r w:rsidRPr="00F94C3A">
              <w:rPr>
                <w:rFonts w:ascii="Times New Roman" w:eastAsia="仿宋_GB2312" w:hAnsi="Times New Roman"/>
                <w:sz w:val="24"/>
                <w:szCs w:val="22"/>
              </w:rPr>
              <w:t>2CMM(P)-2</w:t>
            </w:r>
            <w:r w:rsidRPr="00F94C3A">
              <w:rPr>
                <w:rFonts w:ascii="Times New Roman" w:eastAsia="仿宋_GB2312" w:hAnsi="Times New Roman"/>
                <w:sz w:val="24"/>
                <w:szCs w:val="22"/>
              </w:rPr>
              <w:t>型、</w:t>
            </w:r>
            <w:r w:rsidRPr="00F94C3A">
              <w:rPr>
                <w:rFonts w:ascii="Times New Roman" w:eastAsia="仿宋_GB2312" w:hAnsi="Times New Roman"/>
                <w:sz w:val="24"/>
                <w:szCs w:val="22"/>
              </w:rPr>
              <w:t>2CMFP-2</w:t>
            </w:r>
            <w:r w:rsidRPr="00F94C3A">
              <w:rPr>
                <w:rFonts w:ascii="Times New Roman" w:eastAsia="仿宋_GB2312" w:hAnsi="Times New Roman"/>
                <w:sz w:val="24"/>
                <w:szCs w:val="22"/>
              </w:rPr>
              <w:t>型等系列化马铃薯播种机具，马铃薯重播率＜</w:t>
            </w:r>
            <w:r w:rsidRPr="00F94C3A">
              <w:rPr>
                <w:rFonts w:ascii="Times New Roman" w:eastAsia="仿宋_GB2312" w:hAnsi="Times New Roman"/>
                <w:sz w:val="24"/>
                <w:szCs w:val="22"/>
              </w:rPr>
              <w:t>13%</w:t>
            </w:r>
            <w:r w:rsidRPr="00F94C3A">
              <w:rPr>
                <w:rFonts w:ascii="Times New Roman" w:eastAsia="仿宋_GB2312" w:hAnsi="Times New Roman"/>
                <w:sz w:val="24"/>
                <w:szCs w:val="22"/>
              </w:rPr>
              <w:t>，漏播率＜</w:t>
            </w:r>
            <w:r w:rsidRPr="00F94C3A">
              <w:rPr>
                <w:rFonts w:ascii="Times New Roman" w:eastAsia="仿宋_GB2312" w:hAnsi="Times New Roman"/>
                <w:sz w:val="24"/>
                <w:szCs w:val="22"/>
              </w:rPr>
              <w:t>5%</w:t>
            </w:r>
            <w:r w:rsidRPr="00F94C3A">
              <w:rPr>
                <w:rFonts w:ascii="Times New Roman" w:eastAsia="仿宋_GB2312" w:hAnsi="Times New Roman"/>
                <w:sz w:val="24"/>
                <w:szCs w:val="22"/>
              </w:rPr>
              <w:t>。实现了少耕带作马铃薯开沟、起垄、施肥、精量播种一体化高效作业。</w:t>
            </w:r>
          </w:p>
          <w:p w14:paraId="06E1DEFC"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45EB0E19"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4A09EA1E"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126E9038" w14:textId="77777777" w:rsidR="00DA45F1" w:rsidRPr="00F94C3A" w:rsidRDefault="00DA45F1" w:rsidP="00DA45F1">
            <w:pPr>
              <w:jc w:val="center"/>
              <w:rPr>
                <w:rFonts w:ascii="Times New Roman" w:hAnsi="Times New Roman"/>
                <w:b/>
                <w:bCs/>
                <w:sz w:val="22"/>
                <w:szCs w:val="22"/>
              </w:rPr>
            </w:pPr>
            <w:r w:rsidRPr="00F94C3A">
              <w:rPr>
                <w:rFonts w:ascii="Times New Roman" w:hAnsi="Times New Roman"/>
                <w:b/>
                <w:bCs/>
                <w:sz w:val="22"/>
                <w:szCs w:val="22"/>
              </w:rPr>
              <w:lastRenderedPageBreak/>
              <w:t>表</w:t>
            </w:r>
            <w:r>
              <w:rPr>
                <w:rFonts w:ascii="Times New Roman" w:hAnsi="Times New Roman" w:hint="eastAsia"/>
                <w:b/>
                <w:bCs/>
                <w:sz w:val="22"/>
                <w:szCs w:val="22"/>
              </w:rPr>
              <w:t>7</w:t>
            </w:r>
            <w:r w:rsidRPr="00F94C3A">
              <w:rPr>
                <w:rFonts w:ascii="Times New Roman" w:hAnsi="Times New Roman"/>
                <w:b/>
                <w:bCs/>
                <w:sz w:val="22"/>
                <w:szCs w:val="22"/>
              </w:rPr>
              <w:t xml:space="preserve"> </w:t>
            </w:r>
            <w:r w:rsidRPr="00F94C3A">
              <w:rPr>
                <w:rFonts w:ascii="Times New Roman" w:hAnsi="Times New Roman"/>
                <w:b/>
                <w:bCs/>
                <w:sz w:val="22"/>
                <w:szCs w:val="22"/>
              </w:rPr>
              <w:t>播种机主要技术参数与性能指标</w:t>
            </w:r>
          </w:p>
          <w:tbl>
            <w:tblPr>
              <w:tblW w:w="8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917"/>
              <w:gridCol w:w="705"/>
              <w:gridCol w:w="782"/>
              <w:gridCol w:w="236"/>
              <w:gridCol w:w="1524"/>
              <w:gridCol w:w="708"/>
              <w:gridCol w:w="783"/>
              <w:gridCol w:w="924"/>
            </w:tblGrid>
            <w:tr w:rsidR="00DA45F1" w:rsidRPr="00F94C3A" w14:paraId="132DDE0F" w14:textId="77777777" w:rsidTr="006C6E02">
              <w:trPr>
                <w:trHeight w:val="326"/>
                <w:jc w:val="center"/>
              </w:trPr>
              <w:tc>
                <w:tcPr>
                  <w:tcW w:w="4351" w:type="dxa"/>
                  <w:gridSpan w:val="4"/>
                  <w:tcBorders>
                    <w:left w:val="nil"/>
                    <w:right w:val="nil"/>
                  </w:tcBorders>
                  <w:vAlign w:val="center"/>
                </w:tcPr>
                <w:p w14:paraId="369F6C04" w14:textId="77777777" w:rsidR="00DA45F1" w:rsidRPr="00F94C3A" w:rsidRDefault="00DA45F1" w:rsidP="00DA45F1">
                  <w:pPr>
                    <w:spacing w:line="240" w:lineRule="exact"/>
                    <w:jc w:val="center"/>
                    <w:rPr>
                      <w:rFonts w:ascii="Times New Roman" w:hAnsi="Times New Roman"/>
                      <w:b/>
                      <w:sz w:val="15"/>
                      <w:szCs w:val="15"/>
                    </w:rPr>
                  </w:pPr>
                  <w:r w:rsidRPr="00F94C3A">
                    <w:rPr>
                      <w:rFonts w:ascii="Times New Roman" w:hAnsi="Times New Roman"/>
                      <w:b/>
                      <w:sz w:val="15"/>
                      <w:szCs w:val="15"/>
                    </w:rPr>
                    <w:t>谷物条播机类</w:t>
                  </w:r>
                </w:p>
              </w:tc>
              <w:tc>
                <w:tcPr>
                  <w:tcW w:w="236" w:type="dxa"/>
                  <w:vMerge w:val="restart"/>
                  <w:tcBorders>
                    <w:left w:val="nil"/>
                    <w:right w:val="nil"/>
                  </w:tcBorders>
                  <w:vAlign w:val="center"/>
                </w:tcPr>
                <w:p w14:paraId="1CFFADB9" w14:textId="77777777" w:rsidR="00DA45F1" w:rsidRPr="00F94C3A" w:rsidRDefault="00DA45F1" w:rsidP="00DA45F1">
                  <w:pPr>
                    <w:spacing w:line="240" w:lineRule="exact"/>
                    <w:jc w:val="center"/>
                    <w:rPr>
                      <w:rFonts w:ascii="Times New Roman" w:hAnsi="Times New Roman"/>
                      <w:b/>
                      <w:sz w:val="15"/>
                      <w:szCs w:val="15"/>
                    </w:rPr>
                  </w:pPr>
                </w:p>
              </w:tc>
              <w:tc>
                <w:tcPr>
                  <w:tcW w:w="3932" w:type="dxa"/>
                  <w:gridSpan w:val="4"/>
                  <w:tcBorders>
                    <w:left w:val="nil"/>
                    <w:right w:val="nil"/>
                  </w:tcBorders>
                  <w:vAlign w:val="center"/>
                </w:tcPr>
                <w:p w14:paraId="17B844A3" w14:textId="77777777" w:rsidR="00DA45F1" w:rsidRPr="00F94C3A" w:rsidRDefault="00DA45F1" w:rsidP="00DA45F1">
                  <w:pPr>
                    <w:spacing w:line="240" w:lineRule="exact"/>
                    <w:jc w:val="center"/>
                    <w:rPr>
                      <w:rFonts w:ascii="Times New Roman" w:hAnsi="Times New Roman"/>
                      <w:b/>
                      <w:sz w:val="15"/>
                      <w:szCs w:val="15"/>
                    </w:rPr>
                  </w:pPr>
                  <w:r w:rsidRPr="00F94C3A">
                    <w:rPr>
                      <w:rFonts w:ascii="Times New Roman" w:hAnsi="Times New Roman"/>
                      <w:b/>
                      <w:sz w:val="15"/>
                      <w:szCs w:val="15"/>
                    </w:rPr>
                    <w:t>马铃薯种植机类</w:t>
                  </w:r>
                </w:p>
              </w:tc>
            </w:tr>
            <w:tr w:rsidR="00DA45F1" w:rsidRPr="00F94C3A" w14:paraId="78813082" w14:textId="77777777" w:rsidTr="006C6E02">
              <w:trPr>
                <w:trHeight w:val="535"/>
                <w:jc w:val="center"/>
              </w:trPr>
              <w:tc>
                <w:tcPr>
                  <w:tcW w:w="1945" w:type="dxa"/>
                  <w:tcBorders>
                    <w:left w:val="nil"/>
                    <w:bottom w:val="single" w:sz="4" w:space="0" w:color="auto"/>
                    <w:right w:val="nil"/>
                  </w:tcBorders>
                  <w:vAlign w:val="center"/>
                </w:tcPr>
                <w:p w14:paraId="61ACABCE"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指标</w:t>
                  </w:r>
                </w:p>
                <w:p w14:paraId="3847ED2E"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项目</w:t>
                  </w:r>
                </w:p>
              </w:tc>
              <w:tc>
                <w:tcPr>
                  <w:tcW w:w="918" w:type="dxa"/>
                  <w:tcBorders>
                    <w:left w:val="nil"/>
                    <w:bottom w:val="single" w:sz="4" w:space="0" w:color="auto"/>
                    <w:right w:val="nil"/>
                  </w:tcBorders>
                  <w:vAlign w:val="center"/>
                </w:tcPr>
                <w:p w14:paraId="3A62D467"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检测</w:t>
                  </w:r>
                </w:p>
                <w:p w14:paraId="7C7B5353"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标准</w:t>
                  </w:r>
                </w:p>
              </w:tc>
              <w:tc>
                <w:tcPr>
                  <w:tcW w:w="705" w:type="dxa"/>
                  <w:tcBorders>
                    <w:left w:val="nil"/>
                    <w:bottom w:val="single" w:sz="4" w:space="0" w:color="auto"/>
                    <w:right w:val="nil"/>
                  </w:tcBorders>
                  <w:vAlign w:val="center"/>
                </w:tcPr>
                <w:p w14:paraId="2238842D" w14:textId="77777777" w:rsidR="00DA45F1" w:rsidRPr="00F94C3A" w:rsidRDefault="00DA45F1" w:rsidP="00DA45F1">
                  <w:pPr>
                    <w:spacing w:line="200" w:lineRule="exact"/>
                    <w:jc w:val="center"/>
                    <w:rPr>
                      <w:rFonts w:ascii="Times New Roman" w:hAnsi="Times New Roman"/>
                      <w:b/>
                      <w:bCs/>
                      <w:sz w:val="15"/>
                      <w:szCs w:val="15"/>
                    </w:rPr>
                  </w:pPr>
                  <w:r w:rsidRPr="00F94C3A">
                    <w:rPr>
                      <w:rFonts w:ascii="Times New Roman" w:hAnsi="Times New Roman"/>
                      <w:b/>
                      <w:bCs/>
                      <w:sz w:val="15"/>
                      <w:szCs w:val="15"/>
                    </w:rPr>
                    <w:t>2BS-12</w:t>
                  </w:r>
                  <w:r w:rsidRPr="00F94C3A">
                    <w:rPr>
                      <w:rFonts w:ascii="Times New Roman" w:hAnsi="Times New Roman"/>
                      <w:b/>
                      <w:bCs/>
                      <w:sz w:val="15"/>
                      <w:szCs w:val="15"/>
                    </w:rPr>
                    <w:t>型</w:t>
                  </w:r>
                </w:p>
              </w:tc>
              <w:tc>
                <w:tcPr>
                  <w:tcW w:w="783" w:type="dxa"/>
                  <w:tcBorders>
                    <w:left w:val="nil"/>
                    <w:bottom w:val="single" w:sz="4" w:space="0" w:color="auto"/>
                    <w:right w:val="nil"/>
                  </w:tcBorders>
                  <w:vAlign w:val="center"/>
                </w:tcPr>
                <w:p w14:paraId="6D3370E9" w14:textId="77777777" w:rsidR="00DA45F1" w:rsidRPr="00F94C3A" w:rsidRDefault="00DA45F1" w:rsidP="00DA45F1">
                  <w:pPr>
                    <w:spacing w:line="200" w:lineRule="exact"/>
                    <w:jc w:val="center"/>
                    <w:rPr>
                      <w:rFonts w:ascii="Times New Roman" w:hAnsi="Times New Roman"/>
                      <w:b/>
                      <w:bCs/>
                      <w:sz w:val="15"/>
                      <w:szCs w:val="15"/>
                    </w:rPr>
                  </w:pPr>
                  <w:r w:rsidRPr="00F94C3A">
                    <w:rPr>
                      <w:rFonts w:ascii="Times New Roman" w:hAnsi="Times New Roman"/>
                      <w:b/>
                      <w:bCs/>
                      <w:sz w:val="15"/>
                      <w:szCs w:val="15"/>
                    </w:rPr>
                    <w:t>2BM-10</w:t>
                  </w:r>
                  <w:r w:rsidRPr="00F94C3A">
                    <w:rPr>
                      <w:rFonts w:ascii="Times New Roman" w:hAnsi="Times New Roman"/>
                      <w:b/>
                      <w:bCs/>
                      <w:sz w:val="15"/>
                      <w:szCs w:val="15"/>
                    </w:rPr>
                    <w:t>型</w:t>
                  </w:r>
                </w:p>
              </w:tc>
              <w:tc>
                <w:tcPr>
                  <w:tcW w:w="236" w:type="dxa"/>
                  <w:vMerge/>
                  <w:tcBorders>
                    <w:left w:val="nil"/>
                    <w:right w:val="nil"/>
                  </w:tcBorders>
                  <w:vAlign w:val="center"/>
                </w:tcPr>
                <w:p w14:paraId="697F8E2F" w14:textId="77777777" w:rsidR="00DA45F1" w:rsidRPr="00F94C3A" w:rsidRDefault="00DA45F1" w:rsidP="00DA45F1">
                  <w:pPr>
                    <w:spacing w:line="200" w:lineRule="exact"/>
                    <w:jc w:val="center"/>
                    <w:rPr>
                      <w:rFonts w:ascii="Times New Roman" w:hAnsi="Times New Roman"/>
                      <w:b/>
                      <w:sz w:val="10"/>
                      <w:szCs w:val="10"/>
                    </w:rPr>
                  </w:pPr>
                </w:p>
              </w:tc>
              <w:tc>
                <w:tcPr>
                  <w:tcW w:w="1528" w:type="dxa"/>
                  <w:tcBorders>
                    <w:left w:val="nil"/>
                    <w:bottom w:val="single" w:sz="4" w:space="0" w:color="auto"/>
                    <w:right w:val="nil"/>
                  </w:tcBorders>
                  <w:vAlign w:val="center"/>
                </w:tcPr>
                <w:p w14:paraId="5D7E7E82"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指标</w:t>
                  </w:r>
                </w:p>
                <w:p w14:paraId="58C82E79"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项目</w:t>
                  </w:r>
                </w:p>
              </w:tc>
              <w:tc>
                <w:tcPr>
                  <w:tcW w:w="708" w:type="dxa"/>
                  <w:tcBorders>
                    <w:left w:val="nil"/>
                    <w:bottom w:val="single" w:sz="4" w:space="0" w:color="auto"/>
                    <w:right w:val="nil"/>
                  </w:tcBorders>
                  <w:vAlign w:val="center"/>
                </w:tcPr>
                <w:p w14:paraId="12ABAB5B"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检测</w:t>
                  </w:r>
                </w:p>
                <w:p w14:paraId="5ED97BE7" w14:textId="77777777" w:rsidR="00DA45F1" w:rsidRPr="00F94C3A" w:rsidRDefault="00DA45F1" w:rsidP="00DA45F1">
                  <w:pPr>
                    <w:spacing w:line="200" w:lineRule="exact"/>
                    <w:jc w:val="center"/>
                    <w:rPr>
                      <w:rFonts w:ascii="Times New Roman" w:hAnsi="Times New Roman"/>
                      <w:b/>
                      <w:sz w:val="15"/>
                      <w:szCs w:val="15"/>
                    </w:rPr>
                  </w:pPr>
                  <w:r w:rsidRPr="00F94C3A">
                    <w:rPr>
                      <w:rFonts w:ascii="Times New Roman" w:hAnsi="Times New Roman"/>
                      <w:b/>
                      <w:sz w:val="15"/>
                      <w:szCs w:val="15"/>
                    </w:rPr>
                    <w:t>标准</w:t>
                  </w:r>
                </w:p>
              </w:tc>
              <w:tc>
                <w:tcPr>
                  <w:tcW w:w="783" w:type="dxa"/>
                  <w:tcBorders>
                    <w:left w:val="nil"/>
                    <w:bottom w:val="single" w:sz="4" w:space="0" w:color="auto"/>
                    <w:right w:val="nil"/>
                  </w:tcBorders>
                  <w:vAlign w:val="center"/>
                </w:tcPr>
                <w:p w14:paraId="58732F73" w14:textId="77777777" w:rsidR="00DA45F1" w:rsidRPr="00F94C3A" w:rsidRDefault="00DA45F1" w:rsidP="00DA45F1">
                  <w:pPr>
                    <w:spacing w:line="200" w:lineRule="exact"/>
                    <w:jc w:val="center"/>
                    <w:rPr>
                      <w:rFonts w:ascii="Times New Roman" w:hAnsi="Times New Roman"/>
                      <w:b/>
                      <w:bCs/>
                      <w:sz w:val="15"/>
                      <w:szCs w:val="15"/>
                    </w:rPr>
                  </w:pPr>
                  <w:r w:rsidRPr="00F94C3A">
                    <w:rPr>
                      <w:rFonts w:ascii="Times New Roman" w:hAnsi="Times New Roman"/>
                      <w:b/>
                      <w:bCs/>
                      <w:sz w:val="15"/>
                      <w:szCs w:val="15"/>
                    </w:rPr>
                    <w:t>2CMFP-2</w:t>
                  </w:r>
                  <w:r w:rsidRPr="00F94C3A">
                    <w:rPr>
                      <w:rFonts w:ascii="Times New Roman" w:hAnsi="Times New Roman"/>
                      <w:b/>
                      <w:bCs/>
                      <w:sz w:val="15"/>
                      <w:szCs w:val="15"/>
                    </w:rPr>
                    <w:t>型</w:t>
                  </w:r>
                </w:p>
              </w:tc>
              <w:tc>
                <w:tcPr>
                  <w:tcW w:w="913" w:type="dxa"/>
                  <w:tcBorders>
                    <w:left w:val="nil"/>
                    <w:bottom w:val="single" w:sz="4" w:space="0" w:color="auto"/>
                    <w:right w:val="nil"/>
                  </w:tcBorders>
                  <w:vAlign w:val="center"/>
                </w:tcPr>
                <w:p w14:paraId="55F02325" w14:textId="77777777" w:rsidR="00DA45F1" w:rsidRPr="00F94C3A" w:rsidRDefault="00DA45F1" w:rsidP="00DA45F1">
                  <w:pPr>
                    <w:spacing w:line="200" w:lineRule="exact"/>
                    <w:jc w:val="center"/>
                    <w:rPr>
                      <w:rFonts w:ascii="Times New Roman" w:hAnsi="Times New Roman"/>
                      <w:b/>
                      <w:bCs/>
                      <w:sz w:val="15"/>
                      <w:szCs w:val="15"/>
                    </w:rPr>
                  </w:pPr>
                  <w:r w:rsidRPr="00F94C3A">
                    <w:rPr>
                      <w:rFonts w:ascii="Times New Roman" w:hAnsi="Times New Roman"/>
                      <w:b/>
                      <w:bCs/>
                      <w:sz w:val="15"/>
                      <w:szCs w:val="15"/>
                    </w:rPr>
                    <w:t>2CMM(P)-2</w:t>
                  </w:r>
                  <w:r w:rsidRPr="00F94C3A">
                    <w:rPr>
                      <w:rFonts w:ascii="Times New Roman" w:hAnsi="Times New Roman"/>
                      <w:b/>
                      <w:bCs/>
                      <w:sz w:val="15"/>
                      <w:szCs w:val="15"/>
                    </w:rPr>
                    <w:t>型</w:t>
                  </w:r>
                </w:p>
              </w:tc>
            </w:tr>
            <w:tr w:rsidR="00DA45F1" w:rsidRPr="00F94C3A" w14:paraId="725AFBE5" w14:textId="77777777" w:rsidTr="006C6E02">
              <w:trPr>
                <w:trHeight w:val="326"/>
                <w:jc w:val="center"/>
              </w:trPr>
              <w:tc>
                <w:tcPr>
                  <w:tcW w:w="1945" w:type="dxa"/>
                  <w:tcBorders>
                    <w:left w:val="nil"/>
                    <w:bottom w:val="nil"/>
                    <w:right w:val="nil"/>
                  </w:tcBorders>
                  <w:vAlign w:val="center"/>
                </w:tcPr>
                <w:p w14:paraId="0F2EE4EA" w14:textId="77777777" w:rsidR="00DA45F1" w:rsidRPr="00F94C3A" w:rsidRDefault="00DA45F1" w:rsidP="00DA45F1">
                  <w:pPr>
                    <w:spacing w:line="240" w:lineRule="exact"/>
                    <w:rPr>
                      <w:rFonts w:ascii="Times New Roman" w:hAnsi="Times New Roman"/>
                      <w:b/>
                      <w:sz w:val="15"/>
                      <w:szCs w:val="15"/>
                    </w:rPr>
                  </w:pPr>
                  <w:proofErr w:type="gramStart"/>
                  <w:r w:rsidRPr="00F94C3A">
                    <w:rPr>
                      <w:rFonts w:ascii="Times New Roman" w:hAnsi="Times New Roman"/>
                      <w:b/>
                      <w:sz w:val="15"/>
                      <w:szCs w:val="15"/>
                    </w:rPr>
                    <w:t>排种量</w:t>
                  </w:r>
                  <w:proofErr w:type="gramEnd"/>
                  <w:r w:rsidRPr="00F94C3A">
                    <w:rPr>
                      <w:rFonts w:ascii="Times New Roman" w:hAnsi="Times New Roman"/>
                      <w:b/>
                      <w:sz w:val="15"/>
                      <w:szCs w:val="15"/>
                    </w:rPr>
                    <w:t>一致性变异系数</w:t>
                  </w:r>
                </w:p>
              </w:tc>
              <w:tc>
                <w:tcPr>
                  <w:tcW w:w="918" w:type="dxa"/>
                  <w:tcBorders>
                    <w:left w:val="nil"/>
                    <w:bottom w:val="nil"/>
                    <w:right w:val="nil"/>
                  </w:tcBorders>
                  <w:vAlign w:val="center"/>
                </w:tcPr>
                <w:p w14:paraId="151097E3"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≤3.9%</w:t>
                  </w:r>
                </w:p>
              </w:tc>
              <w:tc>
                <w:tcPr>
                  <w:tcW w:w="705" w:type="dxa"/>
                  <w:tcBorders>
                    <w:left w:val="nil"/>
                    <w:bottom w:val="nil"/>
                    <w:right w:val="nil"/>
                  </w:tcBorders>
                  <w:vAlign w:val="center"/>
                </w:tcPr>
                <w:p w14:paraId="389F9FC1"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2.8%</w:t>
                  </w:r>
                </w:p>
              </w:tc>
              <w:tc>
                <w:tcPr>
                  <w:tcW w:w="783" w:type="dxa"/>
                  <w:tcBorders>
                    <w:left w:val="nil"/>
                    <w:bottom w:val="nil"/>
                    <w:right w:val="nil"/>
                  </w:tcBorders>
                  <w:vAlign w:val="center"/>
                </w:tcPr>
                <w:p w14:paraId="5EC0831B"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2.6%</w:t>
                  </w:r>
                </w:p>
              </w:tc>
              <w:tc>
                <w:tcPr>
                  <w:tcW w:w="236" w:type="dxa"/>
                  <w:vMerge/>
                  <w:tcBorders>
                    <w:left w:val="nil"/>
                    <w:right w:val="nil"/>
                  </w:tcBorders>
                  <w:vAlign w:val="center"/>
                </w:tcPr>
                <w:p w14:paraId="1A729467" w14:textId="77777777" w:rsidR="00DA45F1" w:rsidRPr="00F94C3A" w:rsidRDefault="00DA45F1" w:rsidP="00DA45F1">
                  <w:pPr>
                    <w:spacing w:line="240" w:lineRule="exact"/>
                    <w:jc w:val="center"/>
                    <w:rPr>
                      <w:rFonts w:ascii="Times New Roman" w:hAnsi="Times New Roman"/>
                      <w:b/>
                      <w:sz w:val="10"/>
                      <w:szCs w:val="10"/>
                    </w:rPr>
                  </w:pPr>
                </w:p>
              </w:tc>
              <w:tc>
                <w:tcPr>
                  <w:tcW w:w="1528" w:type="dxa"/>
                  <w:tcBorders>
                    <w:left w:val="nil"/>
                    <w:bottom w:val="nil"/>
                    <w:right w:val="nil"/>
                  </w:tcBorders>
                  <w:vAlign w:val="center"/>
                </w:tcPr>
                <w:p w14:paraId="38B3F4FB" w14:textId="77777777" w:rsidR="00DA45F1" w:rsidRPr="00F94C3A" w:rsidRDefault="00DA45F1" w:rsidP="00DA45F1">
                  <w:pPr>
                    <w:spacing w:line="240" w:lineRule="exact"/>
                    <w:rPr>
                      <w:rFonts w:ascii="Times New Roman" w:hAnsi="Times New Roman"/>
                      <w:b/>
                      <w:sz w:val="15"/>
                      <w:szCs w:val="15"/>
                    </w:rPr>
                  </w:pPr>
                  <w:r w:rsidRPr="00F94C3A">
                    <w:rPr>
                      <w:rFonts w:ascii="Times New Roman" w:hAnsi="Times New Roman"/>
                      <w:b/>
                      <w:sz w:val="15"/>
                      <w:szCs w:val="15"/>
                    </w:rPr>
                    <w:t>种薯间距合格指数</w:t>
                  </w:r>
                </w:p>
              </w:tc>
              <w:tc>
                <w:tcPr>
                  <w:tcW w:w="708" w:type="dxa"/>
                  <w:tcBorders>
                    <w:left w:val="nil"/>
                    <w:bottom w:val="nil"/>
                    <w:right w:val="nil"/>
                  </w:tcBorders>
                  <w:vAlign w:val="center"/>
                </w:tcPr>
                <w:p w14:paraId="6ACA188C"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≥67%</w:t>
                  </w:r>
                </w:p>
              </w:tc>
              <w:tc>
                <w:tcPr>
                  <w:tcW w:w="783" w:type="dxa"/>
                  <w:tcBorders>
                    <w:left w:val="nil"/>
                    <w:bottom w:val="nil"/>
                    <w:right w:val="nil"/>
                  </w:tcBorders>
                  <w:vAlign w:val="center"/>
                </w:tcPr>
                <w:p w14:paraId="661CAB1E"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78.2%</w:t>
                  </w:r>
                </w:p>
              </w:tc>
              <w:tc>
                <w:tcPr>
                  <w:tcW w:w="913" w:type="dxa"/>
                  <w:tcBorders>
                    <w:left w:val="nil"/>
                    <w:bottom w:val="nil"/>
                    <w:right w:val="nil"/>
                  </w:tcBorders>
                  <w:vAlign w:val="center"/>
                </w:tcPr>
                <w:p w14:paraId="74DD8C44"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75.4%</w:t>
                  </w:r>
                </w:p>
              </w:tc>
            </w:tr>
            <w:tr w:rsidR="00DA45F1" w:rsidRPr="00F94C3A" w14:paraId="08D0C766" w14:textId="77777777" w:rsidTr="006C6E02">
              <w:trPr>
                <w:trHeight w:val="326"/>
                <w:jc w:val="center"/>
              </w:trPr>
              <w:tc>
                <w:tcPr>
                  <w:tcW w:w="1945" w:type="dxa"/>
                  <w:tcBorders>
                    <w:top w:val="nil"/>
                    <w:left w:val="nil"/>
                    <w:bottom w:val="nil"/>
                    <w:right w:val="nil"/>
                  </w:tcBorders>
                  <w:vAlign w:val="center"/>
                </w:tcPr>
                <w:p w14:paraId="277E6F50" w14:textId="77777777" w:rsidR="00DA45F1" w:rsidRPr="00F94C3A" w:rsidRDefault="00DA45F1" w:rsidP="00DA45F1">
                  <w:pPr>
                    <w:spacing w:line="240" w:lineRule="exact"/>
                    <w:rPr>
                      <w:rFonts w:ascii="Times New Roman" w:hAnsi="Times New Roman"/>
                      <w:b/>
                      <w:sz w:val="15"/>
                      <w:szCs w:val="15"/>
                    </w:rPr>
                  </w:pPr>
                  <w:r w:rsidRPr="00F94C3A">
                    <w:rPr>
                      <w:rFonts w:ascii="Times New Roman" w:hAnsi="Times New Roman"/>
                      <w:b/>
                      <w:sz w:val="15"/>
                      <w:szCs w:val="15"/>
                    </w:rPr>
                    <w:t>播种深度合格率</w:t>
                  </w:r>
                </w:p>
              </w:tc>
              <w:tc>
                <w:tcPr>
                  <w:tcW w:w="918" w:type="dxa"/>
                  <w:tcBorders>
                    <w:top w:val="nil"/>
                    <w:left w:val="nil"/>
                    <w:bottom w:val="nil"/>
                    <w:right w:val="nil"/>
                  </w:tcBorders>
                  <w:vAlign w:val="center"/>
                </w:tcPr>
                <w:p w14:paraId="388111ED"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≥75%</w:t>
                  </w:r>
                </w:p>
              </w:tc>
              <w:tc>
                <w:tcPr>
                  <w:tcW w:w="705" w:type="dxa"/>
                  <w:tcBorders>
                    <w:top w:val="nil"/>
                    <w:left w:val="nil"/>
                    <w:bottom w:val="nil"/>
                    <w:right w:val="nil"/>
                  </w:tcBorders>
                  <w:vAlign w:val="center"/>
                </w:tcPr>
                <w:p w14:paraId="4A997DF9"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85%</w:t>
                  </w:r>
                </w:p>
              </w:tc>
              <w:tc>
                <w:tcPr>
                  <w:tcW w:w="783" w:type="dxa"/>
                  <w:tcBorders>
                    <w:top w:val="nil"/>
                    <w:left w:val="nil"/>
                    <w:bottom w:val="nil"/>
                    <w:right w:val="nil"/>
                  </w:tcBorders>
                  <w:vAlign w:val="center"/>
                </w:tcPr>
                <w:p w14:paraId="7D82A13B"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82%</w:t>
                  </w:r>
                </w:p>
              </w:tc>
              <w:tc>
                <w:tcPr>
                  <w:tcW w:w="236" w:type="dxa"/>
                  <w:vMerge/>
                  <w:tcBorders>
                    <w:left w:val="nil"/>
                    <w:right w:val="nil"/>
                  </w:tcBorders>
                  <w:vAlign w:val="center"/>
                </w:tcPr>
                <w:p w14:paraId="1770443B" w14:textId="77777777" w:rsidR="00DA45F1" w:rsidRPr="00F94C3A" w:rsidRDefault="00DA45F1" w:rsidP="00DA45F1">
                  <w:pPr>
                    <w:spacing w:line="240" w:lineRule="exact"/>
                    <w:jc w:val="center"/>
                    <w:rPr>
                      <w:rFonts w:ascii="Times New Roman" w:hAnsi="Times New Roman"/>
                      <w:b/>
                      <w:sz w:val="10"/>
                      <w:szCs w:val="10"/>
                    </w:rPr>
                  </w:pPr>
                </w:p>
              </w:tc>
              <w:tc>
                <w:tcPr>
                  <w:tcW w:w="1528" w:type="dxa"/>
                  <w:tcBorders>
                    <w:top w:val="nil"/>
                    <w:left w:val="nil"/>
                    <w:bottom w:val="nil"/>
                    <w:right w:val="nil"/>
                  </w:tcBorders>
                  <w:vAlign w:val="center"/>
                </w:tcPr>
                <w:p w14:paraId="48F63F35" w14:textId="77777777" w:rsidR="00DA45F1" w:rsidRPr="00F94C3A" w:rsidRDefault="00DA45F1" w:rsidP="00DA45F1">
                  <w:pPr>
                    <w:spacing w:line="240" w:lineRule="exact"/>
                    <w:rPr>
                      <w:rFonts w:ascii="Times New Roman" w:hAnsi="Times New Roman"/>
                      <w:b/>
                      <w:sz w:val="15"/>
                      <w:szCs w:val="15"/>
                    </w:rPr>
                  </w:pPr>
                  <w:r w:rsidRPr="00F94C3A">
                    <w:rPr>
                      <w:rFonts w:ascii="Times New Roman" w:hAnsi="Times New Roman"/>
                      <w:b/>
                      <w:sz w:val="15"/>
                      <w:szCs w:val="15"/>
                    </w:rPr>
                    <w:t>播深合格率</w:t>
                  </w:r>
                </w:p>
              </w:tc>
              <w:tc>
                <w:tcPr>
                  <w:tcW w:w="708" w:type="dxa"/>
                  <w:tcBorders>
                    <w:top w:val="nil"/>
                    <w:left w:val="nil"/>
                    <w:bottom w:val="nil"/>
                    <w:right w:val="nil"/>
                  </w:tcBorders>
                  <w:vAlign w:val="center"/>
                </w:tcPr>
                <w:p w14:paraId="29E3C1CD"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≥80%</w:t>
                  </w:r>
                </w:p>
              </w:tc>
              <w:tc>
                <w:tcPr>
                  <w:tcW w:w="783" w:type="dxa"/>
                  <w:tcBorders>
                    <w:top w:val="nil"/>
                    <w:left w:val="nil"/>
                    <w:bottom w:val="nil"/>
                    <w:right w:val="nil"/>
                  </w:tcBorders>
                  <w:vAlign w:val="center"/>
                </w:tcPr>
                <w:p w14:paraId="218E9E61"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85.6%</w:t>
                  </w:r>
                </w:p>
              </w:tc>
              <w:tc>
                <w:tcPr>
                  <w:tcW w:w="913" w:type="dxa"/>
                  <w:tcBorders>
                    <w:top w:val="nil"/>
                    <w:left w:val="nil"/>
                    <w:bottom w:val="nil"/>
                    <w:right w:val="nil"/>
                  </w:tcBorders>
                  <w:vAlign w:val="center"/>
                </w:tcPr>
                <w:p w14:paraId="775EBEF5"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88.0%</w:t>
                  </w:r>
                </w:p>
              </w:tc>
            </w:tr>
            <w:tr w:rsidR="00DA45F1" w:rsidRPr="00F94C3A" w14:paraId="4F7549E3" w14:textId="77777777" w:rsidTr="006C6E02">
              <w:trPr>
                <w:trHeight w:val="326"/>
                <w:jc w:val="center"/>
              </w:trPr>
              <w:tc>
                <w:tcPr>
                  <w:tcW w:w="1945" w:type="dxa"/>
                  <w:tcBorders>
                    <w:top w:val="nil"/>
                    <w:left w:val="nil"/>
                    <w:bottom w:val="nil"/>
                    <w:right w:val="nil"/>
                  </w:tcBorders>
                  <w:vAlign w:val="center"/>
                </w:tcPr>
                <w:p w14:paraId="4C7E5A69" w14:textId="77777777" w:rsidR="00DA45F1" w:rsidRPr="00F94C3A" w:rsidRDefault="00DA45F1" w:rsidP="00DA45F1">
                  <w:pPr>
                    <w:spacing w:line="240" w:lineRule="exact"/>
                    <w:rPr>
                      <w:rFonts w:ascii="Times New Roman" w:hAnsi="Times New Roman"/>
                      <w:b/>
                      <w:sz w:val="15"/>
                      <w:szCs w:val="15"/>
                    </w:rPr>
                  </w:pPr>
                  <w:proofErr w:type="gramStart"/>
                  <w:r w:rsidRPr="00F94C3A">
                    <w:rPr>
                      <w:rFonts w:ascii="Times New Roman" w:hAnsi="Times New Roman"/>
                      <w:b/>
                      <w:sz w:val="15"/>
                      <w:szCs w:val="15"/>
                    </w:rPr>
                    <w:t>排肥量</w:t>
                  </w:r>
                  <w:proofErr w:type="gramEnd"/>
                  <w:r w:rsidRPr="00F94C3A">
                    <w:rPr>
                      <w:rFonts w:ascii="Times New Roman" w:hAnsi="Times New Roman"/>
                      <w:b/>
                      <w:sz w:val="15"/>
                      <w:szCs w:val="15"/>
                    </w:rPr>
                    <w:t>一致性变异系数</w:t>
                  </w:r>
                </w:p>
              </w:tc>
              <w:tc>
                <w:tcPr>
                  <w:tcW w:w="918" w:type="dxa"/>
                  <w:tcBorders>
                    <w:top w:val="nil"/>
                    <w:left w:val="nil"/>
                    <w:bottom w:val="nil"/>
                    <w:right w:val="nil"/>
                  </w:tcBorders>
                  <w:vAlign w:val="center"/>
                </w:tcPr>
                <w:p w14:paraId="265F5D7D"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5"/>
                      <w:szCs w:val="15"/>
                    </w:rPr>
                    <w:t>≤</w:t>
                  </w:r>
                  <w:r w:rsidRPr="00F94C3A">
                    <w:rPr>
                      <w:rFonts w:ascii="Times New Roman" w:hAnsi="Times New Roman"/>
                      <w:bCs/>
                      <w:sz w:val="18"/>
                      <w:szCs w:val="18"/>
                    </w:rPr>
                    <w:t>13.0</w:t>
                  </w:r>
                  <w:r w:rsidRPr="00F94C3A">
                    <w:rPr>
                      <w:rFonts w:ascii="Times New Roman" w:hAnsi="Times New Roman"/>
                      <w:bCs/>
                      <w:sz w:val="15"/>
                      <w:szCs w:val="15"/>
                    </w:rPr>
                    <w:t>%</w:t>
                  </w:r>
                </w:p>
              </w:tc>
              <w:tc>
                <w:tcPr>
                  <w:tcW w:w="705" w:type="dxa"/>
                  <w:tcBorders>
                    <w:top w:val="nil"/>
                    <w:left w:val="nil"/>
                    <w:bottom w:val="nil"/>
                    <w:right w:val="nil"/>
                  </w:tcBorders>
                  <w:vAlign w:val="center"/>
                </w:tcPr>
                <w:p w14:paraId="33925B1A"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9.5%</w:t>
                  </w:r>
                </w:p>
              </w:tc>
              <w:tc>
                <w:tcPr>
                  <w:tcW w:w="783" w:type="dxa"/>
                  <w:tcBorders>
                    <w:top w:val="nil"/>
                    <w:left w:val="nil"/>
                    <w:bottom w:val="nil"/>
                    <w:right w:val="nil"/>
                  </w:tcBorders>
                  <w:vAlign w:val="center"/>
                </w:tcPr>
                <w:p w14:paraId="10BDD45B"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9.8%</w:t>
                  </w:r>
                </w:p>
              </w:tc>
              <w:tc>
                <w:tcPr>
                  <w:tcW w:w="236" w:type="dxa"/>
                  <w:vMerge/>
                  <w:tcBorders>
                    <w:left w:val="nil"/>
                    <w:right w:val="nil"/>
                  </w:tcBorders>
                  <w:vAlign w:val="center"/>
                </w:tcPr>
                <w:p w14:paraId="5D886DB7" w14:textId="77777777" w:rsidR="00DA45F1" w:rsidRPr="00F94C3A" w:rsidRDefault="00DA45F1" w:rsidP="00DA45F1">
                  <w:pPr>
                    <w:spacing w:line="240" w:lineRule="exact"/>
                    <w:jc w:val="center"/>
                    <w:rPr>
                      <w:rFonts w:ascii="Times New Roman" w:hAnsi="Times New Roman"/>
                      <w:b/>
                      <w:sz w:val="10"/>
                      <w:szCs w:val="10"/>
                    </w:rPr>
                  </w:pPr>
                </w:p>
              </w:tc>
              <w:tc>
                <w:tcPr>
                  <w:tcW w:w="1528" w:type="dxa"/>
                  <w:tcBorders>
                    <w:top w:val="nil"/>
                    <w:left w:val="nil"/>
                    <w:bottom w:val="nil"/>
                    <w:right w:val="nil"/>
                  </w:tcBorders>
                  <w:vAlign w:val="center"/>
                </w:tcPr>
                <w:p w14:paraId="55E5EA55" w14:textId="77777777" w:rsidR="00DA45F1" w:rsidRPr="00F94C3A" w:rsidRDefault="00DA45F1" w:rsidP="00DA45F1">
                  <w:pPr>
                    <w:spacing w:line="240" w:lineRule="exact"/>
                    <w:rPr>
                      <w:rFonts w:ascii="Times New Roman" w:hAnsi="Times New Roman"/>
                      <w:b/>
                      <w:sz w:val="15"/>
                      <w:szCs w:val="15"/>
                    </w:rPr>
                  </w:pPr>
                  <w:proofErr w:type="gramStart"/>
                  <w:r w:rsidRPr="00F94C3A">
                    <w:rPr>
                      <w:rFonts w:ascii="Times New Roman" w:hAnsi="Times New Roman"/>
                      <w:b/>
                      <w:sz w:val="15"/>
                      <w:szCs w:val="15"/>
                    </w:rPr>
                    <w:t>重种指数</w:t>
                  </w:r>
                  <w:proofErr w:type="gramEnd"/>
                </w:p>
              </w:tc>
              <w:tc>
                <w:tcPr>
                  <w:tcW w:w="708" w:type="dxa"/>
                  <w:tcBorders>
                    <w:top w:val="nil"/>
                    <w:left w:val="nil"/>
                    <w:bottom w:val="nil"/>
                    <w:right w:val="nil"/>
                  </w:tcBorders>
                  <w:vAlign w:val="center"/>
                </w:tcPr>
                <w:p w14:paraId="705BAB73"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≤20%</w:t>
                  </w:r>
                </w:p>
              </w:tc>
              <w:tc>
                <w:tcPr>
                  <w:tcW w:w="783" w:type="dxa"/>
                  <w:tcBorders>
                    <w:top w:val="nil"/>
                    <w:left w:val="nil"/>
                    <w:bottom w:val="nil"/>
                    <w:right w:val="nil"/>
                  </w:tcBorders>
                  <w:vAlign w:val="center"/>
                </w:tcPr>
                <w:p w14:paraId="07CD3C30"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12.1%</w:t>
                  </w:r>
                </w:p>
              </w:tc>
              <w:tc>
                <w:tcPr>
                  <w:tcW w:w="913" w:type="dxa"/>
                  <w:tcBorders>
                    <w:top w:val="nil"/>
                    <w:left w:val="nil"/>
                    <w:bottom w:val="nil"/>
                    <w:right w:val="nil"/>
                  </w:tcBorders>
                  <w:vAlign w:val="center"/>
                </w:tcPr>
                <w:p w14:paraId="678AB602"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11.5%</w:t>
                  </w:r>
                </w:p>
              </w:tc>
            </w:tr>
            <w:tr w:rsidR="00DA45F1" w:rsidRPr="00F94C3A" w14:paraId="06C89445" w14:textId="77777777" w:rsidTr="006C6E02">
              <w:trPr>
                <w:trHeight w:val="339"/>
                <w:jc w:val="center"/>
              </w:trPr>
              <w:tc>
                <w:tcPr>
                  <w:tcW w:w="1945" w:type="dxa"/>
                  <w:tcBorders>
                    <w:top w:val="nil"/>
                    <w:left w:val="nil"/>
                    <w:right w:val="nil"/>
                  </w:tcBorders>
                  <w:vAlign w:val="center"/>
                </w:tcPr>
                <w:p w14:paraId="61A0572A" w14:textId="77777777" w:rsidR="00DA45F1" w:rsidRPr="00F94C3A" w:rsidRDefault="00DA45F1" w:rsidP="00DA45F1">
                  <w:pPr>
                    <w:spacing w:line="240" w:lineRule="exact"/>
                    <w:rPr>
                      <w:rFonts w:ascii="Times New Roman" w:hAnsi="Times New Roman"/>
                      <w:b/>
                      <w:sz w:val="15"/>
                      <w:szCs w:val="15"/>
                    </w:rPr>
                  </w:pPr>
                  <w:proofErr w:type="gramStart"/>
                  <w:r w:rsidRPr="00F94C3A">
                    <w:rPr>
                      <w:rFonts w:ascii="Times New Roman" w:hAnsi="Times New Roman"/>
                      <w:b/>
                      <w:sz w:val="15"/>
                      <w:szCs w:val="15"/>
                    </w:rPr>
                    <w:t>总排肥量</w:t>
                  </w:r>
                  <w:proofErr w:type="gramEnd"/>
                  <w:r w:rsidRPr="00F94C3A">
                    <w:rPr>
                      <w:rFonts w:ascii="Times New Roman" w:hAnsi="Times New Roman"/>
                      <w:b/>
                      <w:sz w:val="15"/>
                      <w:szCs w:val="15"/>
                    </w:rPr>
                    <w:t>稳定性变异系数</w:t>
                  </w:r>
                </w:p>
              </w:tc>
              <w:tc>
                <w:tcPr>
                  <w:tcW w:w="918" w:type="dxa"/>
                  <w:tcBorders>
                    <w:top w:val="nil"/>
                    <w:left w:val="nil"/>
                    <w:right w:val="nil"/>
                  </w:tcBorders>
                  <w:vAlign w:val="center"/>
                </w:tcPr>
                <w:p w14:paraId="5F3CCDF5"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≤7.8%</w:t>
                  </w:r>
                </w:p>
              </w:tc>
              <w:tc>
                <w:tcPr>
                  <w:tcW w:w="705" w:type="dxa"/>
                  <w:tcBorders>
                    <w:top w:val="nil"/>
                    <w:left w:val="nil"/>
                    <w:right w:val="nil"/>
                  </w:tcBorders>
                  <w:vAlign w:val="center"/>
                </w:tcPr>
                <w:p w14:paraId="3AB618D4"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6.0%</w:t>
                  </w:r>
                </w:p>
              </w:tc>
              <w:tc>
                <w:tcPr>
                  <w:tcW w:w="783" w:type="dxa"/>
                  <w:tcBorders>
                    <w:top w:val="nil"/>
                    <w:left w:val="nil"/>
                    <w:right w:val="nil"/>
                  </w:tcBorders>
                  <w:vAlign w:val="center"/>
                </w:tcPr>
                <w:p w14:paraId="76E35B46"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6.3%</w:t>
                  </w:r>
                </w:p>
              </w:tc>
              <w:tc>
                <w:tcPr>
                  <w:tcW w:w="236" w:type="dxa"/>
                  <w:vMerge/>
                  <w:tcBorders>
                    <w:left w:val="nil"/>
                    <w:right w:val="nil"/>
                  </w:tcBorders>
                  <w:vAlign w:val="center"/>
                </w:tcPr>
                <w:p w14:paraId="0B31799B" w14:textId="77777777" w:rsidR="00DA45F1" w:rsidRPr="00F94C3A" w:rsidRDefault="00DA45F1" w:rsidP="00DA45F1">
                  <w:pPr>
                    <w:spacing w:line="240" w:lineRule="exact"/>
                    <w:jc w:val="center"/>
                    <w:rPr>
                      <w:rFonts w:ascii="Times New Roman" w:hAnsi="Times New Roman"/>
                      <w:b/>
                      <w:sz w:val="10"/>
                      <w:szCs w:val="10"/>
                    </w:rPr>
                  </w:pPr>
                </w:p>
              </w:tc>
              <w:tc>
                <w:tcPr>
                  <w:tcW w:w="1528" w:type="dxa"/>
                  <w:tcBorders>
                    <w:top w:val="nil"/>
                    <w:left w:val="nil"/>
                    <w:right w:val="nil"/>
                  </w:tcBorders>
                  <w:vAlign w:val="center"/>
                </w:tcPr>
                <w:p w14:paraId="0412D573" w14:textId="77777777" w:rsidR="00DA45F1" w:rsidRPr="00F94C3A" w:rsidRDefault="00DA45F1" w:rsidP="00DA45F1">
                  <w:pPr>
                    <w:spacing w:line="240" w:lineRule="exact"/>
                    <w:rPr>
                      <w:rFonts w:ascii="Times New Roman" w:hAnsi="Times New Roman"/>
                      <w:b/>
                      <w:sz w:val="15"/>
                      <w:szCs w:val="15"/>
                    </w:rPr>
                  </w:pPr>
                  <w:proofErr w:type="gramStart"/>
                  <w:r w:rsidRPr="00F94C3A">
                    <w:rPr>
                      <w:rFonts w:ascii="Times New Roman" w:hAnsi="Times New Roman"/>
                      <w:b/>
                      <w:sz w:val="15"/>
                      <w:szCs w:val="15"/>
                    </w:rPr>
                    <w:t>漏种指数</w:t>
                  </w:r>
                  <w:proofErr w:type="gramEnd"/>
                </w:p>
              </w:tc>
              <w:tc>
                <w:tcPr>
                  <w:tcW w:w="708" w:type="dxa"/>
                  <w:tcBorders>
                    <w:top w:val="nil"/>
                    <w:left w:val="nil"/>
                    <w:right w:val="nil"/>
                  </w:tcBorders>
                  <w:vAlign w:val="center"/>
                </w:tcPr>
                <w:p w14:paraId="619361B6"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≤13%</w:t>
                  </w:r>
                </w:p>
              </w:tc>
              <w:tc>
                <w:tcPr>
                  <w:tcW w:w="783" w:type="dxa"/>
                  <w:tcBorders>
                    <w:top w:val="nil"/>
                    <w:left w:val="nil"/>
                    <w:right w:val="nil"/>
                  </w:tcBorders>
                  <w:vAlign w:val="center"/>
                </w:tcPr>
                <w:p w14:paraId="6E186126"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3.7%</w:t>
                  </w:r>
                </w:p>
              </w:tc>
              <w:tc>
                <w:tcPr>
                  <w:tcW w:w="913" w:type="dxa"/>
                  <w:tcBorders>
                    <w:top w:val="nil"/>
                    <w:left w:val="nil"/>
                    <w:right w:val="nil"/>
                  </w:tcBorders>
                  <w:vAlign w:val="center"/>
                </w:tcPr>
                <w:p w14:paraId="3853ED6F" w14:textId="77777777" w:rsidR="00DA45F1" w:rsidRPr="00F94C3A" w:rsidRDefault="00DA45F1" w:rsidP="00DA45F1">
                  <w:pPr>
                    <w:spacing w:line="240" w:lineRule="exact"/>
                    <w:jc w:val="center"/>
                    <w:rPr>
                      <w:rFonts w:ascii="Times New Roman" w:hAnsi="Times New Roman"/>
                      <w:bCs/>
                      <w:sz w:val="18"/>
                      <w:szCs w:val="18"/>
                    </w:rPr>
                  </w:pPr>
                  <w:r w:rsidRPr="00F94C3A">
                    <w:rPr>
                      <w:rFonts w:ascii="Times New Roman" w:hAnsi="Times New Roman"/>
                      <w:bCs/>
                      <w:sz w:val="18"/>
                      <w:szCs w:val="18"/>
                    </w:rPr>
                    <w:t>4.1%</w:t>
                  </w:r>
                </w:p>
              </w:tc>
            </w:tr>
          </w:tbl>
          <w:p w14:paraId="57ECBF7B" w14:textId="77777777" w:rsidR="00DA45F1" w:rsidRPr="00F94C3A" w:rsidRDefault="00DA45F1" w:rsidP="00DA45F1">
            <w:pPr>
              <w:adjustRightInd w:val="0"/>
              <w:snapToGrid w:val="0"/>
              <w:spacing w:line="288" w:lineRule="auto"/>
              <w:rPr>
                <w:rFonts w:ascii="Times New Roman" w:eastAsia="仿宋_GB2312" w:hAnsi="Times New Roman"/>
                <w:b/>
                <w:bCs/>
                <w:sz w:val="24"/>
                <w:szCs w:val="22"/>
              </w:rPr>
            </w:pPr>
          </w:p>
          <w:p w14:paraId="307AB62A"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．研发了大兴安岭沿</w:t>
            </w:r>
            <w:proofErr w:type="gramStart"/>
            <w:r w:rsidRPr="00F94C3A">
              <w:rPr>
                <w:rFonts w:ascii="Times New Roman" w:eastAsia="仿宋_GB2312" w:hAnsi="Times New Roman"/>
                <w:b/>
                <w:bCs/>
                <w:sz w:val="24"/>
                <w:szCs w:val="22"/>
              </w:rPr>
              <w:t>麓</w:t>
            </w:r>
            <w:proofErr w:type="gramEnd"/>
            <w:r w:rsidRPr="00F94C3A">
              <w:rPr>
                <w:rFonts w:ascii="Times New Roman" w:eastAsia="仿宋_GB2312" w:hAnsi="Times New Roman"/>
                <w:b/>
                <w:bCs/>
                <w:sz w:val="24"/>
                <w:szCs w:val="22"/>
              </w:rPr>
              <w:t>秸秆还田地力培育技术</w:t>
            </w:r>
          </w:p>
          <w:p w14:paraId="6EAB32FC"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针对大兴安岭沿</w:t>
            </w:r>
            <w:proofErr w:type="gramStart"/>
            <w:r w:rsidRPr="00F94C3A">
              <w:rPr>
                <w:rFonts w:ascii="Times New Roman" w:eastAsia="仿宋_GB2312" w:hAnsi="Times New Roman"/>
                <w:sz w:val="24"/>
                <w:szCs w:val="22"/>
              </w:rPr>
              <w:t>麓</w:t>
            </w:r>
            <w:proofErr w:type="gramEnd"/>
            <w:r w:rsidRPr="00F94C3A">
              <w:rPr>
                <w:rFonts w:ascii="Times New Roman" w:eastAsia="仿宋_GB2312" w:hAnsi="Times New Roman"/>
                <w:sz w:val="24"/>
                <w:szCs w:val="22"/>
              </w:rPr>
              <w:t>农田土壤结构恶化、养分下降等问题，开展免耕播种、旋耕播种、</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混播种、</w:t>
            </w:r>
            <w:proofErr w:type="gramStart"/>
            <w:r w:rsidRPr="00F94C3A">
              <w:rPr>
                <w:rFonts w:ascii="Times New Roman" w:eastAsia="仿宋_GB2312" w:hAnsi="Times New Roman"/>
                <w:sz w:val="24"/>
                <w:szCs w:val="22"/>
              </w:rPr>
              <w:t>深松浅翻</w:t>
            </w:r>
            <w:proofErr w:type="gramEnd"/>
            <w:r w:rsidRPr="00F94C3A">
              <w:rPr>
                <w:rFonts w:ascii="Times New Roman" w:eastAsia="仿宋_GB2312" w:hAnsi="Times New Roman"/>
                <w:sz w:val="24"/>
                <w:szCs w:val="22"/>
              </w:rPr>
              <w:t>、深松免耕播种、</w:t>
            </w:r>
            <w:proofErr w:type="gramStart"/>
            <w:r w:rsidRPr="00F94C3A">
              <w:rPr>
                <w:rFonts w:ascii="Times New Roman" w:eastAsia="仿宋_GB2312" w:hAnsi="Times New Roman"/>
                <w:sz w:val="24"/>
                <w:szCs w:val="22"/>
              </w:rPr>
              <w:t>重靶灭茬</w:t>
            </w:r>
            <w:proofErr w:type="gramEnd"/>
            <w:r w:rsidRPr="00F94C3A">
              <w:rPr>
                <w:rFonts w:ascii="Times New Roman" w:eastAsia="仿宋_GB2312" w:hAnsi="Times New Roman"/>
                <w:sz w:val="24"/>
                <w:szCs w:val="22"/>
              </w:rPr>
              <w:t>播种的秸秆覆盖还田与耕作措施耦合技术研究，深入分析了不同耕作措施对土壤耕层容重、有机质含量及作物产量的影响，揭示了秸秆还田对土壤合理耕层构建的作用机制，深翻秸秆还田、旋耕秸秆还田增产效果显著，研发出</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w:t>
            </w:r>
            <w:r w:rsidRPr="00F94C3A">
              <w:rPr>
                <w:rFonts w:ascii="Times New Roman" w:eastAsia="仿宋_GB2312" w:hAnsi="Times New Roman"/>
                <w:sz w:val="24"/>
                <w:szCs w:val="22"/>
              </w:rPr>
              <w:t>+</w:t>
            </w:r>
            <w:r w:rsidRPr="00F94C3A">
              <w:rPr>
                <w:rFonts w:ascii="Times New Roman" w:eastAsia="仿宋_GB2312" w:hAnsi="Times New Roman"/>
                <w:sz w:val="24"/>
                <w:szCs w:val="22"/>
              </w:rPr>
              <w:t>轮作</w:t>
            </w:r>
            <w:r w:rsidRPr="00F94C3A">
              <w:rPr>
                <w:rFonts w:ascii="Times New Roman" w:eastAsia="仿宋_GB2312" w:hAnsi="Times New Roman"/>
                <w:sz w:val="24"/>
                <w:szCs w:val="22"/>
              </w:rPr>
              <w:t>+</w:t>
            </w:r>
            <w:r w:rsidRPr="00F94C3A">
              <w:rPr>
                <w:rFonts w:ascii="Times New Roman" w:eastAsia="仿宋_GB2312" w:hAnsi="Times New Roman"/>
                <w:sz w:val="24"/>
                <w:szCs w:val="22"/>
              </w:rPr>
              <w:t>秸秆留茬覆盖</w:t>
            </w:r>
            <w:r w:rsidRPr="00F94C3A">
              <w:rPr>
                <w:rFonts w:ascii="Times New Roman" w:eastAsia="仿宋_GB2312" w:hAnsi="Times New Roman"/>
                <w:sz w:val="24"/>
                <w:szCs w:val="22"/>
              </w:rPr>
              <w:t>+</w:t>
            </w:r>
            <w:r w:rsidRPr="00F94C3A">
              <w:rPr>
                <w:rFonts w:ascii="Times New Roman" w:eastAsia="仿宋_GB2312" w:hAnsi="Times New Roman"/>
                <w:sz w:val="24"/>
                <w:szCs w:val="22"/>
              </w:rPr>
              <w:t>深翻深混</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w:t>
            </w:r>
            <w:r w:rsidRPr="00F94C3A">
              <w:rPr>
                <w:rFonts w:ascii="Times New Roman" w:eastAsia="仿宋_GB2312" w:hAnsi="Times New Roman"/>
                <w:sz w:val="24"/>
                <w:szCs w:val="22"/>
              </w:rPr>
              <w:t>+</w:t>
            </w:r>
            <w:r w:rsidRPr="00F94C3A">
              <w:rPr>
                <w:rFonts w:ascii="Times New Roman" w:eastAsia="仿宋_GB2312" w:hAnsi="Times New Roman"/>
                <w:sz w:val="24"/>
                <w:szCs w:val="22"/>
              </w:rPr>
              <w:t>轮作</w:t>
            </w:r>
            <w:r w:rsidRPr="00F94C3A">
              <w:rPr>
                <w:rFonts w:ascii="Times New Roman" w:eastAsia="仿宋_GB2312" w:hAnsi="Times New Roman"/>
                <w:sz w:val="24"/>
                <w:szCs w:val="22"/>
              </w:rPr>
              <w:t>+</w:t>
            </w:r>
            <w:r w:rsidRPr="00F94C3A">
              <w:rPr>
                <w:rFonts w:ascii="Times New Roman" w:eastAsia="仿宋_GB2312" w:hAnsi="Times New Roman"/>
                <w:sz w:val="24"/>
                <w:szCs w:val="22"/>
              </w:rPr>
              <w:t>秸秆覆盖还田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深松浅翻</w:t>
            </w:r>
            <w:r w:rsidRPr="00F94C3A">
              <w:rPr>
                <w:rFonts w:ascii="Times New Roman" w:eastAsia="仿宋_GB2312" w:hAnsi="Times New Roman"/>
                <w:sz w:val="24"/>
                <w:szCs w:val="22"/>
              </w:rPr>
              <w:t>”</w:t>
            </w:r>
            <w:r w:rsidRPr="00F94C3A">
              <w:rPr>
                <w:rFonts w:ascii="Times New Roman" w:eastAsia="仿宋_GB2312" w:hAnsi="Times New Roman"/>
                <w:sz w:val="24"/>
                <w:szCs w:val="22"/>
              </w:rPr>
              <w:t>地力培育关键技术</w:t>
            </w:r>
            <w:r w:rsidRPr="00F94C3A">
              <w:rPr>
                <w:rFonts w:ascii="Times New Roman" w:eastAsia="仿宋_GB2312" w:hAnsi="Times New Roman"/>
                <w:sz w:val="24"/>
                <w:szCs w:val="22"/>
              </w:rPr>
              <w:t>2</w:t>
            </w:r>
            <w:r w:rsidRPr="00F94C3A">
              <w:rPr>
                <w:rFonts w:ascii="Times New Roman" w:eastAsia="仿宋_GB2312" w:hAnsi="Times New Roman"/>
                <w:sz w:val="24"/>
                <w:szCs w:val="22"/>
              </w:rPr>
              <w:t>项。</w:t>
            </w:r>
          </w:p>
          <w:p w14:paraId="38CFE38F"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1</w:t>
            </w:r>
            <w:r w:rsidRPr="00F94C3A">
              <w:rPr>
                <w:rFonts w:ascii="Times New Roman" w:eastAsia="仿宋_GB2312" w:hAnsi="Times New Roman"/>
                <w:b/>
                <w:bCs/>
                <w:sz w:val="24"/>
                <w:szCs w:val="22"/>
              </w:rPr>
              <w:t>）免耕</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小麦</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油菜轮作</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秸秆留茬覆盖</w:t>
            </w:r>
            <w:r w:rsidRPr="00F94C3A">
              <w:rPr>
                <w:rFonts w:ascii="Times New Roman" w:eastAsia="仿宋_GB2312" w:hAnsi="Times New Roman"/>
                <w:b/>
                <w:bCs/>
                <w:sz w:val="24"/>
                <w:szCs w:val="22"/>
              </w:rPr>
              <w:t>+</w:t>
            </w:r>
            <w:proofErr w:type="gramStart"/>
            <w:r w:rsidRPr="00F94C3A">
              <w:rPr>
                <w:rFonts w:ascii="Times New Roman" w:eastAsia="仿宋_GB2312" w:hAnsi="Times New Roman"/>
                <w:b/>
                <w:bCs/>
                <w:sz w:val="24"/>
                <w:szCs w:val="22"/>
              </w:rPr>
              <w:t>深翻深</w:t>
            </w:r>
            <w:proofErr w:type="gramEnd"/>
            <w:r w:rsidRPr="00F94C3A">
              <w:rPr>
                <w:rFonts w:ascii="Times New Roman" w:eastAsia="仿宋_GB2312" w:hAnsi="Times New Roman"/>
                <w:b/>
                <w:bCs/>
                <w:sz w:val="24"/>
                <w:szCs w:val="22"/>
              </w:rPr>
              <w:t>混地力培育技术</w:t>
            </w:r>
          </w:p>
          <w:p w14:paraId="1A59C216"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在额尔古纳市黑山</w:t>
            </w:r>
            <w:proofErr w:type="gramStart"/>
            <w:r w:rsidRPr="00F94C3A">
              <w:rPr>
                <w:rFonts w:ascii="Times New Roman" w:eastAsia="仿宋_GB2312" w:hAnsi="Times New Roman"/>
                <w:sz w:val="24"/>
                <w:szCs w:val="22"/>
              </w:rPr>
              <w:t>头镇嘎密山</w:t>
            </w:r>
            <w:proofErr w:type="gramEnd"/>
            <w:r w:rsidRPr="00F94C3A">
              <w:rPr>
                <w:rFonts w:ascii="Times New Roman" w:eastAsia="仿宋_GB2312" w:hAnsi="Times New Roman"/>
                <w:sz w:val="24"/>
                <w:szCs w:val="22"/>
              </w:rPr>
              <w:t>屯布设了小麦</w:t>
            </w:r>
            <w:r w:rsidRPr="00F94C3A">
              <w:rPr>
                <w:rFonts w:ascii="Times New Roman" w:eastAsia="仿宋_GB2312" w:hAnsi="Times New Roman"/>
                <w:sz w:val="24"/>
                <w:szCs w:val="22"/>
              </w:rPr>
              <w:t>-</w:t>
            </w:r>
            <w:r w:rsidRPr="00F94C3A">
              <w:rPr>
                <w:rFonts w:ascii="Times New Roman" w:eastAsia="仿宋_GB2312" w:hAnsi="Times New Roman"/>
                <w:sz w:val="24"/>
                <w:szCs w:val="22"/>
              </w:rPr>
              <w:t>油菜轮作技术试验和示范，前茬设置了小麦秸秆还田，设置了免耕播种油菜（</w:t>
            </w:r>
            <w:r w:rsidRPr="00F94C3A">
              <w:rPr>
                <w:rFonts w:ascii="Times New Roman" w:eastAsia="仿宋_GB2312" w:hAnsi="Times New Roman"/>
                <w:sz w:val="24"/>
                <w:szCs w:val="22"/>
              </w:rPr>
              <w:t>ET1</w:t>
            </w:r>
            <w:r w:rsidRPr="00F94C3A">
              <w:rPr>
                <w:rFonts w:ascii="Times New Roman" w:eastAsia="仿宋_GB2312" w:hAnsi="Times New Roman"/>
                <w:sz w:val="24"/>
                <w:szCs w:val="22"/>
              </w:rPr>
              <w:t>）、旋耕</w:t>
            </w:r>
            <w:r w:rsidRPr="00F94C3A">
              <w:rPr>
                <w:rFonts w:ascii="Times New Roman" w:eastAsia="仿宋_GB2312" w:hAnsi="Times New Roman"/>
                <w:sz w:val="24"/>
                <w:szCs w:val="22"/>
              </w:rPr>
              <w:t>+</w:t>
            </w:r>
            <w:r w:rsidRPr="00F94C3A">
              <w:rPr>
                <w:rFonts w:ascii="Times New Roman" w:eastAsia="仿宋_GB2312" w:hAnsi="Times New Roman"/>
                <w:sz w:val="24"/>
                <w:szCs w:val="22"/>
              </w:rPr>
              <w:t>播种油菜（</w:t>
            </w:r>
            <w:r w:rsidRPr="00F94C3A">
              <w:rPr>
                <w:rFonts w:ascii="Times New Roman" w:eastAsia="仿宋_GB2312" w:hAnsi="Times New Roman"/>
                <w:sz w:val="24"/>
                <w:szCs w:val="22"/>
              </w:rPr>
              <w:t>ET2</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w:t>
            </w:r>
            <w:r w:rsidRPr="00F94C3A">
              <w:rPr>
                <w:rFonts w:ascii="Times New Roman" w:eastAsia="仿宋_GB2312" w:hAnsi="Times New Roman"/>
                <w:sz w:val="24"/>
                <w:szCs w:val="22"/>
              </w:rPr>
              <w:t>+</w:t>
            </w:r>
            <w:r w:rsidRPr="00F94C3A">
              <w:rPr>
                <w:rFonts w:ascii="Times New Roman" w:eastAsia="仿宋_GB2312" w:hAnsi="Times New Roman"/>
                <w:sz w:val="24"/>
                <w:szCs w:val="22"/>
              </w:rPr>
              <w:t>播种油菜（</w:t>
            </w:r>
            <w:r w:rsidRPr="00F94C3A">
              <w:rPr>
                <w:rFonts w:ascii="Times New Roman" w:eastAsia="仿宋_GB2312" w:hAnsi="Times New Roman"/>
                <w:sz w:val="24"/>
                <w:szCs w:val="22"/>
              </w:rPr>
              <w:t>ET3</w:t>
            </w:r>
            <w:r w:rsidRPr="00F94C3A">
              <w:rPr>
                <w:rFonts w:ascii="Times New Roman" w:eastAsia="仿宋_GB2312" w:hAnsi="Times New Roman"/>
                <w:sz w:val="24"/>
                <w:szCs w:val="22"/>
              </w:rPr>
              <w:t>）、深松</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免耕播种油菜（</w:t>
            </w:r>
            <w:r w:rsidRPr="00F94C3A">
              <w:rPr>
                <w:rFonts w:ascii="Times New Roman" w:eastAsia="仿宋_GB2312" w:hAnsi="Times New Roman"/>
                <w:sz w:val="24"/>
                <w:szCs w:val="22"/>
              </w:rPr>
              <w:t>ET4</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重靶灭茬</w:t>
            </w:r>
            <w:proofErr w:type="gramEnd"/>
            <w:r w:rsidRPr="00F94C3A">
              <w:rPr>
                <w:rFonts w:ascii="Times New Roman" w:eastAsia="仿宋_GB2312" w:hAnsi="Times New Roman"/>
                <w:sz w:val="24"/>
                <w:szCs w:val="22"/>
              </w:rPr>
              <w:t>+</w:t>
            </w:r>
            <w:r w:rsidRPr="00F94C3A">
              <w:rPr>
                <w:rFonts w:ascii="Times New Roman" w:eastAsia="仿宋_GB2312" w:hAnsi="Times New Roman"/>
                <w:sz w:val="24"/>
                <w:szCs w:val="22"/>
              </w:rPr>
              <w:t>播种油菜（</w:t>
            </w:r>
            <w:r w:rsidRPr="00F94C3A">
              <w:rPr>
                <w:rFonts w:ascii="Times New Roman" w:eastAsia="仿宋_GB2312" w:hAnsi="Times New Roman"/>
                <w:sz w:val="24"/>
                <w:szCs w:val="22"/>
              </w:rPr>
              <w:t>ET5</w:t>
            </w:r>
            <w:r w:rsidRPr="00F94C3A">
              <w:rPr>
                <w:rFonts w:ascii="Times New Roman" w:eastAsia="仿宋_GB2312" w:hAnsi="Times New Roman"/>
                <w:sz w:val="24"/>
                <w:szCs w:val="22"/>
              </w:rPr>
              <w:t>）共</w:t>
            </w:r>
            <w:r w:rsidRPr="00F94C3A">
              <w:rPr>
                <w:rFonts w:ascii="Times New Roman" w:eastAsia="仿宋_GB2312" w:hAnsi="Times New Roman"/>
                <w:sz w:val="24"/>
                <w:szCs w:val="22"/>
              </w:rPr>
              <w:t>5</w:t>
            </w:r>
            <w:r w:rsidRPr="00F94C3A">
              <w:rPr>
                <w:rFonts w:ascii="Times New Roman" w:eastAsia="仿宋_GB2312" w:hAnsi="Times New Roman"/>
                <w:sz w:val="24"/>
                <w:szCs w:val="22"/>
              </w:rPr>
              <w:t>个处理，对照为秸秆不还田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翻耕播种（</w:t>
            </w:r>
            <w:r w:rsidRPr="00F94C3A">
              <w:rPr>
                <w:rFonts w:ascii="Times New Roman" w:eastAsia="仿宋_GB2312" w:hAnsi="Times New Roman"/>
                <w:sz w:val="24"/>
                <w:szCs w:val="22"/>
              </w:rPr>
              <w:t>ET6</w:t>
            </w:r>
            <w:r w:rsidRPr="00F94C3A">
              <w:rPr>
                <w:rFonts w:ascii="Times New Roman" w:eastAsia="仿宋_GB2312" w:hAnsi="Times New Roman"/>
                <w:sz w:val="24"/>
                <w:szCs w:val="22"/>
              </w:rPr>
              <w:t>）。</w:t>
            </w:r>
          </w:p>
          <w:p w14:paraId="0077975E"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在小麦秸秆还田条件下，秋季不同耕作措施下不同土层土壤容重均表现为</w:t>
            </w:r>
            <w:r w:rsidRPr="00F94C3A">
              <w:rPr>
                <w:rFonts w:ascii="Times New Roman" w:eastAsia="仿宋_GB2312" w:hAnsi="Times New Roman"/>
                <w:sz w:val="24"/>
                <w:szCs w:val="22"/>
              </w:rPr>
              <w:t>40-60cm</w:t>
            </w:r>
            <w:r w:rsidRPr="00F94C3A">
              <w:rPr>
                <w:rFonts w:ascii="Times New Roman" w:eastAsia="仿宋_GB2312" w:hAnsi="Times New Roman"/>
                <w:sz w:val="24"/>
                <w:szCs w:val="22"/>
              </w:rPr>
              <w:t>＞</w:t>
            </w:r>
            <w:r w:rsidRPr="00F94C3A">
              <w:rPr>
                <w:rFonts w:ascii="Times New Roman" w:eastAsia="仿宋_GB2312" w:hAnsi="Times New Roman"/>
                <w:sz w:val="24"/>
                <w:szCs w:val="22"/>
              </w:rPr>
              <w:t>20-40cm</w:t>
            </w:r>
            <w:r w:rsidRPr="00F94C3A">
              <w:rPr>
                <w:rFonts w:ascii="Times New Roman" w:eastAsia="仿宋_GB2312" w:hAnsi="Times New Roman"/>
                <w:sz w:val="24"/>
                <w:szCs w:val="22"/>
              </w:rPr>
              <w:t>＞</w:t>
            </w:r>
            <w:r w:rsidRPr="00F94C3A">
              <w:rPr>
                <w:rFonts w:ascii="Times New Roman" w:eastAsia="仿宋_GB2312" w:hAnsi="Times New Roman"/>
                <w:sz w:val="24"/>
                <w:szCs w:val="22"/>
              </w:rPr>
              <w:t>10-20cm</w:t>
            </w:r>
            <w:r w:rsidRPr="00F94C3A">
              <w:rPr>
                <w:rFonts w:ascii="Times New Roman" w:eastAsia="仿宋_GB2312" w:hAnsi="Times New Roman"/>
                <w:sz w:val="24"/>
                <w:szCs w:val="22"/>
              </w:rPr>
              <w:t>＞</w:t>
            </w:r>
            <w:r w:rsidRPr="00F94C3A">
              <w:rPr>
                <w:rFonts w:ascii="Times New Roman" w:eastAsia="仿宋_GB2312" w:hAnsi="Times New Roman"/>
                <w:sz w:val="24"/>
                <w:szCs w:val="22"/>
              </w:rPr>
              <w:t>0-10cm</w:t>
            </w:r>
            <w:r w:rsidRPr="00F94C3A">
              <w:rPr>
                <w:rFonts w:ascii="Times New Roman" w:eastAsia="仿宋_GB2312" w:hAnsi="Times New Roman"/>
                <w:sz w:val="24"/>
                <w:szCs w:val="22"/>
              </w:rPr>
              <w:t>。</w:t>
            </w:r>
            <w:r w:rsidRPr="00F94C3A">
              <w:rPr>
                <w:rFonts w:ascii="Times New Roman" w:eastAsia="仿宋_GB2312" w:hAnsi="Times New Roman"/>
                <w:sz w:val="24"/>
                <w:szCs w:val="22"/>
              </w:rPr>
              <w:t>0-10cm</w:t>
            </w:r>
            <w:r w:rsidRPr="00F94C3A">
              <w:rPr>
                <w:rFonts w:ascii="Times New Roman" w:eastAsia="仿宋_GB2312" w:hAnsi="Times New Roman"/>
                <w:sz w:val="24"/>
                <w:szCs w:val="22"/>
              </w:rPr>
              <w:t>土层土壤容重各处理模式土壤容重变化的大小顺序为</w:t>
            </w:r>
            <w:r w:rsidRPr="00F94C3A">
              <w:rPr>
                <w:rFonts w:ascii="Times New Roman" w:eastAsia="仿宋_GB2312" w:hAnsi="Times New Roman"/>
                <w:sz w:val="24"/>
                <w:szCs w:val="22"/>
              </w:rPr>
              <w:t>ET1</w:t>
            </w:r>
            <w:r w:rsidRPr="00F94C3A">
              <w:rPr>
                <w:rFonts w:ascii="Times New Roman" w:eastAsia="仿宋_GB2312" w:hAnsi="Times New Roman"/>
                <w:sz w:val="24"/>
                <w:szCs w:val="22"/>
              </w:rPr>
              <w:t>＞</w:t>
            </w:r>
            <w:r w:rsidRPr="00F94C3A">
              <w:rPr>
                <w:rFonts w:ascii="Times New Roman" w:eastAsia="仿宋_GB2312" w:hAnsi="Times New Roman"/>
                <w:sz w:val="24"/>
                <w:szCs w:val="22"/>
              </w:rPr>
              <w:t>ET5</w:t>
            </w:r>
            <w:r w:rsidRPr="00F94C3A">
              <w:rPr>
                <w:rFonts w:ascii="Times New Roman" w:eastAsia="仿宋_GB2312" w:hAnsi="Times New Roman"/>
                <w:sz w:val="24"/>
                <w:szCs w:val="22"/>
              </w:rPr>
              <w:t>＞</w:t>
            </w:r>
            <w:r w:rsidRPr="00F94C3A">
              <w:rPr>
                <w:rFonts w:ascii="Times New Roman" w:eastAsia="仿宋_GB2312" w:hAnsi="Times New Roman"/>
                <w:sz w:val="24"/>
                <w:szCs w:val="22"/>
              </w:rPr>
              <w:t>ET6</w:t>
            </w:r>
            <w:r w:rsidRPr="00F94C3A">
              <w:rPr>
                <w:rFonts w:ascii="Times New Roman" w:eastAsia="仿宋_GB2312" w:hAnsi="Times New Roman"/>
                <w:sz w:val="24"/>
                <w:szCs w:val="22"/>
              </w:rPr>
              <w:t>＞</w:t>
            </w:r>
            <w:r w:rsidRPr="00F94C3A">
              <w:rPr>
                <w:rFonts w:ascii="Times New Roman" w:eastAsia="仿宋_GB2312" w:hAnsi="Times New Roman"/>
                <w:sz w:val="24"/>
                <w:szCs w:val="22"/>
              </w:rPr>
              <w:t>ET2</w:t>
            </w:r>
            <w:r w:rsidRPr="00F94C3A">
              <w:rPr>
                <w:rFonts w:ascii="Times New Roman" w:eastAsia="仿宋_GB2312" w:hAnsi="Times New Roman"/>
                <w:sz w:val="24"/>
                <w:szCs w:val="22"/>
              </w:rPr>
              <w:t>＞</w:t>
            </w:r>
            <w:r w:rsidRPr="00F94C3A">
              <w:rPr>
                <w:rFonts w:ascii="Times New Roman" w:eastAsia="仿宋_GB2312" w:hAnsi="Times New Roman"/>
                <w:sz w:val="24"/>
                <w:szCs w:val="22"/>
              </w:rPr>
              <w:t>ET3</w:t>
            </w:r>
            <w:r w:rsidRPr="00F94C3A">
              <w:rPr>
                <w:rFonts w:ascii="Times New Roman" w:eastAsia="仿宋_GB2312" w:hAnsi="Times New Roman"/>
                <w:sz w:val="24"/>
                <w:szCs w:val="22"/>
              </w:rPr>
              <w:t>＞</w:t>
            </w:r>
            <w:r w:rsidRPr="00F94C3A">
              <w:rPr>
                <w:rFonts w:ascii="Times New Roman" w:eastAsia="仿宋_GB2312" w:hAnsi="Times New Roman"/>
                <w:sz w:val="24"/>
                <w:szCs w:val="22"/>
              </w:rPr>
              <w:t>ET4</w:t>
            </w:r>
            <w:r w:rsidRPr="00F94C3A">
              <w:rPr>
                <w:rFonts w:ascii="Times New Roman" w:eastAsia="仿宋_GB2312" w:hAnsi="Times New Roman"/>
                <w:sz w:val="24"/>
                <w:szCs w:val="22"/>
              </w:rPr>
              <w:t>；</w:t>
            </w:r>
            <w:r w:rsidRPr="00F94C3A">
              <w:rPr>
                <w:rFonts w:ascii="Times New Roman" w:eastAsia="仿宋_GB2312" w:hAnsi="Times New Roman"/>
                <w:sz w:val="24"/>
                <w:szCs w:val="22"/>
              </w:rPr>
              <w:t>10-20cm</w:t>
            </w:r>
            <w:r w:rsidRPr="00F94C3A">
              <w:rPr>
                <w:rFonts w:ascii="Times New Roman" w:eastAsia="仿宋_GB2312" w:hAnsi="Times New Roman"/>
                <w:sz w:val="24"/>
                <w:szCs w:val="22"/>
              </w:rPr>
              <w:t>和</w:t>
            </w:r>
            <w:r w:rsidRPr="00F94C3A">
              <w:rPr>
                <w:rFonts w:ascii="Times New Roman" w:eastAsia="仿宋_GB2312" w:hAnsi="Times New Roman"/>
                <w:sz w:val="24"/>
                <w:szCs w:val="22"/>
              </w:rPr>
              <w:t>20-40cm</w:t>
            </w:r>
            <w:r w:rsidRPr="00F94C3A">
              <w:rPr>
                <w:rFonts w:ascii="Times New Roman" w:eastAsia="仿宋_GB2312" w:hAnsi="Times New Roman"/>
                <w:sz w:val="24"/>
                <w:szCs w:val="22"/>
              </w:rPr>
              <w:t>土层中，各处理模式的土壤容重以</w:t>
            </w:r>
            <w:r w:rsidRPr="00F94C3A">
              <w:rPr>
                <w:rFonts w:ascii="Times New Roman" w:eastAsia="仿宋_GB2312" w:hAnsi="Times New Roman"/>
                <w:sz w:val="24"/>
                <w:szCs w:val="22"/>
              </w:rPr>
              <w:t>ET3</w:t>
            </w:r>
            <w:r w:rsidRPr="00F94C3A">
              <w:rPr>
                <w:rFonts w:ascii="Times New Roman" w:eastAsia="仿宋_GB2312" w:hAnsi="Times New Roman"/>
                <w:sz w:val="24"/>
                <w:szCs w:val="22"/>
              </w:rPr>
              <w:t>和</w:t>
            </w:r>
            <w:r w:rsidRPr="00F94C3A">
              <w:rPr>
                <w:rFonts w:ascii="Times New Roman" w:eastAsia="仿宋_GB2312" w:hAnsi="Times New Roman"/>
                <w:sz w:val="24"/>
                <w:szCs w:val="22"/>
              </w:rPr>
              <w:t>ET4</w:t>
            </w:r>
            <w:r w:rsidRPr="00F94C3A">
              <w:rPr>
                <w:rFonts w:ascii="Times New Roman" w:eastAsia="仿宋_GB2312" w:hAnsi="Times New Roman"/>
                <w:sz w:val="24"/>
                <w:szCs w:val="22"/>
              </w:rPr>
              <w:t>最小，在</w:t>
            </w:r>
            <w:r w:rsidRPr="00F94C3A">
              <w:rPr>
                <w:rFonts w:ascii="Times New Roman" w:eastAsia="仿宋_GB2312" w:hAnsi="Times New Roman"/>
                <w:sz w:val="24"/>
                <w:szCs w:val="22"/>
              </w:rPr>
              <w:t>40-60cm</w:t>
            </w:r>
            <w:r w:rsidRPr="00F94C3A">
              <w:rPr>
                <w:rFonts w:ascii="Times New Roman" w:eastAsia="仿宋_GB2312" w:hAnsi="Times New Roman"/>
                <w:sz w:val="24"/>
                <w:szCs w:val="22"/>
              </w:rPr>
              <w:t>土层中，各处理的土壤容重都比较大。可见</w:t>
            </w:r>
            <w:proofErr w:type="gramStart"/>
            <w:r w:rsidRPr="00F94C3A">
              <w:rPr>
                <w:rFonts w:ascii="Times New Roman" w:eastAsia="仿宋_GB2312" w:hAnsi="Times New Roman"/>
                <w:sz w:val="24"/>
                <w:szCs w:val="22"/>
              </w:rPr>
              <w:t>深翻深混和深</w:t>
            </w:r>
            <w:proofErr w:type="gramEnd"/>
            <w:r w:rsidRPr="00F94C3A">
              <w:rPr>
                <w:rFonts w:ascii="Times New Roman" w:eastAsia="仿宋_GB2312" w:hAnsi="Times New Roman"/>
                <w:sz w:val="24"/>
                <w:szCs w:val="22"/>
              </w:rPr>
              <w:t>松能显著降低土壤容重，改善土壤物理结构。</w:t>
            </w:r>
          </w:p>
          <w:p w14:paraId="0EEB20FF"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06F6AEAB" w14:textId="77777777" w:rsidR="00DA45F1" w:rsidRPr="00F94C3A" w:rsidRDefault="00DA45F1" w:rsidP="00DA45F1">
            <w:pPr>
              <w:adjustRightInd w:val="0"/>
              <w:snapToGrid w:val="0"/>
              <w:spacing w:line="360" w:lineRule="auto"/>
              <w:ind w:firstLineChars="200" w:firstLine="482"/>
              <w:jc w:val="center"/>
              <w:rPr>
                <w:rFonts w:ascii="Times New Roman" w:hAnsi="Times New Roman"/>
                <w:b/>
                <w:bCs/>
                <w:sz w:val="24"/>
                <w:lang w:val="zh-CN"/>
              </w:rPr>
            </w:pPr>
            <w:r w:rsidRPr="00F94C3A">
              <w:rPr>
                <w:rFonts w:ascii="Times New Roman" w:hAnsi="Times New Roman"/>
                <w:b/>
                <w:bCs/>
                <w:kern w:val="44"/>
                <w:sz w:val="24"/>
                <w:lang w:val="zh-CN"/>
              </w:rPr>
              <w:t>表</w:t>
            </w:r>
            <w:r>
              <w:rPr>
                <w:rFonts w:ascii="Times New Roman" w:hAnsi="Times New Roman" w:hint="eastAsia"/>
                <w:b/>
                <w:bCs/>
                <w:kern w:val="44"/>
                <w:sz w:val="24"/>
              </w:rPr>
              <w:t>8</w:t>
            </w:r>
            <w:r w:rsidRPr="00F94C3A">
              <w:rPr>
                <w:rFonts w:ascii="Times New Roman" w:hAnsi="Times New Roman"/>
                <w:b/>
                <w:bCs/>
                <w:kern w:val="44"/>
                <w:sz w:val="24"/>
                <w:lang w:val="zh-CN"/>
              </w:rPr>
              <w:t xml:space="preserve"> </w:t>
            </w:r>
            <w:r w:rsidRPr="00F94C3A">
              <w:rPr>
                <w:rFonts w:ascii="Times New Roman" w:hAnsi="Times New Roman"/>
                <w:b/>
                <w:bCs/>
                <w:kern w:val="44"/>
                <w:sz w:val="24"/>
                <w:lang w:val="zh-CN"/>
              </w:rPr>
              <w:t>作物轮作对收获后土壤容重的影响</w:t>
            </w:r>
            <w:r w:rsidRPr="00F94C3A">
              <w:rPr>
                <w:rFonts w:ascii="Times New Roman" w:hAnsi="Times New Roman"/>
                <w:b/>
                <w:bCs/>
                <w:kern w:val="44"/>
                <w:sz w:val="24"/>
                <w:lang w:val="zh-CN"/>
              </w:rPr>
              <w:t xml:space="preserve"> </w:t>
            </w:r>
            <w:r w:rsidRPr="00F94C3A">
              <w:rPr>
                <w:rFonts w:ascii="Times New Roman" w:hAnsi="Times New Roman"/>
                <w:b/>
                <w:bCs/>
                <w:sz w:val="24"/>
                <w:lang w:val="zh-CN"/>
              </w:rPr>
              <w:t xml:space="preserve">    </w:t>
            </w:r>
            <w:r w:rsidRPr="00F94C3A">
              <w:rPr>
                <w:rFonts w:ascii="Times New Roman" w:hAnsi="Times New Roman"/>
                <w:b/>
                <w:bCs/>
                <w:sz w:val="24"/>
                <w:lang w:val="zh-CN"/>
              </w:rPr>
              <w:t>单位：</w:t>
            </w:r>
            <w:r w:rsidRPr="00F94C3A">
              <w:rPr>
                <w:rFonts w:ascii="Times New Roman" w:hAnsi="Times New Roman"/>
                <w:b/>
                <w:bCs/>
                <w:sz w:val="24"/>
                <w:lang w:val="zh-CN"/>
              </w:rPr>
              <w:t>g/cm</w:t>
            </w:r>
            <w:r w:rsidRPr="00F94C3A">
              <w:rPr>
                <w:rFonts w:ascii="Times New Roman" w:hAnsi="Times New Roman"/>
                <w:b/>
                <w:bCs/>
                <w:sz w:val="24"/>
                <w:vertAlign w:val="superscript"/>
                <w:lang w:val="zh-CN"/>
              </w:rPr>
              <w:t>3</w:t>
            </w:r>
          </w:p>
          <w:tbl>
            <w:tblPr>
              <w:tblW w:w="4998" w:type="pct"/>
              <w:jc w:val="center"/>
              <w:tblLook w:val="04A0" w:firstRow="1" w:lastRow="0" w:firstColumn="1" w:lastColumn="0" w:noHBand="0" w:noVBand="1"/>
            </w:tblPr>
            <w:tblGrid>
              <w:gridCol w:w="1334"/>
              <w:gridCol w:w="2276"/>
              <w:gridCol w:w="1710"/>
              <w:gridCol w:w="1709"/>
              <w:gridCol w:w="1709"/>
            </w:tblGrid>
            <w:tr w:rsidR="00DA45F1" w:rsidRPr="00F94C3A" w14:paraId="6EBEFBCF" w14:textId="77777777" w:rsidTr="006C6E02">
              <w:trPr>
                <w:trHeight w:val="270"/>
                <w:jc w:val="center"/>
              </w:trPr>
              <w:tc>
                <w:tcPr>
                  <w:tcW w:w="763" w:type="pct"/>
                  <w:tcBorders>
                    <w:top w:val="single" w:sz="12" w:space="0" w:color="auto"/>
                    <w:left w:val="nil"/>
                    <w:bottom w:val="single" w:sz="4" w:space="0" w:color="auto"/>
                    <w:right w:val="nil"/>
                  </w:tcBorders>
                  <w:shd w:val="clear" w:color="auto" w:fill="auto"/>
                  <w:noWrap/>
                  <w:vAlign w:val="center"/>
                </w:tcPr>
                <w:p w14:paraId="40978E78"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处理</w:t>
                  </w:r>
                </w:p>
              </w:tc>
              <w:tc>
                <w:tcPr>
                  <w:tcW w:w="1301" w:type="pct"/>
                  <w:tcBorders>
                    <w:top w:val="single" w:sz="12" w:space="0" w:color="auto"/>
                    <w:left w:val="nil"/>
                    <w:bottom w:val="single" w:sz="4" w:space="0" w:color="auto"/>
                    <w:right w:val="nil"/>
                  </w:tcBorders>
                  <w:shd w:val="clear" w:color="auto" w:fill="auto"/>
                  <w:noWrap/>
                  <w:vAlign w:val="center"/>
                </w:tcPr>
                <w:p w14:paraId="1141675A"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0-10cm</w:t>
                  </w:r>
                </w:p>
              </w:tc>
              <w:tc>
                <w:tcPr>
                  <w:tcW w:w="978" w:type="pct"/>
                  <w:tcBorders>
                    <w:top w:val="single" w:sz="12" w:space="0" w:color="auto"/>
                    <w:left w:val="nil"/>
                    <w:bottom w:val="single" w:sz="4" w:space="0" w:color="auto"/>
                    <w:right w:val="nil"/>
                  </w:tcBorders>
                  <w:shd w:val="clear" w:color="auto" w:fill="auto"/>
                  <w:noWrap/>
                  <w:vAlign w:val="center"/>
                </w:tcPr>
                <w:p w14:paraId="1526AA16"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10-20cm</w:t>
                  </w:r>
                </w:p>
              </w:tc>
              <w:tc>
                <w:tcPr>
                  <w:tcW w:w="978" w:type="pct"/>
                  <w:tcBorders>
                    <w:top w:val="single" w:sz="12" w:space="0" w:color="auto"/>
                    <w:left w:val="nil"/>
                    <w:bottom w:val="single" w:sz="4" w:space="0" w:color="auto"/>
                    <w:right w:val="nil"/>
                  </w:tcBorders>
                  <w:shd w:val="clear" w:color="auto" w:fill="auto"/>
                  <w:noWrap/>
                  <w:vAlign w:val="center"/>
                </w:tcPr>
                <w:p w14:paraId="0757BEED"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20-40cm</w:t>
                  </w:r>
                </w:p>
              </w:tc>
              <w:tc>
                <w:tcPr>
                  <w:tcW w:w="978" w:type="pct"/>
                  <w:tcBorders>
                    <w:top w:val="single" w:sz="12" w:space="0" w:color="auto"/>
                    <w:left w:val="nil"/>
                    <w:bottom w:val="single" w:sz="4" w:space="0" w:color="auto"/>
                    <w:right w:val="nil"/>
                  </w:tcBorders>
                  <w:shd w:val="clear" w:color="auto" w:fill="auto"/>
                  <w:noWrap/>
                  <w:vAlign w:val="center"/>
                </w:tcPr>
                <w:p w14:paraId="4C442EAA"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40-60cm</w:t>
                  </w:r>
                </w:p>
              </w:tc>
            </w:tr>
            <w:tr w:rsidR="00DA45F1" w:rsidRPr="00F94C3A" w14:paraId="331EBA60" w14:textId="77777777" w:rsidTr="006C6E02">
              <w:trPr>
                <w:trHeight w:val="270"/>
                <w:jc w:val="center"/>
              </w:trPr>
              <w:tc>
                <w:tcPr>
                  <w:tcW w:w="763" w:type="pct"/>
                  <w:tcBorders>
                    <w:top w:val="single" w:sz="4" w:space="0" w:color="auto"/>
                    <w:left w:val="nil"/>
                    <w:bottom w:val="nil"/>
                    <w:right w:val="nil"/>
                  </w:tcBorders>
                  <w:shd w:val="clear" w:color="auto" w:fill="auto"/>
                  <w:noWrap/>
                  <w:vAlign w:val="center"/>
                </w:tcPr>
                <w:p w14:paraId="2FCF1C0D"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ET1</w:t>
                  </w:r>
                </w:p>
              </w:tc>
              <w:tc>
                <w:tcPr>
                  <w:tcW w:w="1301" w:type="pct"/>
                  <w:tcBorders>
                    <w:top w:val="single" w:sz="4" w:space="0" w:color="auto"/>
                    <w:left w:val="nil"/>
                    <w:bottom w:val="nil"/>
                    <w:right w:val="nil"/>
                  </w:tcBorders>
                  <w:shd w:val="clear" w:color="auto" w:fill="auto"/>
                  <w:noWrap/>
                  <w:vAlign w:val="center"/>
                </w:tcPr>
                <w:p w14:paraId="3773EF45"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1.22</w:t>
                  </w:r>
                </w:p>
              </w:tc>
              <w:tc>
                <w:tcPr>
                  <w:tcW w:w="978" w:type="pct"/>
                  <w:tcBorders>
                    <w:top w:val="single" w:sz="4" w:space="0" w:color="auto"/>
                    <w:left w:val="nil"/>
                    <w:bottom w:val="nil"/>
                    <w:right w:val="nil"/>
                  </w:tcBorders>
                  <w:shd w:val="clear" w:color="auto" w:fill="auto"/>
                  <w:noWrap/>
                  <w:vAlign w:val="center"/>
                </w:tcPr>
                <w:p w14:paraId="75AF0E05"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1.35</w:t>
                  </w:r>
                </w:p>
              </w:tc>
              <w:tc>
                <w:tcPr>
                  <w:tcW w:w="978" w:type="pct"/>
                  <w:tcBorders>
                    <w:top w:val="single" w:sz="4" w:space="0" w:color="auto"/>
                    <w:left w:val="nil"/>
                    <w:bottom w:val="nil"/>
                    <w:right w:val="nil"/>
                  </w:tcBorders>
                  <w:shd w:val="clear" w:color="auto" w:fill="auto"/>
                  <w:noWrap/>
                  <w:vAlign w:val="center"/>
                </w:tcPr>
                <w:p w14:paraId="57B9BB7E"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1.33</w:t>
                  </w:r>
                </w:p>
              </w:tc>
              <w:tc>
                <w:tcPr>
                  <w:tcW w:w="978" w:type="pct"/>
                  <w:tcBorders>
                    <w:top w:val="single" w:sz="4" w:space="0" w:color="auto"/>
                    <w:left w:val="nil"/>
                    <w:bottom w:val="nil"/>
                    <w:right w:val="nil"/>
                  </w:tcBorders>
                  <w:shd w:val="clear" w:color="auto" w:fill="auto"/>
                  <w:noWrap/>
                  <w:vAlign w:val="center"/>
                </w:tcPr>
                <w:p w14:paraId="0B5ABD59"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1.34</w:t>
                  </w:r>
                </w:p>
              </w:tc>
            </w:tr>
            <w:tr w:rsidR="00DA45F1" w:rsidRPr="00F94C3A" w14:paraId="03D57E24" w14:textId="77777777" w:rsidTr="006C6E02">
              <w:trPr>
                <w:trHeight w:val="270"/>
                <w:jc w:val="center"/>
              </w:trPr>
              <w:tc>
                <w:tcPr>
                  <w:tcW w:w="763" w:type="pct"/>
                  <w:tcBorders>
                    <w:top w:val="nil"/>
                    <w:left w:val="nil"/>
                    <w:bottom w:val="nil"/>
                    <w:right w:val="nil"/>
                  </w:tcBorders>
                  <w:shd w:val="clear" w:color="auto" w:fill="auto"/>
                  <w:noWrap/>
                  <w:vAlign w:val="center"/>
                </w:tcPr>
                <w:p w14:paraId="3CE0D3CF"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ET2</w:t>
                  </w:r>
                </w:p>
              </w:tc>
              <w:tc>
                <w:tcPr>
                  <w:tcW w:w="1301" w:type="pct"/>
                  <w:tcBorders>
                    <w:top w:val="nil"/>
                    <w:left w:val="nil"/>
                    <w:bottom w:val="nil"/>
                    <w:right w:val="nil"/>
                  </w:tcBorders>
                  <w:shd w:val="clear" w:color="auto" w:fill="auto"/>
                  <w:noWrap/>
                  <w:vAlign w:val="center"/>
                </w:tcPr>
                <w:p w14:paraId="182A8B5C"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1.11</w:t>
                  </w:r>
                </w:p>
              </w:tc>
              <w:tc>
                <w:tcPr>
                  <w:tcW w:w="978" w:type="pct"/>
                  <w:tcBorders>
                    <w:top w:val="nil"/>
                    <w:left w:val="nil"/>
                    <w:bottom w:val="nil"/>
                    <w:right w:val="nil"/>
                  </w:tcBorders>
                  <w:shd w:val="clear" w:color="auto" w:fill="auto"/>
                  <w:noWrap/>
                  <w:vAlign w:val="center"/>
                </w:tcPr>
                <w:p w14:paraId="33311620"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1.38</w:t>
                  </w:r>
                </w:p>
              </w:tc>
              <w:tc>
                <w:tcPr>
                  <w:tcW w:w="978" w:type="pct"/>
                  <w:tcBorders>
                    <w:top w:val="nil"/>
                    <w:left w:val="nil"/>
                    <w:bottom w:val="nil"/>
                    <w:right w:val="nil"/>
                  </w:tcBorders>
                  <w:shd w:val="clear" w:color="auto" w:fill="auto"/>
                  <w:noWrap/>
                  <w:vAlign w:val="center"/>
                </w:tcPr>
                <w:p w14:paraId="7D2A8AF6"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1.31</w:t>
                  </w:r>
                </w:p>
              </w:tc>
              <w:tc>
                <w:tcPr>
                  <w:tcW w:w="978" w:type="pct"/>
                  <w:tcBorders>
                    <w:top w:val="nil"/>
                    <w:left w:val="nil"/>
                    <w:bottom w:val="nil"/>
                    <w:right w:val="nil"/>
                  </w:tcBorders>
                  <w:shd w:val="clear" w:color="auto" w:fill="auto"/>
                  <w:noWrap/>
                  <w:vAlign w:val="center"/>
                </w:tcPr>
                <w:p w14:paraId="6421E831"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1.29</w:t>
                  </w:r>
                </w:p>
              </w:tc>
            </w:tr>
            <w:tr w:rsidR="00DA45F1" w:rsidRPr="00F94C3A" w14:paraId="39923288" w14:textId="77777777" w:rsidTr="006C6E02">
              <w:trPr>
                <w:trHeight w:val="270"/>
                <w:jc w:val="center"/>
              </w:trPr>
              <w:tc>
                <w:tcPr>
                  <w:tcW w:w="763" w:type="pct"/>
                  <w:tcBorders>
                    <w:top w:val="nil"/>
                    <w:left w:val="nil"/>
                    <w:bottom w:val="nil"/>
                    <w:right w:val="nil"/>
                  </w:tcBorders>
                  <w:shd w:val="clear" w:color="auto" w:fill="auto"/>
                  <w:noWrap/>
                  <w:vAlign w:val="center"/>
                </w:tcPr>
                <w:p w14:paraId="3054D27E"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ET3</w:t>
                  </w:r>
                </w:p>
              </w:tc>
              <w:tc>
                <w:tcPr>
                  <w:tcW w:w="1301" w:type="pct"/>
                  <w:tcBorders>
                    <w:top w:val="nil"/>
                    <w:left w:val="nil"/>
                    <w:bottom w:val="nil"/>
                    <w:right w:val="nil"/>
                  </w:tcBorders>
                  <w:shd w:val="clear" w:color="auto" w:fill="auto"/>
                  <w:noWrap/>
                  <w:vAlign w:val="center"/>
                </w:tcPr>
                <w:p w14:paraId="411BF414"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1.09</w:t>
                  </w:r>
                </w:p>
              </w:tc>
              <w:tc>
                <w:tcPr>
                  <w:tcW w:w="978" w:type="pct"/>
                  <w:tcBorders>
                    <w:top w:val="nil"/>
                    <w:left w:val="nil"/>
                    <w:bottom w:val="nil"/>
                    <w:right w:val="nil"/>
                  </w:tcBorders>
                  <w:shd w:val="clear" w:color="auto" w:fill="auto"/>
                  <w:noWrap/>
                  <w:vAlign w:val="center"/>
                </w:tcPr>
                <w:p w14:paraId="686F87F8"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1.26</w:t>
                  </w:r>
                </w:p>
              </w:tc>
              <w:tc>
                <w:tcPr>
                  <w:tcW w:w="978" w:type="pct"/>
                  <w:tcBorders>
                    <w:top w:val="nil"/>
                    <w:left w:val="nil"/>
                    <w:bottom w:val="nil"/>
                    <w:right w:val="nil"/>
                  </w:tcBorders>
                  <w:shd w:val="clear" w:color="auto" w:fill="auto"/>
                  <w:noWrap/>
                  <w:vAlign w:val="center"/>
                </w:tcPr>
                <w:p w14:paraId="19C013BB"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1.28</w:t>
                  </w:r>
                </w:p>
              </w:tc>
              <w:tc>
                <w:tcPr>
                  <w:tcW w:w="978" w:type="pct"/>
                  <w:tcBorders>
                    <w:top w:val="nil"/>
                    <w:left w:val="nil"/>
                    <w:bottom w:val="nil"/>
                    <w:right w:val="nil"/>
                  </w:tcBorders>
                  <w:shd w:val="clear" w:color="auto" w:fill="auto"/>
                  <w:noWrap/>
                  <w:vAlign w:val="center"/>
                </w:tcPr>
                <w:p w14:paraId="78C1B037"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1.33</w:t>
                  </w:r>
                </w:p>
              </w:tc>
            </w:tr>
            <w:tr w:rsidR="00DA45F1" w:rsidRPr="00F94C3A" w14:paraId="2E2486B4" w14:textId="77777777" w:rsidTr="006C6E02">
              <w:trPr>
                <w:trHeight w:val="270"/>
                <w:jc w:val="center"/>
              </w:trPr>
              <w:tc>
                <w:tcPr>
                  <w:tcW w:w="763" w:type="pct"/>
                  <w:tcBorders>
                    <w:top w:val="nil"/>
                    <w:left w:val="nil"/>
                    <w:bottom w:val="nil"/>
                    <w:right w:val="nil"/>
                  </w:tcBorders>
                  <w:shd w:val="clear" w:color="auto" w:fill="auto"/>
                  <w:noWrap/>
                  <w:vAlign w:val="center"/>
                </w:tcPr>
                <w:p w14:paraId="38A94B52"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ET4</w:t>
                  </w:r>
                </w:p>
              </w:tc>
              <w:tc>
                <w:tcPr>
                  <w:tcW w:w="1301" w:type="pct"/>
                  <w:tcBorders>
                    <w:top w:val="nil"/>
                    <w:left w:val="nil"/>
                    <w:bottom w:val="nil"/>
                    <w:right w:val="nil"/>
                  </w:tcBorders>
                  <w:shd w:val="clear" w:color="auto" w:fill="auto"/>
                  <w:noWrap/>
                  <w:vAlign w:val="center"/>
                </w:tcPr>
                <w:p w14:paraId="51BB604E"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1.07</w:t>
                  </w:r>
                </w:p>
              </w:tc>
              <w:tc>
                <w:tcPr>
                  <w:tcW w:w="978" w:type="pct"/>
                  <w:tcBorders>
                    <w:top w:val="nil"/>
                    <w:left w:val="nil"/>
                    <w:bottom w:val="nil"/>
                    <w:right w:val="nil"/>
                  </w:tcBorders>
                  <w:shd w:val="clear" w:color="auto" w:fill="auto"/>
                  <w:noWrap/>
                  <w:vAlign w:val="center"/>
                </w:tcPr>
                <w:p w14:paraId="1C6A702C"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1.26</w:t>
                  </w:r>
                </w:p>
              </w:tc>
              <w:tc>
                <w:tcPr>
                  <w:tcW w:w="978" w:type="pct"/>
                  <w:tcBorders>
                    <w:top w:val="nil"/>
                    <w:left w:val="nil"/>
                    <w:bottom w:val="nil"/>
                    <w:right w:val="nil"/>
                  </w:tcBorders>
                  <w:shd w:val="clear" w:color="auto" w:fill="auto"/>
                  <w:noWrap/>
                  <w:vAlign w:val="center"/>
                </w:tcPr>
                <w:p w14:paraId="3A5E07AD"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1.28</w:t>
                  </w:r>
                </w:p>
              </w:tc>
              <w:tc>
                <w:tcPr>
                  <w:tcW w:w="978" w:type="pct"/>
                  <w:tcBorders>
                    <w:top w:val="nil"/>
                    <w:left w:val="nil"/>
                    <w:bottom w:val="nil"/>
                    <w:right w:val="nil"/>
                  </w:tcBorders>
                  <w:shd w:val="clear" w:color="auto" w:fill="auto"/>
                  <w:noWrap/>
                  <w:vAlign w:val="center"/>
                </w:tcPr>
                <w:p w14:paraId="44593A75"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1.25</w:t>
                  </w:r>
                </w:p>
              </w:tc>
            </w:tr>
            <w:tr w:rsidR="00DA45F1" w:rsidRPr="00F94C3A" w14:paraId="287DCAAF" w14:textId="77777777" w:rsidTr="006C6E02">
              <w:trPr>
                <w:trHeight w:val="270"/>
                <w:jc w:val="center"/>
              </w:trPr>
              <w:tc>
                <w:tcPr>
                  <w:tcW w:w="763" w:type="pct"/>
                  <w:tcBorders>
                    <w:top w:val="nil"/>
                    <w:left w:val="nil"/>
                    <w:right w:val="nil"/>
                  </w:tcBorders>
                  <w:shd w:val="clear" w:color="auto" w:fill="auto"/>
                  <w:noWrap/>
                  <w:vAlign w:val="center"/>
                </w:tcPr>
                <w:p w14:paraId="4A5065F5"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ET5</w:t>
                  </w:r>
                </w:p>
              </w:tc>
              <w:tc>
                <w:tcPr>
                  <w:tcW w:w="1301" w:type="pct"/>
                  <w:tcBorders>
                    <w:top w:val="nil"/>
                    <w:left w:val="nil"/>
                    <w:right w:val="nil"/>
                  </w:tcBorders>
                  <w:shd w:val="clear" w:color="auto" w:fill="auto"/>
                  <w:noWrap/>
                  <w:vAlign w:val="center"/>
                </w:tcPr>
                <w:p w14:paraId="0964352F"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1.16</w:t>
                  </w:r>
                </w:p>
              </w:tc>
              <w:tc>
                <w:tcPr>
                  <w:tcW w:w="978" w:type="pct"/>
                  <w:tcBorders>
                    <w:top w:val="nil"/>
                    <w:left w:val="nil"/>
                    <w:right w:val="nil"/>
                  </w:tcBorders>
                  <w:shd w:val="clear" w:color="auto" w:fill="auto"/>
                  <w:noWrap/>
                  <w:vAlign w:val="center"/>
                </w:tcPr>
                <w:p w14:paraId="645902FF"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1.28</w:t>
                  </w:r>
                </w:p>
              </w:tc>
              <w:tc>
                <w:tcPr>
                  <w:tcW w:w="978" w:type="pct"/>
                  <w:tcBorders>
                    <w:top w:val="nil"/>
                    <w:left w:val="nil"/>
                    <w:right w:val="nil"/>
                  </w:tcBorders>
                  <w:shd w:val="clear" w:color="auto" w:fill="auto"/>
                  <w:noWrap/>
                  <w:vAlign w:val="center"/>
                </w:tcPr>
                <w:p w14:paraId="45D4CFF2"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1.29</w:t>
                  </w:r>
                </w:p>
              </w:tc>
              <w:tc>
                <w:tcPr>
                  <w:tcW w:w="978" w:type="pct"/>
                  <w:tcBorders>
                    <w:top w:val="nil"/>
                    <w:left w:val="nil"/>
                    <w:right w:val="nil"/>
                  </w:tcBorders>
                  <w:shd w:val="clear" w:color="auto" w:fill="auto"/>
                  <w:noWrap/>
                  <w:vAlign w:val="center"/>
                </w:tcPr>
                <w:p w14:paraId="103A528E"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1.30</w:t>
                  </w:r>
                </w:p>
              </w:tc>
            </w:tr>
            <w:tr w:rsidR="00DA45F1" w:rsidRPr="00F94C3A" w14:paraId="009C9266" w14:textId="77777777" w:rsidTr="006C6E02">
              <w:trPr>
                <w:trHeight w:val="270"/>
                <w:jc w:val="center"/>
              </w:trPr>
              <w:tc>
                <w:tcPr>
                  <w:tcW w:w="763" w:type="pct"/>
                  <w:tcBorders>
                    <w:top w:val="nil"/>
                    <w:left w:val="nil"/>
                    <w:bottom w:val="single" w:sz="12" w:space="0" w:color="auto"/>
                    <w:right w:val="nil"/>
                  </w:tcBorders>
                  <w:shd w:val="clear" w:color="auto" w:fill="auto"/>
                  <w:noWrap/>
                  <w:vAlign w:val="center"/>
                </w:tcPr>
                <w:p w14:paraId="7CD55EC8"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ET6</w:t>
                  </w:r>
                </w:p>
              </w:tc>
              <w:tc>
                <w:tcPr>
                  <w:tcW w:w="1301" w:type="pct"/>
                  <w:tcBorders>
                    <w:top w:val="nil"/>
                    <w:left w:val="nil"/>
                    <w:bottom w:val="single" w:sz="12" w:space="0" w:color="auto"/>
                    <w:right w:val="nil"/>
                  </w:tcBorders>
                  <w:shd w:val="clear" w:color="auto" w:fill="auto"/>
                  <w:noWrap/>
                  <w:vAlign w:val="center"/>
                </w:tcPr>
                <w:p w14:paraId="20A21C3D"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1.13</w:t>
                  </w:r>
                </w:p>
              </w:tc>
              <w:tc>
                <w:tcPr>
                  <w:tcW w:w="978" w:type="pct"/>
                  <w:tcBorders>
                    <w:top w:val="nil"/>
                    <w:left w:val="nil"/>
                    <w:bottom w:val="single" w:sz="12" w:space="0" w:color="auto"/>
                    <w:right w:val="nil"/>
                  </w:tcBorders>
                  <w:shd w:val="clear" w:color="auto" w:fill="auto"/>
                  <w:noWrap/>
                  <w:vAlign w:val="center"/>
                </w:tcPr>
                <w:p w14:paraId="06221420"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1.27</w:t>
                  </w:r>
                </w:p>
              </w:tc>
              <w:tc>
                <w:tcPr>
                  <w:tcW w:w="978" w:type="pct"/>
                  <w:tcBorders>
                    <w:top w:val="nil"/>
                    <w:left w:val="nil"/>
                    <w:bottom w:val="single" w:sz="12" w:space="0" w:color="auto"/>
                    <w:right w:val="nil"/>
                  </w:tcBorders>
                  <w:shd w:val="clear" w:color="auto" w:fill="auto"/>
                  <w:noWrap/>
                  <w:vAlign w:val="center"/>
                </w:tcPr>
                <w:p w14:paraId="646AB96F"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1.27</w:t>
                  </w:r>
                </w:p>
              </w:tc>
              <w:tc>
                <w:tcPr>
                  <w:tcW w:w="978" w:type="pct"/>
                  <w:tcBorders>
                    <w:top w:val="nil"/>
                    <w:left w:val="nil"/>
                    <w:bottom w:val="single" w:sz="12" w:space="0" w:color="auto"/>
                    <w:right w:val="nil"/>
                  </w:tcBorders>
                  <w:shd w:val="clear" w:color="auto" w:fill="auto"/>
                  <w:noWrap/>
                  <w:vAlign w:val="center"/>
                </w:tcPr>
                <w:p w14:paraId="6D58BECC"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1.36</w:t>
                  </w:r>
                </w:p>
              </w:tc>
            </w:tr>
          </w:tbl>
          <w:p w14:paraId="11A8F0F4"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p>
          <w:p w14:paraId="19308654"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随着土层的加深，不同处理土壤有机质含量呈逐渐下降趋势。在</w:t>
            </w:r>
            <w:r w:rsidRPr="00F94C3A">
              <w:rPr>
                <w:rFonts w:ascii="Times New Roman" w:eastAsia="仿宋_GB2312" w:hAnsi="Times New Roman"/>
                <w:sz w:val="24"/>
                <w:szCs w:val="22"/>
              </w:rPr>
              <w:t>0-10cm</w:t>
            </w:r>
            <w:r w:rsidRPr="00F94C3A">
              <w:rPr>
                <w:rFonts w:ascii="Times New Roman" w:eastAsia="仿宋_GB2312" w:hAnsi="Times New Roman"/>
                <w:sz w:val="24"/>
                <w:szCs w:val="22"/>
              </w:rPr>
              <w:t>土层中，有机质含量表现为</w:t>
            </w:r>
            <w:r w:rsidRPr="00F94C3A">
              <w:rPr>
                <w:rFonts w:ascii="Times New Roman" w:eastAsia="仿宋_GB2312" w:hAnsi="Times New Roman"/>
                <w:sz w:val="24"/>
                <w:szCs w:val="22"/>
              </w:rPr>
              <w:t>ET3</w:t>
            </w:r>
            <w:r w:rsidRPr="00F94C3A">
              <w:rPr>
                <w:rFonts w:ascii="Times New Roman" w:eastAsia="仿宋_GB2312" w:hAnsi="Times New Roman"/>
                <w:sz w:val="24"/>
                <w:szCs w:val="22"/>
              </w:rPr>
              <w:t>＞</w:t>
            </w:r>
            <w:r w:rsidRPr="00F94C3A">
              <w:rPr>
                <w:rFonts w:ascii="Times New Roman" w:eastAsia="仿宋_GB2312" w:hAnsi="Times New Roman"/>
                <w:sz w:val="24"/>
                <w:szCs w:val="22"/>
              </w:rPr>
              <w:t>ET1</w:t>
            </w:r>
            <w:r w:rsidRPr="00F94C3A">
              <w:rPr>
                <w:rFonts w:ascii="Times New Roman" w:eastAsia="仿宋_GB2312" w:hAnsi="Times New Roman"/>
                <w:sz w:val="24"/>
                <w:szCs w:val="22"/>
              </w:rPr>
              <w:t>＞</w:t>
            </w:r>
            <w:r w:rsidRPr="00F94C3A">
              <w:rPr>
                <w:rFonts w:ascii="Times New Roman" w:eastAsia="仿宋_GB2312" w:hAnsi="Times New Roman"/>
                <w:sz w:val="24"/>
                <w:szCs w:val="22"/>
              </w:rPr>
              <w:t>ET2</w:t>
            </w:r>
            <w:r w:rsidRPr="00F94C3A">
              <w:rPr>
                <w:rFonts w:ascii="Times New Roman" w:eastAsia="仿宋_GB2312" w:hAnsi="Times New Roman"/>
                <w:sz w:val="24"/>
                <w:szCs w:val="22"/>
              </w:rPr>
              <w:t>＞</w:t>
            </w:r>
            <w:r w:rsidRPr="00F94C3A">
              <w:rPr>
                <w:rFonts w:ascii="Times New Roman" w:eastAsia="仿宋_GB2312" w:hAnsi="Times New Roman"/>
                <w:sz w:val="24"/>
                <w:szCs w:val="22"/>
              </w:rPr>
              <w:t>ET4</w:t>
            </w:r>
            <w:r w:rsidRPr="00F94C3A">
              <w:rPr>
                <w:rFonts w:ascii="Times New Roman" w:eastAsia="仿宋_GB2312" w:hAnsi="Times New Roman"/>
                <w:sz w:val="24"/>
                <w:szCs w:val="22"/>
              </w:rPr>
              <w:t>＞</w:t>
            </w:r>
            <w:r w:rsidRPr="00F94C3A">
              <w:rPr>
                <w:rFonts w:ascii="Times New Roman" w:eastAsia="仿宋_GB2312" w:hAnsi="Times New Roman"/>
                <w:sz w:val="24"/>
                <w:szCs w:val="22"/>
              </w:rPr>
              <w:t>ET6</w:t>
            </w:r>
            <w:r w:rsidRPr="00F94C3A">
              <w:rPr>
                <w:rFonts w:ascii="Times New Roman" w:eastAsia="仿宋_GB2312" w:hAnsi="Times New Roman"/>
                <w:sz w:val="24"/>
                <w:szCs w:val="22"/>
              </w:rPr>
              <w:t>＞</w:t>
            </w:r>
            <w:r w:rsidRPr="00F94C3A">
              <w:rPr>
                <w:rFonts w:ascii="Times New Roman" w:eastAsia="仿宋_GB2312" w:hAnsi="Times New Roman"/>
                <w:sz w:val="24"/>
                <w:szCs w:val="22"/>
              </w:rPr>
              <w:t>ET5</w:t>
            </w:r>
            <w:r w:rsidRPr="00F94C3A">
              <w:rPr>
                <w:rFonts w:ascii="Times New Roman" w:eastAsia="仿宋_GB2312" w:hAnsi="Times New Roman"/>
                <w:sz w:val="24"/>
                <w:szCs w:val="22"/>
              </w:rPr>
              <w:t>，这主要是因为秸秆</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w:t>
            </w:r>
            <w:r w:rsidRPr="00F94C3A">
              <w:rPr>
                <w:rFonts w:ascii="Times New Roman" w:eastAsia="仿宋_GB2312" w:hAnsi="Times New Roman"/>
                <w:sz w:val="24"/>
                <w:szCs w:val="22"/>
              </w:rPr>
              <w:lastRenderedPageBreak/>
              <w:t>后加速了秸秆的腐解，尤其在地表温度较高，湿度适宜的条件下有机质积累较多，免耕播种秸秆覆盖与地表有机质也在地表富集，所以这两个处理</w:t>
            </w:r>
            <w:r w:rsidRPr="00F94C3A">
              <w:rPr>
                <w:rFonts w:ascii="Times New Roman" w:eastAsia="仿宋_GB2312" w:hAnsi="Times New Roman"/>
                <w:sz w:val="24"/>
                <w:szCs w:val="22"/>
              </w:rPr>
              <w:t>0-10cm</w:t>
            </w:r>
            <w:r w:rsidRPr="00F94C3A">
              <w:rPr>
                <w:rFonts w:ascii="Times New Roman" w:eastAsia="仿宋_GB2312" w:hAnsi="Times New Roman"/>
                <w:sz w:val="24"/>
                <w:szCs w:val="22"/>
              </w:rPr>
              <w:t>的有机质含量较高；在</w:t>
            </w:r>
            <w:r w:rsidRPr="00F94C3A">
              <w:rPr>
                <w:rFonts w:ascii="Times New Roman" w:eastAsia="仿宋_GB2312" w:hAnsi="Times New Roman"/>
                <w:sz w:val="24"/>
                <w:szCs w:val="22"/>
              </w:rPr>
              <w:t>10-20cm</w:t>
            </w:r>
            <w:r w:rsidRPr="00F94C3A">
              <w:rPr>
                <w:rFonts w:ascii="Times New Roman" w:eastAsia="仿宋_GB2312" w:hAnsi="Times New Roman"/>
                <w:sz w:val="24"/>
                <w:szCs w:val="22"/>
              </w:rPr>
              <w:t>土层中秸秆还田处理下的土壤有机质含量明显高于秸秆不还田翻耕播种的农田，但</w:t>
            </w:r>
            <w:r w:rsidRPr="00F94C3A">
              <w:rPr>
                <w:rFonts w:ascii="Times New Roman" w:eastAsia="仿宋_GB2312" w:hAnsi="Times New Roman"/>
                <w:sz w:val="24"/>
                <w:szCs w:val="22"/>
              </w:rPr>
              <w:t>ET1-ET5</w:t>
            </w:r>
            <w:proofErr w:type="gramStart"/>
            <w:r w:rsidRPr="00F94C3A">
              <w:rPr>
                <w:rFonts w:ascii="Times New Roman" w:eastAsia="仿宋_GB2312" w:hAnsi="Times New Roman"/>
                <w:sz w:val="24"/>
                <w:szCs w:val="22"/>
              </w:rPr>
              <w:t>各处理间的</w:t>
            </w:r>
            <w:proofErr w:type="gramEnd"/>
            <w:r w:rsidRPr="00F94C3A">
              <w:rPr>
                <w:rFonts w:ascii="Times New Roman" w:eastAsia="仿宋_GB2312" w:hAnsi="Times New Roman"/>
                <w:sz w:val="24"/>
                <w:szCs w:val="22"/>
              </w:rPr>
              <w:t>差异不明显；</w:t>
            </w:r>
            <w:r w:rsidRPr="00F94C3A">
              <w:rPr>
                <w:rFonts w:ascii="Times New Roman" w:eastAsia="仿宋_GB2312" w:hAnsi="Times New Roman"/>
                <w:sz w:val="24"/>
                <w:szCs w:val="22"/>
              </w:rPr>
              <w:t>20-40cm</w:t>
            </w:r>
            <w:r w:rsidRPr="00F94C3A">
              <w:rPr>
                <w:rFonts w:ascii="Times New Roman" w:eastAsia="仿宋_GB2312" w:hAnsi="Times New Roman"/>
                <w:sz w:val="24"/>
                <w:szCs w:val="22"/>
              </w:rPr>
              <w:t>和</w:t>
            </w:r>
            <w:r w:rsidRPr="00F94C3A">
              <w:rPr>
                <w:rFonts w:ascii="Times New Roman" w:eastAsia="仿宋_GB2312" w:hAnsi="Times New Roman"/>
                <w:sz w:val="24"/>
                <w:szCs w:val="22"/>
              </w:rPr>
              <w:t>40-60cm</w:t>
            </w:r>
            <w:r w:rsidRPr="00F94C3A">
              <w:rPr>
                <w:rFonts w:ascii="Times New Roman" w:eastAsia="仿宋_GB2312" w:hAnsi="Times New Roman"/>
                <w:sz w:val="24"/>
                <w:szCs w:val="22"/>
              </w:rPr>
              <w:t>的土壤有机质虽然在逐渐降低，但是</w:t>
            </w:r>
            <w:r w:rsidRPr="00F94C3A">
              <w:rPr>
                <w:rFonts w:ascii="Times New Roman" w:eastAsia="仿宋_GB2312" w:hAnsi="Times New Roman"/>
                <w:sz w:val="24"/>
                <w:szCs w:val="22"/>
              </w:rPr>
              <w:t>ET3</w:t>
            </w:r>
            <w:r w:rsidRPr="00F94C3A">
              <w:rPr>
                <w:rFonts w:ascii="Times New Roman" w:eastAsia="仿宋_GB2312" w:hAnsi="Times New Roman"/>
                <w:sz w:val="24"/>
                <w:szCs w:val="22"/>
              </w:rPr>
              <w:t>和</w:t>
            </w:r>
            <w:r w:rsidRPr="00F94C3A">
              <w:rPr>
                <w:rFonts w:ascii="Times New Roman" w:eastAsia="仿宋_GB2312" w:hAnsi="Times New Roman"/>
                <w:sz w:val="24"/>
                <w:szCs w:val="22"/>
              </w:rPr>
              <w:t>ET4</w:t>
            </w:r>
            <w:r w:rsidRPr="00F94C3A">
              <w:rPr>
                <w:rFonts w:ascii="Times New Roman" w:eastAsia="仿宋_GB2312" w:hAnsi="Times New Roman"/>
                <w:sz w:val="24"/>
                <w:szCs w:val="22"/>
              </w:rPr>
              <w:t>处理的有机质的含量降低的速度明显趋缓，说明</w:t>
            </w:r>
            <w:proofErr w:type="gramStart"/>
            <w:r w:rsidRPr="00F94C3A">
              <w:rPr>
                <w:rFonts w:ascii="Times New Roman" w:eastAsia="仿宋_GB2312" w:hAnsi="Times New Roman"/>
                <w:sz w:val="24"/>
                <w:szCs w:val="22"/>
              </w:rPr>
              <w:t>深翻深混和深</w:t>
            </w:r>
            <w:proofErr w:type="gramEnd"/>
            <w:r w:rsidRPr="00F94C3A">
              <w:rPr>
                <w:rFonts w:ascii="Times New Roman" w:eastAsia="仿宋_GB2312" w:hAnsi="Times New Roman"/>
                <w:sz w:val="24"/>
                <w:szCs w:val="22"/>
              </w:rPr>
              <w:t>松能明显增加深层土壤的有机质，提升土壤的肥力。</w:t>
            </w:r>
          </w:p>
          <w:p w14:paraId="3A0F3A9F"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759E00A5" w14:textId="77777777" w:rsidR="00DA45F1" w:rsidRPr="00F94C3A" w:rsidRDefault="00DA45F1" w:rsidP="00DA45F1">
            <w:pPr>
              <w:adjustRightInd w:val="0"/>
              <w:snapToGrid w:val="0"/>
              <w:spacing w:line="360" w:lineRule="auto"/>
              <w:ind w:firstLineChars="200" w:firstLine="482"/>
              <w:jc w:val="center"/>
              <w:rPr>
                <w:rFonts w:ascii="Times New Roman" w:hAnsi="Times New Roman"/>
                <w:b/>
                <w:bCs/>
                <w:sz w:val="24"/>
                <w:lang w:val="zh-CN"/>
              </w:rPr>
            </w:pPr>
            <w:r w:rsidRPr="00F94C3A">
              <w:rPr>
                <w:rFonts w:ascii="Times New Roman" w:hAnsi="Times New Roman"/>
                <w:b/>
                <w:bCs/>
                <w:kern w:val="44"/>
                <w:sz w:val="24"/>
                <w:lang w:val="zh-CN"/>
              </w:rPr>
              <w:t>表</w:t>
            </w:r>
            <w:r>
              <w:rPr>
                <w:rFonts w:ascii="Times New Roman" w:hAnsi="Times New Roman" w:hint="eastAsia"/>
                <w:b/>
                <w:bCs/>
                <w:kern w:val="44"/>
                <w:sz w:val="24"/>
              </w:rPr>
              <w:t>9</w:t>
            </w:r>
            <w:r w:rsidRPr="00F94C3A">
              <w:rPr>
                <w:rFonts w:ascii="Times New Roman" w:hAnsi="Times New Roman"/>
                <w:b/>
                <w:bCs/>
                <w:kern w:val="44"/>
                <w:sz w:val="24"/>
                <w:lang w:val="zh-CN"/>
              </w:rPr>
              <w:t xml:space="preserve"> </w:t>
            </w:r>
            <w:r w:rsidRPr="00F94C3A">
              <w:rPr>
                <w:rFonts w:ascii="Times New Roman" w:hAnsi="Times New Roman"/>
                <w:b/>
                <w:bCs/>
                <w:kern w:val="44"/>
                <w:sz w:val="24"/>
                <w:lang w:val="zh-CN"/>
              </w:rPr>
              <w:t>作物轮作对收获后土壤有机质含量的影响</w:t>
            </w:r>
            <w:r w:rsidRPr="00F94C3A">
              <w:rPr>
                <w:rFonts w:ascii="Times New Roman" w:hAnsi="Times New Roman"/>
                <w:b/>
                <w:bCs/>
                <w:sz w:val="24"/>
                <w:lang w:val="zh-CN"/>
              </w:rPr>
              <w:t xml:space="preserve">  </w:t>
            </w:r>
            <w:r w:rsidRPr="00F94C3A">
              <w:rPr>
                <w:rFonts w:ascii="Times New Roman" w:hAnsi="Times New Roman"/>
                <w:b/>
                <w:bCs/>
                <w:sz w:val="24"/>
                <w:lang w:val="zh-CN"/>
              </w:rPr>
              <w:t>单位：</w:t>
            </w:r>
            <w:r w:rsidRPr="00F94C3A">
              <w:rPr>
                <w:rFonts w:ascii="Times New Roman" w:hAnsi="Times New Roman"/>
                <w:b/>
                <w:bCs/>
                <w:sz w:val="24"/>
                <w:lang w:val="zh-CN"/>
              </w:rPr>
              <w:t>g/kg</w:t>
            </w:r>
          </w:p>
          <w:tbl>
            <w:tblPr>
              <w:tblW w:w="4998" w:type="pct"/>
              <w:jc w:val="center"/>
              <w:tblLook w:val="04A0" w:firstRow="1" w:lastRow="0" w:firstColumn="1" w:lastColumn="0" w:noHBand="0" w:noVBand="1"/>
            </w:tblPr>
            <w:tblGrid>
              <w:gridCol w:w="1334"/>
              <w:gridCol w:w="2276"/>
              <w:gridCol w:w="1710"/>
              <w:gridCol w:w="1709"/>
              <w:gridCol w:w="1709"/>
            </w:tblGrid>
            <w:tr w:rsidR="00DA45F1" w:rsidRPr="00F94C3A" w14:paraId="4BE1BD93" w14:textId="77777777" w:rsidTr="006C6E02">
              <w:trPr>
                <w:trHeight w:val="270"/>
                <w:jc w:val="center"/>
              </w:trPr>
              <w:tc>
                <w:tcPr>
                  <w:tcW w:w="763" w:type="pct"/>
                  <w:tcBorders>
                    <w:top w:val="single" w:sz="12" w:space="0" w:color="auto"/>
                    <w:left w:val="nil"/>
                    <w:bottom w:val="single" w:sz="4" w:space="0" w:color="auto"/>
                    <w:right w:val="nil"/>
                  </w:tcBorders>
                  <w:shd w:val="clear" w:color="auto" w:fill="auto"/>
                  <w:noWrap/>
                  <w:vAlign w:val="center"/>
                </w:tcPr>
                <w:p w14:paraId="498B9E02"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处理</w:t>
                  </w:r>
                </w:p>
              </w:tc>
              <w:tc>
                <w:tcPr>
                  <w:tcW w:w="1301" w:type="pct"/>
                  <w:tcBorders>
                    <w:top w:val="single" w:sz="12" w:space="0" w:color="auto"/>
                    <w:left w:val="nil"/>
                    <w:bottom w:val="single" w:sz="4" w:space="0" w:color="auto"/>
                    <w:right w:val="nil"/>
                  </w:tcBorders>
                  <w:shd w:val="clear" w:color="auto" w:fill="auto"/>
                  <w:noWrap/>
                  <w:vAlign w:val="center"/>
                </w:tcPr>
                <w:p w14:paraId="0C398FB7"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0-10cm</w:t>
                  </w:r>
                </w:p>
              </w:tc>
              <w:tc>
                <w:tcPr>
                  <w:tcW w:w="978" w:type="pct"/>
                  <w:tcBorders>
                    <w:top w:val="single" w:sz="12" w:space="0" w:color="auto"/>
                    <w:left w:val="nil"/>
                    <w:bottom w:val="single" w:sz="4" w:space="0" w:color="auto"/>
                    <w:right w:val="nil"/>
                  </w:tcBorders>
                  <w:shd w:val="clear" w:color="auto" w:fill="auto"/>
                  <w:noWrap/>
                  <w:vAlign w:val="center"/>
                </w:tcPr>
                <w:p w14:paraId="174B22EB"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10-20cm</w:t>
                  </w:r>
                </w:p>
              </w:tc>
              <w:tc>
                <w:tcPr>
                  <w:tcW w:w="978" w:type="pct"/>
                  <w:tcBorders>
                    <w:top w:val="single" w:sz="12" w:space="0" w:color="auto"/>
                    <w:left w:val="nil"/>
                    <w:bottom w:val="single" w:sz="4" w:space="0" w:color="auto"/>
                    <w:right w:val="nil"/>
                  </w:tcBorders>
                  <w:shd w:val="clear" w:color="auto" w:fill="auto"/>
                  <w:noWrap/>
                  <w:vAlign w:val="center"/>
                </w:tcPr>
                <w:p w14:paraId="38875721"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20-40cm</w:t>
                  </w:r>
                </w:p>
              </w:tc>
              <w:tc>
                <w:tcPr>
                  <w:tcW w:w="978" w:type="pct"/>
                  <w:tcBorders>
                    <w:top w:val="single" w:sz="12" w:space="0" w:color="auto"/>
                    <w:left w:val="nil"/>
                    <w:bottom w:val="single" w:sz="4" w:space="0" w:color="auto"/>
                    <w:right w:val="nil"/>
                  </w:tcBorders>
                  <w:shd w:val="clear" w:color="auto" w:fill="auto"/>
                  <w:noWrap/>
                  <w:vAlign w:val="center"/>
                </w:tcPr>
                <w:p w14:paraId="3B266AF3"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40-60cm</w:t>
                  </w:r>
                </w:p>
              </w:tc>
            </w:tr>
            <w:tr w:rsidR="00DA45F1" w:rsidRPr="00F94C3A" w14:paraId="0C330F71" w14:textId="77777777" w:rsidTr="006C6E02">
              <w:trPr>
                <w:trHeight w:val="270"/>
                <w:jc w:val="center"/>
              </w:trPr>
              <w:tc>
                <w:tcPr>
                  <w:tcW w:w="763" w:type="pct"/>
                  <w:tcBorders>
                    <w:top w:val="single" w:sz="4" w:space="0" w:color="auto"/>
                    <w:left w:val="nil"/>
                    <w:bottom w:val="nil"/>
                    <w:right w:val="nil"/>
                  </w:tcBorders>
                  <w:shd w:val="clear" w:color="auto" w:fill="auto"/>
                  <w:noWrap/>
                  <w:vAlign w:val="center"/>
                </w:tcPr>
                <w:p w14:paraId="2E328D51"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ET1</w:t>
                  </w:r>
                </w:p>
              </w:tc>
              <w:tc>
                <w:tcPr>
                  <w:tcW w:w="1301" w:type="pct"/>
                  <w:tcBorders>
                    <w:top w:val="single" w:sz="4" w:space="0" w:color="auto"/>
                    <w:left w:val="nil"/>
                    <w:bottom w:val="nil"/>
                    <w:right w:val="nil"/>
                  </w:tcBorders>
                  <w:shd w:val="clear" w:color="auto" w:fill="auto"/>
                  <w:noWrap/>
                  <w:vAlign w:val="center"/>
                </w:tcPr>
                <w:p w14:paraId="646418E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33.93</w:t>
                  </w:r>
                </w:p>
              </w:tc>
              <w:tc>
                <w:tcPr>
                  <w:tcW w:w="978" w:type="pct"/>
                  <w:tcBorders>
                    <w:top w:val="single" w:sz="4" w:space="0" w:color="auto"/>
                    <w:left w:val="nil"/>
                    <w:bottom w:val="nil"/>
                    <w:right w:val="nil"/>
                  </w:tcBorders>
                  <w:shd w:val="clear" w:color="auto" w:fill="auto"/>
                  <w:noWrap/>
                  <w:vAlign w:val="center"/>
                </w:tcPr>
                <w:p w14:paraId="6F1BD31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33.27</w:t>
                  </w:r>
                </w:p>
              </w:tc>
              <w:tc>
                <w:tcPr>
                  <w:tcW w:w="978" w:type="pct"/>
                  <w:tcBorders>
                    <w:top w:val="single" w:sz="4" w:space="0" w:color="auto"/>
                    <w:left w:val="nil"/>
                    <w:bottom w:val="nil"/>
                    <w:right w:val="nil"/>
                  </w:tcBorders>
                  <w:shd w:val="clear" w:color="auto" w:fill="auto"/>
                  <w:noWrap/>
                  <w:vAlign w:val="center"/>
                </w:tcPr>
                <w:p w14:paraId="197D372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31.95</w:t>
                  </w:r>
                </w:p>
              </w:tc>
              <w:tc>
                <w:tcPr>
                  <w:tcW w:w="978" w:type="pct"/>
                  <w:tcBorders>
                    <w:top w:val="single" w:sz="4" w:space="0" w:color="auto"/>
                    <w:left w:val="nil"/>
                    <w:bottom w:val="nil"/>
                    <w:right w:val="nil"/>
                  </w:tcBorders>
                  <w:shd w:val="clear" w:color="auto" w:fill="auto"/>
                  <w:noWrap/>
                  <w:vAlign w:val="center"/>
                </w:tcPr>
                <w:p w14:paraId="73B89B8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20.16</w:t>
                  </w:r>
                </w:p>
              </w:tc>
            </w:tr>
            <w:tr w:rsidR="00DA45F1" w:rsidRPr="00F94C3A" w14:paraId="420F7B3E" w14:textId="77777777" w:rsidTr="006C6E02">
              <w:trPr>
                <w:trHeight w:val="270"/>
                <w:jc w:val="center"/>
              </w:trPr>
              <w:tc>
                <w:tcPr>
                  <w:tcW w:w="763" w:type="pct"/>
                  <w:tcBorders>
                    <w:top w:val="nil"/>
                    <w:left w:val="nil"/>
                    <w:bottom w:val="nil"/>
                    <w:right w:val="nil"/>
                  </w:tcBorders>
                  <w:shd w:val="clear" w:color="auto" w:fill="auto"/>
                  <w:noWrap/>
                  <w:vAlign w:val="center"/>
                </w:tcPr>
                <w:p w14:paraId="1DE41887"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ET2</w:t>
                  </w:r>
                </w:p>
              </w:tc>
              <w:tc>
                <w:tcPr>
                  <w:tcW w:w="1301" w:type="pct"/>
                  <w:tcBorders>
                    <w:top w:val="nil"/>
                    <w:left w:val="nil"/>
                    <w:bottom w:val="nil"/>
                    <w:right w:val="nil"/>
                  </w:tcBorders>
                  <w:shd w:val="clear" w:color="auto" w:fill="auto"/>
                  <w:noWrap/>
                  <w:vAlign w:val="center"/>
                </w:tcPr>
                <w:p w14:paraId="528DA88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33.61</w:t>
                  </w:r>
                </w:p>
              </w:tc>
              <w:tc>
                <w:tcPr>
                  <w:tcW w:w="978" w:type="pct"/>
                  <w:tcBorders>
                    <w:top w:val="nil"/>
                    <w:left w:val="nil"/>
                    <w:bottom w:val="nil"/>
                    <w:right w:val="nil"/>
                  </w:tcBorders>
                  <w:shd w:val="clear" w:color="auto" w:fill="auto"/>
                  <w:noWrap/>
                  <w:vAlign w:val="center"/>
                </w:tcPr>
                <w:p w14:paraId="1F87AA8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32.61</w:t>
                  </w:r>
                </w:p>
              </w:tc>
              <w:tc>
                <w:tcPr>
                  <w:tcW w:w="978" w:type="pct"/>
                  <w:tcBorders>
                    <w:top w:val="nil"/>
                    <w:left w:val="nil"/>
                    <w:bottom w:val="nil"/>
                    <w:right w:val="nil"/>
                  </w:tcBorders>
                  <w:shd w:val="clear" w:color="auto" w:fill="auto"/>
                  <w:noWrap/>
                  <w:vAlign w:val="center"/>
                </w:tcPr>
                <w:p w14:paraId="32A4A759"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31.96</w:t>
                  </w:r>
                </w:p>
              </w:tc>
              <w:tc>
                <w:tcPr>
                  <w:tcW w:w="978" w:type="pct"/>
                  <w:tcBorders>
                    <w:top w:val="nil"/>
                    <w:left w:val="nil"/>
                    <w:bottom w:val="nil"/>
                    <w:right w:val="nil"/>
                  </w:tcBorders>
                  <w:shd w:val="clear" w:color="auto" w:fill="auto"/>
                  <w:noWrap/>
                  <w:vAlign w:val="center"/>
                </w:tcPr>
                <w:p w14:paraId="71B4D9AB"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19.78</w:t>
                  </w:r>
                </w:p>
              </w:tc>
            </w:tr>
            <w:tr w:rsidR="00DA45F1" w:rsidRPr="00F94C3A" w14:paraId="52FBBF71" w14:textId="77777777" w:rsidTr="006C6E02">
              <w:trPr>
                <w:trHeight w:val="270"/>
                <w:jc w:val="center"/>
              </w:trPr>
              <w:tc>
                <w:tcPr>
                  <w:tcW w:w="763" w:type="pct"/>
                  <w:tcBorders>
                    <w:top w:val="nil"/>
                    <w:left w:val="nil"/>
                    <w:bottom w:val="nil"/>
                    <w:right w:val="nil"/>
                  </w:tcBorders>
                  <w:shd w:val="clear" w:color="auto" w:fill="auto"/>
                  <w:noWrap/>
                  <w:vAlign w:val="center"/>
                </w:tcPr>
                <w:p w14:paraId="66F7D8C1"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ET3</w:t>
                  </w:r>
                </w:p>
              </w:tc>
              <w:tc>
                <w:tcPr>
                  <w:tcW w:w="1301" w:type="pct"/>
                  <w:tcBorders>
                    <w:top w:val="nil"/>
                    <w:left w:val="nil"/>
                    <w:bottom w:val="nil"/>
                    <w:right w:val="nil"/>
                  </w:tcBorders>
                  <w:shd w:val="clear" w:color="auto" w:fill="auto"/>
                  <w:noWrap/>
                  <w:vAlign w:val="center"/>
                </w:tcPr>
                <w:p w14:paraId="4D435F2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33.94</w:t>
                  </w:r>
                </w:p>
              </w:tc>
              <w:tc>
                <w:tcPr>
                  <w:tcW w:w="978" w:type="pct"/>
                  <w:tcBorders>
                    <w:top w:val="nil"/>
                    <w:left w:val="nil"/>
                    <w:bottom w:val="nil"/>
                    <w:right w:val="nil"/>
                  </w:tcBorders>
                  <w:shd w:val="clear" w:color="auto" w:fill="auto"/>
                  <w:noWrap/>
                  <w:vAlign w:val="center"/>
                </w:tcPr>
                <w:p w14:paraId="2CA5F20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33.60</w:t>
                  </w:r>
                </w:p>
              </w:tc>
              <w:tc>
                <w:tcPr>
                  <w:tcW w:w="978" w:type="pct"/>
                  <w:tcBorders>
                    <w:top w:val="nil"/>
                    <w:left w:val="nil"/>
                    <w:bottom w:val="nil"/>
                    <w:right w:val="nil"/>
                  </w:tcBorders>
                  <w:shd w:val="clear" w:color="auto" w:fill="auto"/>
                  <w:noWrap/>
                  <w:vAlign w:val="center"/>
                </w:tcPr>
                <w:p w14:paraId="7542930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32.95</w:t>
                  </w:r>
                </w:p>
              </w:tc>
              <w:tc>
                <w:tcPr>
                  <w:tcW w:w="978" w:type="pct"/>
                  <w:tcBorders>
                    <w:top w:val="nil"/>
                    <w:left w:val="nil"/>
                    <w:bottom w:val="nil"/>
                    <w:right w:val="nil"/>
                  </w:tcBorders>
                  <w:shd w:val="clear" w:color="auto" w:fill="auto"/>
                  <w:noWrap/>
                  <w:vAlign w:val="center"/>
                </w:tcPr>
                <w:p w14:paraId="160EDB3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22.36</w:t>
                  </w:r>
                </w:p>
              </w:tc>
            </w:tr>
            <w:tr w:rsidR="00DA45F1" w:rsidRPr="00F94C3A" w14:paraId="66D615CA" w14:textId="77777777" w:rsidTr="006C6E02">
              <w:trPr>
                <w:trHeight w:val="270"/>
                <w:jc w:val="center"/>
              </w:trPr>
              <w:tc>
                <w:tcPr>
                  <w:tcW w:w="763" w:type="pct"/>
                  <w:tcBorders>
                    <w:top w:val="nil"/>
                    <w:left w:val="nil"/>
                    <w:bottom w:val="nil"/>
                    <w:right w:val="nil"/>
                  </w:tcBorders>
                  <w:shd w:val="clear" w:color="auto" w:fill="auto"/>
                  <w:noWrap/>
                  <w:vAlign w:val="center"/>
                </w:tcPr>
                <w:p w14:paraId="1EEC2752"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ET4</w:t>
                  </w:r>
                </w:p>
              </w:tc>
              <w:tc>
                <w:tcPr>
                  <w:tcW w:w="1301" w:type="pct"/>
                  <w:tcBorders>
                    <w:top w:val="nil"/>
                    <w:left w:val="nil"/>
                    <w:bottom w:val="nil"/>
                    <w:right w:val="nil"/>
                  </w:tcBorders>
                  <w:shd w:val="clear" w:color="auto" w:fill="auto"/>
                  <w:noWrap/>
                  <w:vAlign w:val="center"/>
                </w:tcPr>
                <w:p w14:paraId="64AD436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32.94</w:t>
                  </w:r>
                </w:p>
              </w:tc>
              <w:tc>
                <w:tcPr>
                  <w:tcW w:w="978" w:type="pct"/>
                  <w:tcBorders>
                    <w:top w:val="nil"/>
                    <w:left w:val="nil"/>
                    <w:bottom w:val="nil"/>
                    <w:right w:val="nil"/>
                  </w:tcBorders>
                  <w:shd w:val="clear" w:color="auto" w:fill="auto"/>
                  <w:noWrap/>
                  <w:vAlign w:val="center"/>
                </w:tcPr>
                <w:p w14:paraId="65FF1B8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33.28</w:t>
                  </w:r>
                </w:p>
              </w:tc>
              <w:tc>
                <w:tcPr>
                  <w:tcW w:w="978" w:type="pct"/>
                  <w:tcBorders>
                    <w:top w:val="nil"/>
                    <w:left w:val="nil"/>
                    <w:bottom w:val="nil"/>
                    <w:right w:val="nil"/>
                  </w:tcBorders>
                  <w:shd w:val="clear" w:color="auto" w:fill="auto"/>
                  <w:noWrap/>
                  <w:vAlign w:val="center"/>
                </w:tcPr>
                <w:p w14:paraId="06D11AB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32.46</w:t>
                  </w:r>
                </w:p>
              </w:tc>
              <w:tc>
                <w:tcPr>
                  <w:tcW w:w="978" w:type="pct"/>
                  <w:tcBorders>
                    <w:top w:val="nil"/>
                    <w:left w:val="nil"/>
                    <w:bottom w:val="nil"/>
                    <w:right w:val="nil"/>
                  </w:tcBorders>
                  <w:shd w:val="clear" w:color="auto" w:fill="auto"/>
                  <w:noWrap/>
                  <w:vAlign w:val="center"/>
                </w:tcPr>
                <w:p w14:paraId="1EF98E5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19.98</w:t>
                  </w:r>
                </w:p>
              </w:tc>
            </w:tr>
            <w:tr w:rsidR="00DA45F1" w:rsidRPr="00F94C3A" w14:paraId="77DD36F3" w14:textId="77777777" w:rsidTr="006C6E02">
              <w:trPr>
                <w:trHeight w:val="270"/>
                <w:jc w:val="center"/>
              </w:trPr>
              <w:tc>
                <w:tcPr>
                  <w:tcW w:w="763" w:type="pct"/>
                  <w:tcBorders>
                    <w:top w:val="nil"/>
                    <w:left w:val="nil"/>
                    <w:right w:val="nil"/>
                  </w:tcBorders>
                  <w:shd w:val="clear" w:color="auto" w:fill="auto"/>
                  <w:noWrap/>
                  <w:vAlign w:val="center"/>
                </w:tcPr>
                <w:p w14:paraId="3E0EC817"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ET5</w:t>
                  </w:r>
                </w:p>
              </w:tc>
              <w:tc>
                <w:tcPr>
                  <w:tcW w:w="1301" w:type="pct"/>
                  <w:tcBorders>
                    <w:top w:val="nil"/>
                    <w:left w:val="nil"/>
                    <w:right w:val="nil"/>
                  </w:tcBorders>
                  <w:shd w:val="clear" w:color="auto" w:fill="auto"/>
                  <w:noWrap/>
                  <w:vAlign w:val="center"/>
                </w:tcPr>
                <w:p w14:paraId="581EEEC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32.15</w:t>
                  </w:r>
                </w:p>
              </w:tc>
              <w:tc>
                <w:tcPr>
                  <w:tcW w:w="978" w:type="pct"/>
                  <w:tcBorders>
                    <w:top w:val="nil"/>
                    <w:left w:val="nil"/>
                    <w:right w:val="nil"/>
                  </w:tcBorders>
                  <w:shd w:val="clear" w:color="auto" w:fill="auto"/>
                  <w:noWrap/>
                  <w:vAlign w:val="center"/>
                </w:tcPr>
                <w:p w14:paraId="35BBFD2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32.95</w:t>
                  </w:r>
                </w:p>
              </w:tc>
              <w:tc>
                <w:tcPr>
                  <w:tcW w:w="978" w:type="pct"/>
                  <w:tcBorders>
                    <w:top w:val="nil"/>
                    <w:left w:val="nil"/>
                    <w:right w:val="nil"/>
                  </w:tcBorders>
                  <w:shd w:val="clear" w:color="auto" w:fill="auto"/>
                  <w:noWrap/>
                  <w:vAlign w:val="center"/>
                </w:tcPr>
                <w:p w14:paraId="07EB6A0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30.96</w:t>
                  </w:r>
                </w:p>
              </w:tc>
              <w:tc>
                <w:tcPr>
                  <w:tcW w:w="978" w:type="pct"/>
                  <w:tcBorders>
                    <w:top w:val="nil"/>
                    <w:left w:val="nil"/>
                    <w:right w:val="nil"/>
                  </w:tcBorders>
                  <w:shd w:val="clear" w:color="auto" w:fill="auto"/>
                  <w:noWrap/>
                  <w:vAlign w:val="center"/>
                </w:tcPr>
                <w:p w14:paraId="6D4E81F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19.58</w:t>
                  </w:r>
                </w:p>
              </w:tc>
            </w:tr>
            <w:tr w:rsidR="00DA45F1" w:rsidRPr="00F94C3A" w14:paraId="6AB34B61" w14:textId="77777777" w:rsidTr="006C6E02">
              <w:trPr>
                <w:trHeight w:val="270"/>
                <w:jc w:val="center"/>
              </w:trPr>
              <w:tc>
                <w:tcPr>
                  <w:tcW w:w="763" w:type="pct"/>
                  <w:tcBorders>
                    <w:top w:val="nil"/>
                    <w:left w:val="nil"/>
                    <w:bottom w:val="single" w:sz="12" w:space="0" w:color="auto"/>
                    <w:right w:val="nil"/>
                  </w:tcBorders>
                  <w:shd w:val="clear" w:color="auto" w:fill="auto"/>
                  <w:noWrap/>
                  <w:vAlign w:val="center"/>
                </w:tcPr>
                <w:p w14:paraId="7C91EE1A" w14:textId="77777777" w:rsidR="00DA45F1" w:rsidRPr="00F94C3A" w:rsidRDefault="00DA45F1" w:rsidP="00DA45F1">
                  <w:pPr>
                    <w:widowControl/>
                    <w:adjustRightInd w:val="0"/>
                    <w:snapToGrid w:val="0"/>
                    <w:spacing w:line="360" w:lineRule="auto"/>
                    <w:ind w:firstLineChars="200" w:firstLine="420"/>
                    <w:jc w:val="center"/>
                    <w:rPr>
                      <w:rFonts w:ascii="Times New Roman" w:hAnsi="Times New Roman"/>
                      <w:color w:val="000000"/>
                      <w:kern w:val="0"/>
                      <w:szCs w:val="21"/>
                    </w:rPr>
                  </w:pPr>
                  <w:r w:rsidRPr="00F94C3A">
                    <w:rPr>
                      <w:rFonts w:ascii="Times New Roman" w:hAnsi="Times New Roman"/>
                      <w:color w:val="000000"/>
                      <w:kern w:val="0"/>
                      <w:szCs w:val="21"/>
                    </w:rPr>
                    <w:t>ET6</w:t>
                  </w:r>
                </w:p>
              </w:tc>
              <w:tc>
                <w:tcPr>
                  <w:tcW w:w="1301" w:type="pct"/>
                  <w:tcBorders>
                    <w:top w:val="nil"/>
                    <w:left w:val="nil"/>
                    <w:bottom w:val="single" w:sz="12" w:space="0" w:color="auto"/>
                    <w:right w:val="nil"/>
                  </w:tcBorders>
                  <w:shd w:val="clear" w:color="auto" w:fill="auto"/>
                  <w:noWrap/>
                  <w:vAlign w:val="center"/>
                </w:tcPr>
                <w:p w14:paraId="056855F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32.28</w:t>
                  </w:r>
                </w:p>
              </w:tc>
              <w:tc>
                <w:tcPr>
                  <w:tcW w:w="978" w:type="pct"/>
                  <w:tcBorders>
                    <w:top w:val="nil"/>
                    <w:left w:val="nil"/>
                    <w:bottom w:val="single" w:sz="12" w:space="0" w:color="auto"/>
                    <w:right w:val="nil"/>
                  </w:tcBorders>
                  <w:shd w:val="clear" w:color="auto" w:fill="auto"/>
                  <w:noWrap/>
                  <w:vAlign w:val="center"/>
                </w:tcPr>
                <w:p w14:paraId="0EB64AE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32.62</w:t>
                  </w:r>
                </w:p>
              </w:tc>
              <w:tc>
                <w:tcPr>
                  <w:tcW w:w="978" w:type="pct"/>
                  <w:tcBorders>
                    <w:top w:val="nil"/>
                    <w:left w:val="nil"/>
                    <w:bottom w:val="single" w:sz="12" w:space="0" w:color="auto"/>
                    <w:right w:val="nil"/>
                  </w:tcBorders>
                  <w:shd w:val="clear" w:color="auto" w:fill="auto"/>
                  <w:noWrap/>
                  <w:vAlign w:val="center"/>
                </w:tcPr>
                <w:p w14:paraId="0263806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30.96</w:t>
                  </w:r>
                </w:p>
              </w:tc>
              <w:tc>
                <w:tcPr>
                  <w:tcW w:w="978" w:type="pct"/>
                  <w:tcBorders>
                    <w:top w:val="nil"/>
                    <w:left w:val="nil"/>
                    <w:bottom w:val="single" w:sz="12" w:space="0" w:color="auto"/>
                    <w:right w:val="nil"/>
                  </w:tcBorders>
                  <w:shd w:val="clear" w:color="auto" w:fill="auto"/>
                  <w:noWrap/>
                  <w:vAlign w:val="center"/>
                </w:tcPr>
                <w:p w14:paraId="3E41505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19.37</w:t>
                  </w:r>
                </w:p>
              </w:tc>
            </w:tr>
          </w:tbl>
          <w:p w14:paraId="7B5FC72A" w14:textId="77777777"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p>
          <w:p w14:paraId="59A65287" w14:textId="77777777" w:rsidR="00DA45F1" w:rsidRPr="00F94C3A" w:rsidRDefault="00DA45F1" w:rsidP="00DA45F1">
            <w:pPr>
              <w:keepNext/>
              <w:keepLines/>
              <w:adjustRightInd w:val="0"/>
              <w:snapToGrid w:val="0"/>
              <w:spacing w:line="360" w:lineRule="auto"/>
              <w:outlineLvl w:val="0"/>
              <w:rPr>
                <w:rFonts w:ascii="Times New Roman" w:hAnsi="Times New Roman"/>
                <w:b/>
                <w:noProof/>
                <w:kern w:val="44"/>
                <w:sz w:val="44"/>
                <w:szCs w:val="44"/>
              </w:rPr>
            </w:pPr>
            <w:r w:rsidRPr="00F94C3A">
              <w:rPr>
                <w:rFonts w:ascii="Times New Roman" w:hAnsi="Times New Roman"/>
                <w:b/>
                <w:noProof/>
                <w:kern w:val="44"/>
                <w:sz w:val="44"/>
                <w:szCs w:val="44"/>
              </w:rPr>
              <w:drawing>
                <wp:inline distT="0" distB="0" distL="0" distR="0" wp14:anchorId="4B5F137D" wp14:editId="197B9188">
                  <wp:extent cx="2665730" cy="1826260"/>
                  <wp:effectExtent l="0" t="0" r="1270" b="2540"/>
                  <wp:docPr id="1841447199" name="图表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F94C3A">
              <w:rPr>
                <w:rFonts w:ascii="Times New Roman" w:hAnsi="Times New Roman"/>
                <w:b/>
                <w:noProof/>
                <w:kern w:val="44"/>
                <w:sz w:val="44"/>
                <w:szCs w:val="44"/>
              </w:rPr>
              <w:drawing>
                <wp:inline distT="0" distB="0" distL="0" distR="0" wp14:anchorId="348AD032" wp14:editId="4C61D412">
                  <wp:extent cx="2514600" cy="1828800"/>
                  <wp:effectExtent l="0" t="0" r="0" b="0"/>
                  <wp:docPr id="1885753268" name="图表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CB8FA3B" w14:textId="77777777" w:rsidR="00DA45F1" w:rsidRPr="00F94C3A" w:rsidRDefault="00DA45F1" w:rsidP="00DA45F1">
            <w:pPr>
              <w:keepNext/>
              <w:keepLines/>
              <w:adjustRightInd w:val="0"/>
              <w:snapToGrid w:val="0"/>
              <w:spacing w:line="360" w:lineRule="auto"/>
              <w:outlineLvl w:val="0"/>
              <w:rPr>
                <w:rFonts w:ascii="Times New Roman" w:eastAsia="黑体" w:hAnsi="Times New Roman"/>
                <w:kern w:val="44"/>
                <w:szCs w:val="21"/>
                <w:lang w:val="zh-CN"/>
              </w:rPr>
            </w:pPr>
            <w:r w:rsidRPr="00F94C3A">
              <w:rPr>
                <w:rFonts w:ascii="Times New Roman" w:hAnsi="Times New Roman"/>
                <w:b/>
                <w:noProof/>
                <w:kern w:val="44"/>
                <w:sz w:val="44"/>
                <w:szCs w:val="44"/>
              </w:rPr>
              <w:drawing>
                <wp:inline distT="0" distB="0" distL="0" distR="0" wp14:anchorId="6011A26F" wp14:editId="1F916BBF">
                  <wp:extent cx="2743200" cy="1599565"/>
                  <wp:effectExtent l="0" t="0" r="0" b="635"/>
                  <wp:docPr id="1058834617" name="图表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F94C3A">
              <w:rPr>
                <w:rFonts w:ascii="Times New Roman" w:hAnsi="Times New Roman"/>
                <w:b/>
                <w:noProof/>
                <w:kern w:val="44"/>
                <w:sz w:val="44"/>
                <w:szCs w:val="44"/>
              </w:rPr>
              <w:drawing>
                <wp:inline distT="0" distB="0" distL="0" distR="0" wp14:anchorId="28DF35AF" wp14:editId="161B565D">
                  <wp:extent cx="2438400" cy="1600200"/>
                  <wp:effectExtent l="0" t="0" r="0" b="0"/>
                  <wp:docPr id="810490709" name="图表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F648692" w14:textId="77777777" w:rsidR="00DA45F1" w:rsidRDefault="00DA45F1" w:rsidP="00DA45F1">
            <w:pPr>
              <w:keepNext/>
              <w:keepLines/>
              <w:adjustRightInd w:val="0"/>
              <w:snapToGrid w:val="0"/>
              <w:spacing w:line="360" w:lineRule="auto"/>
              <w:ind w:firstLineChars="200" w:firstLine="482"/>
              <w:jc w:val="center"/>
              <w:outlineLvl w:val="0"/>
              <w:rPr>
                <w:rFonts w:ascii="Times New Roman" w:hAnsi="Times New Roman"/>
                <w:b/>
                <w:bCs/>
                <w:kern w:val="44"/>
                <w:sz w:val="24"/>
                <w:lang w:val="zh-CN"/>
              </w:rPr>
            </w:pPr>
            <w:r w:rsidRPr="00F94C3A">
              <w:rPr>
                <w:rFonts w:ascii="Times New Roman" w:hAnsi="Times New Roman"/>
                <w:b/>
                <w:bCs/>
                <w:kern w:val="44"/>
                <w:sz w:val="24"/>
                <w:lang w:val="zh-CN"/>
              </w:rPr>
              <w:t>图</w:t>
            </w:r>
            <w:r>
              <w:rPr>
                <w:rFonts w:ascii="Times New Roman" w:hAnsi="Times New Roman" w:hint="eastAsia"/>
                <w:b/>
                <w:bCs/>
                <w:kern w:val="44"/>
                <w:sz w:val="24"/>
              </w:rPr>
              <w:t>43</w:t>
            </w:r>
            <w:r w:rsidRPr="00F94C3A">
              <w:rPr>
                <w:rFonts w:ascii="Times New Roman" w:hAnsi="Times New Roman"/>
                <w:b/>
                <w:bCs/>
                <w:kern w:val="44"/>
                <w:sz w:val="24"/>
                <w:lang w:val="zh-CN"/>
              </w:rPr>
              <w:t xml:space="preserve"> </w:t>
            </w:r>
            <w:r w:rsidRPr="00F94C3A">
              <w:rPr>
                <w:rFonts w:ascii="Times New Roman" w:hAnsi="Times New Roman"/>
                <w:b/>
                <w:bCs/>
                <w:kern w:val="44"/>
                <w:sz w:val="24"/>
                <w:lang w:val="zh-CN"/>
              </w:rPr>
              <w:t>不同耕作措施对油菜生长发育、产量因子和亩产量的影响</w:t>
            </w:r>
          </w:p>
          <w:p w14:paraId="7862F97C" w14:textId="04158C8D" w:rsidR="006638A0" w:rsidRPr="006638A0" w:rsidRDefault="006638A0" w:rsidP="006638A0">
            <w:pPr>
              <w:adjustRightInd w:val="0"/>
              <w:snapToGrid w:val="0"/>
              <w:spacing w:line="288" w:lineRule="auto"/>
              <w:ind w:firstLineChars="200" w:firstLine="480"/>
              <w:rPr>
                <w:rFonts w:ascii="Times New Roman" w:hAnsi="Times New Roman"/>
                <w:b/>
                <w:bCs/>
                <w:kern w:val="44"/>
                <w:sz w:val="24"/>
              </w:rPr>
            </w:pPr>
            <w:r w:rsidRPr="00F94C3A">
              <w:rPr>
                <w:rFonts w:ascii="Times New Roman" w:eastAsia="仿宋_GB2312" w:hAnsi="Times New Roman"/>
                <w:sz w:val="24"/>
                <w:szCs w:val="22"/>
              </w:rPr>
              <w:t>小麦秸秆还田的基础上不同耕作措施条件下油菜的株高、荚果数、单位面积株树和亩产量的对比存在差异。其中株高表现为</w:t>
            </w:r>
            <w:r w:rsidRPr="00F94C3A">
              <w:rPr>
                <w:rFonts w:ascii="Times New Roman" w:eastAsia="仿宋_GB2312" w:hAnsi="Times New Roman"/>
                <w:sz w:val="24"/>
                <w:szCs w:val="22"/>
              </w:rPr>
              <w:t>ET1</w:t>
            </w:r>
            <w:r w:rsidRPr="00F94C3A">
              <w:rPr>
                <w:rFonts w:ascii="Times New Roman" w:eastAsia="仿宋_GB2312" w:hAnsi="Times New Roman"/>
                <w:sz w:val="24"/>
                <w:szCs w:val="22"/>
              </w:rPr>
              <w:t>和</w:t>
            </w:r>
            <w:r w:rsidRPr="00F94C3A">
              <w:rPr>
                <w:rFonts w:ascii="Times New Roman" w:eastAsia="仿宋_GB2312" w:hAnsi="Times New Roman"/>
                <w:sz w:val="24"/>
                <w:szCs w:val="22"/>
              </w:rPr>
              <w:t>ET3</w:t>
            </w:r>
            <w:r w:rsidRPr="00F94C3A">
              <w:rPr>
                <w:rFonts w:ascii="Times New Roman" w:eastAsia="仿宋_GB2312" w:hAnsi="Times New Roman"/>
                <w:sz w:val="24"/>
                <w:szCs w:val="22"/>
              </w:rPr>
              <w:t>的株高最大，</w:t>
            </w:r>
            <w:r w:rsidRPr="00F94C3A">
              <w:rPr>
                <w:rFonts w:ascii="Times New Roman" w:eastAsia="仿宋_GB2312" w:hAnsi="Times New Roman"/>
                <w:sz w:val="24"/>
                <w:szCs w:val="22"/>
              </w:rPr>
              <w:t>ET2</w:t>
            </w:r>
            <w:r w:rsidRPr="00F94C3A">
              <w:rPr>
                <w:rFonts w:ascii="Times New Roman" w:eastAsia="仿宋_GB2312" w:hAnsi="Times New Roman"/>
                <w:sz w:val="24"/>
                <w:szCs w:val="22"/>
              </w:rPr>
              <w:t>和</w:t>
            </w:r>
            <w:r w:rsidRPr="00F94C3A">
              <w:rPr>
                <w:rFonts w:ascii="Times New Roman" w:eastAsia="仿宋_GB2312" w:hAnsi="Times New Roman"/>
                <w:sz w:val="24"/>
                <w:szCs w:val="22"/>
              </w:rPr>
              <w:t>ET4</w:t>
            </w:r>
            <w:r w:rsidRPr="00F94C3A">
              <w:rPr>
                <w:rFonts w:ascii="Times New Roman" w:eastAsia="仿宋_GB2312" w:hAnsi="Times New Roman"/>
                <w:sz w:val="24"/>
                <w:szCs w:val="22"/>
              </w:rPr>
              <w:t>次之，</w:t>
            </w:r>
            <w:r w:rsidRPr="00F94C3A">
              <w:rPr>
                <w:rFonts w:ascii="Times New Roman" w:eastAsia="仿宋_GB2312" w:hAnsi="Times New Roman"/>
                <w:sz w:val="24"/>
                <w:szCs w:val="22"/>
              </w:rPr>
              <w:t>ET6</w:t>
            </w:r>
            <w:r w:rsidRPr="00F94C3A">
              <w:rPr>
                <w:rFonts w:ascii="Times New Roman" w:eastAsia="仿宋_GB2312" w:hAnsi="Times New Roman"/>
                <w:sz w:val="24"/>
                <w:szCs w:val="22"/>
              </w:rPr>
              <w:t>最小，可见翻耕播种油菜的株高最小，主要是因为翻耕条件下土壤水分散失</w:t>
            </w:r>
            <w:r w:rsidRPr="00F94C3A">
              <w:rPr>
                <w:rFonts w:ascii="Times New Roman" w:eastAsia="仿宋_GB2312" w:hAnsi="Times New Roman"/>
                <w:sz w:val="24"/>
                <w:szCs w:val="22"/>
              </w:rPr>
              <w:lastRenderedPageBreak/>
              <w:t>量最大，影响了油菜苗期的生长。不同耕作措施下单株有效荚果</w:t>
            </w:r>
            <w:proofErr w:type="gramStart"/>
            <w:r w:rsidRPr="00F94C3A">
              <w:rPr>
                <w:rFonts w:ascii="Times New Roman" w:eastAsia="仿宋_GB2312" w:hAnsi="Times New Roman"/>
                <w:sz w:val="24"/>
                <w:szCs w:val="22"/>
              </w:rPr>
              <w:t>数表现</w:t>
            </w:r>
            <w:proofErr w:type="gramEnd"/>
            <w:r w:rsidRPr="00F94C3A">
              <w:rPr>
                <w:rFonts w:ascii="Times New Roman" w:eastAsia="仿宋_GB2312" w:hAnsi="Times New Roman"/>
                <w:sz w:val="24"/>
                <w:szCs w:val="22"/>
              </w:rPr>
              <w:t>为</w:t>
            </w:r>
            <w:r w:rsidRPr="00F94C3A">
              <w:rPr>
                <w:rFonts w:ascii="Times New Roman" w:eastAsia="仿宋_GB2312" w:hAnsi="Times New Roman"/>
                <w:sz w:val="24"/>
                <w:szCs w:val="22"/>
              </w:rPr>
              <w:t>ET3</w:t>
            </w:r>
            <w:r w:rsidRPr="00F94C3A">
              <w:rPr>
                <w:rFonts w:ascii="Times New Roman" w:eastAsia="仿宋_GB2312" w:hAnsi="Times New Roman"/>
                <w:sz w:val="24"/>
                <w:szCs w:val="22"/>
              </w:rPr>
              <w:t>＞</w:t>
            </w:r>
            <w:r w:rsidRPr="00F94C3A">
              <w:rPr>
                <w:rFonts w:ascii="Times New Roman" w:eastAsia="仿宋_GB2312" w:hAnsi="Times New Roman"/>
                <w:sz w:val="24"/>
                <w:szCs w:val="22"/>
              </w:rPr>
              <w:t>ET1</w:t>
            </w:r>
            <w:r w:rsidRPr="00F94C3A">
              <w:rPr>
                <w:rFonts w:ascii="Times New Roman" w:eastAsia="仿宋_GB2312" w:hAnsi="Times New Roman"/>
                <w:sz w:val="24"/>
                <w:szCs w:val="22"/>
              </w:rPr>
              <w:t>＞</w:t>
            </w:r>
            <w:r w:rsidRPr="00F94C3A">
              <w:rPr>
                <w:rFonts w:ascii="Times New Roman" w:eastAsia="仿宋_GB2312" w:hAnsi="Times New Roman"/>
                <w:sz w:val="24"/>
                <w:szCs w:val="22"/>
              </w:rPr>
              <w:t>ET5</w:t>
            </w:r>
            <w:r w:rsidRPr="00F94C3A">
              <w:rPr>
                <w:rFonts w:ascii="Times New Roman" w:eastAsia="仿宋_GB2312" w:hAnsi="Times New Roman"/>
                <w:sz w:val="24"/>
                <w:szCs w:val="22"/>
              </w:rPr>
              <w:t>＞</w:t>
            </w:r>
            <w:r w:rsidRPr="00F94C3A">
              <w:rPr>
                <w:rFonts w:ascii="Times New Roman" w:eastAsia="仿宋_GB2312" w:hAnsi="Times New Roman"/>
                <w:sz w:val="24"/>
                <w:szCs w:val="22"/>
              </w:rPr>
              <w:t>ET2</w:t>
            </w:r>
            <w:r w:rsidRPr="00F94C3A">
              <w:rPr>
                <w:rFonts w:ascii="Times New Roman" w:eastAsia="仿宋_GB2312" w:hAnsi="Times New Roman"/>
                <w:sz w:val="24"/>
                <w:szCs w:val="22"/>
              </w:rPr>
              <w:t>＞</w:t>
            </w:r>
            <w:r w:rsidRPr="00F94C3A">
              <w:rPr>
                <w:rFonts w:ascii="Times New Roman" w:eastAsia="仿宋_GB2312" w:hAnsi="Times New Roman"/>
                <w:sz w:val="24"/>
                <w:szCs w:val="22"/>
              </w:rPr>
              <w:t>ET4</w:t>
            </w:r>
            <w:r w:rsidRPr="00F94C3A">
              <w:rPr>
                <w:rFonts w:ascii="Times New Roman" w:eastAsia="仿宋_GB2312" w:hAnsi="Times New Roman"/>
                <w:sz w:val="24"/>
                <w:szCs w:val="22"/>
              </w:rPr>
              <w:t>＞</w:t>
            </w:r>
            <w:r w:rsidRPr="00F94C3A">
              <w:rPr>
                <w:rFonts w:ascii="Times New Roman" w:eastAsia="仿宋_GB2312" w:hAnsi="Times New Roman"/>
                <w:sz w:val="24"/>
                <w:szCs w:val="22"/>
              </w:rPr>
              <w:t>ET6</w:t>
            </w:r>
            <w:r w:rsidRPr="00F94C3A">
              <w:rPr>
                <w:rFonts w:ascii="Times New Roman" w:eastAsia="仿宋_GB2312" w:hAnsi="Times New Roman"/>
                <w:sz w:val="24"/>
                <w:szCs w:val="22"/>
              </w:rPr>
              <w:t>，并且</w:t>
            </w:r>
            <w:r w:rsidRPr="00F94C3A">
              <w:rPr>
                <w:rFonts w:ascii="Times New Roman" w:eastAsia="仿宋_GB2312" w:hAnsi="Times New Roman"/>
                <w:sz w:val="24"/>
                <w:szCs w:val="22"/>
              </w:rPr>
              <w:t>ET3</w:t>
            </w:r>
            <w:r w:rsidRPr="00F94C3A">
              <w:rPr>
                <w:rFonts w:ascii="Times New Roman" w:eastAsia="仿宋_GB2312" w:hAnsi="Times New Roman"/>
                <w:sz w:val="24"/>
                <w:szCs w:val="22"/>
              </w:rPr>
              <w:t>的有效荚果数比秸秆不还田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翻耕播种（</w:t>
            </w:r>
            <w:r w:rsidRPr="00F94C3A">
              <w:rPr>
                <w:rFonts w:ascii="Times New Roman" w:eastAsia="仿宋_GB2312" w:hAnsi="Times New Roman"/>
                <w:sz w:val="24"/>
                <w:szCs w:val="22"/>
              </w:rPr>
              <w:t>ET6</w:t>
            </w:r>
            <w:r w:rsidRPr="00F94C3A">
              <w:rPr>
                <w:rFonts w:ascii="Times New Roman" w:eastAsia="仿宋_GB2312" w:hAnsi="Times New Roman"/>
                <w:sz w:val="24"/>
                <w:szCs w:val="22"/>
              </w:rPr>
              <w:t>）高</w:t>
            </w:r>
            <w:r w:rsidRPr="00F94C3A">
              <w:rPr>
                <w:rFonts w:ascii="Times New Roman" w:eastAsia="仿宋_GB2312" w:hAnsi="Times New Roman"/>
                <w:sz w:val="24"/>
                <w:szCs w:val="22"/>
              </w:rPr>
              <w:t>43.0%</w:t>
            </w:r>
            <w:r w:rsidRPr="00F94C3A">
              <w:rPr>
                <w:rFonts w:ascii="Times New Roman" w:eastAsia="仿宋_GB2312" w:hAnsi="Times New Roman"/>
                <w:sz w:val="24"/>
                <w:szCs w:val="22"/>
              </w:rPr>
              <w:t>，差异显著，而与其他处理间的差异不显著。单位面积株数也表现为小麦秸秆</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混播种油菜（</w:t>
            </w:r>
            <w:r w:rsidRPr="00F94C3A">
              <w:rPr>
                <w:rFonts w:ascii="Times New Roman" w:eastAsia="仿宋_GB2312" w:hAnsi="Times New Roman"/>
                <w:sz w:val="24"/>
                <w:szCs w:val="22"/>
              </w:rPr>
              <w:t>ET3</w:t>
            </w:r>
            <w:r w:rsidRPr="00F94C3A">
              <w:rPr>
                <w:rFonts w:ascii="Times New Roman" w:eastAsia="仿宋_GB2312" w:hAnsi="Times New Roman"/>
                <w:sz w:val="24"/>
                <w:szCs w:val="22"/>
              </w:rPr>
              <w:t>）处理下最高，比</w:t>
            </w:r>
            <w:r w:rsidRPr="00F94C3A">
              <w:rPr>
                <w:rFonts w:ascii="Times New Roman" w:eastAsia="仿宋_GB2312" w:hAnsi="Times New Roman"/>
                <w:sz w:val="24"/>
                <w:szCs w:val="22"/>
              </w:rPr>
              <w:t>ET6</w:t>
            </w:r>
            <w:r w:rsidRPr="00F94C3A">
              <w:rPr>
                <w:rFonts w:ascii="Times New Roman" w:eastAsia="仿宋_GB2312" w:hAnsi="Times New Roman"/>
                <w:sz w:val="24"/>
                <w:szCs w:val="22"/>
              </w:rPr>
              <w:t>高</w:t>
            </w:r>
            <w:r w:rsidRPr="00F94C3A">
              <w:rPr>
                <w:rFonts w:ascii="Times New Roman" w:eastAsia="仿宋_GB2312" w:hAnsi="Times New Roman"/>
                <w:sz w:val="24"/>
                <w:szCs w:val="22"/>
              </w:rPr>
              <w:t>32%</w:t>
            </w:r>
            <w:r w:rsidRPr="00F94C3A">
              <w:rPr>
                <w:rFonts w:ascii="Times New Roman" w:eastAsia="仿宋_GB2312" w:hAnsi="Times New Roman"/>
                <w:sz w:val="24"/>
                <w:szCs w:val="22"/>
              </w:rPr>
              <w:t>，这可能是秸秆还田后</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混土壤，改善了土壤的理化性状，提升了土壤的水热特性，增强了土壤的蓄水保墒能力和提高了早春土壤温度，同时也加快了还田秸秆的腐解。所以在秋季的产量方面也表现为</w:t>
            </w:r>
            <w:r w:rsidRPr="00F94C3A">
              <w:rPr>
                <w:rFonts w:ascii="Times New Roman" w:eastAsia="仿宋_GB2312" w:hAnsi="Times New Roman"/>
                <w:sz w:val="24"/>
                <w:szCs w:val="22"/>
              </w:rPr>
              <w:t>ET3</w:t>
            </w:r>
            <w:r w:rsidRPr="00F94C3A">
              <w:rPr>
                <w:rFonts w:ascii="Times New Roman" w:eastAsia="仿宋_GB2312" w:hAnsi="Times New Roman"/>
                <w:sz w:val="24"/>
                <w:szCs w:val="22"/>
              </w:rPr>
              <w:t>最高，产量达到了</w:t>
            </w:r>
            <w:r w:rsidRPr="00F94C3A">
              <w:rPr>
                <w:rFonts w:ascii="Times New Roman" w:eastAsia="仿宋_GB2312" w:hAnsi="Times New Roman"/>
                <w:sz w:val="24"/>
                <w:szCs w:val="22"/>
              </w:rPr>
              <w:t>263.37kg/</w:t>
            </w:r>
            <w:r w:rsidRPr="00F94C3A">
              <w:rPr>
                <w:rFonts w:ascii="Times New Roman" w:eastAsia="仿宋_GB2312" w:hAnsi="Times New Roman"/>
                <w:sz w:val="24"/>
                <w:szCs w:val="22"/>
              </w:rPr>
              <w:t>亩，除与免耕播种油菜（</w:t>
            </w:r>
            <w:r w:rsidRPr="00F94C3A">
              <w:rPr>
                <w:rFonts w:ascii="Times New Roman" w:eastAsia="仿宋_GB2312" w:hAnsi="Times New Roman"/>
                <w:sz w:val="24"/>
                <w:szCs w:val="22"/>
              </w:rPr>
              <w:t>ET1</w:t>
            </w:r>
            <w:r w:rsidRPr="00F94C3A">
              <w:rPr>
                <w:rFonts w:ascii="Times New Roman" w:eastAsia="仿宋_GB2312" w:hAnsi="Times New Roman"/>
                <w:sz w:val="24"/>
                <w:szCs w:val="22"/>
              </w:rPr>
              <w:t>）的差别不显著外，显著高于其他处理，尤其高于</w:t>
            </w:r>
            <w:r w:rsidRPr="00F94C3A">
              <w:rPr>
                <w:rFonts w:ascii="Times New Roman" w:eastAsia="仿宋_GB2312" w:hAnsi="Times New Roman"/>
                <w:sz w:val="24"/>
                <w:szCs w:val="22"/>
              </w:rPr>
              <w:t>ET6</w:t>
            </w:r>
            <w:r w:rsidRPr="00F94C3A">
              <w:rPr>
                <w:rFonts w:ascii="Times New Roman" w:eastAsia="仿宋_GB2312" w:hAnsi="Times New Roman"/>
                <w:sz w:val="24"/>
                <w:szCs w:val="22"/>
              </w:rPr>
              <w:t>的产量</w:t>
            </w:r>
            <w:r w:rsidRPr="00F94C3A">
              <w:rPr>
                <w:rFonts w:ascii="Times New Roman" w:eastAsia="仿宋_GB2312" w:hAnsi="Times New Roman"/>
                <w:sz w:val="24"/>
                <w:szCs w:val="22"/>
              </w:rPr>
              <w:t>115.0%</w:t>
            </w:r>
            <w:r w:rsidRPr="00F94C3A">
              <w:rPr>
                <w:rFonts w:ascii="Times New Roman" w:eastAsia="仿宋_GB2312" w:hAnsi="Times New Roman"/>
                <w:sz w:val="24"/>
                <w:szCs w:val="22"/>
              </w:rPr>
              <w:t>。可见在呼伦贝尔额尔古纳市的</w:t>
            </w:r>
            <w:proofErr w:type="gramStart"/>
            <w:r w:rsidRPr="00F94C3A">
              <w:rPr>
                <w:rFonts w:ascii="Times New Roman" w:eastAsia="仿宋_GB2312" w:hAnsi="Times New Roman"/>
                <w:sz w:val="24"/>
                <w:szCs w:val="22"/>
              </w:rPr>
              <w:t>寒旱条件</w:t>
            </w:r>
            <w:proofErr w:type="gramEnd"/>
            <w:r w:rsidRPr="00F94C3A">
              <w:rPr>
                <w:rFonts w:ascii="Times New Roman" w:eastAsia="仿宋_GB2312" w:hAnsi="Times New Roman"/>
                <w:sz w:val="24"/>
                <w:szCs w:val="22"/>
              </w:rPr>
              <w:t>下，秸秆还田条件提升地力的最好手段是</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w:t>
            </w:r>
          </w:p>
          <w:p w14:paraId="0E8B606A" w14:textId="77777777" w:rsidR="00DA45F1" w:rsidRPr="00F94C3A" w:rsidRDefault="00DA45F1" w:rsidP="00DA45F1">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2</w:t>
            </w:r>
            <w:r w:rsidRPr="00F94C3A">
              <w:rPr>
                <w:rFonts w:ascii="Times New Roman" w:eastAsia="仿宋_GB2312" w:hAnsi="Times New Roman"/>
                <w:b/>
                <w:bCs/>
                <w:sz w:val="24"/>
                <w:szCs w:val="22"/>
              </w:rPr>
              <w:t>）免耕播种</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玉米</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大豆轮作</w:t>
            </w:r>
            <w:r w:rsidRPr="00F94C3A">
              <w:rPr>
                <w:rFonts w:ascii="Times New Roman" w:eastAsia="仿宋_GB2312" w:hAnsi="Times New Roman"/>
                <w:b/>
                <w:bCs/>
                <w:sz w:val="24"/>
                <w:szCs w:val="22"/>
              </w:rPr>
              <w:t>+</w:t>
            </w:r>
            <w:r w:rsidRPr="00F94C3A">
              <w:rPr>
                <w:rFonts w:ascii="Times New Roman" w:eastAsia="仿宋_GB2312" w:hAnsi="Times New Roman"/>
                <w:b/>
                <w:bCs/>
                <w:sz w:val="24"/>
                <w:szCs w:val="22"/>
              </w:rPr>
              <w:t>秸秆还田</w:t>
            </w:r>
            <w:r w:rsidRPr="00F94C3A">
              <w:rPr>
                <w:rFonts w:ascii="Times New Roman" w:eastAsia="仿宋_GB2312" w:hAnsi="Times New Roman"/>
                <w:b/>
                <w:bCs/>
                <w:sz w:val="24"/>
                <w:szCs w:val="22"/>
              </w:rPr>
              <w:t>+</w:t>
            </w:r>
            <w:proofErr w:type="gramStart"/>
            <w:r w:rsidRPr="00F94C3A">
              <w:rPr>
                <w:rFonts w:ascii="Times New Roman" w:eastAsia="仿宋_GB2312" w:hAnsi="Times New Roman"/>
                <w:b/>
                <w:bCs/>
                <w:sz w:val="24"/>
                <w:szCs w:val="22"/>
              </w:rPr>
              <w:t>深松浅翻地</w:t>
            </w:r>
            <w:proofErr w:type="gramEnd"/>
            <w:r w:rsidRPr="00F94C3A">
              <w:rPr>
                <w:rFonts w:ascii="Times New Roman" w:eastAsia="仿宋_GB2312" w:hAnsi="Times New Roman"/>
                <w:b/>
                <w:bCs/>
                <w:sz w:val="24"/>
                <w:szCs w:val="22"/>
              </w:rPr>
              <w:t>力培育技术</w:t>
            </w:r>
          </w:p>
          <w:p w14:paraId="13FE8007"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在呼伦贝尔市阿荣旗查巴奇乡猎民村开展了玉米不同秸秆还田耦合轮耕轮作试验和示范，设置了</w:t>
            </w:r>
            <w:r w:rsidRPr="00F94C3A">
              <w:rPr>
                <w:rFonts w:ascii="Times New Roman" w:eastAsia="仿宋_GB2312" w:hAnsi="Times New Roman"/>
                <w:sz w:val="24"/>
                <w:szCs w:val="22"/>
              </w:rPr>
              <w:t>100%</w:t>
            </w:r>
            <w:r w:rsidRPr="00F94C3A">
              <w:rPr>
                <w:rFonts w:ascii="Times New Roman" w:eastAsia="仿宋_GB2312" w:hAnsi="Times New Roman"/>
                <w:sz w:val="24"/>
                <w:szCs w:val="22"/>
              </w:rPr>
              <w:t>秸秆覆盖还田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灭茬起垄播种大豆（</w:t>
            </w:r>
            <w:r w:rsidRPr="00F94C3A">
              <w:rPr>
                <w:rFonts w:ascii="Times New Roman" w:eastAsia="仿宋_GB2312" w:hAnsi="Times New Roman"/>
                <w:sz w:val="24"/>
                <w:szCs w:val="22"/>
              </w:rPr>
              <w:t>AT1</w:t>
            </w:r>
            <w:r w:rsidRPr="00F94C3A">
              <w:rPr>
                <w:rFonts w:ascii="Times New Roman" w:eastAsia="仿宋_GB2312" w:hAnsi="Times New Roman"/>
                <w:sz w:val="24"/>
                <w:szCs w:val="22"/>
              </w:rPr>
              <w:t>）、</w:t>
            </w:r>
            <w:r w:rsidRPr="00F94C3A">
              <w:rPr>
                <w:rFonts w:ascii="Times New Roman" w:eastAsia="仿宋_GB2312" w:hAnsi="Times New Roman"/>
                <w:sz w:val="24"/>
                <w:szCs w:val="22"/>
              </w:rPr>
              <w:t>100%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旋耕播种大豆（</w:t>
            </w:r>
            <w:r w:rsidRPr="00F94C3A">
              <w:rPr>
                <w:rFonts w:ascii="Times New Roman" w:eastAsia="仿宋_GB2312" w:hAnsi="Times New Roman"/>
                <w:sz w:val="24"/>
                <w:szCs w:val="22"/>
              </w:rPr>
              <w:t>AT2</w:t>
            </w:r>
            <w:r w:rsidRPr="00F94C3A">
              <w:rPr>
                <w:rFonts w:ascii="Times New Roman" w:eastAsia="仿宋_GB2312" w:hAnsi="Times New Roman"/>
                <w:sz w:val="24"/>
                <w:szCs w:val="22"/>
              </w:rPr>
              <w:t>）、</w:t>
            </w:r>
            <w:r w:rsidRPr="00F94C3A">
              <w:rPr>
                <w:rFonts w:ascii="Times New Roman" w:eastAsia="仿宋_GB2312" w:hAnsi="Times New Roman"/>
                <w:sz w:val="24"/>
                <w:szCs w:val="22"/>
              </w:rPr>
              <w:t>100%</w:t>
            </w:r>
            <w:r w:rsidRPr="00F94C3A">
              <w:rPr>
                <w:rFonts w:ascii="Times New Roman" w:eastAsia="仿宋_GB2312" w:hAnsi="Times New Roman"/>
                <w:sz w:val="24"/>
                <w:szCs w:val="22"/>
              </w:rPr>
              <w:t>秸秆粉碎</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深翻深</w:t>
            </w:r>
            <w:proofErr w:type="gramEnd"/>
            <w:r w:rsidRPr="00F94C3A">
              <w:rPr>
                <w:rFonts w:ascii="Times New Roman" w:eastAsia="仿宋_GB2312" w:hAnsi="Times New Roman"/>
                <w:sz w:val="24"/>
                <w:szCs w:val="22"/>
              </w:rPr>
              <w:t>混播种大豆（</w:t>
            </w:r>
            <w:r w:rsidRPr="00F94C3A">
              <w:rPr>
                <w:rFonts w:ascii="Times New Roman" w:eastAsia="仿宋_GB2312" w:hAnsi="Times New Roman"/>
                <w:sz w:val="24"/>
                <w:szCs w:val="22"/>
              </w:rPr>
              <w:t>AT3</w:t>
            </w:r>
            <w:r w:rsidRPr="00F94C3A">
              <w:rPr>
                <w:rFonts w:ascii="Times New Roman" w:eastAsia="仿宋_GB2312" w:hAnsi="Times New Roman"/>
                <w:sz w:val="24"/>
                <w:szCs w:val="22"/>
              </w:rPr>
              <w:t>）、</w:t>
            </w:r>
            <w:r w:rsidRPr="00F94C3A">
              <w:rPr>
                <w:rFonts w:ascii="Times New Roman" w:eastAsia="仿宋_GB2312" w:hAnsi="Times New Roman"/>
                <w:sz w:val="24"/>
                <w:szCs w:val="22"/>
              </w:rPr>
              <w:t>100%</w:t>
            </w:r>
            <w:r w:rsidRPr="00F94C3A">
              <w:rPr>
                <w:rFonts w:ascii="Times New Roman" w:eastAsia="仿宋_GB2312" w:hAnsi="Times New Roman"/>
                <w:sz w:val="24"/>
                <w:szCs w:val="22"/>
              </w:rPr>
              <w:t>秸秆覆盖还田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免耕播种大豆（</w:t>
            </w:r>
            <w:r w:rsidRPr="00F94C3A">
              <w:rPr>
                <w:rFonts w:ascii="Times New Roman" w:eastAsia="仿宋_GB2312" w:hAnsi="Times New Roman"/>
                <w:sz w:val="24"/>
                <w:szCs w:val="22"/>
              </w:rPr>
              <w:t>AT4</w:t>
            </w:r>
            <w:r w:rsidRPr="00F94C3A">
              <w:rPr>
                <w:rFonts w:ascii="Times New Roman" w:eastAsia="仿宋_GB2312" w:hAnsi="Times New Roman"/>
                <w:sz w:val="24"/>
                <w:szCs w:val="22"/>
              </w:rPr>
              <w:t>）、秸秆不还田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免耕播种大豆（</w:t>
            </w:r>
            <w:r w:rsidRPr="00F94C3A">
              <w:rPr>
                <w:rFonts w:ascii="Times New Roman" w:eastAsia="仿宋_GB2312" w:hAnsi="Times New Roman"/>
                <w:sz w:val="24"/>
                <w:szCs w:val="22"/>
              </w:rPr>
              <w:t>AT5</w:t>
            </w:r>
            <w:r w:rsidRPr="00F94C3A">
              <w:rPr>
                <w:rFonts w:ascii="Times New Roman" w:eastAsia="仿宋_GB2312" w:hAnsi="Times New Roman"/>
                <w:sz w:val="24"/>
                <w:szCs w:val="22"/>
              </w:rPr>
              <w:t>）（对照）、</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旋耕播种大豆（</w:t>
            </w:r>
            <w:r w:rsidRPr="00F94C3A">
              <w:rPr>
                <w:rFonts w:ascii="Times New Roman" w:eastAsia="仿宋_GB2312" w:hAnsi="Times New Roman"/>
                <w:sz w:val="24"/>
                <w:szCs w:val="22"/>
              </w:rPr>
              <w:t>AT6</w:t>
            </w:r>
            <w:r w:rsidRPr="00F94C3A">
              <w:rPr>
                <w:rFonts w:ascii="Times New Roman" w:eastAsia="仿宋_GB2312" w:hAnsi="Times New Roman"/>
                <w:sz w:val="24"/>
                <w:szCs w:val="22"/>
              </w:rPr>
              <w:t>）、</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免耕播种大豆（</w:t>
            </w:r>
            <w:r w:rsidRPr="00F94C3A">
              <w:rPr>
                <w:rFonts w:ascii="Times New Roman" w:eastAsia="仿宋_GB2312" w:hAnsi="Times New Roman"/>
                <w:sz w:val="24"/>
                <w:szCs w:val="22"/>
              </w:rPr>
              <w:t>AT7</w:t>
            </w:r>
            <w:r w:rsidRPr="00F94C3A">
              <w:rPr>
                <w:rFonts w:ascii="Times New Roman" w:eastAsia="仿宋_GB2312" w:hAnsi="Times New Roman"/>
                <w:sz w:val="24"/>
                <w:szCs w:val="22"/>
              </w:rPr>
              <w:t>）、</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深松整地播种大豆</w:t>
            </w:r>
            <w:r w:rsidRPr="00F94C3A">
              <w:rPr>
                <w:rFonts w:ascii="Times New Roman" w:eastAsia="仿宋_GB2312" w:hAnsi="Times New Roman"/>
                <w:sz w:val="24"/>
                <w:szCs w:val="22"/>
              </w:rPr>
              <w:t>(AT8)</w:t>
            </w:r>
            <w:r w:rsidRPr="00F94C3A">
              <w:rPr>
                <w:rFonts w:ascii="Times New Roman" w:eastAsia="仿宋_GB2312" w:hAnsi="Times New Roman"/>
                <w:sz w:val="24"/>
                <w:szCs w:val="22"/>
              </w:rPr>
              <w:t>、</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深松浅翻</w:t>
            </w:r>
            <w:proofErr w:type="gramEnd"/>
            <w:r w:rsidRPr="00F94C3A">
              <w:rPr>
                <w:rFonts w:ascii="Times New Roman" w:eastAsia="仿宋_GB2312" w:hAnsi="Times New Roman"/>
                <w:sz w:val="24"/>
                <w:szCs w:val="22"/>
              </w:rPr>
              <w:t>播种大豆（</w:t>
            </w:r>
            <w:r w:rsidRPr="00F94C3A">
              <w:rPr>
                <w:rFonts w:ascii="Times New Roman" w:eastAsia="仿宋_GB2312" w:hAnsi="Times New Roman"/>
                <w:sz w:val="24"/>
                <w:szCs w:val="22"/>
              </w:rPr>
              <w:t>AT9</w:t>
            </w:r>
            <w:r w:rsidRPr="00F94C3A">
              <w:rPr>
                <w:rFonts w:ascii="Times New Roman" w:eastAsia="仿宋_GB2312" w:hAnsi="Times New Roman"/>
                <w:sz w:val="24"/>
                <w:szCs w:val="22"/>
              </w:rPr>
              <w:t>），共</w:t>
            </w:r>
            <w:r w:rsidRPr="00F94C3A">
              <w:rPr>
                <w:rFonts w:ascii="Times New Roman" w:eastAsia="仿宋_GB2312" w:hAnsi="Times New Roman"/>
                <w:sz w:val="24"/>
                <w:szCs w:val="22"/>
              </w:rPr>
              <w:t>9</w:t>
            </w:r>
            <w:r w:rsidRPr="00F94C3A">
              <w:rPr>
                <w:rFonts w:ascii="Times New Roman" w:eastAsia="仿宋_GB2312" w:hAnsi="Times New Roman"/>
                <w:sz w:val="24"/>
                <w:szCs w:val="22"/>
              </w:rPr>
              <w:t>个秸秆还田量与耕作措施相结合的处理。</w:t>
            </w:r>
          </w:p>
          <w:p w14:paraId="258244E4"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不同处理间对土壤容重的影响表现为，随着土层深度的加深土壤容重呈增加的趋势。</w:t>
            </w:r>
            <w:r w:rsidRPr="00F94C3A">
              <w:rPr>
                <w:rFonts w:ascii="Times New Roman" w:eastAsia="仿宋_GB2312" w:hAnsi="Times New Roman"/>
                <w:sz w:val="24"/>
                <w:szCs w:val="22"/>
              </w:rPr>
              <w:t>0-10cm</w:t>
            </w:r>
            <w:r w:rsidRPr="00F94C3A">
              <w:rPr>
                <w:rFonts w:ascii="Times New Roman" w:eastAsia="仿宋_GB2312" w:hAnsi="Times New Roman"/>
                <w:sz w:val="24"/>
                <w:szCs w:val="22"/>
              </w:rPr>
              <w:t>和</w:t>
            </w:r>
            <w:r w:rsidRPr="00F94C3A">
              <w:rPr>
                <w:rFonts w:ascii="Times New Roman" w:eastAsia="仿宋_GB2312" w:hAnsi="Times New Roman"/>
                <w:sz w:val="24"/>
                <w:szCs w:val="22"/>
              </w:rPr>
              <w:t>10-20cm</w:t>
            </w:r>
            <w:r w:rsidRPr="00F94C3A">
              <w:rPr>
                <w:rFonts w:ascii="Times New Roman" w:eastAsia="仿宋_GB2312" w:hAnsi="Times New Roman"/>
                <w:sz w:val="24"/>
                <w:szCs w:val="22"/>
              </w:rPr>
              <w:t>土层的土壤容重大致表现为旋耕、深松和翻耕小于免耕；</w:t>
            </w:r>
            <w:r w:rsidRPr="00F94C3A">
              <w:rPr>
                <w:rFonts w:ascii="Times New Roman" w:eastAsia="仿宋_GB2312" w:hAnsi="Times New Roman"/>
                <w:sz w:val="24"/>
                <w:szCs w:val="22"/>
              </w:rPr>
              <w:t>20cm</w:t>
            </w:r>
            <w:r w:rsidRPr="00F94C3A">
              <w:rPr>
                <w:rFonts w:ascii="Times New Roman" w:eastAsia="仿宋_GB2312" w:hAnsi="Times New Roman"/>
                <w:sz w:val="24"/>
                <w:szCs w:val="22"/>
              </w:rPr>
              <w:t>以下土层的容重虽有所增加，但是深松和深翻的土壤容重降低的较慢，为夏季的蓄水</w:t>
            </w:r>
            <w:proofErr w:type="gramStart"/>
            <w:r w:rsidRPr="00F94C3A">
              <w:rPr>
                <w:rFonts w:ascii="Times New Roman" w:eastAsia="仿宋_GB2312" w:hAnsi="Times New Roman"/>
                <w:sz w:val="24"/>
                <w:szCs w:val="22"/>
              </w:rPr>
              <w:t>保墒提功了</w:t>
            </w:r>
            <w:proofErr w:type="gramEnd"/>
            <w:r w:rsidRPr="00F94C3A">
              <w:rPr>
                <w:rFonts w:ascii="Times New Roman" w:eastAsia="仿宋_GB2312" w:hAnsi="Times New Roman"/>
                <w:sz w:val="24"/>
                <w:szCs w:val="22"/>
              </w:rPr>
              <w:t>有利条件。</w:t>
            </w:r>
          </w:p>
          <w:p w14:paraId="1199A916" w14:textId="77777777" w:rsidR="00DA45F1" w:rsidRPr="00F94C3A" w:rsidRDefault="00DA45F1" w:rsidP="00DA45F1">
            <w:pPr>
              <w:adjustRightInd w:val="0"/>
              <w:snapToGrid w:val="0"/>
              <w:spacing w:line="360" w:lineRule="auto"/>
              <w:ind w:firstLineChars="200" w:firstLine="482"/>
              <w:jc w:val="center"/>
              <w:rPr>
                <w:rFonts w:ascii="Times New Roman" w:eastAsia="黑体" w:hAnsi="Times New Roman"/>
                <w:bCs/>
                <w:lang w:val="zh-CN"/>
              </w:rPr>
            </w:pPr>
            <w:r w:rsidRPr="00F94C3A">
              <w:rPr>
                <w:rFonts w:ascii="Times New Roman" w:hAnsi="Times New Roman"/>
                <w:b/>
                <w:bCs/>
                <w:kern w:val="44"/>
                <w:sz w:val="24"/>
                <w:lang w:val="zh-CN"/>
              </w:rPr>
              <w:t>表</w:t>
            </w:r>
            <w:r>
              <w:rPr>
                <w:rFonts w:ascii="Times New Roman" w:hAnsi="Times New Roman" w:hint="eastAsia"/>
                <w:b/>
                <w:bCs/>
                <w:kern w:val="44"/>
                <w:sz w:val="24"/>
              </w:rPr>
              <w:t>10</w:t>
            </w:r>
            <w:r w:rsidRPr="00F94C3A">
              <w:rPr>
                <w:rFonts w:ascii="Times New Roman" w:hAnsi="Times New Roman"/>
                <w:b/>
                <w:bCs/>
                <w:kern w:val="44"/>
                <w:sz w:val="24"/>
                <w:lang w:val="zh-CN"/>
              </w:rPr>
              <w:t xml:space="preserve"> </w:t>
            </w:r>
            <w:r w:rsidRPr="00F94C3A">
              <w:rPr>
                <w:rFonts w:ascii="Times New Roman" w:hAnsi="Times New Roman"/>
                <w:b/>
                <w:bCs/>
                <w:kern w:val="44"/>
                <w:sz w:val="24"/>
                <w:lang w:val="zh-CN"/>
              </w:rPr>
              <w:t>秸秆还田与不同耕作措施对土壤容重的影响</w:t>
            </w:r>
            <w:r w:rsidRPr="00F94C3A">
              <w:rPr>
                <w:rFonts w:ascii="Times New Roman" w:hAnsi="Times New Roman"/>
                <w:b/>
                <w:bCs/>
                <w:kern w:val="44"/>
                <w:sz w:val="24"/>
                <w:lang w:val="zh-CN"/>
              </w:rPr>
              <w:t xml:space="preserve"> </w:t>
            </w:r>
            <w:r w:rsidRPr="00F94C3A">
              <w:rPr>
                <w:rFonts w:ascii="Times New Roman" w:eastAsia="黑体" w:hAnsi="Times New Roman"/>
                <w:bCs/>
                <w:lang w:val="zh-CN"/>
              </w:rPr>
              <w:t xml:space="preserve"> </w:t>
            </w:r>
            <w:r w:rsidRPr="00F94C3A">
              <w:rPr>
                <w:rFonts w:ascii="Times New Roman" w:hAnsi="Times New Roman"/>
                <w:b/>
                <w:sz w:val="24"/>
                <w:lang w:val="zh-CN"/>
              </w:rPr>
              <w:t>单位：</w:t>
            </w:r>
            <w:r w:rsidRPr="00F94C3A">
              <w:rPr>
                <w:rFonts w:ascii="Times New Roman" w:hAnsi="Times New Roman"/>
                <w:b/>
                <w:sz w:val="24"/>
                <w:lang w:val="zh-CN"/>
              </w:rPr>
              <w:t>g/cm</w:t>
            </w:r>
            <w:r w:rsidRPr="00F94C3A">
              <w:rPr>
                <w:rFonts w:ascii="Times New Roman" w:hAnsi="Times New Roman"/>
                <w:b/>
                <w:sz w:val="24"/>
                <w:vertAlign w:val="superscript"/>
                <w:lang w:val="zh-CN"/>
              </w:rPr>
              <w:t>3</w:t>
            </w:r>
          </w:p>
          <w:tbl>
            <w:tblPr>
              <w:tblW w:w="4974" w:type="pct"/>
              <w:jc w:val="center"/>
              <w:tblLook w:val="04A0" w:firstRow="1" w:lastRow="0" w:firstColumn="1" w:lastColumn="0" w:noHBand="0" w:noVBand="1"/>
            </w:tblPr>
            <w:tblGrid>
              <w:gridCol w:w="1328"/>
              <w:gridCol w:w="2263"/>
              <w:gridCol w:w="1701"/>
              <w:gridCol w:w="1701"/>
              <w:gridCol w:w="1703"/>
            </w:tblGrid>
            <w:tr w:rsidR="00DA45F1" w:rsidRPr="00F94C3A" w14:paraId="7DDBE0D0" w14:textId="77777777" w:rsidTr="006C6E02">
              <w:trPr>
                <w:trHeight w:val="185"/>
                <w:jc w:val="center"/>
              </w:trPr>
              <w:tc>
                <w:tcPr>
                  <w:tcW w:w="763" w:type="pct"/>
                  <w:tcBorders>
                    <w:top w:val="single" w:sz="12" w:space="0" w:color="auto"/>
                    <w:left w:val="nil"/>
                    <w:bottom w:val="single" w:sz="4" w:space="0" w:color="auto"/>
                    <w:right w:val="nil"/>
                  </w:tcBorders>
                  <w:shd w:val="clear" w:color="auto" w:fill="auto"/>
                  <w:noWrap/>
                  <w:vAlign w:val="center"/>
                </w:tcPr>
                <w:p w14:paraId="4EF864B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处理</w:t>
                  </w:r>
                </w:p>
              </w:tc>
              <w:tc>
                <w:tcPr>
                  <w:tcW w:w="1301" w:type="pct"/>
                  <w:tcBorders>
                    <w:top w:val="single" w:sz="12" w:space="0" w:color="auto"/>
                    <w:left w:val="nil"/>
                    <w:bottom w:val="single" w:sz="4" w:space="0" w:color="auto"/>
                    <w:right w:val="nil"/>
                  </w:tcBorders>
                  <w:shd w:val="clear" w:color="auto" w:fill="auto"/>
                  <w:noWrap/>
                  <w:vAlign w:val="center"/>
                </w:tcPr>
                <w:p w14:paraId="2A3BC0E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0-10cm</w:t>
                  </w:r>
                </w:p>
              </w:tc>
              <w:tc>
                <w:tcPr>
                  <w:tcW w:w="978" w:type="pct"/>
                  <w:tcBorders>
                    <w:top w:val="single" w:sz="12" w:space="0" w:color="auto"/>
                    <w:left w:val="nil"/>
                    <w:bottom w:val="single" w:sz="4" w:space="0" w:color="auto"/>
                    <w:right w:val="nil"/>
                  </w:tcBorders>
                  <w:shd w:val="clear" w:color="auto" w:fill="auto"/>
                  <w:noWrap/>
                  <w:vAlign w:val="center"/>
                </w:tcPr>
                <w:p w14:paraId="516344C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10-20cm</w:t>
                  </w:r>
                </w:p>
              </w:tc>
              <w:tc>
                <w:tcPr>
                  <w:tcW w:w="978" w:type="pct"/>
                  <w:tcBorders>
                    <w:top w:val="single" w:sz="12" w:space="0" w:color="auto"/>
                    <w:left w:val="nil"/>
                    <w:bottom w:val="single" w:sz="4" w:space="0" w:color="auto"/>
                    <w:right w:val="nil"/>
                  </w:tcBorders>
                  <w:shd w:val="clear" w:color="auto" w:fill="auto"/>
                  <w:noWrap/>
                  <w:vAlign w:val="center"/>
                </w:tcPr>
                <w:p w14:paraId="6851E28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20-40cm</w:t>
                  </w:r>
                </w:p>
              </w:tc>
              <w:tc>
                <w:tcPr>
                  <w:tcW w:w="979" w:type="pct"/>
                  <w:tcBorders>
                    <w:top w:val="single" w:sz="12" w:space="0" w:color="auto"/>
                    <w:left w:val="nil"/>
                    <w:bottom w:val="single" w:sz="4" w:space="0" w:color="auto"/>
                    <w:right w:val="nil"/>
                  </w:tcBorders>
                  <w:shd w:val="clear" w:color="auto" w:fill="auto"/>
                  <w:noWrap/>
                  <w:vAlign w:val="center"/>
                </w:tcPr>
                <w:p w14:paraId="286D22C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40-60cm</w:t>
                  </w:r>
                </w:p>
              </w:tc>
            </w:tr>
            <w:tr w:rsidR="00DA45F1" w:rsidRPr="00F94C3A" w14:paraId="17E98498" w14:textId="77777777" w:rsidTr="006C6E02">
              <w:trPr>
                <w:trHeight w:val="332"/>
                <w:jc w:val="center"/>
              </w:trPr>
              <w:tc>
                <w:tcPr>
                  <w:tcW w:w="763" w:type="pct"/>
                  <w:tcBorders>
                    <w:top w:val="single" w:sz="4" w:space="0" w:color="auto"/>
                    <w:left w:val="nil"/>
                    <w:bottom w:val="nil"/>
                    <w:right w:val="nil"/>
                  </w:tcBorders>
                  <w:shd w:val="clear" w:color="auto" w:fill="auto"/>
                  <w:noWrap/>
                  <w:vAlign w:val="center"/>
                </w:tcPr>
                <w:p w14:paraId="774C986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AT1</w:t>
                  </w:r>
                </w:p>
              </w:tc>
              <w:tc>
                <w:tcPr>
                  <w:tcW w:w="1301" w:type="pct"/>
                  <w:tcBorders>
                    <w:top w:val="single" w:sz="4" w:space="0" w:color="auto"/>
                    <w:left w:val="nil"/>
                    <w:bottom w:val="nil"/>
                    <w:right w:val="nil"/>
                  </w:tcBorders>
                  <w:shd w:val="clear" w:color="auto" w:fill="auto"/>
                  <w:noWrap/>
                  <w:vAlign w:val="center"/>
                </w:tcPr>
                <w:p w14:paraId="50807A0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1.04</w:t>
                  </w:r>
                </w:p>
              </w:tc>
              <w:tc>
                <w:tcPr>
                  <w:tcW w:w="978" w:type="pct"/>
                  <w:tcBorders>
                    <w:top w:val="single" w:sz="4" w:space="0" w:color="auto"/>
                    <w:left w:val="nil"/>
                    <w:bottom w:val="nil"/>
                    <w:right w:val="nil"/>
                  </w:tcBorders>
                  <w:shd w:val="clear" w:color="auto" w:fill="auto"/>
                  <w:noWrap/>
                  <w:vAlign w:val="center"/>
                </w:tcPr>
                <w:p w14:paraId="6BD5E55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1.28</w:t>
                  </w:r>
                </w:p>
              </w:tc>
              <w:tc>
                <w:tcPr>
                  <w:tcW w:w="978" w:type="pct"/>
                  <w:tcBorders>
                    <w:top w:val="single" w:sz="4" w:space="0" w:color="auto"/>
                    <w:left w:val="nil"/>
                    <w:bottom w:val="nil"/>
                    <w:right w:val="nil"/>
                  </w:tcBorders>
                  <w:shd w:val="clear" w:color="auto" w:fill="auto"/>
                  <w:noWrap/>
                  <w:vAlign w:val="center"/>
                </w:tcPr>
                <w:p w14:paraId="07CCE89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1.32</w:t>
                  </w:r>
                </w:p>
              </w:tc>
              <w:tc>
                <w:tcPr>
                  <w:tcW w:w="979" w:type="pct"/>
                  <w:tcBorders>
                    <w:top w:val="single" w:sz="4" w:space="0" w:color="auto"/>
                    <w:left w:val="nil"/>
                    <w:bottom w:val="nil"/>
                    <w:right w:val="nil"/>
                  </w:tcBorders>
                  <w:shd w:val="clear" w:color="auto" w:fill="auto"/>
                  <w:noWrap/>
                  <w:vAlign w:val="center"/>
                </w:tcPr>
                <w:p w14:paraId="5B02DD1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1.32</w:t>
                  </w:r>
                </w:p>
              </w:tc>
            </w:tr>
            <w:tr w:rsidR="00DA45F1" w:rsidRPr="00F94C3A" w14:paraId="71BC275C" w14:textId="77777777" w:rsidTr="006C6E02">
              <w:trPr>
                <w:trHeight w:val="324"/>
                <w:jc w:val="center"/>
              </w:trPr>
              <w:tc>
                <w:tcPr>
                  <w:tcW w:w="763" w:type="pct"/>
                  <w:tcBorders>
                    <w:top w:val="nil"/>
                    <w:left w:val="nil"/>
                    <w:bottom w:val="nil"/>
                    <w:right w:val="nil"/>
                  </w:tcBorders>
                  <w:shd w:val="clear" w:color="auto" w:fill="auto"/>
                  <w:noWrap/>
                  <w:vAlign w:val="center"/>
                </w:tcPr>
                <w:p w14:paraId="749073A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AT2</w:t>
                  </w:r>
                </w:p>
              </w:tc>
              <w:tc>
                <w:tcPr>
                  <w:tcW w:w="1301" w:type="pct"/>
                  <w:tcBorders>
                    <w:top w:val="nil"/>
                    <w:left w:val="nil"/>
                    <w:bottom w:val="nil"/>
                    <w:right w:val="nil"/>
                  </w:tcBorders>
                  <w:shd w:val="clear" w:color="auto" w:fill="auto"/>
                  <w:noWrap/>
                  <w:vAlign w:val="center"/>
                </w:tcPr>
                <w:p w14:paraId="64B12BC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0.95</w:t>
                  </w:r>
                </w:p>
              </w:tc>
              <w:tc>
                <w:tcPr>
                  <w:tcW w:w="978" w:type="pct"/>
                  <w:tcBorders>
                    <w:top w:val="nil"/>
                    <w:left w:val="nil"/>
                    <w:bottom w:val="nil"/>
                    <w:right w:val="nil"/>
                  </w:tcBorders>
                  <w:shd w:val="clear" w:color="auto" w:fill="auto"/>
                  <w:noWrap/>
                  <w:vAlign w:val="center"/>
                </w:tcPr>
                <w:p w14:paraId="7BEA2D69"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1.21</w:t>
                  </w:r>
                </w:p>
              </w:tc>
              <w:tc>
                <w:tcPr>
                  <w:tcW w:w="978" w:type="pct"/>
                  <w:tcBorders>
                    <w:top w:val="nil"/>
                    <w:left w:val="nil"/>
                    <w:bottom w:val="nil"/>
                    <w:right w:val="nil"/>
                  </w:tcBorders>
                  <w:shd w:val="clear" w:color="auto" w:fill="auto"/>
                  <w:noWrap/>
                  <w:vAlign w:val="center"/>
                </w:tcPr>
                <w:p w14:paraId="61DD227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1.18</w:t>
                  </w:r>
                </w:p>
              </w:tc>
              <w:tc>
                <w:tcPr>
                  <w:tcW w:w="979" w:type="pct"/>
                  <w:tcBorders>
                    <w:top w:val="nil"/>
                    <w:left w:val="nil"/>
                    <w:bottom w:val="nil"/>
                    <w:right w:val="nil"/>
                  </w:tcBorders>
                  <w:shd w:val="clear" w:color="auto" w:fill="auto"/>
                  <w:noWrap/>
                  <w:vAlign w:val="center"/>
                </w:tcPr>
                <w:p w14:paraId="7B7FD28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1.34</w:t>
                  </w:r>
                </w:p>
              </w:tc>
            </w:tr>
            <w:tr w:rsidR="00DA45F1" w:rsidRPr="00F94C3A" w14:paraId="0C17170C" w14:textId="77777777" w:rsidTr="006C6E02">
              <w:trPr>
                <w:trHeight w:val="324"/>
                <w:jc w:val="center"/>
              </w:trPr>
              <w:tc>
                <w:tcPr>
                  <w:tcW w:w="763" w:type="pct"/>
                  <w:tcBorders>
                    <w:top w:val="nil"/>
                    <w:left w:val="nil"/>
                    <w:bottom w:val="nil"/>
                    <w:right w:val="nil"/>
                  </w:tcBorders>
                  <w:shd w:val="clear" w:color="auto" w:fill="auto"/>
                  <w:noWrap/>
                  <w:vAlign w:val="center"/>
                </w:tcPr>
                <w:p w14:paraId="5A3ED5C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AT3</w:t>
                  </w:r>
                </w:p>
              </w:tc>
              <w:tc>
                <w:tcPr>
                  <w:tcW w:w="1301" w:type="pct"/>
                  <w:tcBorders>
                    <w:top w:val="nil"/>
                    <w:left w:val="nil"/>
                    <w:bottom w:val="nil"/>
                    <w:right w:val="nil"/>
                  </w:tcBorders>
                  <w:shd w:val="clear" w:color="auto" w:fill="auto"/>
                  <w:noWrap/>
                  <w:vAlign w:val="center"/>
                </w:tcPr>
                <w:p w14:paraId="379B2528"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1.15</w:t>
                  </w:r>
                </w:p>
              </w:tc>
              <w:tc>
                <w:tcPr>
                  <w:tcW w:w="978" w:type="pct"/>
                  <w:tcBorders>
                    <w:top w:val="nil"/>
                    <w:left w:val="nil"/>
                    <w:bottom w:val="nil"/>
                    <w:right w:val="nil"/>
                  </w:tcBorders>
                  <w:shd w:val="clear" w:color="auto" w:fill="auto"/>
                  <w:noWrap/>
                  <w:vAlign w:val="center"/>
                </w:tcPr>
                <w:p w14:paraId="55ED336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1.19</w:t>
                  </w:r>
                </w:p>
              </w:tc>
              <w:tc>
                <w:tcPr>
                  <w:tcW w:w="978" w:type="pct"/>
                  <w:tcBorders>
                    <w:top w:val="nil"/>
                    <w:left w:val="nil"/>
                    <w:bottom w:val="nil"/>
                    <w:right w:val="nil"/>
                  </w:tcBorders>
                  <w:shd w:val="clear" w:color="auto" w:fill="auto"/>
                  <w:noWrap/>
                  <w:vAlign w:val="center"/>
                </w:tcPr>
                <w:p w14:paraId="07DA591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1.23</w:t>
                  </w:r>
                </w:p>
              </w:tc>
              <w:tc>
                <w:tcPr>
                  <w:tcW w:w="979" w:type="pct"/>
                  <w:tcBorders>
                    <w:top w:val="nil"/>
                    <w:left w:val="nil"/>
                    <w:bottom w:val="nil"/>
                    <w:right w:val="nil"/>
                  </w:tcBorders>
                  <w:shd w:val="clear" w:color="auto" w:fill="auto"/>
                  <w:noWrap/>
                  <w:vAlign w:val="center"/>
                </w:tcPr>
                <w:p w14:paraId="5E98197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1.38</w:t>
                  </w:r>
                </w:p>
              </w:tc>
            </w:tr>
            <w:tr w:rsidR="00DA45F1" w:rsidRPr="00F94C3A" w14:paraId="549BD8F8" w14:textId="77777777" w:rsidTr="006C6E02">
              <w:trPr>
                <w:trHeight w:val="324"/>
                <w:jc w:val="center"/>
              </w:trPr>
              <w:tc>
                <w:tcPr>
                  <w:tcW w:w="763" w:type="pct"/>
                  <w:tcBorders>
                    <w:top w:val="nil"/>
                    <w:left w:val="nil"/>
                    <w:bottom w:val="nil"/>
                    <w:right w:val="nil"/>
                  </w:tcBorders>
                  <w:shd w:val="clear" w:color="auto" w:fill="auto"/>
                  <w:noWrap/>
                  <w:vAlign w:val="center"/>
                </w:tcPr>
                <w:p w14:paraId="6CDBEF2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AT4</w:t>
                  </w:r>
                </w:p>
              </w:tc>
              <w:tc>
                <w:tcPr>
                  <w:tcW w:w="1301" w:type="pct"/>
                  <w:tcBorders>
                    <w:top w:val="nil"/>
                    <w:left w:val="nil"/>
                    <w:bottom w:val="nil"/>
                    <w:right w:val="nil"/>
                  </w:tcBorders>
                  <w:shd w:val="clear" w:color="auto" w:fill="auto"/>
                  <w:noWrap/>
                  <w:vAlign w:val="center"/>
                </w:tcPr>
                <w:p w14:paraId="4C72125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1.28</w:t>
                  </w:r>
                </w:p>
              </w:tc>
              <w:tc>
                <w:tcPr>
                  <w:tcW w:w="978" w:type="pct"/>
                  <w:tcBorders>
                    <w:top w:val="nil"/>
                    <w:left w:val="nil"/>
                    <w:bottom w:val="nil"/>
                    <w:right w:val="nil"/>
                  </w:tcBorders>
                  <w:shd w:val="clear" w:color="auto" w:fill="auto"/>
                  <w:noWrap/>
                  <w:vAlign w:val="center"/>
                </w:tcPr>
                <w:p w14:paraId="4F377557"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1.29</w:t>
                  </w:r>
                </w:p>
              </w:tc>
              <w:tc>
                <w:tcPr>
                  <w:tcW w:w="978" w:type="pct"/>
                  <w:tcBorders>
                    <w:top w:val="nil"/>
                    <w:left w:val="nil"/>
                    <w:bottom w:val="nil"/>
                    <w:right w:val="nil"/>
                  </w:tcBorders>
                  <w:shd w:val="clear" w:color="auto" w:fill="auto"/>
                  <w:noWrap/>
                  <w:vAlign w:val="center"/>
                </w:tcPr>
                <w:p w14:paraId="1D9D789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1.33</w:t>
                  </w:r>
                </w:p>
              </w:tc>
              <w:tc>
                <w:tcPr>
                  <w:tcW w:w="979" w:type="pct"/>
                  <w:tcBorders>
                    <w:top w:val="nil"/>
                    <w:left w:val="nil"/>
                    <w:bottom w:val="nil"/>
                    <w:right w:val="nil"/>
                  </w:tcBorders>
                  <w:shd w:val="clear" w:color="auto" w:fill="auto"/>
                  <w:noWrap/>
                  <w:vAlign w:val="center"/>
                </w:tcPr>
                <w:p w14:paraId="3D28784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1.35</w:t>
                  </w:r>
                </w:p>
              </w:tc>
            </w:tr>
            <w:tr w:rsidR="00DA45F1" w:rsidRPr="00F94C3A" w14:paraId="2E0697BD" w14:textId="77777777" w:rsidTr="006C6E02">
              <w:trPr>
                <w:trHeight w:val="324"/>
                <w:jc w:val="center"/>
              </w:trPr>
              <w:tc>
                <w:tcPr>
                  <w:tcW w:w="763" w:type="pct"/>
                  <w:tcBorders>
                    <w:top w:val="nil"/>
                    <w:left w:val="nil"/>
                    <w:right w:val="nil"/>
                  </w:tcBorders>
                  <w:shd w:val="clear" w:color="auto" w:fill="auto"/>
                  <w:noWrap/>
                  <w:vAlign w:val="center"/>
                </w:tcPr>
                <w:p w14:paraId="79DF885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AT5</w:t>
                  </w:r>
                </w:p>
              </w:tc>
              <w:tc>
                <w:tcPr>
                  <w:tcW w:w="1301" w:type="pct"/>
                  <w:tcBorders>
                    <w:top w:val="nil"/>
                    <w:left w:val="nil"/>
                    <w:right w:val="nil"/>
                  </w:tcBorders>
                  <w:shd w:val="clear" w:color="auto" w:fill="auto"/>
                  <w:noWrap/>
                  <w:vAlign w:val="center"/>
                </w:tcPr>
                <w:p w14:paraId="0F7F7C08"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1.27</w:t>
                  </w:r>
                </w:p>
              </w:tc>
              <w:tc>
                <w:tcPr>
                  <w:tcW w:w="978" w:type="pct"/>
                  <w:tcBorders>
                    <w:top w:val="nil"/>
                    <w:left w:val="nil"/>
                    <w:right w:val="nil"/>
                  </w:tcBorders>
                  <w:shd w:val="clear" w:color="auto" w:fill="auto"/>
                  <w:noWrap/>
                  <w:vAlign w:val="center"/>
                </w:tcPr>
                <w:p w14:paraId="28C5F86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1.30</w:t>
                  </w:r>
                </w:p>
              </w:tc>
              <w:tc>
                <w:tcPr>
                  <w:tcW w:w="978" w:type="pct"/>
                  <w:tcBorders>
                    <w:top w:val="nil"/>
                    <w:left w:val="nil"/>
                    <w:right w:val="nil"/>
                  </w:tcBorders>
                  <w:shd w:val="clear" w:color="auto" w:fill="auto"/>
                  <w:noWrap/>
                  <w:vAlign w:val="center"/>
                </w:tcPr>
                <w:p w14:paraId="4DD660E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1.34</w:t>
                  </w:r>
                </w:p>
              </w:tc>
              <w:tc>
                <w:tcPr>
                  <w:tcW w:w="979" w:type="pct"/>
                  <w:tcBorders>
                    <w:top w:val="nil"/>
                    <w:left w:val="nil"/>
                    <w:right w:val="nil"/>
                  </w:tcBorders>
                  <w:shd w:val="clear" w:color="auto" w:fill="auto"/>
                  <w:noWrap/>
                  <w:vAlign w:val="center"/>
                </w:tcPr>
                <w:p w14:paraId="34514D1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1.36</w:t>
                  </w:r>
                </w:p>
              </w:tc>
            </w:tr>
            <w:tr w:rsidR="00DA45F1" w:rsidRPr="00F94C3A" w14:paraId="5915C48F" w14:textId="77777777" w:rsidTr="006C6E02">
              <w:trPr>
                <w:trHeight w:val="324"/>
                <w:jc w:val="center"/>
              </w:trPr>
              <w:tc>
                <w:tcPr>
                  <w:tcW w:w="763" w:type="pct"/>
                  <w:tcBorders>
                    <w:top w:val="nil"/>
                    <w:left w:val="nil"/>
                    <w:bottom w:val="nil"/>
                    <w:right w:val="nil"/>
                  </w:tcBorders>
                  <w:shd w:val="clear" w:color="auto" w:fill="auto"/>
                  <w:noWrap/>
                  <w:vAlign w:val="center"/>
                </w:tcPr>
                <w:p w14:paraId="4DF7EC3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AT6</w:t>
                  </w:r>
                </w:p>
              </w:tc>
              <w:tc>
                <w:tcPr>
                  <w:tcW w:w="1301" w:type="pct"/>
                  <w:tcBorders>
                    <w:top w:val="nil"/>
                    <w:left w:val="nil"/>
                    <w:bottom w:val="nil"/>
                    <w:right w:val="nil"/>
                  </w:tcBorders>
                  <w:shd w:val="clear" w:color="auto" w:fill="auto"/>
                  <w:noWrap/>
                  <w:vAlign w:val="center"/>
                </w:tcPr>
                <w:p w14:paraId="3B2E3A3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1.12</w:t>
                  </w:r>
                </w:p>
              </w:tc>
              <w:tc>
                <w:tcPr>
                  <w:tcW w:w="978" w:type="pct"/>
                  <w:tcBorders>
                    <w:top w:val="nil"/>
                    <w:left w:val="nil"/>
                    <w:bottom w:val="nil"/>
                    <w:right w:val="nil"/>
                  </w:tcBorders>
                  <w:shd w:val="clear" w:color="auto" w:fill="auto"/>
                  <w:noWrap/>
                  <w:vAlign w:val="center"/>
                </w:tcPr>
                <w:p w14:paraId="777D602B"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1.28</w:t>
                  </w:r>
                </w:p>
              </w:tc>
              <w:tc>
                <w:tcPr>
                  <w:tcW w:w="978" w:type="pct"/>
                  <w:tcBorders>
                    <w:top w:val="nil"/>
                    <w:left w:val="nil"/>
                    <w:bottom w:val="nil"/>
                    <w:right w:val="nil"/>
                  </w:tcBorders>
                  <w:shd w:val="clear" w:color="auto" w:fill="auto"/>
                  <w:noWrap/>
                  <w:vAlign w:val="center"/>
                </w:tcPr>
                <w:p w14:paraId="1FDF574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1.35</w:t>
                  </w:r>
                </w:p>
              </w:tc>
              <w:tc>
                <w:tcPr>
                  <w:tcW w:w="979" w:type="pct"/>
                  <w:tcBorders>
                    <w:top w:val="nil"/>
                    <w:left w:val="nil"/>
                    <w:bottom w:val="nil"/>
                    <w:right w:val="nil"/>
                  </w:tcBorders>
                  <w:shd w:val="clear" w:color="auto" w:fill="auto"/>
                  <w:noWrap/>
                  <w:vAlign w:val="center"/>
                </w:tcPr>
                <w:p w14:paraId="5624B3E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1.44</w:t>
                  </w:r>
                </w:p>
              </w:tc>
            </w:tr>
            <w:tr w:rsidR="00DA45F1" w:rsidRPr="00F94C3A" w14:paraId="585FC970" w14:textId="77777777" w:rsidTr="006C6E02">
              <w:trPr>
                <w:trHeight w:val="324"/>
                <w:jc w:val="center"/>
              </w:trPr>
              <w:tc>
                <w:tcPr>
                  <w:tcW w:w="763" w:type="pct"/>
                  <w:tcBorders>
                    <w:top w:val="nil"/>
                    <w:left w:val="nil"/>
                    <w:bottom w:val="nil"/>
                    <w:right w:val="nil"/>
                  </w:tcBorders>
                  <w:shd w:val="clear" w:color="auto" w:fill="auto"/>
                  <w:noWrap/>
                  <w:vAlign w:val="center"/>
                </w:tcPr>
                <w:p w14:paraId="33228B8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AT7</w:t>
                  </w:r>
                </w:p>
              </w:tc>
              <w:tc>
                <w:tcPr>
                  <w:tcW w:w="1301" w:type="pct"/>
                  <w:tcBorders>
                    <w:top w:val="nil"/>
                    <w:left w:val="nil"/>
                    <w:bottom w:val="nil"/>
                    <w:right w:val="nil"/>
                  </w:tcBorders>
                  <w:shd w:val="clear" w:color="auto" w:fill="auto"/>
                  <w:noWrap/>
                  <w:vAlign w:val="center"/>
                </w:tcPr>
                <w:p w14:paraId="4F4F6AE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1.19</w:t>
                  </w:r>
                </w:p>
              </w:tc>
              <w:tc>
                <w:tcPr>
                  <w:tcW w:w="978" w:type="pct"/>
                  <w:tcBorders>
                    <w:top w:val="nil"/>
                    <w:left w:val="nil"/>
                    <w:bottom w:val="nil"/>
                    <w:right w:val="nil"/>
                  </w:tcBorders>
                  <w:shd w:val="clear" w:color="auto" w:fill="auto"/>
                  <w:noWrap/>
                  <w:vAlign w:val="center"/>
                </w:tcPr>
                <w:p w14:paraId="34C4BD8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1.28</w:t>
                  </w:r>
                </w:p>
              </w:tc>
              <w:tc>
                <w:tcPr>
                  <w:tcW w:w="978" w:type="pct"/>
                  <w:tcBorders>
                    <w:top w:val="nil"/>
                    <w:left w:val="nil"/>
                    <w:bottom w:val="nil"/>
                    <w:right w:val="nil"/>
                  </w:tcBorders>
                  <w:shd w:val="clear" w:color="auto" w:fill="auto"/>
                  <w:noWrap/>
                  <w:vAlign w:val="center"/>
                </w:tcPr>
                <w:p w14:paraId="7AA7412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1.24</w:t>
                  </w:r>
                </w:p>
              </w:tc>
              <w:tc>
                <w:tcPr>
                  <w:tcW w:w="979" w:type="pct"/>
                  <w:tcBorders>
                    <w:top w:val="nil"/>
                    <w:left w:val="nil"/>
                    <w:bottom w:val="nil"/>
                    <w:right w:val="nil"/>
                  </w:tcBorders>
                  <w:shd w:val="clear" w:color="auto" w:fill="auto"/>
                  <w:noWrap/>
                  <w:vAlign w:val="center"/>
                </w:tcPr>
                <w:p w14:paraId="7D7A5019"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w:t>
                  </w:r>
                </w:p>
              </w:tc>
            </w:tr>
            <w:tr w:rsidR="00DA45F1" w:rsidRPr="00F94C3A" w14:paraId="38E0B720" w14:textId="77777777" w:rsidTr="006C6E02">
              <w:trPr>
                <w:trHeight w:val="324"/>
                <w:jc w:val="center"/>
              </w:trPr>
              <w:tc>
                <w:tcPr>
                  <w:tcW w:w="763" w:type="pct"/>
                  <w:tcBorders>
                    <w:top w:val="nil"/>
                    <w:left w:val="nil"/>
                    <w:bottom w:val="nil"/>
                    <w:right w:val="nil"/>
                  </w:tcBorders>
                  <w:shd w:val="clear" w:color="auto" w:fill="auto"/>
                  <w:noWrap/>
                  <w:vAlign w:val="center"/>
                </w:tcPr>
                <w:p w14:paraId="6DBFBF5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AT8</w:t>
                  </w:r>
                </w:p>
              </w:tc>
              <w:tc>
                <w:tcPr>
                  <w:tcW w:w="1301" w:type="pct"/>
                  <w:tcBorders>
                    <w:top w:val="nil"/>
                    <w:left w:val="nil"/>
                    <w:bottom w:val="nil"/>
                    <w:right w:val="nil"/>
                  </w:tcBorders>
                  <w:shd w:val="clear" w:color="auto" w:fill="auto"/>
                  <w:noWrap/>
                  <w:vAlign w:val="center"/>
                </w:tcPr>
                <w:p w14:paraId="701CCE9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1.07</w:t>
                  </w:r>
                </w:p>
              </w:tc>
              <w:tc>
                <w:tcPr>
                  <w:tcW w:w="978" w:type="pct"/>
                  <w:tcBorders>
                    <w:top w:val="nil"/>
                    <w:left w:val="nil"/>
                    <w:bottom w:val="nil"/>
                    <w:right w:val="nil"/>
                  </w:tcBorders>
                  <w:shd w:val="clear" w:color="auto" w:fill="auto"/>
                  <w:noWrap/>
                  <w:vAlign w:val="center"/>
                </w:tcPr>
                <w:p w14:paraId="1C2E4A1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1.26</w:t>
                  </w:r>
                </w:p>
              </w:tc>
              <w:tc>
                <w:tcPr>
                  <w:tcW w:w="978" w:type="pct"/>
                  <w:tcBorders>
                    <w:top w:val="nil"/>
                    <w:left w:val="nil"/>
                    <w:bottom w:val="nil"/>
                    <w:right w:val="nil"/>
                  </w:tcBorders>
                  <w:shd w:val="clear" w:color="auto" w:fill="auto"/>
                  <w:noWrap/>
                  <w:vAlign w:val="center"/>
                </w:tcPr>
                <w:p w14:paraId="36DD99CB"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1.28</w:t>
                  </w:r>
                </w:p>
              </w:tc>
              <w:tc>
                <w:tcPr>
                  <w:tcW w:w="979" w:type="pct"/>
                  <w:tcBorders>
                    <w:top w:val="nil"/>
                    <w:left w:val="nil"/>
                    <w:bottom w:val="nil"/>
                    <w:right w:val="nil"/>
                  </w:tcBorders>
                  <w:shd w:val="clear" w:color="auto" w:fill="auto"/>
                  <w:noWrap/>
                  <w:vAlign w:val="center"/>
                </w:tcPr>
                <w:p w14:paraId="6E61CC1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1.25</w:t>
                  </w:r>
                </w:p>
              </w:tc>
            </w:tr>
            <w:tr w:rsidR="00DA45F1" w:rsidRPr="00F94C3A" w14:paraId="1D004A76" w14:textId="77777777" w:rsidTr="006C6E02">
              <w:trPr>
                <w:trHeight w:val="90"/>
                <w:jc w:val="center"/>
              </w:trPr>
              <w:tc>
                <w:tcPr>
                  <w:tcW w:w="763" w:type="pct"/>
                  <w:tcBorders>
                    <w:top w:val="nil"/>
                    <w:left w:val="nil"/>
                    <w:bottom w:val="single" w:sz="12" w:space="0" w:color="auto"/>
                    <w:right w:val="nil"/>
                  </w:tcBorders>
                  <w:shd w:val="clear" w:color="auto" w:fill="auto"/>
                  <w:noWrap/>
                  <w:vAlign w:val="center"/>
                </w:tcPr>
                <w:p w14:paraId="1FDE15D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AT9</w:t>
                  </w:r>
                </w:p>
              </w:tc>
              <w:tc>
                <w:tcPr>
                  <w:tcW w:w="1301" w:type="pct"/>
                  <w:tcBorders>
                    <w:top w:val="nil"/>
                    <w:left w:val="nil"/>
                    <w:bottom w:val="single" w:sz="12" w:space="0" w:color="auto"/>
                    <w:right w:val="nil"/>
                  </w:tcBorders>
                  <w:shd w:val="clear" w:color="auto" w:fill="auto"/>
                  <w:noWrap/>
                  <w:vAlign w:val="center"/>
                </w:tcPr>
                <w:p w14:paraId="25F8194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1.08</w:t>
                  </w:r>
                </w:p>
              </w:tc>
              <w:tc>
                <w:tcPr>
                  <w:tcW w:w="978" w:type="pct"/>
                  <w:tcBorders>
                    <w:top w:val="nil"/>
                    <w:left w:val="nil"/>
                    <w:bottom w:val="single" w:sz="12" w:space="0" w:color="auto"/>
                    <w:right w:val="nil"/>
                  </w:tcBorders>
                  <w:shd w:val="clear" w:color="auto" w:fill="auto"/>
                  <w:noWrap/>
                  <w:vAlign w:val="center"/>
                </w:tcPr>
                <w:p w14:paraId="39EE28D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1.19</w:t>
                  </w:r>
                </w:p>
              </w:tc>
              <w:tc>
                <w:tcPr>
                  <w:tcW w:w="978" w:type="pct"/>
                  <w:tcBorders>
                    <w:top w:val="nil"/>
                    <w:left w:val="nil"/>
                    <w:bottom w:val="single" w:sz="12" w:space="0" w:color="auto"/>
                    <w:right w:val="nil"/>
                  </w:tcBorders>
                  <w:shd w:val="clear" w:color="auto" w:fill="auto"/>
                  <w:noWrap/>
                  <w:vAlign w:val="center"/>
                </w:tcPr>
                <w:p w14:paraId="00A1592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1.27</w:t>
                  </w:r>
                </w:p>
              </w:tc>
              <w:tc>
                <w:tcPr>
                  <w:tcW w:w="979" w:type="pct"/>
                  <w:tcBorders>
                    <w:top w:val="nil"/>
                    <w:left w:val="nil"/>
                    <w:bottom w:val="single" w:sz="12" w:space="0" w:color="auto"/>
                    <w:right w:val="nil"/>
                  </w:tcBorders>
                  <w:shd w:val="clear" w:color="auto" w:fill="auto"/>
                  <w:noWrap/>
                  <w:vAlign w:val="center"/>
                </w:tcPr>
                <w:p w14:paraId="48E53A7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1.36</w:t>
                  </w:r>
                </w:p>
              </w:tc>
            </w:tr>
          </w:tbl>
          <w:p w14:paraId="0FD41650"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2F355966" w14:textId="5668A4B9" w:rsidR="00DA45F1"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土壤有机质也表现为随土层深度的增加有机质含量</w:t>
            </w:r>
            <w:proofErr w:type="gramStart"/>
            <w:r w:rsidRPr="00F94C3A">
              <w:rPr>
                <w:rFonts w:ascii="Times New Roman" w:eastAsia="仿宋_GB2312" w:hAnsi="Times New Roman"/>
                <w:sz w:val="24"/>
                <w:szCs w:val="22"/>
              </w:rPr>
              <w:t>呈降低</w:t>
            </w:r>
            <w:proofErr w:type="gramEnd"/>
            <w:r w:rsidRPr="00F94C3A">
              <w:rPr>
                <w:rFonts w:ascii="Times New Roman" w:eastAsia="仿宋_GB2312" w:hAnsi="Times New Roman"/>
                <w:sz w:val="24"/>
                <w:szCs w:val="22"/>
              </w:rPr>
              <w:t>趋势。不同处理间，在</w:t>
            </w:r>
            <w:r w:rsidRPr="00F94C3A">
              <w:rPr>
                <w:rFonts w:ascii="Times New Roman" w:eastAsia="仿宋_GB2312" w:hAnsi="Times New Roman"/>
                <w:sz w:val="24"/>
                <w:szCs w:val="22"/>
              </w:rPr>
              <w:t>0-10cm</w:t>
            </w:r>
            <w:r w:rsidRPr="00F94C3A">
              <w:rPr>
                <w:rFonts w:ascii="Times New Roman" w:eastAsia="仿宋_GB2312" w:hAnsi="Times New Roman"/>
                <w:sz w:val="24"/>
                <w:szCs w:val="22"/>
              </w:rPr>
              <w:t>土层基本表现为</w:t>
            </w:r>
            <w:r w:rsidRPr="00F94C3A">
              <w:rPr>
                <w:rFonts w:ascii="Times New Roman" w:eastAsia="仿宋_GB2312" w:hAnsi="Times New Roman"/>
                <w:sz w:val="24"/>
                <w:szCs w:val="22"/>
              </w:rPr>
              <w:t>100%</w:t>
            </w:r>
            <w:r w:rsidRPr="00F94C3A">
              <w:rPr>
                <w:rFonts w:ascii="Times New Roman" w:eastAsia="仿宋_GB2312" w:hAnsi="Times New Roman"/>
                <w:sz w:val="24"/>
                <w:szCs w:val="22"/>
              </w:rPr>
              <w:t>秸秆还田量的土壤有机质大于</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秸秆还田量，最大为</w:t>
            </w:r>
            <w:r w:rsidRPr="00F94C3A">
              <w:rPr>
                <w:rFonts w:ascii="Times New Roman" w:eastAsia="仿宋_GB2312" w:hAnsi="Times New Roman"/>
                <w:sz w:val="24"/>
                <w:szCs w:val="22"/>
              </w:rPr>
              <w:t>AT4</w:t>
            </w:r>
            <w:r w:rsidRPr="00F94C3A">
              <w:rPr>
                <w:rFonts w:ascii="Times New Roman" w:eastAsia="仿宋_GB2312" w:hAnsi="Times New Roman"/>
                <w:sz w:val="24"/>
                <w:szCs w:val="22"/>
              </w:rPr>
              <w:t>，为</w:t>
            </w:r>
            <w:r w:rsidRPr="00F94C3A">
              <w:rPr>
                <w:rFonts w:ascii="Times New Roman" w:eastAsia="仿宋_GB2312" w:hAnsi="Times New Roman"/>
                <w:sz w:val="24"/>
                <w:szCs w:val="22"/>
              </w:rPr>
              <w:t>34.94g/kg</w:t>
            </w:r>
            <w:r w:rsidRPr="00F94C3A">
              <w:rPr>
                <w:rFonts w:ascii="Times New Roman" w:eastAsia="仿宋_GB2312" w:hAnsi="Times New Roman"/>
                <w:sz w:val="24"/>
                <w:szCs w:val="22"/>
              </w:rPr>
              <w:t>，主要是因为免耕播种秸秆覆于地表，有机质在地表富集的造</w:t>
            </w:r>
            <w:r w:rsidRPr="00F94C3A">
              <w:rPr>
                <w:rFonts w:ascii="Times New Roman" w:eastAsia="仿宋_GB2312" w:hAnsi="Times New Roman"/>
                <w:sz w:val="24"/>
                <w:szCs w:val="22"/>
              </w:rPr>
              <w:lastRenderedPageBreak/>
              <w:t>成的，</w:t>
            </w:r>
            <w:r w:rsidRPr="00F94C3A">
              <w:rPr>
                <w:rFonts w:ascii="Times New Roman" w:eastAsia="仿宋_GB2312" w:hAnsi="Times New Roman"/>
                <w:sz w:val="24"/>
                <w:szCs w:val="22"/>
              </w:rPr>
              <w:t>AT4</w:t>
            </w:r>
            <w:r w:rsidRPr="00F94C3A">
              <w:rPr>
                <w:rFonts w:ascii="Times New Roman" w:eastAsia="仿宋_GB2312" w:hAnsi="Times New Roman"/>
                <w:sz w:val="24"/>
                <w:szCs w:val="22"/>
              </w:rPr>
              <w:t>比</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proofErr w:type="gramStart"/>
            <w:r w:rsidRPr="00F94C3A">
              <w:rPr>
                <w:rFonts w:ascii="Times New Roman" w:eastAsia="仿宋_GB2312" w:hAnsi="Times New Roman"/>
                <w:sz w:val="24"/>
                <w:szCs w:val="22"/>
              </w:rPr>
              <w:t>量条件</w:t>
            </w:r>
            <w:proofErr w:type="gramEnd"/>
            <w:r w:rsidRPr="00F94C3A">
              <w:rPr>
                <w:rFonts w:ascii="Times New Roman" w:eastAsia="仿宋_GB2312" w:hAnsi="Times New Roman"/>
                <w:sz w:val="24"/>
                <w:szCs w:val="22"/>
              </w:rPr>
              <w:t>下免耕播种田的有机质含量高</w:t>
            </w:r>
            <w:r w:rsidRPr="00F94C3A">
              <w:rPr>
                <w:rFonts w:ascii="Times New Roman" w:eastAsia="仿宋_GB2312" w:hAnsi="Times New Roman"/>
                <w:sz w:val="24"/>
                <w:szCs w:val="22"/>
              </w:rPr>
              <w:t>0.75%</w:t>
            </w:r>
            <w:r w:rsidRPr="00F94C3A">
              <w:rPr>
                <w:rFonts w:ascii="Times New Roman" w:eastAsia="仿宋_GB2312" w:hAnsi="Times New Roman"/>
                <w:sz w:val="24"/>
                <w:szCs w:val="22"/>
              </w:rPr>
              <w:t>，</w:t>
            </w:r>
            <w:r w:rsidRPr="00F94C3A">
              <w:rPr>
                <w:rFonts w:ascii="Times New Roman" w:eastAsia="仿宋_GB2312" w:hAnsi="Times New Roman"/>
                <w:sz w:val="24"/>
                <w:szCs w:val="22"/>
              </w:rPr>
              <w:t xml:space="preserve"> 0-10cm</w:t>
            </w:r>
            <w:r w:rsidRPr="00F94C3A">
              <w:rPr>
                <w:rFonts w:ascii="Times New Roman" w:eastAsia="仿宋_GB2312" w:hAnsi="Times New Roman"/>
                <w:sz w:val="24"/>
                <w:szCs w:val="22"/>
              </w:rPr>
              <w:t>土层有机质最低的为</w:t>
            </w:r>
            <w:r w:rsidRPr="00F94C3A">
              <w:rPr>
                <w:rFonts w:ascii="Times New Roman" w:eastAsia="仿宋_GB2312" w:hAnsi="Times New Roman"/>
                <w:sz w:val="24"/>
                <w:szCs w:val="22"/>
              </w:rPr>
              <w:t>AT5</w:t>
            </w:r>
            <w:r w:rsidRPr="00F94C3A">
              <w:rPr>
                <w:rFonts w:ascii="Times New Roman" w:eastAsia="仿宋_GB2312" w:hAnsi="Times New Roman"/>
                <w:sz w:val="24"/>
                <w:szCs w:val="22"/>
              </w:rPr>
              <w:t>，仅为</w:t>
            </w:r>
            <w:r w:rsidRPr="00F94C3A">
              <w:rPr>
                <w:rFonts w:ascii="Times New Roman" w:eastAsia="仿宋_GB2312" w:hAnsi="Times New Roman"/>
                <w:sz w:val="24"/>
                <w:szCs w:val="22"/>
              </w:rPr>
              <w:t>33.61g/kg</w:t>
            </w:r>
            <w:r w:rsidRPr="00F94C3A">
              <w:rPr>
                <w:rFonts w:ascii="Times New Roman" w:eastAsia="仿宋_GB2312" w:hAnsi="Times New Roman"/>
                <w:sz w:val="24"/>
                <w:szCs w:val="22"/>
              </w:rPr>
              <w:t>，比</w:t>
            </w:r>
            <w:r w:rsidRPr="00F94C3A">
              <w:rPr>
                <w:rFonts w:ascii="Times New Roman" w:eastAsia="仿宋_GB2312" w:hAnsi="Times New Roman"/>
                <w:sz w:val="24"/>
                <w:szCs w:val="22"/>
              </w:rPr>
              <w:t>AT4</w:t>
            </w:r>
            <w:r w:rsidRPr="00F94C3A">
              <w:rPr>
                <w:rFonts w:ascii="Times New Roman" w:eastAsia="仿宋_GB2312" w:hAnsi="Times New Roman"/>
                <w:sz w:val="24"/>
                <w:szCs w:val="22"/>
              </w:rPr>
              <w:t>低</w:t>
            </w:r>
            <w:r w:rsidRPr="00F94C3A">
              <w:rPr>
                <w:rFonts w:ascii="Times New Roman" w:eastAsia="仿宋_GB2312" w:hAnsi="Times New Roman"/>
                <w:sz w:val="24"/>
                <w:szCs w:val="22"/>
              </w:rPr>
              <w:t>3.8%</w:t>
            </w:r>
            <w:r w:rsidRPr="00F94C3A">
              <w:rPr>
                <w:rFonts w:ascii="Times New Roman" w:eastAsia="仿宋_GB2312" w:hAnsi="Times New Roman"/>
                <w:sz w:val="24"/>
                <w:szCs w:val="22"/>
              </w:rPr>
              <w:t>；</w:t>
            </w:r>
            <w:r w:rsidRPr="00F94C3A">
              <w:rPr>
                <w:rFonts w:ascii="Times New Roman" w:eastAsia="仿宋_GB2312" w:hAnsi="Times New Roman"/>
                <w:sz w:val="24"/>
                <w:szCs w:val="22"/>
              </w:rPr>
              <w:t>10-20cm</w:t>
            </w:r>
            <w:r w:rsidRPr="00F94C3A">
              <w:rPr>
                <w:rFonts w:ascii="Times New Roman" w:eastAsia="仿宋_GB2312" w:hAnsi="Times New Roman"/>
                <w:sz w:val="24"/>
                <w:szCs w:val="22"/>
              </w:rPr>
              <w:t>土层有机质含量虽有所降低，但是不同处理间的基本对比趋势与</w:t>
            </w:r>
            <w:r w:rsidRPr="00F94C3A">
              <w:rPr>
                <w:rFonts w:ascii="Times New Roman" w:eastAsia="仿宋_GB2312" w:hAnsi="Times New Roman"/>
                <w:sz w:val="24"/>
                <w:szCs w:val="22"/>
              </w:rPr>
              <w:t>0-10cm</w:t>
            </w:r>
            <w:r w:rsidRPr="00F94C3A">
              <w:rPr>
                <w:rFonts w:ascii="Times New Roman" w:eastAsia="仿宋_GB2312" w:hAnsi="Times New Roman"/>
                <w:sz w:val="24"/>
                <w:szCs w:val="22"/>
              </w:rPr>
              <w:t>相似；</w:t>
            </w:r>
            <w:r w:rsidRPr="00F94C3A">
              <w:rPr>
                <w:rFonts w:ascii="Times New Roman" w:eastAsia="仿宋_GB2312" w:hAnsi="Times New Roman"/>
                <w:sz w:val="24"/>
                <w:szCs w:val="22"/>
              </w:rPr>
              <w:t>20-40cm</w:t>
            </w:r>
            <w:r w:rsidRPr="00F94C3A">
              <w:rPr>
                <w:rFonts w:ascii="Times New Roman" w:eastAsia="仿宋_GB2312" w:hAnsi="Times New Roman"/>
                <w:sz w:val="24"/>
                <w:szCs w:val="22"/>
              </w:rPr>
              <w:t>土层有机质与秸秆还田量的多少基本没有关系，至于耕作措施有关，深松和深翻都有利于深层土壤的有机质积累，明显高于免耕或旋耕条件下的有机质含量；</w:t>
            </w:r>
            <w:r w:rsidRPr="00F94C3A">
              <w:rPr>
                <w:rFonts w:ascii="Times New Roman" w:eastAsia="仿宋_GB2312" w:hAnsi="Times New Roman"/>
                <w:sz w:val="24"/>
                <w:szCs w:val="22"/>
              </w:rPr>
              <w:t>40-60cm</w:t>
            </w:r>
            <w:r w:rsidRPr="00F94C3A">
              <w:rPr>
                <w:rFonts w:ascii="Times New Roman" w:eastAsia="仿宋_GB2312" w:hAnsi="Times New Roman"/>
                <w:sz w:val="24"/>
                <w:szCs w:val="22"/>
              </w:rPr>
              <w:t>有机质在各处</w:t>
            </w:r>
            <w:proofErr w:type="gramStart"/>
            <w:r w:rsidRPr="00F94C3A">
              <w:rPr>
                <w:rFonts w:ascii="Times New Roman" w:eastAsia="仿宋_GB2312" w:hAnsi="Times New Roman"/>
                <w:sz w:val="24"/>
                <w:szCs w:val="22"/>
              </w:rPr>
              <w:t>理之间</w:t>
            </w:r>
            <w:proofErr w:type="gramEnd"/>
            <w:r w:rsidRPr="00F94C3A">
              <w:rPr>
                <w:rFonts w:ascii="Times New Roman" w:eastAsia="仿宋_GB2312" w:hAnsi="Times New Roman"/>
                <w:sz w:val="24"/>
                <w:szCs w:val="22"/>
              </w:rPr>
              <w:t>的差异不明显。</w:t>
            </w:r>
          </w:p>
          <w:p w14:paraId="73CF498C" w14:textId="77777777" w:rsidR="006638A0" w:rsidRPr="00F94C3A"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2CB3714D" w14:textId="77777777" w:rsidR="00DA45F1" w:rsidRPr="00F94C3A" w:rsidRDefault="00DA45F1" w:rsidP="006638A0">
            <w:pPr>
              <w:adjustRightInd w:val="0"/>
              <w:snapToGrid w:val="0"/>
              <w:spacing w:line="360" w:lineRule="auto"/>
              <w:jc w:val="center"/>
              <w:rPr>
                <w:rFonts w:ascii="Times New Roman" w:hAnsi="Times New Roman"/>
                <w:b/>
                <w:sz w:val="24"/>
                <w:lang w:val="zh-CN"/>
              </w:rPr>
            </w:pPr>
            <w:r w:rsidRPr="00F94C3A">
              <w:rPr>
                <w:rFonts w:ascii="Times New Roman" w:hAnsi="Times New Roman"/>
                <w:b/>
                <w:sz w:val="24"/>
                <w:lang w:val="zh-CN"/>
              </w:rPr>
              <w:t>表</w:t>
            </w:r>
            <w:r w:rsidRPr="00F94C3A">
              <w:rPr>
                <w:rFonts w:ascii="Times New Roman" w:hAnsi="Times New Roman"/>
                <w:b/>
                <w:sz w:val="24"/>
              </w:rPr>
              <w:t>1</w:t>
            </w:r>
            <w:r>
              <w:rPr>
                <w:rFonts w:ascii="Times New Roman" w:hAnsi="Times New Roman" w:hint="eastAsia"/>
                <w:b/>
                <w:sz w:val="24"/>
              </w:rPr>
              <w:t>1</w:t>
            </w:r>
            <w:r w:rsidRPr="00F94C3A">
              <w:rPr>
                <w:rFonts w:ascii="Times New Roman" w:hAnsi="Times New Roman"/>
                <w:b/>
                <w:sz w:val="24"/>
                <w:lang w:val="zh-CN"/>
              </w:rPr>
              <w:t xml:space="preserve"> </w:t>
            </w:r>
            <w:r w:rsidRPr="00F94C3A">
              <w:rPr>
                <w:rFonts w:ascii="Times New Roman" w:hAnsi="Times New Roman"/>
                <w:b/>
                <w:kern w:val="44"/>
                <w:sz w:val="24"/>
                <w:lang w:val="zh-CN"/>
              </w:rPr>
              <w:t>秸秆还田与不同耕作措施对土壤有机质含量的影响</w:t>
            </w:r>
            <w:r w:rsidRPr="00F94C3A">
              <w:rPr>
                <w:rFonts w:ascii="Times New Roman" w:hAnsi="Times New Roman"/>
                <w:b/>
                <w:kern w:val="44"/>
                <w:sz w:val="24"/>
                <w:lang w:val="zh-CN"/>
              </w:rPr>
              <w:t xml:space="preserve"> </w:t>
            </w:r>
            <w:r w:rsidRPr="00F94C3A">
              <w:rPr>
                <w:rFonts w:ascii="Times New Roman" w:hAnsi="Times New Roman"/>
                <w:b/>
                <w:sz w:val="24"/>
                <w:lang w:val="zh-CN"/>
              </w:rPr>
              <w:t xml:space="preserve"> </w:t>
            </w:r>
            <w:r w:rsidRPr="00F94C3A">
              <w:rPr>
                <w:rFonts w:ascii="Times New Roman" w:hAnsi="Times New Roman"/>
                <w:b/>
                <w:sz w:val="24"/>
                <w:lang w:val="zh-CN"/>
              </w:rPr>
              <w:t>单位：</w:t>
            </w:r>
            <w:r w:rsidRPr="00F94C3A">
              <w:rPr>
                <w:rFonts w:ascii="Times New Roman" w:hAnsi="Times New Roman"/>
                <w:b/>
                <w:sz w:val="24"/>
                <w:lang w:val="zh-CN"/>
              </w:rPr>
              <w:t>g/kg</w:t>
            </w:r>
          </w:p>
          <w:tbl>
            <w:tblPr>
              <w:tblW w:w="4998" w:type="pct"/>
              <w:jc w:val="center"/>
              <w:tblLook w:val="04A0" w:firstRow="1" w:lastRow="0" w:firstColumn="1" w:lastColumn="0" w:noHBand="0" w:noVBand="1"/>
            </w:tblPr>
            <w:tblGrid>
              <w:gridCol w:w="1334"/>
              <w:gridCol w:w="2276"/>
              <w:gridCol w:w="1710"/>
              <w:gridCol w:w="1709"/>
              <w:gridCol w:w="1709"/>
            </w:tblGrid>
            <w:tr w:rsidR="00DA45F1" w:rsidRPr="00F94C3A" w14:paraId="432D7A1C" w14:textId="77777777" w:rsidTr="006C6E02">
              <w:trPr>
                <w:trHeight w:val="270"/>
                <w:jc w:val="center"/>
              </w:trPr>
              <w:tc>
                <w:tcPr>
                  <w:tcW w:w="763" w:type="pct"/>
                  <w:tcBorders>
                    <w:top w:val="single" w:sz="12" w:space="0" w:color="auto"/>
                    <w:left w:val="nil"/>
                    <w:bottom w:val="single" w:sz="4" w:space="0" w:color="auto"/>
                    <w:right w:val="nil"/>
                  </w:tcBorders>
                  <w:shd w:val="clear" w:color="auto" w:fill="auto"/>
                  <w:noWrap/>
                  <w:vAlign w:val="center"/>
                </w:tcPr>
                <w:p w14:paraId="7B0E693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处理</w:t>
                  </w:r>
                </w:p>
              </w:tc>
              <w:tc>
                <w:tcPr>
                  <w:tcW w:w="1301" w:type="pct"/>
                  <w:tcBorders>
                    <w:top w:val="single" w:sz="12" w:space="0" w:color="auto"/>
                    <w:left w:val="nil"/>
                    <w:bottom w:val="single" w:sz="4" w:space="0" w:color="auto"/>
                    <w:right w:val="nil"/>
                  </w:tcBorders>
                  <w:shd w:val="clear" w:color="auto" w:fill="auto"/>
                  <w:noWrap/>
                  <w:vAlign w:val="center"/>
                </w:tcPr>
                <w:p w14:paraId="72E85A4B"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0-10cm</w:t>
                  </w:r>
                </w:p>
              </w:tc>
              <w:tc>
                <w:tcPr>
                  <w:tcW w:w="978" w:type="pct"/>
                  <w:tcBorders>
                    <w:top w:val="single" w:sz="12" w:space="0" w:color="auto"/>
                    <w:left w:val="nil"/>
                    <w:bottom w:val="single" w:sz="4" w:space="0" w:color="auto"/>
                    <w:right w:val="nil"/>
                  </w:tcBorders>
                  <w:shd w:val="clear" w:color="auto" w:fill="auto"/>
                  <w:noWrap/>
                  <w:vAlign w:val="center"/>
                </w:tcPr>
                <w:p w14:paraId="56DCE94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10-20cm</w:t>
                  </w:r>
                </w:p>
              </w:tc>
              <w:tc>
                <w:tcPr>
                  <w:tcW w:w="978" w:type="pct"/>
                  <w:tcBorders>
                    <w:top w:val="single" w:sz="12" w:space="0" w:color="auto"/>
                    <w:left w:val="nil"/>
                    <w:bottom w:val="single" w:sz="4" w:space="0" w:color="auto"/>
                    <w:right w:val="nil"/>
                  </w:tcBorders>
                  <w:shd w:val="clear" w:color="auto" w:fill="auto"/>
                  <w:noWrap/>
                  <w:vAlign w:val="center"/>
                </w:tcPr>
                <w:p w14:paraId="73EF2B2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20-40cm</w:t>
                  </w:r>
                </w:p>
              </w:tc>
              <w:tc>
                <w:tcPr>
                  <w:tcW w:w="978" w:type="pct"/>
                  <w:tcBorders>
                    <w:top w:val="single" w:sz="12" w:space="0" w:color="auto"/>
                    <w:left w:val="nil"/>
                    <w:bottom w:val="single" w:sz="4" w:space="0" w:color="auto"/>
                    <w:right w:val="nil"/>
                  </w:tcBorders>
                  <w:shd w:val="clear" w:color="auto" w:fill="auto"/>
                  <w:noWrap/>
                  <w:vAlign w:val="center"/>
                </w:tcPr>
                <w:p w14:paraId="39566A0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40-60cm</w:t>
                  </w:r>
                </w:p>
              </w:tc>
            </w:tr>
            <w:tr w:rsidR="00DA45F1" w:rsidRPr="00F94C3A" w14:paraId="5D51EEA4" w14:textId="77777777" w:rsidTr="006C6E02">
              <w:trPr>
                <w:trHeight w:val="270"/>
                <w:jc w:val="center"/>
              </w:trPr>
              <w:tc>
                <w:tcPr>
                  <w:tcW w:w="763" w:type="pct"/>
                  <w:tcBorders>
                    <w:top w:val="single" w:sz="4" w:space="0" w:color="auto"/>
                    <w:left w:val="nil"/>
                    <w:bottom w:val="nil"/>
                    <w:right w:val="nil"/>
                  </w:tcBorders>
                  <w:shd w:val="clear" w:color="auto" w:fill="auto"/>
                  <w:noWrap/>
                  <w:vAlign w:val="center"/>
                </w:tcPr>
                <w:p w14:paraId="42B26488"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AT1</w:t>
                  </w:r>
                </w:p>
              </w:tc>
              <w:tc>
                <w:tcPr>
                  <w:tcW w:w="1301" w:type="pct"/>
                  <w:tcBorders>
                    <w:top w:val="single" w:sz="4" w:space="0" w:color="auto"/>
                    <w:left w:val="nil"/>
                    <w:bottom w:val="nil"/>
                    <w:right w:val="nil"/>
                  </w:tcBorders>
                  <w:shd w:val="clear" w:color="auto" w:fill="auto"/>
                  <w:noWrap/>
                  <w:vAlign w:val="center"/>
                </w:tcPr>
                <w:p w14:paraId="50C77F8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34.66</w:t>
                  </w:r>
                </w:p>
              </w:tc>
              <w:tc>
                <w:tcPr>
                  <w:tcW w:w="978" w:type="pct"/>
                  <w:tcBorders>
                    <w:top w:val="single" w:sz="4" w:space="0" w:color="auto"/>
                    <w:left w:val="nil"/>
                    <w:bottom w:val="nil"/>
                    <w:right w:val="nil"/>
                  </w:tcBorders>
                  <w:shd w:val="clear" w:color="auto" w:fill="auto"/>
                  <w:noWrap/>
                  <w:vAlign w:val="center"/>
                </w:tcPr>
                <w:p w14:paraId="107390B8"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36.6</w:t>
                  </w:r>
                </w:p>
              </w:tc>
              <w:tc>
                <w:tcPr>
                  <w:tcW w:w="978" w:type="pct"/>
                  <w:tcBorders>
                    <w:top w:val="single" w:sz="4" w:space="0" w:color="auto"/>
                    <w:left w:val="nil"/>
                    <w:bottom w:val="nil"/>
                    <w:right w:val="nil"/>
                  </w:tcBorders>
                  <w:shd w:val="clear" w:color="auto" w:fill="auto"/>
                  <w:noWrap/>
                  <w:vAlign w:val="center"/>
                </w:tcPr>
                <w:p w14:paraId="3C83AB4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28.44</w:t>
                  </w:r>
                </w:p>
              </w:tc>
              <w:tc>
                <w:tcPr>
                  <w:tcW w:w="978" w:type="pct"/>
                  <w:tcBorders>
                    <w:top w:val="single" w:sz="4" w:space="0" w:color="auto"/>
                    <w:left w:val="nil"/>
                    <w:bottom w:val="nil"/>
                    <w:right w:val="nil"/>
                  </w:tcBorders>
                  <w:shd w:val="clear" w:color="auto" w:fill="auto"/>
                  <w:noWrap/>
                  <w:vAlign w:val="center"/>
                </w:tcPr>
                <w:p w14:paraId="224F754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16.96</w:t>
                  </w:r>
                </w:p>
              </w:tc>
            </w:tr>
            <w:tr w:rsidR="00DA45F1" w:rsidRPr="00F94C3A" w14:paraId="59BED563" w14:textId="77777777" w:rsidTr="006C6E02">
              <w:trPr>
                <w:trHeight w:val="270"/>
                <w:jc w:val="center"/>
              </w:trPr>
              <w:tc>
                <w:tcPr>
                  <w:tcW w:w="763" w:type="pct"/>
                  <w:tcBorders>
                    <w:top w:val="nil"/>
                    <w:left w:val="nil"/>
                    <w:bottom w:val="nil"/>
                    <w:right w:val="nil"/>
                  </w:tcBorders>
                  <w:shd w:val="clear" w:color="auto" w:fill="auto"/>
                  <w:noWrap/>
                  <w:vAlign w:val="center"/>
                </w:tcPr>
                <w:p w14:paraId="2B3CF3F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AT2</w:t>
                  </w:r>
                </w:p>
              </w:tc>
              <w:tc>
                <w:tcPr>
                  <w:tcW w:w="1301" w:type="pct"/>
                  <w:tcBorders>
                    <w:top w:val="nil"/>
                    <w:left w:val="nil"/>
                    <w:bottom w:val="nil"/>
                    <w:right w:val="nil"/>
                  </w:tcBorders>
                  <w:shd w:val="clear" w:color="auto" w:fill="auto"/>
                  <w:noWrap/>
                  <w:vAlign w:val="center"/>
                </w:tcPr>
                <w:p w14:paraId="5C6894F6"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34.78</w:t>
                  </w:r>
                </w:p>
              </w:tc>
              <w:tc>
                <w:tcPr>
                  <w:tcW w:w="978" w:type="pct"/>
                  <w:tcBorders>
                    <w:top w:val="nil"/>
                    <w:left w:val="nil"/>
                    <w:bottom w:val="nil"/>
                    <w:right w:val="nil"/>
                  </w:tcBorders>
                  <w:shd w:val="clear" w:color="auto" w:fill="auto"/>
                  <w:noWrap/>
                  <w:vAlign w:val="center"/>
                </w:tcPr>
                <w:p w14:paraId="332784B9"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35.62</w:t>
                  </w:r>
                </w:p>
              </w:tc>
              <w:tc>
                <w:tcPr>
                  <w:tcW w:w="978" w:type="pct"/>
                  <w:tcBorders>
                    <w:top w:val="nil"/>
                    <w:left w:val="nil"/>
                    <w:bottom w:val="nil"/>
                    <w:right w:val="nil"/>
                  </w:tcBorders>
                  <w:shd w:val="clear" w:color="auto" w:fill="auto"/>
                  <w:noWrap/>
                  <w:vAlign w:val="center"/>
                </w:tcPr>
                <w:p w14:paraId="0E1B818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28.94</w:t>
                  </w:r>
                </w:p>
              </w:tc>
              <w:tc>
                <w:tcPr>
                  <w:tcW w:w="978" w:type="pct"/>
                  <w:tcBorders>
                    <w:top w:val="nil"/>
                    <w:left w:val="nil"/>
                    <w:bottom w:val="nil"/>
                    <w:right w:val="nil"/>
                  </w:tcBorders>
                  <w:shd w:val="clear" w:color="auto" w:fill="auto"/>
                  <w:noWrap/>
                  <w:vAlign w:val="center"/>
                </w:tcPr>
                <w:p w14:paraId="5043F29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17.35</w:t>
                  </w:r>
                </w:p>
              </w:tc>
            </w:tr>
            <w:tr w:rsidR="00DA45F1" w:rsidRPr="00F94C3A" w14:paraId="639E65EE" w14:textId="77777777" w:rsidTr="006C6E02">
              <w:trPr>
                <w:trHeight w:val="270"/>
                <w:jc w:val="center"/>
              </w:trPr>
              <w:tc>
                <w:tcPr>
                  <w:tcW w:w="763" w:type="pct"/>
                  <w:tcBorders>
                    <w:top w:val="nil"/>
                    <w:left w:val="nil"/>
                    <w:bottom w:val="nil"/>
                    <w:right w:val="nil"/>
                  </w:tcBorders>
                  <w:shd w:val="clear" w:color="auto" w:fill="auto"/>
                  <w:noWrap/>
                  <w:vAlign w:val="center"/>
                </w:tcPr>
                <w:p w14:paraId="090D0FD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AT3</w:t>
                  </w:r>
                </w:p>
              </w:tc>
              <w:tc>
                <w:tcPr>
                  <w:tcW w:w="1301" w:type="pct"/>
                  <w:tcBorders>
                    <w:top w:val="nil"/>
                    <w:left w:val="nil"/>
                    <w:bottom w:val="nil"/>
                    <w:right w:val="nil"/>
                  </w:tcBorders>
                  <w:shd w:val="clear" w:color="auto" w:fill="auto"/>
                  <w:noWrap/>
                  <w:vAlign w:val="center"/>
                </w:tcPr>
                <w:p w14:paraId="5525223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34.60</w:t>
                  </w:r>
                </w:p>
              </w:tc>
              <w:tc>
                <w:tcPr>
                  <w:tcW w:w="978" w:type="pct"/>
                  <w:tcBorders>
                    <w:top w:val="nil"/>
                    <w:left w:val="nil"/>
                    <w:bottom w:val="nil"/>
                    <w:right w:val="nil"/>
                  </w:tcBorders>
                  <w:shd w:val="clear" w:color="auto" w:fill="auto"/>
                  <w:noWrap/>
                  <w:vAlign w:val="center"/>
                </w:tcPr>
                <w:p w14:paraId="0C9D740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35.27</w:t>
                  </w:r>
                </w:p>
              </w:tc>
              <w:tc>
                <w:tcPr>
                  <w:tcW w:w="978" w:type="pct"/>
                  <w:tcBorders>
                    <w:top w:val="nil"/>
                    <w:left w:val="nil"/>
                    <w:bottom w:val="nil"/>
                    <w:right w:val="nil"/>
                  </w:tcBorders>
                  <w:shd w:val="clear" w:color="auto" w:fill="auto"/>
                  <w:noWrap/>
                  <w:vAlign w:val="center"/>
                </w:tcPr>
                <w:p w14:paraId="0F796CF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28.94</w:t>
                  </w:r>
                </w:p>
              </w:tc>
              <w:tc>
                <w:tcPr>
                  <w:tcW w:w="978" w:type="pct"/>
                  <w:tcBorders>
                    <w:top w:val="nil"/>
                    <w:left w:val="nil"/>
                    <w:bottom w:val="nil"/>
                    <w:right w:val="nil"/>
                  </w:tcBorders>
                  <w:shd w:val="clear" w:color="auto" w:fill="auto"/>
                  <w:noWrap/>
                  <w:vAlign w:val="center"/>
                </w:tcPr>
                <w:p w14:paraId="4056F91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17.56</w:t>
                  </w:r>
                </w:p>
              </w:tc>
            </w:tr>
            <w:tr w:rsidR="00DA45F1" w:rsidRPr="00F94C3A" w14:paraId="018C4A01" w14:textId="77777777" w:rsidTr="006C6E02">
              <w:trPr>
                <w:trHeight w:val="270"/>
                <w:jc w:val="center"/>
              </w:trPr>
              <w:tc>
                <w:tcPr>
                  <w:tcW w:w="763" w:type="pct"/>
                  <w:tcBorders>
                    <w:top w:val="nil"/>
                    <w:left w:val="nil"/>
                    <w:bottom w:val="nil"/>
                    <w:right w:val="nil"/>
                  </w:tcBorders>
                  <w:shd w:val="clear" w:color="auto" w:fill="auto"/>
                  <w:noWrap/>
                  <w:vAlign w:val="center"/>
                </w:tcPr>
                <w:p w14:paraId="4EB94A5B"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AT4</w:t>
                  </w:r>
                </w:p>
              </w:tc>
              <w:tc>
                <w:tcPr>
                  <w:tcW w:w="1301" w:type="pct"/>
                  <w:tcBorders>
                    <w:top w:val="nil"/>
                    <w:left w:val="nil"/>
                    <w:bottom w:val="nil"/>
                    <w:right w:val="nil"/>
                  </w:tcBorders>
                  <w:shd w:val="clear" w:color="auto" w:fill="auto"/>
                  <w:noWrap/>
                  <w:vAlign w:val="center"/>
                </w:tcPr>
                <w:p w14:paraId="3566584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34.94</w:t>
                  </w:r>
                </w:p>
              </w:tc>
              <w:tc>
                <w:tcPr>
                  <w:tcW w:w="978" w:type="pct"/>
                  <w:tcBorders>
                    <w:top w:val="nil"/>
                    <w:left w:val="nil"/>
                    <w:bottom w:val="nil"/>
                    <w:right w:val="nil"/>
                  </w:tcBorders>
                  <w:shd w:val="clear" w:color="auto" w:fill="auto"/>
                  <w:noWrap/>
                  <w:vAlign w:val="center"/>
                </w:tcPr>
                <w:p w14:paraId="32567A9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35.72</w:t>
                  </w:r>
                </w:p>
              </w:tc>
              <w:tc>
                <w:tcPr>
                  <w:tcW w:w="978" w:type="pct"/>
                  <w:tcBorders>
                    <w:top w:val="nil"/>
                    <w:left w:val="nil"/>
                    <w:bottom w:val="nil"/>
                    <w:right w:val="nil"/>
                  </w:tcBorders>
                  <w:shd w:val="clear" w:color="auto" w:fill="auto"/>
                  <w:noWrap/>
                  <w:vAlign w:val="center"/>
                </w:tcPr>
                <w:p w14:paraId="3AAA771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28.44</w:t>
                  </w:r>
                </w:p>
              </w:tc>
              <w:tc>
                <w:tcPr>
                  <w:tcW w:w="978" w:type="pct"/>
                  <w:tcBorders>
                    <w:top w:val="nil"/>
                    <w:left w:val="nil"/>
                    <w:bottom w:val="nil"/>
                    <w:right w:val="nil"/>
                  </w:tcBorders>
                  <w:shd w:val="clear" w:color="auto" w:fill="auto"/>
                  <w:noWrap/>
                  <w:vAlign w:val="center"/>
                </w:tcPr>
                <w:p w14:paraId="38A73440"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16.56</w:t>
                  </w:r>
                </w:p>
              </w:tc>
            </w:tr>
            <w:tr w:rsidR="00DA45F1" w:rsidRPr="00F94C3A" w14:paraId="37D28010" w14:textId="77777777" w:rsidTr="006C6E02">
              <w:trPr>
                <w:trHeight w:val="270"/>
                <w:jc w:val="center"/>
              </w:trPr>
              <w:tc>
                <w:tcPr>
                  <w:tcW w:w="763" w:type="pct"/>
                  <w:tcBorders>
                    <w:top w:val="nil"/>
                    <w:left w:val="nil"/>
                    <w:right w:val="nil"/>
                  </w:tcBorders>
                  <w:shd w:val="clear" w:color="auto" w:fill="auto"/>
                  <w:noWrap/>
                  <w:vAlign w:val="center"/>
                </w:tcPr>
                <w:p w14:paraId="7DFFB82A"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AT5</w:t>
                  </w:r>
                </w:p>
              </w:tc>
              <w:tc>
                <w:tcPr>
                  <w:tcW w:w="1301" w:type="pct"/>
                  <w:tcBorders>
                    <w:top w:val="nil"/>
                    <w:left w:val="nil"/>
                    <w:right w:val="nil"/>
                  </w:tcBorders>
                  <w:shd w:val="clear" w:color="auto" w:fill="auto"/>
                  <w:noWrap/>
                  <w:vAlign w:val="center"/>
                </w:tcPr>
                <w:p w14:paraId="56491F1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33.61</w:t>
                  </w:r>
                </w:p>
              </w:tc>
              <w:tc>
                <w:tcPr>
                  <w:tcW w:w="978" w:type="pct"/>
                  <w:tcBorders>
                    <w:top w:val="nil"/>
                    <w:left w:val="nil"/>
                    <w:right w:val="nil"/>
                  </w:tcBorders>
                  <w:shd w:val="clear" w:color="auto" w:fill="auto"/>
                  <w:noWrap/>
                  <w:vAlign w:val="center"/>
                </w:tcPr>
                <w:p w14:paraId="4E3B8AA7"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34.61</w:t>
                  </w:r>
                </w:p>
              </w:tc>
              <w:tc>
                <w:tcPr>
                  <w:tcW w:w="978" w:type="pct"/>
                  <w:tcBorders>
                    <w:top w:val="nil"/>
                    <w:left w:val="nil"/>
                    <w:right w:val="nil"/>
                  </w:tcBorders>
                  <w:shd w:val="clear" w:color="auto" w:fill="auto"/>
                  <w:noWrap/>
                  <w:vAlign w:val="center"/>
                </w:tcPr>
                <w:p w14:paraId="5D4310D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28.75</w:t>
                  </w:r>
                </w:p>
              </w:tc>
              <w:tc>
                <w:tcPr>
                  <w:tcW w:w="978" w:type="pct"/>
                  <w:tcBorders>
                    <w:top w:val="nil"/>
                    <w:left w:val="nil"/>
                    <w:right w:val="nil"/>
                  </w:tcBorders>
                  <w:shd w:val="clear" w:color="auto" w:fill="auto"/>
                  <w:noWrap/>
                  <w:vAlign w:val="center"/>
                </w:tcPr>
                <w:p w14:paraId="70E90E3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16.36</w:t>
                  </w:r>
                </w:p>
              </w:tc>
            </w:tr>
            <w:tr w:rsidR="00DA45F1" w:rsidRPr="00F94C3A" w14:paraId="5814E575" w14:textId="77777777" w:rsidTr="006C6E02">
              <w:trPr>
                <w:trHeight w:val="270"/>
                <w:jc w:val="center"/>
              </w:trPr>
              <w:tc>
                <w:tcPr>
                  <w:tcW w:w="763" w:type="pct"/>
                  <w:tcBorders>
                    <w:top w:val="nil"/>
                    <w:left w:val="nil"/>
                    <w:bottom w:val="nil"/>
                    <w:right w:val="nil"/>
                  </w:tcBorders>
                  <w:shd w:val="clear" w:color="auto" w:fill="auto"/>
                  <w:noWrap/>
                  <w:vAlign w:val="center"/>
                </w:tcPr>
                <w:p w14:paraId="2187AED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AT6</w:t>
                  </w:r>
                </w:p>
              </w:tc>
              <w:tc>
                <w:tcPr>
                  <w:tcW w:w="1301" w:type="pct"/>
                  <w:tcBorders>
                    <w:top w:val="nil"/>
                    <w:left w:val="nil"/>
                    <w:bottom w:val="nil"/>
                    <w:right w:val="nil"/>
                  </w:tcBorders>
                  <w:shd w:val="clear" w:color="auto" w:fill="auto"/>
                  <w:noWrap/>
                  <w:vAlign w:val="center"/>
                </w:tcPr>
                <w:p w14:paraId="6D4C584E"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34.14</w:t>
                  </w:r>
                </w:p>
              </w:tc>
              <w:tc>
                <w:tcPr>
                  <w:tcW w:w="978" w:type="pct"/>
                  <w:tcBorders>
                    <w:top w:val="nil"/>
                    <w:left w:val="nil"/>
                    <w:bottom w:val="nil"/>
                    <w:right w:val="nil"/>
                  </w:tcBorders>
                  <w:shd w:val="clear" w:color="auto" w:fill="auto"/>
                  <w:noWrap/>
                  <w:vAlign w:val="center"/>
                </w:tcPr>
                <w:p w14:paraId="24E4AA7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w:t>
                  </w:r>
                </w:p>
              </w:tc>
              <w:tc>
                <w:tcPr>
                  <w:tcW w:w="978" w:type="pct"/>
                  <w:tcBorders>
                    <w:top w:val="nil"/>
                    <w:left w:val="nil"/>
                    <w:bottom w:val="nil"/>
                    <w:right w:val="nil"/>
                  </w:tcBorders>
                  <w:shd w:val="clear" w:color="auto" w:fill="auto"/>
                  <w:noWrap/>
                  <w:vAlign w:val="center"/>
                </w:tcPr>
                <w:p w14:paraId="736D4484"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29.45</w:t>
                  </w:r>
                </w:p>
              </w:tc>
              <w:tc>
                <w:tcPr>
                  <w:tcW w:w="978" w:type="pct"/>
                  <w:tcBorders>
                    <w:top w:val="nil"/>
                    <w:left w:val="nil"/>
                    <w:bottom w:val="nil"/>
                    <w:right w:val="nil"/>
                  </w:tcBorders>
                  <w:shd w:val="clear" w:color="auto" w:fill="auto"/>
                  <w:noWrap/>
                  <w:vAlign w:val="center"/>
                </w:tcPr>
                <w:p w14:paraId="41EA644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16.29</w:t>
                  </w:r>
                </w:p>
              </w:tc>
            </w:tr>
            <w:tr w:rsidR="00DA45F1" w:rsidRPr="00F94C3A" w14:paraId="11F43A38" w14:textId="77777777" w:rsidTr="006C6E02">
              <w:trPr>
                <w:trHeight w:val="270"/>
                <w:jc w:val="center"/>
              </w:trPr>
              <w:tc>
                <w:tcPr>
                  <w:tcW w:w="763" w:type="pct"/>
                  <w:tcBorders>
                    <w:top w:val="nil"/>
                    <w:left w:val="nil"/>
                    <w:bottom w:val="nil"/>
                    <w:right w:val="nil"/>
                  </w:tcBorders>
                  <w:shd w:val="clear" w:color="auto" w:fill="auto"/>
                  <w:noWrap/>
                  <w:vAlign w:val="center"/>
                </w:tcPr>
                <w:p w14:paraId="34B39D29"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AT7</w:t>
                  </w:r>
                </w:p>
              </w:tc>
              <w:tc>
                <w:tcPr>
                  <w:tcW w:w="1301" w:type="pct"/>
                  <w:tcBorders>
                    <w:top w:val="nil"/>
                    <w:left w:val="nil"/>
                    <w:bottom w:val="nil"/>
                    <w:right w:val="nil"/>
                  </w:tcBorders>
                  <w:shd w:val="clear" w:color="auto" w:fill="auto"/>
                  <w:noWrap/>
                  <w:vAlign w:val="center"/>
                </w:tcPr>
                <w:p w14:paraId="69A0F7B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34.68</w:t>
                  </w:r>
                </w:p>
              </w:tc>
              <w:tc>
                <w:tcPr>
                  <w:tcW w:w="978" w:type="pct"/>
                  <w:tcBorders>
                    <w:top w:val="nil"/>
                    <w:left w:val="nil"/>
                    <w:bottom w:val="nil"/>
                    <w:right w:val="nil"/>
                  </w:tcBorders>
                  <w:shd w:val="clear" w:color="auto" w:fill="auto"/>
                  <w:noWrap/>
                  <w:vAlign w:val="center"/>
                </w:tcPr>
                <w:p w14:paraId="5F4B64A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34.61</w:t>
                  </w:r>
                </w:p>
              </w:tc>
              <w:tc>
                <w:tcPr>
                  <w:tcW w:w="978" w:type="pct"/>
                  <w:tcBorders>
                    <w:top w:val="nil"/>
                    <w:left w:val="nil"/>
                    <w:bottom w:val="nil"/>
                    <w:right w:val="nil"/>
                  </w:tcBorders>
                  <w:shd w:val="clear" w:color="auto" w:fill="auto"/>
                  <w:noWrap/>
                  <w:vAlign w:val="center"/>
                </w:tcPr>
                <w:p w14:paraId="6A60E6E1"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29.15</w:t>
                  </w:r>
                </w:p>
              </w:tc>
              <w:tc>
                <w:tcPr>
                  <w:tcW w:w="978" w:type="pct"/>
                  <w:tcBorders>
                    <w:top w:val="nil"/>
                    <w:left w:val="nil"/>
                    <w:bottom w:val="nil"/>
                    <w:right w:val="nil"/>
                  </w:tcBorders>
                  <w:shd w:val="clear" w:color="auto" w:fill="auto"/>
                  <w:noWrap/>
                  <w:vAlign w:val="center"/>
                </w:tcPr>
                <w:p w14:paraId="228636E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16.58</w:t>
                  </w:r>
                </w:p>
              </w:tc>
            </w:tr>
            <w:tr w:rsidR="00DA45F1" w:rsidRPr="00F94C3A" w14:paraId="40BD6381" w14:textId="77777777" w:rsidTr="006C6E02">
              <w:trPr>
                <w:trHeight w:val="270"/>
                <w:jc w:val="center"/>
              </w:trPr>
              <w:tc>
                <w:tcPr>
                  <w:tcW w:w="763" w:type="pct"/>
                  <w:tcBorders>
                    <w:top w:val="nil"/>
                    <w:left w:val="nil"/>
                    <w:bottom w:val="nil"/>
                    <w:right w:val="nil"/>
                  </w:tcBorders>
                  <w:shd w:val="clear" w:color="auto" w:fill="auto"/>
                  <w:noWrap/>
                  <w:vAlign w:val="center"/>
                </w:tcPr>
                <w:p w14:paraId="616A401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AT8</w:t>
                  </w:r>
                </w:p>
              </w:tc>
              <w:tc>
                <w:tcPr>
                  <w:tcW w:w="1301" w:type="pct"/>
                  <w:tcBorders>
                    <w:top w:val="nil"/>
                    <w:left w:val="nil"/>
                    <w:bottom w:val="nil"/>
                    <w:right w:val="nil"/>
                  </w:tcBorders>
                  <w:shd w:val="clear" w:color="auto" w:fill="auto"/>
                  <w:noWrap/>
                  <w:vAlign w:val="center"/>
                </w:tcPr>
                <w:p w14:paraId="4428E88D"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31.25</w:t>
                  </w:r>
                </w:p>
              </w:tc>
              <w:tc>
                <w:tcPr>
                  <w:tcW w:w="978" w:type="pct"/>
                  <w:tcBorders>
                    <w:top w:val="nil"/>
                    <w:left w:val="nil"/>
                    <w:bottom w:val="nil"/>
                    <w:right w:val="nil"/>
                  </w:tcBorders>
                  <w:shd w:val="clear" w:color="auto" w:fill="auto"/>
                  <w:noWrap/>
                  <w:vAlign w:val="center"/>
                </w:tcPr>
                <w:p w14:paraId="706E4648"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35.19</w:t>
                  </w:r>
                </w:p>
              </w:tc>
              <w:tc>
                <w:tcPr>
                  <w:tcW w:w="978" w:type="pct"/>
                  <w:tcBorders>
                    <w:top w:val="nil"/>
                    <w:left w:val="nil"/>
                    <w:bottom w:val="nil"/>
                    <w:right w:val="nil"/>
                  </w:tcBorders>
                  <w:shd w:val="clear" w:color="auto" w:fill="auto"/>
                  <w:noWrap/>
                  <w:vAlign w:val="center"/>
                </w:tcPr>
                <w:p w14:paraId="518B28EC"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29.51</w:t>
                  </w:r>
                </w:p>
              </w:tc>
              <w:tc>
                <w:tcPr>
                  <w:tcW w:w="978" w:type="pct"/>
                  <w:tcBorders>
                    <w:top w:val="nil"/>
                    <w:left w:val="nil"/>
                    <w:bottom w:val="nil"/>
                    <w:right w:val="nil"/>
                  </w:tcBorders>
                  <w:shd w:val="clear" w:color="auto" w:fill="auto"/>
                  <w:noWrap/>
                  <w:vAlign w:val="center"/>
                </w:tcPr>
                <w:p w14:paraId="62ADCDC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17.06</w:t>
                  </w:r>
                </w:p>
              </w:tc>
            </w:tr>
            <w:tr w:rsidR="00DA45F1" w:rsidRPr="00F94C3A" w14:paraId="1A7198DB" w14:textId="77777777" w:rsidTr="006C6E02">
              <w:trPr>
                <w:trHeight w:val="270"/>
                <w:jc w:val="center"/>
              </w:trPr>
              <w:tc>
                <w:tcPr>
                  <w:tcW w:w="763" w:type="pct"/>
                  <w:tcBorders>
                    <w:top w:val="nil"/>
                    <w:left w:val="nil"/>
                    <w:bottom w:val="single" w:sz="12" w:space="0" w:color="auto"/>
                    <w:right w:val="nil"/>
                  </w:tcBorders>
                  <w:shd w:val="clear" w:color="auto" w:fill="auto"/>
                  <w:noWrap/>
                  <w:vAlign w:val="center"/>
                </w:tcPr>
                <w:p w14:paraId="3C9F1585"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AT9</w:t>
                  </w:r>
                </w:p>
              </w:tc>
              <w:tc>
                <w:tcPr>
                  <w:tcW w:w="1301" w:type="pct"/>
                  <w:tcBorders>
                    <w:top w:val="nil"/>
                    <w:left w:val="nil"/>
                    <w:bottom w:val="single" w:sz="12" w:space="0" w:color="auto"/>
                    <w:right w:val="nil"/>
                  </w:tcBorders>
                  <w:shd w:val="clear" w:color="auto" w:fill="auto"/>
                  <w:noWrap/>
                  <w:vAlign w:val="center"/>
                </w:tcPr>
                <w:p w14:paraId="3E0957FF"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32.08</w:t>
                  </w:r>
                </w:p>
              </w:tc>
              <w:tc>
                <w:tcPr>
                  <w:tcW w:w="978" w:type="pct"/>
                  <w:tcBorders>
                    <w:top w:val="nil"/>
                    <w:left w:val="nil"/>
                    <w:bottom w:val="single" w:sz="12" w:space="0" w:color="auto"/>
                    <w:right w:val="nil"/>
                  </w:tcBorders>
                  <w:shd w:val="clear" w:color="auto" w:fill="auto"/>
                  <w:noWrap/>
                  <w:vAlign w:val="center"/>
                </w:tcPr>
                <w:p w14:paraId="0781B2D3"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34.97</w:t>
                  </w:r>
                </w:p>
              </w:tc>
              <w:tc>
                <w:tcPr>
                  <w:tcW w:w="978" w:type="pct"/>
                  <w:tcBorders>
                    <w:top w:val="nil"/>
                    <w:left w:val="nil"/>
                    <w:bottom w:val="single" w:sz="12" w:space="0" w:color="auto"/>
                    <w:right w:val="nil"/>
                  </w:tcBorders>
                  <w:shd w:val="clear" w:color="auto" w:fill="auto"/>
                  <w:noWrap/>
                  <w:vAlign w:val="center"/>
                </w:tcPr>
                <w:p w14:paraId="15B5EC5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29.66</w:t>
                  </w:r>
                </w:p>
              </w:tc>
              <w:tc>
                <w:tcPr>
                  <w:tcW w:w="978" w:type="pct"/>
                  <w:tcBorders>
                    <w:top w:val="nil"/>
                    <w:left w:val="nil"/>
                    <w:bottom w:val="single" w:sz="12" w:space="0" w:color="auto"/>
                    <w:right w:val="nil"/>
                  </w:tcBorders>
                  <w:shd w:val="clear" w:color="auto" w:fill="auto"/>
                  <w:noWrap/>
                  <w:vAlign w:val="center"/>
                </w:tcPr>
                <w:p w14:paraId="7F37CAF2" w14:textId="77777777" w:rsidR="00DA45F1" w:rsidRPr="00F94C3A" w:rsidRDefault="00DA45F1" w:rsidP="00DA45F1">
                  <w:pPr>
                    <w:adjustRightInd w:val="0"/>
                    <w:snapToGrid w:val="0"/>
                    <w:spacing w:line="360" w:lineRule="auto"/>
                    <w:ind w:firstLineChars="200" w:firstLine="420"/>
                    <w:jc w:val="center"/>
                    <w:rPr>
                      <w:rFonts w:ascii="Times New Roman" w:hAnsi="Times New Roman"/>
                      <w:color w:val="000000"/>
                      <w:szCs w:val="21"/>
                    </w:rPr>
                  </w:pPr>
                  <w:r w:rsidRPr="00F94C3A">
                    <w:rPr>
                      <w:rFonts w:ascii="Times New Roman" w:hAnsi="Times New Roman"/>
                      <w:color w:val="000000"/>
                      <w:szCs w:val="21"/>
                    </w:rPr>
                    <w:t>16.28</w:t>
                  </w:r>
                </w:p>
              </w:tc>
            </w:tr>
          </w:tbl>
          <w:p w14:paraId="6BF61E19" w14:textId="77777777" w:rsidR="006638A0" w:rsidRDefault="006638A0" w:rsidP="00DA45F1">
            <w:pPr>
              <w:adjustRightInd w:val="0"/>
              <w:snapToGrid w:val="0"/>
              <w:spacing w:line="288" w:lineRule="auto"/>
              <w:ind w:firstLineChars="200" w:firstLine="480"/>
              <w:rPr>
                <w:rFonts w:ascii="Times New Roman" w:eastAsia="仿宋_GB2312" w:hAnsi="Times New Roman"/>
                <w:sz w:val="24"/>
                <w:szCs w:val="22"/>
              </w:rPr>
            </w:pPr>
          </w:p>
          <w:p w14:paraId="1301D59D" w14:textId="724569BB"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上茬玉米秸秆还田</w:t>
            </w:r>
            <w:r w:rsidRPr="00F94C3A">
              <w:rPr>
                <w:rFonts w:ascii="Times New Roman" w:eastAsia="仿宋_GB2312" w:hAnsi="Times New Roman"/>
                <w:sz w:val="24"/>
                <w:szCs w:val="22"/>
              </w:rPr>
              <w:t>100%</w:t>
            </w:r>
            <w:r w:rsidRPr="00F94C3A">
              <w:rPr>
                <w:rFonts w:ascii="Times New Roman" w:eastAsia="仿宋_GB2312" w:hAnsi="Times New Roman"/>
                <w:sz w:val="24"/>
                <w:szCs w:val="22"/>
              </w:rPr>
              <w:t>和还田</w:t>
            </w:r>
            <w:r w:rsidRPr="00F94C3A">
              <w:rPr>
                <w:rFonts w:ascii="Times New Roman" w:eastAsia="仿宋_GB2312" w:hAnsi="Times New Roman"/>
                <w:sz w:val="24"/>
                <w:szCs w:val="22"/>
              </w:rPr>
              <w:t>50%</w:t>
            </w:r>
            <w:r w:rsidRPr="00F94C3A">
              <w:rPr>
                <w:rFonts w:ascii="Times New Roman" w:eastAsia="仿宋_GB2312" w:hAnsi="Times New Roman"/>
                <w:sz w:val="24"/>
                <w:szCs w:val="22"/>
              </w:rPr>
              <w:t>条件下大豆产量都显著高于秸秆不还田（</w:t>
            </w:r>
            <w:r w:rsidRPr="00F94C3A">
              <w:rPr>
                <w:rFonts w:ascii="Times New Roman" w:eastAsia="仿宋_GB2312" w:hAnsi="Times New Roman"/>
                <w:sz w:val="24"/>
                <w:szCs w:val="22"/>
              </w:rPr>
              <w:t>AT5</w:t>
            </w:r>
            <w:r w:rsidRPr="00F94C3A">
              <w:rPr>
                <w:rFonts w:ascii="Times New Roman" w:eastAsia="仿宋_GB2312" w:hAnsi="Times New Roman"/>
                <w:sz w:val="24"/>
                <w:szCs w:val="22"/>
              </w:rPr>
              <w:t>）的大豆产量。秸秆还田</w:t>
            </w:r>
            <w:r w:rsidRPr="00F94C3A">
              <w:rPr>
                <w:rFonts w:ascii="Times New Roman" w:eastAsia="仿宋_GB2312" w:hAnsi="Times New Roman"/>
                <w:sz w:val="24"/>
                <w:szCs w:val="22"/>
              </w:rPr>
              <w:t>100%</w:t>
            </w:r>
            <w:r w:rsidRPr="00F94C3A">
              <w:rPr>
                <w:rFonts w:ascii="Times New Roman" w:eastAsia="仿宋_GB2312" w:hAnsi="Times New Roman"/>
                <w:sz w:val="24"/>
                <w:szCs w:val="22"/>
              </w:rPr>
              <w:t>和还田</w:t>
            </w:r>
            <w:r w:rsidRPr="00F94C3A">
              <w:rPr>
                <w:rFonts w:ascii="Times New Roman" w:eastAsia="仿宋_GB2312" w:hAnsi="Times New Roman"/>
                <w:sz w:val="24"/>
                <w:szCs w:val="22"/>
              </w:rPr>
              <w:t>50%</w:t>
            </w:r>
            <w:r w:rsidRPr="00F94C3A">
              <w:rPr>
                <w:rFonts w:ascii="Times New Roman" w:eastAsia="仿宋_GB2312" w:hAnsi="Times New Roman"/>
                <w:sz w:val="24"/>
                <w:szCs w:val="22"/>
              </w:rPr>
              <w:t>条件下产量最高的为</w:t>
            </w:r>
            <w:r w:rsidRPr="00F94C3A">
              <w:rPr>
                <w:rFonts w:ascii="Times New Roman" w:eastAsia="仿宋_GB2312" w:hAnsi="Times New Roman"/>
                <w:sz w:val="24"/>
                <w:szCs w:val="22"/>
              </w:rPr>
              <w:t>AT1</w:t>
            </w:r>
            <w:r w:rsidRPr="00F94C3A">
              <w:rPr>
                <w:rFonts w:ascii="Times New Roman" w:eastAsia="仿宋_GB2312" w:hAnsi="Times New Roman"/>
                <w:sz w:val="24"/>
                <w:szCs w:val="22"/>
              </w:rPr>
              <w:t>和</w:t>
            </w:r>
            <w:r w:rsidRPr="00F94C3A">
              <w:rPr>
                <w:rFonts w:ascii="Times New Roman" w:eastAsia="仿宋_GB2312" w:hAnsi="Times New Roman"/>
                <w:sz w:val="24"/>
                <w:szCs w:val="22"/>
              </w:rPr>
              <w:t>AT9</w:t>
            </w:r>
            <w:r w:rsidRPr="00F94C3A">
              <w:rPr>
                <w:rFonts w:ascii="Times New Roman" w:eastAsia="仿宋_GB2312" w:hAnsi="Times New Roman"/>
                <w:sz w:val="24"/>
                <w:szCs w:val="22"/>
              </w:rPr>
              <w:t>，产量分别为</w:t>
            </w:r>
            <w:r w:rsidRPr="00F94C3A">
              <w:rPr>
                <w:rFonts w:ascii="Times New Roman" w:eastAsia="仿宋_GB2312" w:hAnsi="Times New Roman"/>
                <w:sz w:val="24"/>
                <w:szCs w:val="22"/>
              </w:rPr>
              <w:t>249.15kg/</w:t>
            </w:r>
            <w:proofErr w:type="gramStart"/>
            <w:r w:rsidRPr="00F94C3A">
              <w:rPr>
                <w:rFonts w:ascii="Times New Roman" w:eastAsia="仿宋_GB2312" w:hAnsi="Times New Roman"/>
                <w:sz w:val="24"/>
                <w:szCs w:val="22"/>
              </w:rPr>
              <w:t>亩和</w:t>
            </w:r>
            <w:proofErr w:type="gramEnd"/>
            <w:r w:rsidRPr="00F94C3A">
              <w:rPr>
                <w:rFonts w:ascii="Times New Roman" w:eastAsia="仿宋_GB2312" w:hAnsi="Times New Roman"/>
                <w:sz w:val="24"/>
                <w:szCs w:val="22"/>
              </w:rPr>
              <w:t>242.67 kg/</w:t>
            </w:r>
            <w:r w:rsidRPr="00F94C3A">
              <w:rPr>
                <w:rFonts w:ascii="Times New Roman" w:eastAsia="仿宋_GB2312" w:hAnsi="Times New Roman"/>
                <w:sz w:val="24"/>
                <w:szCs w:val="22"/>
              </w:rPr>
              <w:t>亩，这是由于</w:t>
            </w:r>
            <w:r w:rsidRPr="00F94C3A">
              <w:rPr>
                <w:rFonts w:ascii="Times New Roman" w:eastAsia="仿宋_GB2312" w:hAnsi="Times New Roman"/>
                <w:sz w:val="24"/>
                <w:szCs w:val="22"/>
              </w:rPr>
              <w:t>100%</w:t>
            </w:r>
            <w:r w:rsidRPr="00F94C3A">
              <w:rPr>
                <w:rFonts w:ascii="Times New Roman" w:eastAsia="仿宋_GB2312" w:hAnsi="Times New Roman"/>
                <w:sz w:val="24"/>
                <w:szCs w:val="22"/>
              </w:rPr>
              <w:t>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灭茬起垄播种大豆秸秆还田量大，且灭茬起垄只将地表</w:t>
            </w:r>
            <w:r w:rsidRPr="00F94C3A">
              <w:rPr>
                <w:rFonts w:ascii="Times New Roman" w:eastAsia="仿宋_GB2312" w:hAnsi="Times New Roman"/>
                <w:sz w:val="24"/>
                <w:szCs w:val="22"/>
              </w:rPr>
              <w:t>5cm</w:t>
            </w:r>
            <w:r w:rsidRPr="00F94C3A">
              <w:rPr>
                <w:rFonts w:ascii="Times New Roman" w:eastAsia="仿宋_GB2312" w:hAnsi="Times New Roman"/>
                <w:sz w:val="24"/>
                <w:szCs w:val="22"/>
              </w:rPr>
              <w:t>的土壤和切碎秸秆进行了混拌覆盖于地表，降低了较深层土壤的水分散失，同时这种处理，降低了秸秆量大对播种出苗的不利影响，并且利于秸秆腐解，提升了地力；</w:t>
            </w:r>
            <w:r w:rsidRPr="00F94C3A">
              <w:rPr>
                <w:rFonts w:ascii="Times New Roman" w:eastAsia="仿宋_GB2312" w:hAnsi="Times New Roman"/>
                <w:sz w:val="24"/>
                <w:szCs w:val="22"/>
              </w:rPr>
              <w:t>50%</w:t>
            </w:r>
            <w:r w:rsidRPr="00F94C3A">
              <w:rPr>
                <w:rFonts w:ascii="Times New Roman" w:eastAsia="仿宋_GB2312" w:hAnsi="Times New Roman"/>
                <w:sz w:val="24"/>
                <w:szCs w:val="22"/>
              </w:rPr>
              <w:t>秸秆还田</w:t>
            </w:r>
            <w:r w:rsidRPr="00F94C3A">
              <w:rPr>
                <w:rFonts w:ascii="Times New Roman" w:eastAsia="仿宋_GB2312" w:hAnsi="Times New Roman"/>
                <w:sz w:val="24"/>
                <w:szCs w:val="22"/>
              </w:rPr>
              <w:t>+</w:t>
            </w:r>
            <w:proofErr w:type="gramStart"/>
            <w:r w:rsidRPr="00F94C3A">
              <w:rPr>
                <w:rFonts w:ascii="Times New Roman" w:eastAsia="仿宋_GB2312" w:hAnsi="Times New Roman"/>
                <w:sz w:val="24"/>
                <w:szCs w:val="22"/>
              </w:rPr>
              <w:t>深松浅翻</w:t>
            </w:r>
            <w:proofErr w:type="gramEnd"/>
            <w:r w:rsidRPr="00F94C3A">
              <w:rPr>
                <w:rFonts w:ascii="Times New Roman" w:eastAsia="仿宋_GB2312" w:hAnsi="Times New Roman"/>
                <w:sz w:val="24"/>
                <w:szCs w:val="22"/>
              </w:rPr>
              <w:t>播种大豆的处理打破了犁底层，利于蓄水保墒，同时浅翻将秸秆与土壤混拌利于秸秆腐解，也提升了地力，所以这两种处理的大豆产量最高。不同秸秆还田条件下旋耕的大豆产量较低，主要是因为旋耕不利于大豆出苗期的水分保持，影响了大豆的出苗和保苗，但秸秆还田</w:t>
            </w:r>
            <w:r w:rsidRPr="00F94C3A">
              <w:rPr>
                <w:rFonts w:ascii="Times New Roman" w:eastAsia="仿宋_GB2312" w:hAnsi="Times New Roman"/>
                <w:sz w:val="24"/>
                <w:szCs w:val="22"/>
              </w:rPr>
              <w:t>+</w:t>
            </w:r>
            <w:r w:rsidRPr="00F94C3A">
              <w:rPr>
                <w:rFonts w:ascii="Times New Roman" w:eastAsia="仿宋_GB2312" w:hAnsi="Times New Roman"/>
                <w:sz w:val="24"/>
                <w:szCs w:val="22"/>
              </w:rPr>
              <w:t>旋耕的大豆产量也显著高于秸秆不还田（</w:t>
            </w:r>
            <w:r w:rsidRPr="00F94C3A">
              <w:rPr>
                <w:rFonts w:ascii="Times New Roman" w:eastAsia="仿宋_GB2312" w:hAnsi="Times New Roman"/>
                <w:sz w:val="24"/>
                <w:szCs w:val="22"/>
              </w:rPr>
              <w:t>AT5</w:t>
            </w:r>
            <w:r w:rsidRPr="00F94C3A">
              <w:rPr>
                <w:rFonts w:ascii="Times New Roman" w:eastAsia="仿宋_GB2312" w:hAnsi="Times New Roman"/>
                <w:sz w:val="24"/>
                <w:szCs w:val="22"/>
              </w:rPr>
              <w:t>）条件下的大豆产量。</w:t>
            </w:r>
          </w:p>
          <w:p w14:paraId="486CA986" w14:textId="77777777" w:rsidR="00DA45F1" w:rsidRPr="00F94C3A" w:rsidRDefault="00DA45F1" w:rsidP="00DA45F1">
            <w:pPr>
              <w:adjustRightInd w:val="0"/>
              <w:snapToGrid w:val="0"/>
              <w:spacing w:line="360" w:lineRule="auto"/>
              <w:jc w:val="center"/>
              <w:rPr>
                <w:rFonts w:ascii="Times New Roman" w:hAnsi="Times New Roman"/>
                <w:b/>
                <w:sz w:val="28"/>
                <w:szCs w:val="28"/>
              </w:rPr>
            </w:pPr>
            <w:r w:rsidRPr="00F94C3A">
              <w:rPr>
                <w:rFonts w:ascii="Times New Roman" w:hAnsi="Times New Roman"/>
                <w:b/>
                <w:noProof/>
                <w:sz w:val="28"/>
                <w:szCs w:val="28"/>
              </w:rPr>
              <w:drawing>
                <wp:inline distT="0" distB="0" distL="0" distR="0" wp14:anchorId="31CCF4D2" wp14:editId="2D5DFFC3">
                  <wp:extent cx="4044390" cy="1510553"/>
                  <wp:effectExtent l="0" t="0" r="0" b="0"/>
                  <wp:docPr id="1461014062" name="图表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BB04A15" w14:textId="77777777" w:rsidR="00DA45F1" w:rsidRPr="00F94C3A" w:rsidRDefault="00DA45F1" w:rsidP="006638A0">
            <w:pPr>
              <w:adjustRightInd w:val="0"/>
              <w:snapToGrid w:val="0"/>
              <w:jc w:val="center"/>
              <w:rPr>
                <w:rFonts w:ascii="Times New Roman" w:hAnsi="Times New Roman"/>
                <w:b/>
                <w:kern w:val="44"/>
                <w:sz w:val="24"/>
                <w:lang w:val="zh-CN"/>
              </w:rPr>
            </w:pPr>
            <w:r w:rsidRPr="00F94C3A">
              <w:rPr>
                <w:rFonts w:ascii="Times New Roman" w:hAnsi="Times New Roman"/>
                <w:b/>
                <w:sz w:val="24"/>
                <w:lang w:val="zh-CN"/>
              </w:rPr>
              <w:t>图</w:t>
            </w:r>
            <w:r>
              <w:rPr>
                <w:rFonts w:ascii="Times New Roman" w:hAnsi="Times New Roman" w:hint="eastAsia"/>
                <w:b/>
                <w:sz w:val="24"/>
              </w:rPr>
              <w:t>44</w:t>
            </w:r>
            <w:r w:rsidRPr="00F94C3A">
              <w:rPr>
                <w:rFonts w:ascii="Times New Roman" w:hAnsi="Times New Roman"/>
                <w:b/>
                <w:sz w:val="24"/>
                <w:lang w:val="zh-CN"/>
              </w:rPr>
              <w:t xml:space="preserve"> </w:t>
            </w:r>
            <w:r w:rsidRPr="00F94C3A">
              <w:rPr>
                <w:rFonts w:ascii="Times New Roman" w:hAnsi="Times New Roman"/>
                <w:b/>
                <w:kern w:val="44"/>
                <w:sz w:val="24"/>
                <w:lang w:val="zh-CN"/>
              </w:rPr>
              <w:t>秸秆还田与耕作措施对大豆产量的影响</w:t>
            </w:r>
          </w:p>
          <w:p w14:paraId="0516B74A" w14:textId="6412CF63" w:rsidR="00DA45F1" w:rsidRPr="00F94C3A" w:rsidRDefault="00DA45F1" w:rsidP="006638A0">
            <w:pPr>
              <w:adjustRightInd w:val="0"/>
              <w:snapToGrid w:val="0"/>
              <w:spacing w:line="288" w:lineRule="auto"/>
              <w:ind w:firstLineChars="200" w:firstLine="482"/>
              <w:rPr>
                <w:rFonts w:ascii="Times New Roman" w:eastAsia="仿宋_GB2312" w:hAnsi="Times New Roman"/>
                <w:b/>
                <w:bCs/>
                <w:sz w:val="24"/>
                <w:szCs w:val="22"/>
              </w:rPr>
            </w:pPr>
            <w:r w:rsidRPr="00F94C3A">
              <w:rPr>
                <w:rFonts w:ascii="Times New Roman" w:eastAsia="仿宋_GB2312" w:hAnsi="Times New Roman"/>
                <w:b/>
                <w:bCs/>
                <w:sz w:val="24"/>
                <w:szCs w:val="22"/>
              </w:rPr>
              <w:lastRenderedPageBreak/>
              <w:t>3</w:t>
            </w:r>
            <w:r w:rsidR="006638A0">
              <w:rPr>
                <w:rFonts w:ascii="Times New Roman" w:eastAsia="仿宋_GB2312" w:hAnsi="Times New Roman" w:hint="eastAsia"/>
                <w:b/>
                <w:bCs/>
                <w:sz w:val="24"/>
                <w:szCs w:val="22"/>
              </w:rPr>
              <w:t>．</w:t>
            </w:r>
            <w:r w:rsidRPr="00F94C3A">
              <w:rPr>
                <w:rFonts w:ascii="Times New Roman" w:eastAsia="仿宋_GB2312" w:hAnsi="Times New Roman"/>
                <w:b/>
                <w:bCs/>
                <w:sz w:val="24"/>
                <w:szCs w:val="22"/>
              </w:rPr>
              <w:t>研发了秸秆促进复合菌剂及微生物肥料产品</w:t>
            </w:r>
          </w:p>
          <w:p w14:paraId="53823313" w14:textId="77777777" w:rsidR="00DA45F1" w:rsidRPr="00F94C3A" w:rsidRDefault="00DA45F1" w:rsidP="00DA45F1">
            <w:pPr>
              <w:adjustRightInd w:val="0"/>
              <w:snapToGrid w:val="0"/>
              <w:spacing w:line="288" w:lineRule="auto"/>
              <w:ind w:firstLineChars="200" w:firstLine="480"/>
              <w:rPr>
                <w:rFonts w:ascii="Times New Roman" w:eastAsia="仿宋_GB2312" w:hAnsi="Times New Roman"/>
                <w:sz w:val="24"/>
                <w:szCs w:val="22"/>
              </w:rPr>
            </w:pPr>
            <w:r w:rsidRPr="00F94C3A">
              <w:rPr>
                <w:rFonts w:ascii="Times New Roman" w:eastAsia="仿宋_GB2312" w:hAnsi="Times New Roman"/>
                <w:sz w:val="24"/>
                <w:szCs w:val="22"/>
              </w:rPr>
              <w:t>研发了新型</w:t>
            </w:r>
            <w:proofErr w:type="gramStart"/>
            <w:r w:rsidRPr="00F94C3A">
              <w:rPr>
                <w:rFonts w:ascii="Times New Roman" w:eastAsia="仿宋_GB2312" w:hAnsi="Times New Roman"/>
                <w:sz w:val="24"/>
                <w:szCs w:val="22"/>
              </w:rPr>
              <w:t>秸秆促腐复合</w:t>
            </w:r>
            <w:proofErr w:type="gramEnd"/>
            <w:r w:rsidRPr="00F94C3A">
              <w:rPr>
                <w:rFonts w:ascii="Times New Roman" w:eastAsia="仿宋_GB2312" w:hAnsi="Times New Roman"/>
                <w:sz w:val="24"/>
                <w:szCs w:val="22"/>
              </w:rPr>
              <w:t>菌剂，并对制备好的发酵剂进行应用效果评价，开发了以芽孢杆菌等为主的复合微生物菌肥产品，并在呼伦贝尔阿荣旗和</w:t>
            </w:r>
            <w:proofErr w:type="gramStart"/>
            <w:r w:rsidRPr="00F94C3A">
              <w:rPr>
                <w:rFonts w:ascii="Times New Roman" w:eastAsia="仿宋_GB2312" w:hAnsi="Times New Roman"/>
                <w:sz w:val="24"/>
                <w:szCs w:val="22"/>
              </w:rPr>
              <w:t>特</w:t>
            </w:r>
            <w:proofErr w:type="gramEnd"/>
            <w:r w:rsidRPr="00F94C3A">
              <w:rPr>
                <w:rFonts w:ascii="Times New Roman" w:eastAsia="仿宋_GB2312" w:hAnsi="Times New Roman"/>
                <w:sz w:val="24"/>
                <w:szCs w:val="22"/>
              </w:rPr>
              <w:t>泥河、乌兰浩特市扎</w:t>
            </w:r>
            <w:proofErr w:type="gramStart"/>
            <w:r w:rsidRPr="00F94C3A">
              <w:rPr>
                <w:rFonts w:ascii="Times New Roman" w:eastAsia="仿宋_GB2312" w:hAnsi="Times New Roman"/>
                <w:sz w:val="24"/>
                <w:szCs w:val="22"/>
              </w:rPr>
              <w:t>赉特</w:t>
            </w:r>
            <w:proofErr w:type="gramEnd"/>
            <w:r w:rsidRPr="00F94C3A">
              <w:rPr>
                <w:rFonts w:ascii="Times New Roman" w:eastAsia="仿宋_GB2312" w:hAnsi="Times New Roman"/>
                <w:sz w:val="24"/>
                <w:szCs w:val="22"/>
              </w:rPr>
              <w:t>旗等大兴安岭沿</w:t>
            </w:r>
            <w:proofErr w:type="gramStart"/>
            <w:r w:rsidRPr="00F94C3A">
              <w:rPr>
                <w:rFonts w:ascii="Times New Roman" w:eastAsia="仿宋_GB2312" w:hAnsi="Times New Roman"/>
                <w:sz w:val="24"/>
                <w:szCs w:val="22"/>
              </w:rPr>
              <w:t>麓</w:t>
            </w:r>
            <w:proofErr w:type="gramEnd"/>
            <w:r w:rsidRPr="00F94C3A">
              <w:rPr>
                <w:rFonts w:ascii="Times New Roman" w:eastAsia="仿宋_GB2312" w:hAnsi="Times New Roman"/>
                <w:sz w:val="24"/>
                <w:szCs w:val="22"/>
              </w:rPr>
              <w:t>黑土区大面积应用。</w:t>
            </w:r>
          </w:p>
          <w:p w14:paraId="44EE4BA6" w14:textId="77777777" w:rsidR="00DA45F1" w:rsidRPr="00F94C3A" w:rsidRDefault="00DA45F1" w:rsidP="00DA45F1">
            <w:pPr>
              <w:spacing w:line="360" w:lineRule="auto"/>
              <w:jc w:val="center"/>
              <w:rPr>
                <w:rFonts w:ascii="Times New Roman" w:hAnsi="Times New Roman"/>
                <w:b/>
                <w:sz w:val="24"/>
              </w:rPr>
            </w:pPr>
            <w:r w:rsidRPr="00F94C3A">
              <w:rPr>
                <w:rFonts w:ascii="Times New Roman" w:hAnsi="Times New Roman"/>
                <w:b/>
                <w:noProof/>
                <w:sz w:val="24"/>
              </w:rPr>
              <w:drawing>
                <wp:inline distT="0" distB="0" distL="0" distR="0" wp14:anchorId="7FC6D6F0" wp14:editId="0A30BED6">
                  <wp:extent cx="4399247" cy="2429435"/>
                  <wp:effectExtent l="0" t="0" r="1905" b="9525"/>
                  <wp:docPr id="5786745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63">
                            <a:extLst>
                              <a:ext uri="{28A0092B-C50C-407E-A947-70E740481C1C}">
                                <a14:useLocalDpi xmlns:a14="http://schemas.microsoft.com/office/drawing/2010/main" val="0"/>
                              </a:ext>
                            </a:extLst>
                          </a:blip>
                          <a:srcRect l="59705" t="57306" r="8627" b="11353"/>
                          <a:stretch>
                            <a:fillRect/>
                          </a:stretch>
                        </pic:blipFill>
                        <pic:spPr bwMode="auto">
                          <a:xfrm>
                            <a:off x="0" y="0"/>
                            <a:ext cx="4413356" cy="2437227"/>
                          </a:xfrm>
                          <a:prstGeom prst="rect">
                            <a:avLst/>
                          </a:prstGeom>
                          <a:noFill/>
                          <a:ln>
                            <a:noFill/>
                          </a:ln>
                        </pic:spPr>
                      </pic:pic>
                    </a:graphicData>
                  </a:graphic>
                </wp:inline>
              </w:drawing>
            </w:r>
          </w:p>
          <w:p w14:paraId="04D900CA" w14:textId="77777777" w:rsidR="00DA45F1" w:rsidRPr="00F94C3A" w:rsidRDefault="00DA45F1" w:rsidP="00DA45F1">
            <w:pPr>
              <w:adjustRightInd w:val="0"/>
              <w:spacing w:line="360" w:lineRule="auto"/>
              <w:jc w:val="center"/>
              <w:rPr>
                <w:rFonts w:ascii="Times New Roman" w:hAnsi="Times New Roman"/>
                <w:b/>
                <w:bCs/>
                <w:sz w:val="24"/>
                <w:lang w:bidi="ar"/>
              </w:rPr>
            </w:pPr>
            <w:r w:rsidRPr="00F94C3A">
              <w:rPr>
                <w:rFonts w:ascii="Times New Roman" w:hAnsi="Times New Roman"/>
                <w:b/>
                <w:bCs/>
                <w:sz w:val="24"/>
              </w:rPr>
              <w:t>图</w:t>
            </w:r>
            <w:r>
              <w:rPr>
                <w:rFonts w:ascii="Times New Roman" w:hAnsi="Times New Roman" w:hint="eastAsia"/>
                <w:b/>
                <w:bCs/>
                <w:sz w:val="24"/>
              </w:rPr>
              <w:t>45</w:t>
            </w:r>
            <w:r w:rsidRPr="00F94C3A">
              <w:rPr>
                <w:rFonts w:ascii="Times New Roman" w:hAnsi="Times New Roman"/>
                <w:b/>
                <w:bCs/>
                <w:sz w:val="24"/>
              </w:rPr>
              <w:t xml:space="preserve"> </w:t>
            </w:r>
            <w:r w:rsidRPr="00F94C3A">
              <w:rPr>
                <w:rFonts w:ascii="Times New Roman" w:hAnsi="Times New Roman"/>
                <w:b/>
                <w:bCs/>
                <w:sz w:val="24"/>
                <w:lang w:bidi="ar"/>
              </w:rPr>
              <w:t>微生物菌肥生产与应用</w:t>
            </w:r>
          </w:p>
          <w:p w14:paraId="731CEB02" w14:textId="77777777" w:rsidR="004B1203" w:rsidRPr="0016522F" w:rsidRDefault="004B1203" w:rsidP="004B1203">
            <w:pPr>
              <w:adjustRightInd w:val="0"/>
              <w:spacing w:line="360" w:lineRule="auto"/>
              <w:rPr>
                <w:rFonts w:ascii="仿宋_GB2312" w:eastAsia="仿宋_GB2312" w:hAnsi="华文中宋" w:hint="eastAsia"/>
                <w:b/>
                <w:bCs/>
                <w:sz w:val="24"/>
                <w:szCs w:val="22"/>
              </w:rPr>
            </w:pPr>
            <w:r w:rsidRPr="0016522F">
              <w:rPr>
                <w:rFonts w:ascii="仿宋_GB2312" w:eastAsia="仿宋_GB2312" w:hAnsi="华文中宋" w:hint="eastAsia"/>
                <w:b/>
                <w:bCs/>
                <w:sz w:val="24"/>
                <w:szCs w:val="22"/>
              </w:rPr>
              <w:t>三、团队建设与人才培养</w:t>
            </w:r>
          </w:p>
          <w:p w14:paraId="75F7D64F" w14:textId="718C1D88" w:rsidR="003829A5" w:rsidRPr="004B1203" w:rsidRDefault="00DA45F1" w:rsidP="003829A5">
            <w:pPr>
              <w:pStyle w:val="ac"/>
              <w:widowControl/>
              <w:shd w:val="clear" w:color="auto" w:fill="FFFFFF"/>
              <w:adjustRightInd w:val="0"/>
              <w:snapToGrid w:val="0"/>
              <w:spacing w:before="0" w:beforeAutospacing="0" w:after="0" w:afterAutospacing="0" w:line="360" w:lineRule="auto"/>
              <w:ind w:firstLineChars="200" w:firstLine="482"/>
              <w:jc w:val="both"/>
              <w:rPr>
                <w:rFonts w:ascii="仿宋_GB2312" w:eastAsia="仿宋_GB2312" w:hAnsi="Times New Roman"/>
                <w:kern w:val="2"/>
                <w:szCs w:val="30"/>
              </w:rPr>
            </w:pPr>
            <w:r>
              <w:rPr>
                <w:rFonts w:ascii="仿宋_GB2312" w:eastAsia="仿宋_GB2312" w:hAnsi="Times New Roman" w:hint="eastAsia"/>
                <w:b/>
                <w:bCs/>
                <w:szCs w:val="30"/>
              </w:rPr>
              <w:t>（一）</w:t>
            </w:r>
            <w:r w:rsidR="003829A5" w:rsidRPr="004B1203">
              <w:rPr>
                <w:rFonts w:ascii="仿宋_GB2312" w:eastAsia="仿宋_GB2312" w:hAnsi="Times New Roman" w:hint="eastAsia"/>
                <w:b/>
                <w:bCs/>
                <w:szCs w:val="30"/>
              </w:rPr>
              <w:t>提升团队核心成员的创新能力和学术竞争力，彰</w:t>
            </w:r>
            <w:proofErr w:type="gramStart"/>
            <w:r w:rsidR="003829A5" w:rsidRPr="004B1203">
              <w:rPr>
                <w:rFonts w:ascii="仿宋_GB2312" w:eastAsia="仿宋_GB2312" w:hAnsi="Times New Roman" w:hint="eastAsia"/>
                <w:b/>
                <w:bCs/>
                <w:szCs w:val="30"/>
              </w:rPr>
              <w:t>显重点</w:t>
            </w:r>
            <w:proofErr w:type="gramEnd"/>
            <w:r w:rsidR="003829A5" w:rsidRPr="004B1203">
              <w:rPr>
                <w:rFonts w:ascii="仿宋_GB2312" w:eastAsia="仿宋_GB2312" w:hAnsi="Times New Roman" w:hint="eastAsia"/>
                <w:b/>
                <w:bCs/>
                <w:szCs w:val="30"/>
              </w:rPr>
              <w:t>实验室的社会责任</w:t>
            </w:r>
            <w:r w:rsidR="003829A5" w:rsidRPr="004B1203">
              <w:rPr>
                <w:rFonts w:ascii="仿宋_GB2312" w:eastAsia="仿宋_GB2312" w:hAnsi="Times New Roman" w:hint="eastAsia"/>
                <w:szCs w:val="30"/>
              </w:rPr>
              <w:t>。</w:t>
            </w:r>
            <w:r w:rsidR="003829A5" w:rsidRPr="004B1203">
              <w:rPr>
                <w:rFonts w:ascii="仿宋_GB2312" w:eastAsia="仿宋_GB2312" w:hAnsi="Times New Roman" w:hint="eastAsia"/>
                <w:kern w:val="2"/>
                <w:szCs w:val="30"/>
              </w:rPr>
              <w:t>团队先后获全国农业科研杰出人才创新团队、</w:t>
            </w:r>
            <w:r w:rsidR="00E4259A">
              <w:rPr>
                <w:rFonts w:ascii="仿宋_GB2312" w:eastAsia="仿宋_GB2312" w:hAnsi="Times New Roman" w:hint="eastAsia"/>
                <w:kern w:val="2"/>
                <w:szCs w:val="30"/>
              </w:rPr>
              <w:t>全国工人先锋号、</w:t>
            </w:r>
            <w:r w:rsidR="003829A5" w:rsidRPr="004B1203">
              <w:rPr>
                <w:rFonts w:ascii="仿宋_GB2312" w:eastAsia="仿宋_GB2312" w:hAnsi="Times New Roman" w:hint="eastAsia"/>
                <w:kern w:val="2"/>
                <w:szCs w:val="30"/>
              </w:rPr>
              <w:t>中华农业科技奖优秀创新团队、内蒙古草原英才创新创业人才团队、内蒙古旱作保护性耕作创新团队、内蒙古自治区工人先锋号等多项荣誉称号。团队成员先后被授予国家“万人计划”领军人才、全国杰出专业技术人才、“百千万人才工程”国家级人选、国家中青年有突出贡献专家、享受国务院政府特殊津贴专家、全国优秀科技工作者、全国农业科研杰出人才，内蒙古自治区“草原英才”、内蒙古自治区“321”人才等荣誉称号</w:t>
            </w:r>
            <w:proofErr w:type="gramStart"/>
            <w:r w:rsidR="003829A5" w:rsidRPr="004B1203">
              <w:rPr>
                <w:rFonts w:ascii="仿宋_GB2312" w:eastAsia="仿宋_GB2312" w:hAnsi="Times New Roman" w:hint="eastAsia"/>
                <w:kern w:val="2"/>
                <w:szCs w:val="30"/>
              </w:rPr>
              <w:t>2</w:t>
            </w:r>
            <w:r w:rsidR="00B420B6" w:rsidRPr="004B1203">
              <w:rPr>
                <w:rFonts w:ascii="仿宋_GB2312" w:eastAsia="仿宋_GB2312" w:hAnsi="Times New Roman" w:hint="eastAsia"/>
                <w:kern w:val="2"/>
                <w:szCs w:val="30"/>
              </w:rPr>
              <w:t>2</w:t>
            </w:r>
            <w:r w:rsidR="003829A5" w:rsidRPr="004B1203">
              <w:rPr>
                <w:rFonts w:ascii="仿宋_GB2312" w:eastAsia="仿宋_GB2312" w:hAnsi="Times New Roman" w:hint="eastAsia"/>
                <w:kern w:val="2"/>
                <w:szCs w:val="30"/>
              </w:rPr>
              <w:t>余人次</w:t>
            </w:r>
            <w:proofErr w:type="gramEnd"/>
            <w:r w:rsidR="003829A5" w:rsidRPr="004B1203">
              <w:rPr>
                <w:rFonts w:ascii="仿宋_GB2312" w:eastAsia="仿宋_GB2312" w:hAnsi="Times New Roman" w:hint="eastAsia"/>
                <w:kern w:val="2"/>
                <w:szCs w:val="30"/>
              </w:rPr>
              <w:t>，获何梁何利基金科学与技术创新奖、中华农业英才奖和内蒙古科学技术特别贡献奖。</w:t>
            </w:r>
          </w:p>
          <w:p w14:paraId="3FE59CB2" w14:textId="104D4B8D" w:rsidR="003829A5" w:rsidRPr="004B1203" w:rsidRDefault="003829A5" w:rsidP="003829A5">
            <w:pPr>
              <w:pStyle w:val="ac"/>
              <w:widowControl/>
              <w:shd w:val="clear" w:color="auto" w:fill="FFFFFF"/>
              <w:adjustRightInd w:val="0"/>
              <w:snapToGrid w:val="0"/>
              <w:spacing w:before="0" w:beforeAutospacing="0" w:after="0" w:afterAutospacing="0" w:line="360" w:lineRule="auto"/>
              <w:ind w:firstLineChars="200" w:firstLine="480"/>
              <w:jc w:val="both"/>
              <w:rPr>
                <w:rFonts w:ascii="仿宋_GB2312" w:eastAsia="仿宋_GB2312" w:hAnsi="Times New Roman"/>
                <w:kern w:val="2"/>
                <w:szCs w:val="30"/>
              </w:rPr>
            </w:pPr>
            <w:r w:rsidRPr="004B1203">
              <w:rPr>
                <w:rFonts w:ascii="仿宋_GB2312" w:eastAsia="仿宋_GB2312" w:hAnsi="Times New Roman" w:hint="eastAsia"/>
                <w:kern w:val="2"/>
                <w:szCs w:val="30"/>
              </w:rPr>
              <w:t>本年度团队成员以农业农村部农作物生产全程机械化大豆专家组组长、农业农村部东北黑土地保护性耕作专家组专家和内蒙古自治区黑土地保护性耕作专家组专家、</w:t>
            </w:r>
            <w:r w:rsidR="00836108" w:rsidRPr="00836108">
              <w:rPr>
                <w:rFonts w:ascii="仿宋_GB2312" w:eastAsia="仿宋_GB2312" w:hAnsi="Times New Roman"/>
                <w:kern w:val="2"/>
                <w:szCs w:val="30"/>
              </w:rPr>
              <w:t>农业农村部农牧交错区耕地地力保护与提升重点实验室副主任</w:t>
            </w:r>
            <w:r w:rsidR="00836108">
              <w:rPr>
                <w:rFonts w:ascii="仿宋_GB2312" w:eastAsia="仿宋_GB2312" w:hAnsi="Times New Roman" w:hint="eastAsia"/>
                <w:kern w:val="2"/>
                <w:szCs w:val="30"/>
              </w:rPr>
              <w:t>、</w:t>
            </w:r>
            <w:r w:rsidRPr="004B1203">
              <w:rPr>
                <w:rFonts w:ascii="仿宋_GB2312" w:eastAsia="仿宋_GB2312" w:hAnsi="Times New Roman" w:hint="eastAsia"/>
                <w:kern w:val="2"/>
                <w:szCs w:val="30"/>
              </w:rPr>
              <w:t>自治区科技咨询专家等学术职务和专家身份在对东北黑土地保护性耕作和大豆生产全程机械化进行调研和现场技术指导与培训</w:t>
            </w:r>
            <w:r w:rsidR="00B420B6" w:rsidRPr="004B1203">
              <w:rPr>
                <w:rFonts w:ascii="仿宋_GB2312" w:eastAsia="仿宋_GB2312" w:hAnsi="Times New Roman" w:hint="eastAsia"/>
                <w:kern w:val="2"/>
                <w:szCs w:val="30"/>
              </w:rPr>
              <w:t>23</w:t>
            </w:r>
            <w:r w:rsidRPr="004B1203">
              <w:rPr>
                <w:rFonts w:ascii="仿宋_GB2312" w:eastAsia="仿宋_GB2312" w:hAnsi="Times New Roman" w:hint="eastAsia"/>
                <w:kern w:val="2"/>
                <w:szCs w:val="30"/>
              </w:rPr>
              <w:t>次，面向社会学术宣讲</w:t>
            </w:r>
            <w:r w:rsidR="00B420B6" w:rsidRPr="004B1203">
              <w:rPr>
                <w:rFonts w:ascii="仿宋_GB2312" w:eastAsia="仿宋_GB2312" w:hAnsi="Times New Roman" w:hint="eastAsia"/>
                <w:kern w:val="2"/>
                <w:szCs w:val="30"/>
              </w:rPr>
              <w:t>18</w:t>
            </w:r>
            <w:r w:rsidRPr="004B1203">
              <w:rPr>
                <w:rFonts w:ascii="仿宋_GB2312" w:eastAsia="仿宋_GB2312" w:hAnsi="Times New Roman" w:hint="eastAsia"/>
                <w:kern w:val="2"/>
                <w:szCs w:val="30"/>
              </w:rPr>
              <w:t>次，团队</w:t>
            </w:r>
            <w:r w:rsidR="00B420B6" w:rsidRPr="004B1203">
              <w:rPr>
                <w:rFonts w:ascii="仿宋_GB2312" w:eastAsia="仿宋_GB2312" w:hAnsi="Times New Roman" w:hint="eastAsia"/>
                <w:kern w:val="2"/>
                <w:szCs w:val="30"/>
              </w:rPr>
              <w:t>成员向</w:t>
            </w:r>
            <w:r w:rsidRPr="004B1203">
              <w:rPr>
                <w:rFonts w:ascii="仿宋_GB2312" w:eastAsia="仿宋_GB2312" w:hAnsi="Times New Roman" w:hint="eastAsia"/>
                <w:kern w:val="2"/>
                <w:szCs w:val="30"/>
              </w:rPr>
              <w:t>国家（专</w:t>
            </w:r>
            <w:r w:rsidRPr="004B1203">
              <w:rPr>
                <w:rFonts w:ascii="仿宋_GB2312" w:eastAsia="仿宋_GB2312" w:hAnsi="Times New Roman" w:hint="eastAsia"/>
                <w:kern w:val="2"/>
                <w:szCs w:val="30"/>
              </w:rPr>
              <w:lastRenderedPageBreak/>
              <w:t>项的实施方案、指南的编制等）农村农业部、科学技术部及内蒙古自治区政府等国家省部级</w:t>
            </w:r>
            <w:proofErr w:type="gramStart"/>
            <w:r w:rsidRPr="004B1203">
              <w:rPr>
                <w:rFonts w:ascii="仿宋_GB2312" w:eastAsia="仿宋_GB2312" w:hAnsi="Times New Roman" w:hint="eastAsia"/>
                <w:kern w:val="2"/>
                <w:szCs w:val="30"/>
              </w:rPr>
              <w:t>政府机</w:t>
            </w:r>
            <w:proofErr w:type="gramEnd"/>
            <w:r w:rsidRPr="004B1203">
              <w:rPr>
                <w:rFonts w:ascii="仿宋_GB2312" w:eastAsia="仿宋_GB2312" w:hAnsi="Times New Roman" w:hint="eastAsia"/>
                <w:kern w:val="2"/>
                <w:szCs w:val="30"/>
              </w:rPr>
              <w:t>构建言献策10余次等系列行动，积极承担重点实验室的社会责任。</w:t>
            </w:r>
          </w:p>
          <w:p w14:paraId="66B92636" w14:textId="4F517016" w:rsidR="003829A5" w:rsidRPr="001E04FB" w:rsidRDefault="00DA45F1" w:rsidP="00DA45F1">
            <w:pPr>
              <w:adjustRightInd w:val="0"/>
              <w:snapToGrid w:val="0"/>
              <w:spacing w:line="360" w:lineRule="auto"/>
              <w:ind w:firstLineChars="200" w:firstLine="482"/>
              <w:rPr>
                <w:rFonts w:ascii="仿宋_GB2312" w:eastAsia="仿宋_GB2312" w:hAnsi="Times New Roman"/>
                <w:sz w:val="24"/>
                <w:szCs w:val="30"/>
              </w:rPr>
            </w:pPr>
            <w:r>
              <w:rPr>
                <w:rFonts w:ascii="仿宋_GB2312" w:eastAsia="仿宋_GB2312" w:hAnsi="Times New Roman" w:hint="eastAsia"/>
                <w:b/>
                <w:bCs/>
                <w:sz w:val="24"/>
                <w:szCs w:val="30"/>
              </w:rPr>
              <w:t>（二）</w:t>
            </w:r>
            <w:r w:rsidR="003829A5" w:rsidRPr="00836108">
              <w:rPr>
                <w:rFonts w:ascii="仿宋_GB2312" w:eastAsia="仿宋_GB2312" w:hAnsi="Times New Roman" w:hint="eastAsia"/>
                <w:b/>
                <w:bCs/>
                <w:sz w:val="24"/>
                <w:szCs w:val="30"/>
              </w:rPr>
              <w:t>加强提升团队成员团队凝聚力，提高获得感和荣誉感。</w:t>
            </w:r>
            <w:r w:rsidR="003829A5" w:rsidRPr="00836108">
              <w:rPr>
                <w:rFonts w:ascii="仿宋_GB2312" w:eastAsia="仿宋_GB2312" w:hAnsi="Times New Roman" w:hint="eastAsia"/>
                <w:sz w:val="24"/>
                <w:szCs w:val="30"/>
              </w:rPr>
              <w:t>2024年度现团队成员</w:t>
            </w:r>
            <w:r w:rsidR="00836108" w:rsidRPr="00836108">
              <w:rPr>
                <w:rFonts w:ascii="仿宋_GB2312" w:eastAsia="仿宋_GB2312" w:hAnsi="Times New Roman" w:hint="eastAsia"/>
                <w:sz w:val="24"/>
                <w:szCs w:val="30"/>
              </w:rPr>
              <w:t>入选内蒙古“英才兴蒙”计划1</w:t>
            </w:r>
            <w:r w:rsidR="001E04FB">
              <w:rPr>
                <w:rFonts w:ascii="仿宋_GB2312" w:eastAsia="仿宋_GB2312" w:hAnsi="Times New Roman" w:hint="eastAsia"/>
                <w:sz w:val="24"/>
                <w:szCs w:val="30"/>
              </w:rPr>
              <w:t>4</w:t>
            </w:r>
            <w:r w:rsidR="00836108" w:rsidRPr="00836108">
              <w:rPr>
                <w:rFonts w:ascii="仿宋_GB2312" w:eastAsia="仿宋_GB2312" w:hAnsi="Times New Roman" w:hint="eastAsia"/>
                <w:sz w:val="24"/>
                <w:szCs w:val="30"/>
              </w:rPr>
              <w:t>人次，其中路</w:t>
            </w:r>
            <w:proofErr w:type="gramStart"/>
            <w:r w:rsidR="00836108" w:rsidRPr="00836108">
              <w:rPr>
                <w:rFonts w:ascii="仿宋_GB2312" w:eastAsia="仿宋_GB2312" w:hAnsi="Times New Roman" w:hint="eastAsia"/>
                <w:sz w:val="24"/>
                <w:szCs w:val="30"/>
              </w:rPr>
              <w:t>战远入选</w:t>
            </w:r>
            <w:proofErr w:type="gramEnd"/>
            <w:r w:rsidR="00836108" w:rsidRPr="00836108">
              <w:rPr>
                <w:rFonts w:ascii="仿宋_GB2312" w:eastAsia="仿宋_GB2312" w:hAnsi="Times New Roman" w:hint="eastAsia"/>
                <w:sz w:val="24"/>
                <w:szCs w:val="30"/>
              </w:rPr>
              <w:t>二类人才，程玉臣、任永峰</w:t>
            </w:r>
            <w:r w:rsidR="00836108">
              <w:rPr>
                <w:rFonts w:ascii="仿宋_GB2312" w:eastAsia="仿宋_GB2312" w:hAnsi="Times New Roman" w:hint="eastAsia"/>
                <w:sz w:val="24"/>
                <w:szCs w:val="30"/>
              </w:rPr>
              <w:t>入选三类人才，袁军、张向前</w:t>
            </w:r>
            <w:r w:rsidR="00721F6C">
              <w:rPr>
                <w:rFonts w:ascii="仿宋_GB2312" w:eastAsia="仿宋_GB2312" w:hAnsi="Times New Roman" w:hint="eastAsia"/>
                <w:sz w:val="24"/>
                <w:szCs w:val="30"/>
              </w:rPr>
              <w:t>入选四</w:t>
            </w:r>
            <w:r w:rsidR="00B420B6" w:rsidRPr="00836108">
              <w:rPr>
                <w:rFonts w:ascii="仿宋_GB2312" w:eastAsia="仿宋_GB2312" w:hAnsi="Times New Roman" w:hint="eastAsia"/>
                <w:sz w:val="24"/>
                <w:szCs w:val="30"/>
              </w:rPr>
              <w:t>类人才</w:t>
            </w:r>
            <w:r w:rsidR="008E6EF2">
              <w:rPr>
                <w:rFonts w:ascii="仿宋_GB2312" w:eastAsia="仿宋_GB2312" w:hAnsi="Times New Roman" w:hint="eastAsia"/>
                <w:sz w:val="24"/>
                <w:szCs w:val="30"/>
              </w:rPr>
              <w:t>，赵小庆、叶君、苏少锋入选五类人才</w:t>
            </w:r>
            <w:r w:rsidR="001E04FB">
              <w:rPr>
                <w:rFonts w:ascii="仿宋_GB2312" w:eastAsia="仿宋_GB2312" w:hAnsi="Times New Roman" w:hint="eastAsia"/>
                <w:sz w:val="24"/>
                <w:szCs w:val="30"/>
              </w:rPr>
              <w:t>，赵坤、魏淑丽、曲艳、李玉环、刘嘉伟、石慧敏入选六类人才</w:t>
            </w:r>
            <w:r w:rsidR="008E6EF2">
              <w:rPr>
                <w:rFonts w:ascii="仿宋_GB2312" w:eastAsia="仿宋_GB2312" w:hAnsi="Times New Roman" w:hint="eastAsia"/>
                <w:sz w:val="24"/>
                <w:szCs w:val="30"/>
              </w:rPr>
              <w:t>；另外，任永峰、</w:t>
            </w:r>
            <w:r w:rsidR="001E04FB">
              <w:rPr>
                <w:rFonts w:ascii="仿宋_GB2312" w:eastAsia="仿宋_GB2312" w:hAnsi="Times New Roman" w:hint="eastAsia"/>
                <w:sz w:val="24"/>
                <w:szCs w:val="30"/>
              </w:rPr>
              <w:t>赵小庆、张向前入选内蒙古农牧业科学院农科青年人才。在职称晋升方面，</w:t>
            </w:r>
            <w:r w:rsidR="00BC11A4" w:rsidRPr="001E04FB">
              <w:rPr>
                <w:rFonts w:ascii="仿宋_GB2312" w:eastAsia="仿宋_GB2312" w:hAnsi="Times New Roman" w:hint="eastAsia"/>
                <w:sz w:val="24"/>
                <w:szCs w:val="30"/>
              </w:rPr>
              <w:t>王建国</w:t>
            </w:r>
            <w:r w:rsidR="001E04FB" w:rsidRPr="001E04FB">
              <w:rPr>
                <w:rFonts w:ascii="仿宋_GB2312" w:eastAsia="仿宋_GB2312" w:hAnsi="Times New Roman" w:hint="eastAsia"/>
                <w:sz w:val="24"/>
                <w:szCs w:val="30"/>
              </w:rPr>
              <w:t>晋升为研究员</w:t>
            </w:r>
            <w:r w:rsidR="001E04FB">
              <w:rPr>
                <w:rFonts w:ascii="仿宋_GB2312" w:eastAsia="仿宋_GB2312" w:hAnsi="Times New Roman" w:hint="eastAsia"/>
                <w:sz w:val="24"/>
                <w:szCs w:val="30"/>
              </w:rPr>
              <w:t>，</w:t>
            </w:r>
            <w:r w:rsidR="00BC11A4" w:rsidRPr="001E04FB">
              <w:rPr>
                <w:rFonts w:ascii="仿宋_GB2312" w:eastAsia="仿宋_GB2312" w:hAnsi="Times New Roman" w:hint="eastAsia"/>
                <w:sz w:val="24"/>
                <w:szCs w:val="30"/>
              </w:rPr>
              <w:t>魏淑丽</w:t>
            </w:r>
            <w:r w:rsidR="001E04FB">
              <w:rPr>
                <w:rFonts w:ascii="仿宋_GB2312" w:eastAsia="仿宋_GB2312" w:hAnsi="Times New Roman" w:hint="eastAsia"/>
                <w:sz w:val="24"/>
                <w:szCs w:val="30"/>
              </w:rPr>
              <w:t>晋升为</w:t>
            </w:r>
            <w:r w:rsidR="00BC11A4" w:rsidRPr="001E04FB">
              <w:rPr>
                <w:rFonts w:ascii="仿宋_GB2312" w:eastAsia="仿宋_GB2312" w:hAnsi="Times New Roman" w:hint="eastAsia"/>
                <w:sz w:val="24"/>
                <w:szCs w:val="30"/>
              </w:rPr>
              <w:t>副研究员</w:t>
            </w:r>
            <w:r w:rsidR="003829A5" w:rsidRPr="001E04FB">
              <w:rPr>
                <w:rFonts w:ascii="仿宋_GB2312" w:eastAsia="仿宋_GB2312" w:hAnsi="Times New Roman" w:hint="eastAsia"/>
                <w:sz w:val="24"/>
                <w:szCs w:val="30"/>
              </w:rPr>
              <w:t>，实现了团队共同成长和相互成就，提升团队成员团队凝聚力，提高获得感和荣誉感。</w:t>
            </w:r>
          </w:p>
          <w:p w14:paraId="45A99B17" w14:textId="76DD5AB8" w:rsidR="003829A5" w:rsidRPr="001E04FB" w:rsidRDefault="00DA45F1" w:rsidP="00DA45F1">
            <w:pPr>
              <w:adjustRightInd w:val="0"/>
              <w:snapToGrid w:val="0"/>
              <w:spacing w:line="360" w:lineRule="auto"/>
              <w:ind w:firstLineChars="200" w:firstLine="482"/>
              <w:rPr>
                <w:rFonts w:ascii="仿宋_GB2312" w:eastAsia="仿宋_GB2312" w:hAnsi="Times New Roman"/>
                <w:sz w:val="24"/>
                <w:szCs w:val="30"/>
              </w:rPr>
            </w:pPr>
            <w:r>
              <w:rPr>
                <w:rFonts w:ascii="仿宋_GB2312" w:eastAsia="仿宋_GB2312" w:hAnsi="Times New Roman" w:hint="eastAsia"/>
                <w:b/>
                <w:bCs/>
                <w:sz w:val="24"/>
                <w:szCs w:val="30"/>
              </w:rPr>
              <w:t>（三）</w:t>
            </w:r>
            <w:r w:rsidR="003829A5" w:rsidRPr="004B1203">
              <w:rPr>
                <w:rFonts w:ascii="仿宋_GB2312" w:eastAsia="仿宋_GB2312" w:hAnsi="Times New Roman" w:hint="eastAsia"/>
                <w:b/>
                <w:bCs/>
                <w:sz w:val="24"/>
                <w:szCs w:val="30"/>
              </w:rPr>
              <w:t>积极吸引培养青年人才和优化团队结构，注重研究生教育与培养。</w:t>
            </w:r>
            <w:r w:rsidR="003829A5" w:rsidRPr="004B1203">
              <w:rPr>
                <w:rFonts w:ascii="仿宋_GB2312" w:eastAsia="仿宋_GB2312" w:hAnsi="Times New Roman" w:hint="eastAsia"/>
                <w:sz w:val="24"/>
                <w:szCs w:val="30"/>
              </w:rPr>
              <w:t>以“重点实验室”等科研平台为支撑，2024年度</w:t>
            </w:r>
            <w:r w:rsidR="00721F6C">
              <w:rPr>
                <w:rFonts w:ascii="仿宋_GB2312" w:eastAsia="仿宋_GB2312" w:hAnsi="Times New Roman" w:hint="eastAsia"/>
                <w:sz w:val="24"/>
                <w:szCs w:val="30"/>
              </w:rPr>
              <w:t>引进高层次人才3人，其中“优青”1人（袁军），“985院校”优秀博士2人（</w:t>
            </w:r>
            <w:r w:rsidR="00721F6C" w:rsidRPr="004B1203">
              <w:rPr>
                <w:rFonts w:ascii="仿宋_GB2312" w:eastAsia="仿宋_GB2312" w:hAnsi="Times New Roman" w:hint="eastAsia"/>
                <w:sz w:val="24"/>
                <w:szCs w:val="30"/>
              </w:rPr>
              <w:t>赵坤、曲艳</w:t>
            </w:r>
            <w:r w:rsidR="00721F6C">
              <w:rPr>
                <w:rFonts w:ascii="仿宋_GB2312" w:eastAsia="仿宋_GB2312" w:hAnsi="Times New Roman" w:hint="eastAsia"/>
                <w:sz w:val="24"/>
                <w:szCs w:val="30"/>
              </w:rPr>
              <w:t>）</w:t>
            </w:r>
            <w:r w:rsidR="003829A5" w:rsidRPr="004B1203">
              <w:rPr>
                <w:rFonts w:ascii="仿宋_GB2312" w:eastAsia="仿宋_GB2312" w:hAnsi="Times New Roman" w:hint="eastAsia"/>
                <w:sz w:val="24"/>
                <w:szCs w:val="30"/>
              </w:rPr>
              <w:t>；</w:t>
            </w:r>
            <w:r w:rsidR="001E04FB" w:rsidRPr="004B1203">
              <w:rPr>
                <w:rFonts w:ascii="仿宋_GB2312" w:eastAsia="仿宋_GB2312" w:hAnsi="Times New Roman" w:hint="eastAsia"/>
                <w:sz w:val="24"/>
                <w:szCs w:val="30"/>
              </w:rPr>
              <w:t>2024年度团队</w:t>
            </w:r>
            <w:r w:rsidR="001E04FB">
              <w:rPr>
                <w:rFonts w:ascii="仿宋_GB2312" w:eastAsia="仿宋_GB2312" w:hAnsi="Times New Roman" w:hint="eastAsia"/>
                <w:sz w:val="24"/>
                <w:szCs w:val="30"/>
              </w:rPr>
              <w:t>培养博士后、硕博研究生27人，其中</w:t>
            </w:r>
            <w:r w:rsidR="00721F6C">
              <w:rPr>
                <w:rFonts w:ascii="仿宋_GB2312" w:eastAsia="仿宋_GB2312" w:hAnsi="Times New Roman" w:hint="eastAsia"/>
                <w:sz w:val="24"/>
                <w:szCs w:val="30"/>
              </w:rPr>
              <w:t>入站博士后3人（</w:t>
            </w:r>
            <w:r w:rsidR="00721F6C" w:rsidRPr="004B1203">
              <w:rPr>
                <w:rFonts w:ascii="仿宋_GB2312" w:eastAsia="仿宋_GB2312" w:hAnsi="Times New Roman" w:hint="eastAsia"/>
                <w:sz w:val="24"/>
                <w:szCs w:val="30"/>
              </w:rPr>
              <w:t>李玉环、刘嘉伟、石慧敏</w:t>
            </w:r>
            <w:r w:rsidR="00721F6C">
              <w:rPr>
                <w:rFonts w:ascii="仿宋_GB2312" w:eastAsia="仿宋_GB2312" w:hAnsi="Times New Roman" w:hint="eastAsia"/>
                <w:sz w:val="24"/>
                <w:szCs w:val="30"/>
              </w:rPr>
              <w:t>）</w:t>
            </w:r>
            <w:r w:rsidR="001E04FB">
              <w:rPr>
                <w:rFonts w:ascii="仿宋_GB2312" w:eastAsia="仿宋_GB2312" w:hAnsi="Times New Roman" w:hint="eastAsia"/>
                <w:sz w:val="24"/>
                <w:szCs w:val="30"/>
              </w:rPr>
              <w:t>，</w:t>
            </w:r>
            <w:r w:rsidR="001E04FB" w:rsidRPr="004B1203">
              <w:rPr>
                <w:rFonts w:ascii="仿宋_GB2312" w:eastAsia="仿宋_GB2312" w:hAnsi="Times New Roman" w:hint="eastAsia"/>
                <w:sz w:val="24"/>
                <w:szCs w:val="30"/>
              </w:rPr>
              <w:t>在读博士研究生6人，硕士研究生18人</w:t>
            </w:r>
            <w:r w:rsidR="001E04FB">
              <w:rPr>
                <w:rFonts w:ascii="仿宋_GB2312" w:eastAsia="仿宋_GB2312" w:hAnsi="Times New Roman" w:hint="eastAsia"/>
                <w:sz w:val="24"/>
                <w:szCs w:val="30"/>
              </w:rPr>
              <w:t>。与南京农业大学联合培养博士研究生3人。</w:t>
            </w:r>
            <w:r w:rsidR="003829A5" w:rsidRPr="001E04FB">
              <w:rPr>
                <w:rFonts w:ascii="仿宋_GB2312" w:eastAsia="仿宋_GB2312" w:hAnsi="Times New Roman" w:hint="eastAsia"/>
                <w:sz w:val="24"/>
                <w:szCs w:val="30"/>
              </w:rPr>
              <w:t>本年度</w:t>
            </w:r>
            <w:r w:rsidR="00BC11A4" w:rsidRPr="001E04FB">
              <w:rPr>
                <w:rFonts w:ascii="仿宋_GB2312" w:eastAsia="仿宋_GB2312" w:hAnsi="Times New Roman" w:hint="eastAsia"/>
                <w:sz w:val="24"/>
                <w:szCs w:val="30"/>
              </w:rPr>
              <w:t>1</w:t>
            </w:r>
            <w:r w:rsidR="003829A5" w:rsidRPr="001E04FB">
              <w:rPr>
                <w:rFonts w:ascii="仿宋_GB2312" w:eastAsia="仿宋_GB2312" w:hAnsi="Times New Roman" w:hint="eastAsia"/>
                <w:sz w:val="24"/>
                <w:szCs w:val="30"/>
              </w:rPr>
              <w:t>名博士研究生</w:t>
            </w:r>
            <w:r w:rsidR="001E04FB">
              <w:rPr>
                <w:rFonts w:ascii="仿宋_GB2312" w:eastAsia="仿宋_GB2312" w:hAnsi="Times New Roman" w:hint="eastAsia"/>
                <w:sz w:val="24"/>
                <w:szCs w:val="30"/>
              </w:rPr>
              <w:t>和</w:t>
            </w:r>
            <w:r w:rsidR="003829A5" w:rsidRPr="001E04FB">
              <w:rPr>
                <w:rFonts w:ascii="仿宋_GB2312" w:eastAsia="仿宋_GB2312" w:hAnsi="Times New Roman" w:hint="eastAsia"/>
                <w:sz w:val="24"/>
                <w:szCs w:val="30"/>
              </w:rPr>
              <w:t>2名硕士研究生顺利完成学业</w:t>
            </w:r>
            <w:r w:rsidR="001E04FB">
              <w:rPr>
                <w:rFonts w:ascii="仿宋_GB2312" w:eastAsia="仿宋_GB2312" w:hAnsi="Times New Roman" w:hint="eastAsia"/>
                <w:sz w:val="24"/>
                <w:szCs w:val="30"/>
              </w:rPr>
              <w:t>（其中兰慧青</w:t>
            </w:r>
            <w:r>
              <w:rPr>
                <w:rFonts w:ascii="仿宋_GB2312" w:eastAsia="仿宋_GB2312" w:hAnsi="Times New Roman" w:hint="eastAsia"/>
                <w:sz w:val="24"/>
                <w:szCs w:val="30"/>
              </w:rPr>
              <w:t>硕士论文</w:t>
            </w:r>
            <w:r w:rsidR="001E04FB">
              <w:rPr>
                <w:rFonts w:ascii="仿宋_GB2312" w:eastAsia="仿宋_GB2312" w:hAnsi="Times New Roman" w:hint="eastAsia"/>
                <w:sz w:val="24"/>
                <w:szCs w:val="30"/>
              </w:rPr>
              <w:t>被评为内蒙古自治区优秀硕士</w:t>
            </w:r>
            <w:r>
              <w:rPr>
                <w:rFonts w:ascii="仿宋_GB2312" w:eastAsia="仿宋_GB2312" w:hAnsi="Times New Roman" w:hint="eastAsia"/>
                <w:sz w:val="24"/>
                <w:szCs w:val="30"/>
              </w:rPr>
              <w:t>学位</w:t>
            </w:r>
            <w:r w:rsidR="001E04FB">
              <w:rPr>
                <w:rFonts w:ascii="仿宋_GB2312" w:eastAsia="仿宋_GB2312" w:hAnsi="Times New Roman" w:hint="eastAsia"/>
                <w:sz w:val="24"/>
                <w:szCs w:val="30"/>
              </w:rPr>
              <w:t>论文）</w:t>
            </w:r>
            <w:r>
              <w:rPr>
                <w:rFonts w:ascii="仿宋_GB2312" w:eastAsia="仿宋_GB2312" w:hAnsi="Times New Roman" w:hint="eastAsia"/>
                <w:sz w:val="24"/>
                <w:szCs w:val="30"/>
              </w:rPr>
              <w:t>。</w:t>
            </w:r>
            <w:r w:rsidR="003829A5" w:rsidRPr="001E04FB">
              <w:rPr>
                <w:rFonts w:ascii="仿宋_GB2312" w:eastAsia="仿宋_GB2312" w:hAnsi="Times New Roman" w:hint="eastAsia"/>
                <w:sz w:val="24"/>
                <w:szCs w:val="30"/>
              </w:rPr>
              <w:t>团队注重吸收青年优秀人才，优化团队结构，加强研究生教育与培养。</w:t>
            </w:r>
          </w:p>
          <w:p w14:paraId="16AF9EDE" w14:textId="77777777" w:rsidR="003829A5" w:rsidRPr="004B1203" w:rsidRDefault="003829A5" w:rsidP="004B1203">
            <w:pPr>
              <w:adjustRightInd w:val="0"/>
              <w:spacing w:line="360" w:lineRule="auto"/>
              <w:rPr>
                <w:rFonts w:ascii="仿宋_GB2312" w:eastAsia="仿宋_GB2312" w:hAnsi="华文中宋" w:hint="eastAsia"/>
                <w:b/>
                <w:bCs/>
                <w:sz w:val="24"/>
                <w:szCs w:val="22"/>
              </w:rPr>
            </w:pPr>
            <w:r w:rsidRPr="004B1203">
              <w:rPr>
                <w:rFonts w:ascii="仿宋_GB2312" w:eastAsia="仿宋_GB2312" w:hAnsi="华文中宋" w:hint="eastAsia"/>
                <w:b/>
                <w:bCs/>
                <w:sz w:val="24"/>
                <w:szCs w:val="22"/>
              </w:rPr>
              <w:t>四、开放交流与运行管理</w:t>
            </w:r>
          </w:p>
          <w:p w14:paraId="6A6E787F" w14:textId="60800B6B" w:rsidR="003829A5" w:rsidRPr="004B1203" w:rsidRDefault="00DA45F1" w:rsidP="000A4306">
            <w:pPr>
              <w:adjustRightInd w:val="0"/>
              <w:snapToGrid w:val="0"/>
              <w:spacing w:line="360" w:lineRule="auto"/>
              <w:ind w:firstLineChars="200" w:firstLine="482"/>
              <w:rPr>
                <w:rFonts w:ascii="仿宋_GB2312" w:eastAsia="仿宋_GB2312" w:hAnsi="Times New Roman"/>
                <w:sz w:val="24"/>
                <w:szCs w:val="30"/>
              </w:rPr>
            </w:pPr>
            <w:r>
              <w:rPr>
                <w:rFonts w:ascii="仿宋_GB2312" w:eastAsia="仿宋_GB2312" w:hAnsi="Times New Roman" w:hint="eastAsia"/>
                <w:b/>
                <w:bCs/>
                <w:sz w:val="24"/>
                <w:szCs w:val="30"/>
              </w:rPr>
              <w:t>（一）</w:t>
            </w:r>
            <w:r w:rsidR="003829A5" w:rsidRPr="004B1203">
              <w:rPr>
                <w:rFonts w:ascii="仿宋_GB2312" w:eastAsia="仿宋_GB2312" w:hAnsi="Times New Roman" w:hint="eastAsia"/>
                <w:b/>
                <w:bCs/>
                <w:sz w:val="24"/>
                <w:szCs w:val="30"/>
              </w:rPr>
              <w:t>加强重点实验室开放力度，促进团队内外学术交流，增强学术氛围。设置开放性课题</w:t>
            </w:r>
            <w:r w:rsidR="00FA0FA7">
              <w:rPr>
                <w:rFonts w:ascii="仿宋_GB2312" w:eastAsia="仿宋_GB2312" w:hAnsi="Times New Roman" w:hint="eastAsia"/>
                <w:b/>
                <w:bCs/>
                <w:sz w:val="24"/>
                <w:szCs w:val="30"/>
              </w:rPr>
              <w:t>5</w:t>
            </w:r>
            <w:r w:rsidR="003829A5" w:rsidRPr="004B1203">
              <w:rPr>
                <w:rFonts w:ascii="仿宋_GB2312" w:eastAsia="仿宋_GB2312" w:hAnsi="Times New Roman" w:hint="eastAsia"/>
                <w:b/>
                <w:bCs/>
                <w:sz w:val="24"/>
                <w:szCs w:val="30"/>
              </w:rPr>
              <w:t>项。</w:t>
            </w:r>
            <w:r w:rsidR="003829A5" w:rsidRPr="004B1203">
              <w:rPr>
                <w:rFonts w:ascii="仿宋_GB2312" w:eastAsia="仿宋_GB2312" w:hAnsi="Times New Roman" w:hint="eastAsia"/>
                <w:sz w:val="24"/>
                <w:szCs w:val="30"/>
              </w:rPr>
              <w:t>利用团队承担的人才经费设置了</w:t>
            </w:r>
            <w:r w:rsidR="000A4306" w:rsidRPr="004B1203">
              <w:rPr>
                <w:rFonts w:ascii="仿宋_GB2312" w:eastAsia="仿宋_GB2312" w:hAnsi="Times New Roman" w:hint="eastAsia"/>
                <w:sz w:val="24"/>
                <w:szCs w:val="30"/>
              </w:rPr>
              <w:t>“</w:t>
            </w:r>
            <w:r w:rsidR="000A4306" w:rsidRPr="004B1203">
              <w:rPr>
                <w:rFonts w:ascii="仿宋_GB2312" w:eastAsia="仿宋_GB2312" w:hAnsi="Times New Roman" w:hint="eastAsia"/>
                <w:color w:val="000000"/>
                <w:kern w:val="0"/>
                <w:sz w:val="24"/>
                <w:lang w:bidi="ar"/>
              </w:rPr>
              <w:t>黑土农田风水蚀过程及阻控机理研究</w:t>
            </w:r>
            <w:r w:rsidR="000A4306" w:rsidRPr="004B1203">
              <w:rPr>
                <w:rFonts w:ascii="仿宋_GB2312" w:eastAsia="仿宋_GB2312" w:hAnsi="Times New Roman" w:hint="eastAsia"/>
                <w:sz w:val="24"/>
                <w:szCs w:val="30"/>
              </w:rPr>
              <w:t>”</w:t>
            </w:r>
            <w:r w:rsidR="003829A5" w:rsidRPr="004B1203">
              <w:rPr>
                <w:rFonts w:ascii="仿宋_GB2312" w:eastAsia="仿宋_GB2312" w:hAnsi="Times New Roman" w:hint="eastAsia"/>
                <w:sz w:val="24"/>
                <w:szCs w:val="30"/>
              </w:rPr>
              <w:t>、</w:t>
            </w:r>
            <w:r w:rsidR="000A4306" w:rsidRPr="004B1203">
              <w:rPr>
                <w:rFonts w:ascii="仿宋_GB2312" w:eastAsia="仿宋_GB2312" w:hAnsi="Times New Roman" w:hint="eastAsia"/>
                <w:sz w:val="24"/>
                <w:szCs w:val="30"/>
              </w:rPr>
              <w:t>“</w:t>
            </w:r>
            <w:r w:rsidR="000A4306" w:rsidRPr="004B1203">
              <w:rPr>
                <w:rFonts w:ascii="仿宋_GB2312" w:eastAsia="仿宋_GB2312" w:hAnsi="Times New Roman" w:hint="eastAsia"/>
                <w:color w:val="000000"/>
                <w:kern w:val="0"/>
                <w:sz w:val="24"/>
                <w:lang w:bidi="ar"/>
              </w:rPr>
              <w:t>耐低温秸秆纤维素高活性早激发降解菌群构建及复合菌剂研发</w:t>
            </w:r>
            <w:r w:rsidR="000A4306" w:rsidRPr="004B1203">
              <w:rPr>
                <w:rFonts w:ascii="仿宋_GB2312" w:eastAsia="仿宋_GB2312" w:hAnsi="Times New Roman" w:hint="eastAsia"/>
                <w:sz w:val="24"/>
                <w:szCs w:val="30"/>
              </w:rPr>
              <w:t>”</w:t>
            </w:r>
            <w:r w:rsidR="003829A5" w:rsidRPr="004B1203">
              <w:rPr>
                <w:rFonts w:ascii="仿宋_GB2312" w:eastAsia="仿宋_GB2312" w:hAnsi="Times New Roman" w:hint="eastAsia"/>
                <w:sz w:val="24"/>
                <w:szCs w:val="30"/>
              </w:rPr>
              <w:t>和</w:t>
            </w:r>
            <w:r w:rsidR="000A4306" w:rsidRPr="004B1203">
              <w:rPr>
                <w:rFonts w:ascii="仿宋_GB2312" w:eastAsia="仿宋_GB2312" w:hAnsi="Times New Roman" w:hint="eastAsia"/>
                <w:sz w:val="24"/>
                <w:szCs w:val="30"/>
              </w:rPr>
              <w:t>“</w:t>
            </w:r>
            <w:r w:rsidR="000A4306" w:rsidRPr="004B1203">
              <w:rPr>
                <w:rFonts w:ascii="仿宋_GB2312" w:eastAsia="仿宋_GB2312" w:hAnsi="Times New Roman" w:hint="eastAsia"/>
                <w:color w:val="000000"/>
                <w:kern w:val="0"/>
                <w:sz w:val="24"/>
                <w:lang w:bidi="ar"/>
              </w:rPr>
              <w:t>黑土农田轮作模式下碳氮平衡机制及调控路径研究</w:t>
            </w:r>
            <w:r w:rsidR="000A4306" w:rsidRPr="004B1203">
              <w:rPr>
                <w:rFonts w:ascii="仿宋_GB2312" w:eastAsia="仿宋_GB2312" w:hAnsi="Times New Roman" w:hint="eastAsia"/>
                <w:sz w:val="24"/>
                <w:szCs w:val="30"/>
              </w:rPr>
              <w:t>”</w:t>
            </w:r>
            <w:r w:rsidR="003829A5" w:rsidRPr="004B1203">
              <w:rPr>
                <w:rFonts w:ascii="仿宋_GB2312" w:eastAsia="仿宋_GB2312" w:hAnsi="Times New Roman" w:hint="eastAsia"/>
                <w:sz w:val="24"/>
                <w:szCs w:val="30"/>
              </w:rPr>
              <w:t>等</w:t>
            </w:r>
            <w:r w:rsidR="003229BC">
              <w:rPr>
                <w:rFonts w:ascii="仿宋_GB2312" w:eastAsia="仿宋_GB2312" w:hAnsi="Times New Roman" w:hint="eastAsia"/>
                <w:sz w:val="24"/>
                <w:szCs w:val="30"/>
              </w:rPr>
              <w:t>5</w:t>
            </w:r>
            <w:r w:rsidR="003829A5" w:rsidRPr="004B1203">
              <w:rPr>
                <w:rFonts w:ascii="仿宋_GB2312" w:eastAsia="仿宋_GB2312" w:hAnsi="Times New Roman" w:hint="eastAsia"/>
                <w:sz w:val="24"/>
                <w:szCs w:val="30"/>
              </w:rPr>
              <w:t>项开放性课题，共计经费</w:t>
            </w:r>
            <w:r w:rsidR="00FA0FA7">
              <w:rPr>
                <w:rFonts w:ascii="仿宋_GB2312" w:eastAsia="仿宋_GB2312" w:hAnsi="Times New Roman" w:hint="eastAsia"/>
                <w:sz w:val="24"/>
                <w:szCs w:val="30"/>
              </w:rPr>
              <w:t>125</w:t>
            </w:r>
            <w:r w:rsidR="003829A5" w:rsidRPr="004B1203">
              <w:rPr>
                <w:rFonts w:ascii="仿宋_GB2312" w:eastAsia="仿宋_GB2312" w:hAnsi="Times New Roman" w:hint="eastAsia"/>
                <w:sz w:val="24"/>
                <w:szCs w:val="30"/>
              </w:rPr>
              <w:t>万元。</w:t>
            </w:r>
            <w:r w:rsidR="003829A5" w:rsidRPr="004B1203">
              <w:rPr>
                <w:rFonts w:ascii="仿宋_GB2312" w:eastAsia="仿宋_GB2312" w:hAnsi="Times New Roman" w:hint="eastAsia"/>
                <w:b/>
                <w:bCs/>
                <w:sz w:val="24"/>
                <w:szCs w:val="30"/>
              </w:rPr>
              <w:t>举办了重点实验室开放周活动</w:t>
            </w:r>
            <w:r w:rsidR="003829A5" w:rsidRPr="004B1203">
              <w:rPr>
                <w:rFonts w:ascii="仿宋_GB2312" w:eastAsia="仿宋_GB2312" w:hAnsi="Times New Roman" w:hint="eastAsia"/>
                <w:sz w:val="24"/>
                <w:szCs w:val="30"/>
              </w:rPr>
              <w:t>。邀请对呼和浩特的内蒙古农业大学、</w:t>
            </w:r>
            <w:r w:rsidR="0011089D" w:rsidRPr="004B1203">
              <w:rPr>
                <w:rFonts w:ascii="仿宋_GB2312" w:eastAsia="仿宋_GB2312" w:hAnsi="Times New Roman" w:hint="eastAsia"/>
                <w:sz w:val="24"/>
                <w:szCs w:val="30"/>
              </w:rPr>
              <w:t>内蒙古大学</w:t>
            </w:r>
            <w:r w:rsidR="003829A5" w:rsidRPr="004B1203">
              <w:rPr>
                <w:rFonts w:ascii="仿宋_GB2312" w:eastAsia="仿宋_GB2312" w:hAnsi="Times New Roman" w:hint="eastAsia"/>
                <w:sz w:val="24"/>
                <w:szCs w:val="30"/>
              </w:rPr>
              <w:t>等部分学生和老师参观重点实验室，普及了土壤性状、现代生物生物技术、设施</w:t>
            </w:r>
            <w:proofErr w:type="gramStart"/>
            <w:r w:rsidR="003829A5" w:rsidRPr="004B1203">
              <w:rPr>
                <w:rFonts w:ascii="仿宋_GB2312" w:eastAsia="仿宋_GB2312" w:hAnsi="Times New Roman" w:hint="eastAsia"/>
                <w:sz w:val="24"/>
                <w:szCs w:val="30"/>
              </w:rPr>
              <w:t>农业农业</w:t>
            </w:r>
            <w:proofErr w:type="gramEnd"/>
            <w:r w:rsidR="003829A5" w:rsidRPr="004B1203">
              <w:rPr>
                <w:rFonts w:ascii="仿宋_GB2312" w:eastAsia="仿宋_GB2312" w:hAnsi="Times New Roman" w:hint="eastAsia"/>
                <w:sz w:val="24"/>
                <w:szCs w:val="30"/>
              </w:rPr>
              <w:t>作物栽培技术等相关知识。</w:t>
            </w:r>
            <w:r w:rsidR="003829A5" w:rsidRPr="004B1203">
              <w:rPr>
                <w:rFonts w:ascii="仿宋_GB2312" w:eastAsia="仿宋_GB2312" w:hAnsi="Times New Roman" w:hint="eastAsia"/>
                <w:b/>
                <w:bCs/>
                <w:sz w:val="24"/>
                <w:szCs w:val="30"/>
              </w:rPr>
              <w:t>组织开放性学术交流会5场，邀请国内外知名专家做学术报告</w:t>
            </w:r>
            <w:r w:rsidR="00721F6C">
              <w:rPr>
                <w:rFonts w:ascii="仿宋_GB2312" w:eastAsia="仿宋_GB2312" w:hAnsi="Times New Roman" w:hint="eastAsia"/>
                <w:b/>
                <w:bCs/>
                <w:sz w:val="24"/>
                <w:szCs w:val="30"/>
              </w:rPr>
              <w:t>20</w:t>
            </w:r>
            <w:r w:rsidR="003829A5" w:rsidRPr="004B1203">
              <w:rPr>
                <w:rFonts w:ascii="仿宋_GB2312" w:eastAsia="仿宋_GB2312" w:hAnsi="Times New Roman" w:hint="eastAsia"/>
                <w:b/>
                <w:bCs/>
                <w:sz w:val="24"/>
                <w:szCs w:val="30"/>
              </w:rPr>
              <w:t>人次。重点实验室主</w:t>
            </w:r>
            <w:r w:rsidR="003829A5" w:rsidRPr="004B1203">
              <w:rPr>
                <w:rFonts w:ascii="仿宋_GB2312" w:eastAsia="仿宋_GB2312" w:hAnsi="Times New Roman" w:hint="eastAsia"/>
                <w:sz w:val="24"/>
                <w:szCs w:val="30"/>
              </w:rPr>
              <w:t>办了</w:t>
            </w:r>
            <w:r w:rsidR="0011089D" w:rsidRPr="004B1203">
              <w:rPr>
                <w:rFonts w:ascii="仿宋_GB2312" w:eastAsia="仿宋_GB2312" w:hAnsi="Times New Roman" w:hint="eastAsia"/>
                <w:sz w:val="24"/>
                <w:szCs w:val="30"/>
              </w:rPr>
              <w:t>“耕地保育与生态安全”</w:t>
            </w:r>
            <w:r w:rsidR="003829A5" w:rsidRPr="004B1203">
              <w:rPr>
                <w:rFonts w:ascii="仿宋_GB2312" w:eastAsia="仿宋_GB2312" w:hAnsi="Times New Roman" w:hint="eastAsia"/>
                <w:sz w:val="24"/>
                <w:szCs w:val="30"/>
              </w:rPr>
              <w:t>国际学术</w:t>
            </w:r>
            <w:r w:rsidR="0011089D" w:rsidRPr="004B1203">
              <w:rPr>
                <w:rFonts w:ascii="仿宋_GB2312" w:eastAsia="仿宋_GB2312" w:hAnsi="Times New Roman" w:hint="eastAsia"/>
                <w:sz w:val="24"/>
                <w:szCs w:val="30"/>
              </w:rPr>
              <w:t>研讨</w:t>
            </w:r>
            <w:r w:rsidR="003829A5" w:rsidRPr="004B1203">
              <w:rPr>
                <w:rFonts w:ascii="仿宋_GB2312" w:eastAsia="仿宋_GB2312" w:hAnsi="Times New Roman" w:hint="eastAsia"/>
                <w:sz w:val="24"/>
                <w:szCs w:val="30"/>
              </w:rPr>
              <w:t>会1次，</w:t>
            </w:r>
            <w:r w:rsidR="0011089D" w:rsidRPr="004B1203">
              <w:rPr>
                <w:rFonts w:ascii="仿宋_GB2312" w:eastAsia="仿宋_GB2312" w:hAnsi="Times New Roman" w:hint="eastAsia"/>
                <w:sz w:val="24"/>
                <w:szCs w:val="30"/>
              </w:rPr>
              <w:t>“农牧交错区生态农业与高质量发展研讨会”</w:t>
            </w:r>
            <w:r w:rsidR="003829A5" w:rsidRPr="004B1203">
              <w:rPr>
                <w:rFonts w:ascii="仿宋_GB2312" w:eastAsia="仿宋_GB2312" w:hAnsi="Times New Roman" w:hint="eastAsia"/>
                <w:sz w:val="24"/>
                <w:szCs w:val="30"/>
              </w:rPr>
              <w:t>1次，分表邀请了</w:t>
            </w:r>
            <w:r w:rsidR="0011089D" w:rsidRPr="004B1203">
              <w:rPr>
                <w:rFonts w:ascii="仿宋_GB2312" w:eastAsia="仿宋_GB2312" w:hAnsi="Times New Roman" w:hint="eastAsia"/>
                <w:sz w:val="24"/>
                <w:szCs w:val="30"/>
              </w:rPr>
              <w:t>陈温福</w:t>
            </w:r>
            <w:r w:rsidR="003829A5" w:rsidRPr="004B1203">
              <w:rPr>
                <w:rFonts w:ascii="仿宋_GB2312" w:eastAsia="仿宋_GB2312" w:hAnsi="Times New Roman" w:hint="eastAsia"/>
                <w:sz w:val="24"/>
                <w:szCs w:val="30"/>
              </w:rPr>
              <w:t>院士、</w:t>
            </w:r>
            <w:r w:rsidR="0011089D" w:rsidRPr="004B1203">
              <w:rPr>
                <w:rFonts w:ascii="仿宋_GB2312" w:eastAsia="仿宋_GB2312" w:hAnsi="Times New Roman" w:hint="eastAsia"/>
                <w:sz w:val="24"/>
                <w:szCs w:val="30"/>
              </w:rPr>
              <w:t>康振生</w:t>
            </w:r>
            <w:r w:rsidR="003829A5" w:rsidRPr="004B1203">
              <w:rPr>
                <w:rFonts w:ascii="仿宋_GB2312" w:eastAsia="仿宋_GB2312" w:hAnsi="Times New Roman" w:hint="eastAsia"/>
                <w:sz w:val="24"/>
                <w:szCs w:val="30"/>
              </w:rPr>
              <w:t>院士</w:t>
            </w:r>
            <w:r w:rsidR="0011089D" w:rsidRPr="004B1203">
              <w:rPr>
                <w:rFonts w:ascii="仿宋_GB2312" w:eastAsia="仿宋_GB2312" w:hAnsi="Times New Roman" w:hint="eastAsia"/>
                <w:sz w:val="24"/>
                <w:szCs w:val="30"/>
              </w:rPr>
              <w:t>、周卫院士</w:t>
            </w:r>
            <w:r w:rsidR="003829A5" w:rsidRPr="004B1203">
              <w:rPr>
                <w:rFonts w:ascii="仿宋_GB2312" w:eastAsia="仿宋_GB2312" w:hAnsi="Times New Roman" w:hint="eastAsia"/>
                <w:sz w:val="24"/>
                <w:szCs w:val="30"/>
              </w:rPr>
              <w:t>，</w:t>
            </w:r>
            <w:r w:rsidR="0011089D" w:rsidRPr="004B1203">
              <w:rPr>
                <w:rFonts w:ascii="仿宋_GB2312" w:eastAsia="仿宋_GB2312" w:hAnsi="Times New Roman" w:hint="eastAsia"/>
                <w:sz w:val="24"/>
                <w:szCs w:val="30"/>
              </w:rPr>
              <w:t>澳大利亚西澳大利亚大学</w:t>
            </w:r>
            <w:r w:rsidR="000A4306" w:rsidRPr="004B1203">
              <w:rPr>
                <w:rFonts w:ascii="仿宋_GB2312" w:eastAsia="仿宋_GB2312" w:hAnsi="Times New Roman" w:hint="eastAsia"/>
                <w:sz w:val="24"/>
                <w:szCs w:val="30"/>
              </w:rPr>
              <w:t>Hans Lambers院士、</w:t>
            </w:r>
            <w:proofErr w:type="spellStart"/>
            <w:r w:rsidR="003829A5" w:rsidRPr="004B1203">
              <w:rPr>
                <w:rFonts w:ascii="仿宋_GB2312" w:eastAsia="仿宋_GB2312" w:hAnsi="Times New Roman" w:hint="eastAsia"/>
                <w:sz w:val="24"/>
                <w:szCs w:val="30"/>
              </w:rPr>
              <w:t>Guijun</w:t>
            </w:r>
            <w:proofErr w:type="spellEnd"/>
            <w:r w:rsidR="003829A5" w:rsidRPr="004B1203">
              <w:rPr>
                <w:rFonts w:ascii="仿宋_GB2312" w:eastAsia="仿宋_GB2312" w:hAnsi="Times New Roman" w:hint="eastAsia"/>
                <w:sz w:val="24"/>
                <w:szCs w:val="30"/>
              </w:rPr>
              <w:t xml:space="preserve"> Yan教授，中国</w:t>
            </w:r>
            <w:r w:rsidR="000A4306" w:rsidRPr="004B1203">
              <w:rPr>
                <w:rFonts w:ascii="仿宋_GB2312" w:eastAsia="仿宋_GB2312" w:hAnsi="Times New Roman" w:hint="eastAsia"/>
                <w:sz w:val="24"/>
                <w:szCs w:val="30"/>
              </w:rPr>
              <w:t>农科院草原研究所李飞</w:t>
            </w:r>
            <w:r w:rsidR="003829A5" w:rsidRPr="004B1203">
              <w:rPr>
                <w:rFonts w:ascii="仿宋_GB2312" w:eastAsia="仿宋_GB2312" w:hAnsi="Times New Roman" w:hint="eastAsia"/>
                <w:sz w:val="24"/>
                <w:szCs w:val="30"/>
              </w:rPr>
              <w:t>研究员，内蒙古左永春教授</w:t>
            </w:r>
            <w:r w:rsidR="000A4306" w:rsidRPr="004B1203">
              <w:rPr>
                <w:rFonts w:ascii="仿宋_GB2312" w:eastAsia="仿宋_GB2312" w:hAnsi="Times New Roman" w:hint="eastAsia"/>
                <w:sz w:val="24"/>
                <w:szCs w:val="30"/>
              </w:rPr>
              <w:t>、中国科学院青藏高原</w:t>
            </w:r>
            <w:r w:rsidR="000A4306" w:rsidRPr="004B1203">
              <w:rPr>
                <w:rFonts w:ascii="仿宋_GB2312" w:eastAsia="仿宋_GB2312" w:hAnsi="Times New Roman" w:hint="eastAsia"/>
                <w:sz w:val="24"/>
                <w:szCs w:val="30"/>
              </w:rPr>
              <w:lastRenderedPageBreak/>
              <w:t>研究所孙建研究员、北京林业大学</w:t>
            </w:r>
            <w:proofErr w:type="gramStart"/>
            <w:r w:rsidR="000A4306" w:rsidRPr="004B1203">
              <w:rPr>
                <w:rFonts w:ascii="仿宋_GB2312" w:eastAsia="仿宋_GB2312" w:hAnsi="Times New Roman" w:hint="eastAsia"/>
                <w:sz w:val="24"/>
                <w:szCs w:val="30"/>
              </w:rPr>
              <w:t>庾</w:t>
            </w:r>
            <w:proofErr w:type="gramEnd"/>
            <w:r w:rsidR="000A4306" w:rsidRPr="004B1203">
              <w:rPr>
                <w:rFonts w:ascii="仿宋_GB2312" w:eastAsia="仿宋_GB2312" w:hAnsi="Times New Roman" w:hint="eastAsia"/>
                <w:sz w:val="24"/>
                <w:szCs w:val="30"/>
              </w:rPr>
              <w:t>强教授</w:t>
            </w:r>
            <w:r w:rsidR="003829A5" w:rsidRPr="004B1203">
              <w:rPr>
                <w:rFonts w:ascii="仿宋_GB2312" w:eastAsia="仿宋_GB2312" w:hAnsi="Times New Roman" w:hint="eastAsia"/>
                <w:sz w:val="24"/>
                <w:szCs w:val="30"/>
              </w:rPr>
              <w:t>等知名专家做专题报告。</w:t>
            </w:r>
            <w:r w:rsidR="003829A5" w:rsidRPr="004B1203">
              <w:rPr>
                <w:rFonts w:ascii="仿宋_GB2312" w:eastAsia="仿宋_GB2312" w:hAnsi="Times New Roman" w:hint="eastAsia"/>
                <w:b/>
                <w:bCs/>
                <w:sz w:val="24"/>
                <w:szCs w:val="30"/>
              </w:rPr>
              <w:t>组织团队内部学术交流会</w:t>
            </w:r>
            <w:r w:rsidR="000A4306" w:rsidRPr="004B1203">
              <w:rPr>
                <w:rFonts w:ascii="仿宋_GB2312" w:eastAsia="仿宋_GB2312" w:hAnsi="Times New Roman" w:hint="eastAsia"/>
                <w:b/>
                <w:bCs/>
                <w:sz w:val="24"/>
                <w:szCs w:val="30"/>
              </w:rPr>
              <w:t>42</w:t>
            </w:r>
            <w:r w:rsidR="003829A5" w:rsidRPr="004B1203">
              <w:rPr>
                <w:rFonts w:ascii="仿宋_GB2312" w:eastAsia="仿宋_GB2312" w:hAnsi="Times New Roman" w:hint="eastAsia"/>
                <w:b/>
                <w:bCs/>
                <w:sz w:val="24"/>
                <w:szCs w:val="30"/>
              </w:rPr>
              <w:t>次。</w:t>
            </w:r>
            <w:r w:rsidR="003829A5" w:rsidRPr="004B1203">
              <w:rPr>
                <w:rFonts w:ascii="仿宋_GB2312" w:eastAsia="仿宋_GB2312" w:hAnsi="Times New Roman" w:hint="eastAsia"/>
                <w:sz w:val="24"/>
                <w:szCs w:val="30"/>
              </w:rPr>
              <w:t>围绕着</w:t>
            </w:r>
            <w:r w:rsidR="000A4306" w:rsidRPr="004B1203">
              <w:rPr>
                <w:rFonts w:ascii="仿宋_GB2312" w:eastAsia="仿宋_GB2312" w:hAnsi="Times New Roman" w:hint="eastAsia"/>
                <w:sz w:val="24"/>
                <w:szCs w:val="30"/>
              </w:rPr>
              <w:t>“重点实验室”</w:t>
            </w:r>
            <w:r w:rsidR="003829A5" w:rsidRPr="004B1203">
              <w:rPr>
                <w:rFonts w:ascii="仿宋_GB2312" w:eastAsia="仿宋_GB2312" w:hAnsi="Times New Roman" w:hint="eastAsia"/>
                <w:sz w:val="24"/>
                <w:szCs w:val="30"/>
              </w:rPr>
              <w:t>目标和任务，团队展开内部学术交流会</w:t>
            </w:r>
            <w:r w:rsidR="000A4306" w:rsidRPr="004B1203">
              <w:rPr>
                <w:rFonts w:ascii="仿宋_GB2312" w:eastAsia="仿宋_GB2312" w:hAnsi="Times New Roman" w:hint="eastAsia"/>
                <w:sz w:val="24"/>
                <w:szCs w:val="30"/>
              </w:rPr>
              <w:t>42</w:t>
            </w:r>
            <w:r w:rsidR="003829A5" w:rsidRPr="004B1203">
              <w:rPr>
                <w:rFonts w:ascii="仿宋_GB2312" w:eastAsia="仿宋_GB2312" w:hAnsi="Times New Roman" w:hint="eastAsia"/>
                <w:sz w:val="24"/>
                <w:szCs w:val="30"/>
              </w:rPr>
              <w:t>次。通过系列活动，加强重点实验室开放力度，促进团队内外学术交流，增强学术氛围，引领带动团队和学科建设与发展，提高了重点实验室的学术影响力。</w:t>
            </w:r>
          </w:p>
          <w:p w14:paraId="355D329B" w14:textId="34407EAB" w:rsidR="00782118" w:rsidRPr="004B1203" w:rsidRDefault="00DA45F1" w:rsidP="000A4306">
            <w:pPr>
              <w:adjustRightInd w:val="0"/>
              <w:snapToGrid w:val="0"/>
              <w:spacing w:line="360" w:lineRule="auto"/>
              <w:ind w:firstLineChars="200" w:firstLine="482"/>
              <w:rPr>
                <w:rFonts w:ascii="仿宋_GB2312" w:eastAsia="仿宋_GB2312" w:hAnsi="Times New Roman"/>
                <w:sz w:val="24"/>
                <w:szCs w:val="30"/>
              </w:rPr>
            </w:pPr>
            <w:r>
              <w:rPr>
                <w:rFonts w:ascii="仿宋_GB2312" w:eastAsia="仿宋_GB2312" w:hAnsi="Times New Roman" w:hint="eastAsia"/>
                <w:b/>
                <w:bCs/>
                <w:sz w:val="24"/>
                <w:szCs w:val="30"/>
              </w:rPr>
              <w:t>（二）</w:t>
            </w:r>
            <w:r w:rsidR="003829A5" w:rsidRPr="004B1203">
              <w:rPr>
                <w:rFonts w:ascii="仿宋_GB2312" w:eastAsia="仿宋_GB2312" w:hAnsi="Times New Roman" w:hint="eastAsia"/>
                <w:b/>
                <w:bCs/>
                <w:sz w:val="24"/>
                <w:szCs w:val="30"/>
              </w:rPr>
              <w:t>建立和完善了组织管理学术机构与制度，实现了重点实验室规范运行。成立了重点实验室管理机构和学术机构</w:t>
            </w:r>
            <w:r w:rsidR="003829A5" w:rsidRPr="004B1203">
              <w:rPr>
                <w:rFonts w:ascii="仿宋_GB2312" w:eastAsia="仿宋_GB2312" w:hAnsi="Times New Roman" w:hint="eastAsia"/>
                <w:sz w:val="24"/>
                <w:szCs w:val="30"/>
              </w:rPr>
              <w:t>。成立以</w:t>
            </w:r>
            <w:r w:rsidR="000A4306" w:rsidRPr="004B1203">
              <w:rPr>
                <w:rFonts w:ascii="仿宋_GB2312" w:eastAsia="仿宋_GB2312" w:hAnsi="Times New Roman" w:hint="eastAsia"/>
                <w:sz w:val="24"/>
                <w:szCs w:val="30"/>
              </w:rPr>
              <w:t>张佳宝</w:t>
            </w:r>
            <w:r w:rsidR="003829A5" w:rsidRPr="004B1203">
              <w:rPr>
                <w:rFonts w:ascii="仿宋_GB2312" w:eastAsia="仿宋_GB2312" w:hAnsi="Times New Roman" w:hint="eastAsia"/>
                <w:sz w:val="24"/>
                <w:szCs w:val="30"/>
              </w:rPr>
              <w:t>院士为主任</w:t>
            </w:r>
            <w:r w:rsidR="003229BC">
              <w:rPr>
                <w:rFonts w:ascii="仿宋_GB2312" w:eastAsia="仿宋_GB2312" w:hAnsi="Times New Roman" w:hint="eastAsia"/>
                <w:sz w:val="24"/>
                <w:szCs w:val="30"/>
              </w:rPr>
              <w:t>的</w:t>
            </w:r>
            <w:r w:rsidR="003829A5" w:rsidRPr="004B1203">
              <w:rPr>
                <w:rFonts w:ascii="仿宋_GB2312" w:eastAsia="仿宋_GB2312" w:hAnsi="Times New Roman" w:hint="eastAsia"/>
                <w:sz w:val="24"/>
                <w:szCs w:val="30"/>
              </w:rPr>
              <w:t>学术委员会，以程玉臣研究员为主任重点实验室管理办公室，以路战远研究员为团队学术带头人的土壤耕作与农业生态研究室（室主任：张向前）、种质资源与遗传育种研究室（室主任：陈立宇）和作物栽培与生物技术研究室（室主任：赵小庆）3个研究室，实行管理委员会领导和学术委员会指导下的主任委员会集体决策管理。</w:t>
            </w:r>
            <w:r w:rsidR="003829A5" w:rsidRPr="004B1203">
              <w:rPr>
                <w:rFonts w:ascii="仿宋_GB2312" w:eastAsia="仿宋_GB2312" w:hAnsi="Times New Roman" w:hint="eastAsia"/>
                <w:b/>
                <w:bCs/>
                <w:sz w:val="24"/>
                <w:szCs w:val="30"/>
              </w:rPr>
              <w:t>制定和完善了11项重点实验室管理和学术制度，形成了以制度促管理，规范运行的运行机制。</w:t>
            </w:r>
            <w:r w:rsidR="003829A5" w:rsidRPr="004B1203">
              <w:rPr>
                <w:rFonts w:ascii="仿宋_GB2312" w:eastAsia="仿宋_GB2312" w:hAnsi="Times New Roman" w:hint="eastAsia"/>
                <w:sz w:val="24"/>
                <w:szCs w:val="30"/>
              </w:rPr>
              <w:t>重点实验室制定了学术委员会章程，科技档案管理办法，知识产权管理办法，试验记录规范，奖励制度，安全管理制度、防火安全管理制度、工作人员管理制度、仪器设备管理制度、仪器设备保养制度以及卫生管理制度等11项制度，形成了以制度促管理，规范运行的运行机制。</w:t>
            </w:r>
          </w:p>
          <w:p w14:paraId="32424571" w14:textId="3478B7AC" w:rsidR="004B1203" w:rsidRPr="005773D2" w:rsidRDefault="005773D2" w:rsidP="005773D2">
            <w:pPr>
              <w:adjustRightInd w:val="0"/>
              <w:spacing w:line="360" w:lineRule="auto"/>
              <w:rPr>
                <w:rFonts w:ascii="仿宋_GB2312" w:eastAsia="仿宋_GB2312" w:hAnsi="华文中宋" w:hint="eastAsia"/>
                <w:b/>
                <w:bCs/>
                <w:sz w:val="24"/>
                <w:szCs w:val="22"/>
              </w:rPr>
            </w:pPr>
            <w:r w:rsidRPr="005773D2">
              <w:rPr>
                <w:rFonts w:ascii="仿宋_GB2312" w:eastAsia="仿宋_GB2312" w:hAnsi="华文中宋" w:hint="eastAsia"/>
                <w:b/>
                <w:bCs/>
                <w:sz w:val="24"/>
                <w:szCs w:val="22"/>
              </w:rPr>
              <w:t>五、</w:t>
            </w:r>
            <w:r w:rsidR="004B1203" w:rsidRPr="005773D2">
              <w:rPr>
                <w:rFonts w:ascii="仿宋_GB2312" w:eastAsia="仿宋_GB2312" w:hAnsi="华文中宋" w:hint="eastAsia"/>
                <w:b/>
                <w:bCs/>
                <w:sz w:val="24"/>
                <w:szCs w:val="22"/>
              </w:rPr>
              <w:t>存在的不足及下一步工作计划</w:t>
            </w:r>
          </w:p>
          <w:p w14:paraId="598BD48D" w14:textId="7BC5E095" w:rsidR="003229BC" w:rsidRDefault="003229BC" w:rsidP="005773D2">
            <w:pPr>
              <w:adjustRightInd w:val="0"/>
              <w:snapToGrid w:val="0"/>
              <w:spacing w:line="360" w:lineRule="auto"/>
              <w:ind w:firstLineChars="200" w:firstLine="482"/>
              <w:rPr>
                <w:rFonts w:ascii="仿宋_GB2312" w:eastAsia="仿宋_GB2312" w:hAnsi="Times New Roman"/>
                <w:b/>
                <w:bCs/>
                <w:sz w:val="24"/>
                <w:szCs w:val="30"/>
              </w:rPr>
            </w:pPr>
            <w:r>
              <w:rPr>
                <w:rFonts w:ascii="仿宋_GB2312" w:eastAsia="仿宋_GB2312" w:hAnsi="Times New Roman" w:hint="eastAsia"/>
                <w:b/>
                <w:bCs/>
                <w:sz w:val="24"/>
                <w:szCs w:val="30"/>
              </w:rPr>
              <w:t>（一）存在的不足</w:t>
            </w:r>
          </w:p>
          <w:p w14:paraId="1BF0516C" w14:textId="134D79FD" w:rsidR="003229BC" w:rsidRPr="00E56540" w:rsidRDefault="0020345E" w:rsidP="005773D2">
            <w:pPr>
              <w:adjustRightInd w:val="0"/>
              <w:snapToGrid w:val="0"/>
              <w:spacing w:line="360" w:lineRule="auto"/>
              <w:ind w:firstLineChars="200" w:firstLine="480"/>
              <w:rPr>
                <w:rFonts w:ascii="仿宋_GB2312" w:eastAsia="仿宋_GB2312" w:hAnsi="Times New Roman"/>
                <w:sz w:val="24"/>
                <w:szCs w:val="30"/>
              </w:rPr>
            </w:pPr>
            <w:r w:rsidRPr="00E56540">
              <w:rPr>
                <w:rFonts w:ascii="仿宋_GB2312" w:eastAsia="仿宋_GB2312" w:hAnsi="Times New Roman" w:hint="eastAsia"/>
                <w:sz w:val="24"/>
                <w:szCs w:val="30"/>
              </w:rPr>
              <w:t>1.</w:t>
            </w:r>
            <w:r w:rsidR="0044148A" w:rsidRPr="00E56540">
              <w:rPr>
                <w:rFonts w:ascii="仿宋_GB2312" w:eastAsia="仿宋_GB2312" w:hAnsi="Times New Roman" w:hint="eastAsia"/>
                <w:sz w:val="24"/>
                <w:szCs w:val="30"/>
              </w:rPr>
              <w:t>科研</w:t>
            </w:r>
            <w:r w:rsidR="003229BC" w:rsidRPr="00E56540">
              <w:rPr>
                <w:rFonts w:ascii="仿宋_GB2312" w:eastAsia="仿宋_GB2312" w:hAnsi="Times New Roman" w:hint="eastAsia"/>
                <w:sz w:val="24"/>
                <w:szCs w:val="30"/>
              </w:rPr>
              <w:t>创新能力与世界领先水平</w:t>
            </w:r>
            <w:r w:rsidR="0044148A" w:rsidRPr="00E56540">
              <w:rPr>
                <w:rFonts w:ascii="仿宋_GB2312" w:eastAsia="仿宋_GB2312" w:hAnsi="Times New Roman" w:hint="eastAsia"/>
                <w:sz w:val="24"/>
                <w:szCs w:val="30"/>
              </w:rPr>
              <w:t>还需进一步突破。</w:t>
            </w:r>
          </w:p>
          <w:p w14:paraId="53136360" w14:textId="7F7B23F7" w:rsidR="003229BC" w:rsidRPr="00E56540" w:rsidRDefault="0020345E" w:rsidP="005773D2">
            <w:pPr>
              <w:adjustRightInd w:val="0"/>
              <w:snapToGrid w:val="0"/>
              <w:spacing w:line="360" w:lineRule="auto"/>
              <w:ind w:firstLineChars="200" w:firstLine="480"/>
              <w:rPr>
                <w:rFonts w:ascii="仿宋_GB2312" w:eastAsia="仿宋_GB2312" w:hAnsi="Times New Roman"/>
                <w:sz w:val="24"/>
                <w:szCs w:val="30"/>
              </w:rPr>
            </w:pPr>
            <w:r w:rsidRPr="00E56540">
              <w:rPr>
                <w:rFonts w:ascii="仿宋_GB2312" w:eastAsia="仿宋_GB2312" w:hAnsi="Times New Roman" w:hint="eastAsia"/>
                <w:sz w:val="24"/>
                <w:szCs w:val="30"/>
              </w:rPr>
              <w:t>2.</w:t>
            </w:r>
            <w:r w:rsidR="0044148A" w:rsidRPr="00E56540">
              <w:rPr>
                <w:rFonts w:ascii="仿宋_GB2312" w:eastAsia="仿宋_GB2312" w:hAnsi="Times New Roman" w:hint="eastAsia"/>
                <w:sz w:val="24"/>
                <w:szCs w:val="30"/>
              </w:rPr>
              <w:t>科研</w:t>
            </w:r>
            <w:r w:rsidR="003229BC" w:rsidRPr="00E56540">
              <w:rPr>
                <w:rFonts w:ascii="仿宋_GB2312" w:eastAsia="仿宋_GB2312" w:hAnsi="Times New Roman" w:hint="eastAsia"/>
                <w:sz w:val="24"/>
                <w:szCs w:val="30"/>
              </w:rPr>
              <w:t>经费</w:t>
            </w:r>
            <w:r w:rsidR="0044148A" w:rsidRPr="00E56540">
              <w:rPr>
                <w:rFonts w:ascii="仿宋_GB2312" w:eastAsia="仿宋_GB2312" w:hAnsi="Times New Roman" w:hint="eastAsia"/>
                <w:sz w:val="24"/>
                <w:szCs w:val="30"/>
              </w:rPr>
              <w:t>能及时到位，但相关项目资料与执行制度需进一步完善，便于该质量完成项目任务指标与经费执行进度</w:t>
            </w:r>
            <w:r w:rsidR="00E56540" w:rsidRPr="00E56540">
              <w:rPr>
                <w:rFonts w:ascii="仿宋_GB2312" w:eastAsia="仿宋_GB2312" w:hAnsi="Times New Roman" w:hint="eastAsia"/>
                <w:sz w:val="24"/>
                <w:szCs w:val="30"/>
              </w:rPr>
              <w:t>；对基础研究持续科研经费投入需进一步加强，便于发挥实验室平台持续创新能力。</w:t>
            </w:r>
          </w:p>
          <w:p w14:paraId="3378E7D6" w14:textId="70241FAE" w:rsidR="003229BC" w:rsidRPr="00E56540" w:rsidRDefault="0020345E" w:rsidP="005773D2">
            <w:pPr>
              <w:adjustRightInd w:val="0"/>
              <w:snapToGrid w:val="0"/>
              <w:spacing w:line="360" w:lineRule="auto"/>
              <w:ind w:firstLineChars="200" w:firstLine="480"/>
              <w:rPr>
                <w:rFonts w:ascii="仿宋_GB2312" w:eastAsia="仿宋_GB2312" w:hAnsi="Times New Roman"/>
                <w:sz w:val="24"/>
                <w:szCs w:val="30"/>
              </w:rPr>
            </w:pPr>
            <w:r w:rsidRPr="00E56540">
              <w:rPr>
                <w:rFonts w:ascii="仿宋_GB2312" w:eastAsia="仿宋_GB2312" w:hAnsi="Times New Roman" w:hint="eastAsia"/>
                <w:sz w:val="24"/>
                <w:szCs w:val="30"/>
              </w:rPr>
              <w:t>3.</w:t>
            </w:r>
            <w:r w:rsidR="0044148A" w:rsidRPr="00E56540">
              <w:rPr>
                <w:rFonts w:ascii="仿宋_GB2312" w:eastAsia="仿宋_GB2312" w:hAnsi="Times New Roman" w:hint="eastAsia"/>
                <w:sz w:val="24"/>
                <w:szCs w:val="30"/>
              </w:rPr>
              <w:t>实验室基础设施建设与仪器设备</w:t>
            </w:r>
            <w:r w:rsidR="00E56540" w:rsidRPr="00E56540">
              <w:rPr>
                <w:rFonts w:ascii="仿宋_GB2312" w:eastAsia="仿宋_GB2312" w:hAnsi="Times New Roman" w:hint="eastAsia"/>
                <w:sz w:val="24"/>
                <w:szCs w:val="30"/>
              </w:rPr>
              <w:t>更新（特别是高精尖仪器）略显滞后，建议设立重点实验室专项经费支持，便于进一步建设或争取国家级一流科研平台。</w:t>
            </w:r>
          </w:p>
          <w:p w14:paraId="52E69995" w14:textId="3AD3E520" w:rsidR="003229BC" w:rsidRDefault="003229BC" w:rsidP="005773D2">
            <w:pPr>
              <w:adjustRightInd w:val="0"/>
              <w:snapToGrid w:val="0"/>
              <w:spacing w:line="360" w:lineRule="auto"/>
              <w:ind w:firstLineChars="200" w:firstLine="482"/>
              <w:rPr>
                <w:rFonts w:ascii="仿宋_GB2312" w:eastAsia="仿宋_GB2312" w:hAnsi="Times New Roman"/>
                <w:b/>
                <w:bCs/>
                <w:sz w:val="24"/>
                <w:szCs w:val="30"/>
              </w:rPr>
            </w:pPr>
            <w:r>
              <w:rPr>
                <w:rFonts w:ascii="仿宋_GB2312" w:eastAsia="仿宋_GB2312" w:hAnsi="Times New Roman" w:hint="eastAsia"/>
                <w:b/>
                <w:bCs/>
                <w:sz w:val="24"/>
                <w:szCs w:val="30"/>
              </w:rPr>
              <w:t>（二）下一步工作计划</w:t>
            </w:r>
          </w:p>
          <w:p w14:paraId="2077EFC1" w14:textId="04A31495" w:rsidR="005773D2" w:rsidRPr="005773D2" w:rsidRDefault="0020345E" w:rsidP="005773D2">
            <w:pPr>
              <w:adjustRightInd w:val="0"/>
              <w:snapToGrid w:val="0"/>
              <w:spacing w:line="360" w:lineRule="auto"/>
              <w:ind w:firstLineChars="200" w:firstLine="482"/>
              <w:rPr>
                <w:rFonts w:ascii="仿宋_GB2312" w:eastAsia="仿宋_GB2312" w:hAnsi="Times New Roman"/>
                <w:b/>
                <w:bCs/>
                <w:sz w:val="24"/>
                <w:szCs w:val="30"/>
              </w:rPr>
            </w:pPr>
            <w:r>
              <w:rPr>
                <w:rFonts w:ascii="仿宋_GB2312" w:eastAsia="仿宋_GB2312" w:hAnsi="Times New Roman" w:hint="eastAsia"/>
                <w:b/>
                <w:bCs/>
                <w:sz w:val="24"/>
                <w:szCs w:val="30"/>
              </w:rPr>
              <w:t>1.</w:t>
            </w:r>
            <w:r w:rsidR="005773D2" w:rsidRPr="005773D2">
              <w:rPr>
                <w:rFonts w:ascii="仿宋_GB2312" w:eastAsia="仿宋_GB2312" w:hAnsi="Times New Roman" w:hint="eastAsia"/>
                <w:b/>
                <w:bCs/>
                <w:sz w:val="24"/>
                <w:szCs w:val="30"/>
              </w:rPr>
              <w:t>积极争取各级各类科研项目，加强对黑土地保护与利用理论与技术研究。</w:t>
            </w:r>
          </w:p>
          <w:p w14:paraId="34357BE2" w14:textId="77777777" w:rsidR="005773D2" w:rsidRPr="005773D2" w:rsidRDefault="005773D2" w:rsidP="005773D2">
            <w:pPr>
              <w:adjustRightInd w:val="0"/>
              <w:snapToGrid w:val="0"/>
              <w:spacing w:line="360" w:lineRule="auto"/>
              <w:ind w:firstLineChars="200" w:firstLine="480"/>
              <w:rPr>
                <w:rFonts w:ascii="仿宋_GB2312" w:eastAsia="仿宋_GB2312" w:hAnsi="Times New Roman"/>
                <w:sz w:val="24"/>
                <w:szCs w:val="30"/>
              </w:rPr>
            </w:pPr>
            <w:r w:rsidRPr="005773D2">
              <w:rPr>
                <w:rFonts w:ascii="仿宋_GB2312" w:eastAsia="仿宋_GB2312" w:hAnsi="Times New Roman" w:hint="eastAsia"/>
                <w:sz w:val="24"/>
                <w:szCs w:val="30"/>
              </w:rPr>
              <w:t>积极申报耕地保护与利用相关领域科研项目，进一步在农田地力止损、地力培育和产能提升方面取得新突破。力争发表高水平论文5篇以上，授权专利10项以上，立项标准3项以上，获批省部主推技术3项以上。</w:t>
            </w:r>
          </w:p>
          <w:p w14:paraId="02DE4C7F" w14:textId="0DACD25F" w:rsidR="005773D2" w:rsidRPr="005773D2" w:rsidRDefault="005773D2" w:rsidP="005773D2">
            <w:pPr>
              <w:adjustRightInd w:val="0"/>
              <w:snapToGrid w:val="0"/>
              <w:spacing w:line="360" w:lineRule="auto"/>
              <w:ind w:firstLineChars="200" w:firstLine="482"/>
              <w:rPr>
                <w:rFonts w:ascii="仿宋_GB2312" w:eastAsia="仿宋_GB2312" w:hAnsi="Times New Roman"/>
                <w:b/>
                <w:bCs/>
                <w:sz w:val="24"/>
                <w:szCs w:val="30"/>
              </w:rPr>
            </w:pPr>
            <w:r w:rsidRPr="005773D2">
              <w:rPr>
                <w:rFonts w:ascii="仿宋_GB2312" w:eastAsia="仿宋_GB2312" w:hAnsi="Times New Roman" w:hint="eastAsia"/>
                <w:b/>
                <w:bCs/>
                <w:sz w:val="24"/>
                <w:szCs w:val="30"/>
              </w:rPr>
              <w:t>2．加快创新性技术研发与已有成果熟化，促进科技成果转化和工程化应用。</w:t>
            </w:r>
          </w:p>
          <w:p w14:paraId="25294AE0" w14:textId="77777777" w:rsidR="005773D2" w:rsidRPr="005773D2" w:rsidRDefault="005773D2" w:rsidP="005773D2">
            <w:pPr>
              <w:adjustRightInd w:val="0"/>
              <w:snapToGrid w:val="0"/>
              <w:spacing w:line="360" w:lineRule="auto"/>
              <w:ind w:firstLineChars="200" w:firstLine="480"/>
              <w:rPr>
                <w:rFonts w:ascii="仿宋_GB2312" w:eastAsia="仿宋_GB2312" w:hAnsi="Times New Roman"/>
                <w:sz w:val="24"/>
                <w:szCs w:val="30"/>
              </w:rPr>
            </w:pPr>
            <w:r w:rsidRPr="005773D2">
              <w:rPr>
                <w:rFonts w:ascii="仿宋_GB2312" w:eastAsia="仿宋_GB2312" w:hAnsi="Times New Roman" w:hint="eastAsia"/>
                <w:sz w:val="24"/>
                <w:szCs w:val="30"/>
              </w:rPr>
              <w:lastRenderedPageBreak/>
              <w:t>对实验室已有的专利产品进行成果转化，同时开发新型肥料、微生物制剂、土壤改良剂等产品，并结合主推技术与模式，积极进行转化应用。</w:t>
            </w:r>
          </w:p>
          <w:p w14:paraId="3C2A49B2" w14:textId="665EC40C" w:rsidR="005773D2" w:rsidRPr="005773D2" w:rsidRDefault="005773D2" w:rsidP="005773D2">
            <w:pPr>
              <w:adjustRightInd w:val="0"/>
              <w:snapToGrid w:val="0"/>
              <w:spacing w:line="360" w:lineRule="auto"/>
              <w:ind w:firstLineChars="200" w:firstLine="482"/>
              <w:rPr>
                <w:rFonts w:ascii="仿宋_GB2312" w:eastAsia="仿宋_GB2312" w:hAnsi="Times New Roman"/>
                <w:b/>
                <w:bCs/>
                <w:sz w:val="24"/>
                <w:szCs w:val="30"/>
              </w:rPr>
            </w:pPr>
            <w:r w:rsidRPr="005773D2">
              <w:rPr>
                <w:rFonts w:ascii="仿宋_GB2312" w:eastAsia="仿宋_GB2312" w:hAnsi="Times New Roman" w:hint="eastAsia"/>
                <w:b/>
                <w:bCs/>
                <w:sz w:val="24"/>
                <w:szCs w:val="30"/>
              </w:rPr>
              <w:t>3．加强对已有仪器优化升级及新购置大型设备的使用，改善实验室基础条件。</w:t>
            </w:r>
          </w:p>
          <w:p w14:paraId="3D5A05BC" w14:textId="77777777" w:rsidR="005773D2" w:rsidRPr="005773D2" w:rsidRDefault="005773D2" w:rsidP="005773D2">
            <w:pPr>
              <w:adjustRightInd w:val="0"/>
              <w:snapToGrid w:val="0"/>
              <w:spacing w:line="360" w:lineRule="auto"/>
              <w:ind w:firstLineChars="200" w:firstLine="480"/>
              <w:rPr>
                <w:rFonts w:ascii="仿宋_GB2312" w:eastAsia="仿宋_GB2312" w:hAnsi="Times New Roman"/>
                <w:sz w:val="24"/>
                <w:szCs w:val="30"/>
              </w:rPr>
            </w:pPr>
            <w:r w:rsidRPr="005773D2">
              <w:rPr>
                <w:rFonts w:ascii="仿宋_GB2312" w:eastAsia="仿宋_GB2312" w:hAnsi="Times New Roman" w:hint="eastAsia"/>
                <w:sz w:val="24"/>
                <w:szCs w:val="30"/>
              </w:rPr>
              <w:t>利用重点实验室稳定运行经费，对老化的仪器设备进行维修、升级和改造，同时按照实验室开放共享管理办法，加强对新购置的大型仪器设备的利用，提升重点实验室的服务功能。</w:t>
            </w:r>
          </w:p>
          <w:p w14:paraId="419ACF7E" w14:textId="5E82EC96" w:rsidR="005773D2" w:rsidRPr="005773D2" w:rsidRDefault="005773D2" w:rsidP="005773D2">
            <w:pPr>
              <w:adjustRightInd w:val="0"/>
              <w:snapToGrid w:val="0"/>
              <w:spacing w:line="360" w:lineRule="auto"/>
              <w:ind w:firstLineChars="200" w:firstLine="482"/>
              <w:rPr>
                <w:rFonts w:ascii="仿宋_GB2312" w:eastAsia="仿宋_GB2312" w:hAnsi="Times New Roman"/>
                <w:b/>
                <w:bCs/>
                <w:sz w:val="24"/>
                <w:szCs w:val="30"/>
              </w:rPr>
            </w:pPr>
            <w:r w:rsidRPr="005773D2">
              <w:rPr>
                <w:rFonts w:ascii="仿宋_GB2312" w:eastAsia="仿宋_GB2312" w:hAnsi="Times New Roman" w:hint="eastAsia"/>
                <w:b/>
                <w:bCs/>
                <w:sz w:val="24"/>
                <w:szCs w:val="30"/>
              </w:rPr>
              <w:t>4．加大优秀科技人才培养，进一步提升团队创新能力和学术竞争力。</w:t>
            </w:r>
          </w:p>
          <w:p w14:paraId="35244AA4" w14:textId="4CE2041B" w:rsidR="004B1203" w:rsidRPr="005773D2" w:rsidRDefault="005773D2" w:rsidP="005773D2">
            <w:pPr>
              <w:adjustRightInd w:val="0"/>
              <w:snapToGrid w:val="0"/>
              <w:spacing w:line="360" w:lineRule="auto"/>
              <w:ind w:firstLineChars="200" w:firstLine="480"/>
              <w:rPr>
                <w:rFonts w:ascii="Times New Roman" w:eastAsia="仿宋_GB2312" w:hAnsi="Times New Roman"/>
                <w:sz w:val="30"/>
                <w:szCs w:val="30"/>
              </w:rPr>
            </w:pPr>
            <w:r w:rsidRPr="005773D2">
              <w:rPr>
                <w:rFonts w:ascii="仿宋_GB2312" w:eastAsia="仿宋_GB2312" w:hAnsi="Times New Roman" w:hint="eastAsia"/>
                <w:sz w:val="24"/>
                <w:szCs w:val="30"/>
              </w:rPr>
              <w:t>做好博士后科研管理工作，强化博士硕士培养工作，加强与国内外高等院校合作交流，招收和培养博士后3-5人，硕博士研究生10人以上。</w:t>
            </w:r>
          </w:p>
        </w:tc>
      </w:tr>
    </w:tbl>
    <w:p w14:paraId="3BB3BF34" w14:textId="77777777" w:rsidR="00782118" w:rsidRDefault="00782118">
      <w:pPr>
        <w:rPr>
          <w:rFonts w:eastAsia="Times New Roman"/>
          <w:b/>
          <w:sz w:val="30"/>
          <w:szCs w:val="30"/>
        </w:rPr>
      </w:pPr>
      <w:r>
        <w:rPr>
          <w:rFonts w:ascii="宋体" w:hAnsi="宋体" w:cs="宋体" w:hint="eastAsia"/>
          <w:b/>
          <w:sz w:val="30"/>
          <w:szCs w:val="30"/>
        </w:rPr>
        <w:lastRenderedPageBreak/>
        <w:t>三、年度建设情况</w:t>
      </w:r>
    </w:p>
    <w:tbl>
      <w:tblPr>
        <w:tblW w:w="8646"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1157"/>
        <w:gridCol w:w="1316"/>
        <w:gridCol w:w="388"/>
        <w:gridCol w:w="946"/>
        <w:gridCol w:w="46"/>
        <w:gridCol w:w="850"/>
        <w:gridCol w:w="567"/>
        <w:gridCol w:w="289"/>
        <w:gridCol w:w="366"/>
        <w:gridCol w:w="338"/>
        <w:gridCol w:w="304"/>
        <w:gridCol w:w="688"/>
        <w:gridCol w:w="56"/>
        <w:gridCol w:w="369"/>
        <w:gridCol w:w="966"/>
      </w:tblGrid>
      <w:tr w:rsidR="00782118" w:rsidRPr="003D172D" w14:paraId="0256BCEF" w14:textId="77777777">
        <w:trPr>
          <w:trHeight w:val="407"/>
          <w:jc w:val="center"/>
        </w:trPr>
        <w:tc>
          <w:tcPr>
            <w:tcW w:w="1157" w:type="dxa"/>
            <w:vMerge w:val="restart"/>
            <w:tcBorders>
              <w:top w:val="single" w:sz="6" w:space="0" w:color="auto"/>
            </w:tcBorders>
            <w:vAlign w:val="center"/>
          </w:tcPr>
          <w:p w14:paraId="79BB10DE"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实验室</w:t>
            </w:r>
          </w:p>
          <w:p w14:paraId="188312D5"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经费</w:t>
            </w:r>
          </w:p>
          <w:p w14:paraId="7776245B"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18"/>
                <w:szCs w:val="18"/>
              </w:rPr>
              <w:t>（</w:t>
            </w:r>
            <w:r>
              <w:rPr>
                <w:rFonts w:ascii="Times New Roman" w:eastAsia="楷体_GB2312" w:hAnsi="Times New Roman" w:hint="eastAsia"/>
                <w:bCs/>
                <w:sz w:val="18"/>
                <w:szCs w:val="18"/>
              </w:rPr>
              <w:t>万元</w:t>
            </w:r>
            <w:r>
              <w:rPr>
                <w:rFonts w:ascii="Times New Roman" w:eastAsia="楷体_GB2312" w:hAnsi="Times New Roman" w:hint="eastAsia"/>
                <w:b/>
                <w:bCs/>
                <w:sz w:val="18"/>
                <w:szCs w:val="18"/>
              </w:rPr>
              <w:t>）</w:t>
            </w:r>
          </w:p>
        </w:tc>
        <w:tc>
          <w:tcPr>
            <w:tcW w:w="1316" w:type="dxa"/>
            <w:tcBorders>
              <w:top w:val="single" w:sz="6" w:space="0" w:color="auto"/>
            </w:tcBorders>
            <w:vAlign w:val="center"/>
          </w:tcPr>
          <w:p w14:paraId="0A5DB2F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经费构成</w:t>
            </w:r>
          </w:p>
        </w:tc>
        <w:tc>
          <w:tcPr>
            <w:tcW w:w="1334" w:type="dxa"/>
            <w:gridSpan w:val="2"/>
            <w:tcBorders>
              <w:top w:val="single" w:sz="6" w:space="0" w:color="auto"/>
            </w:tcBorders>
            <w:vAlign w:val="center"/>
          </w:tcPr>
          <w:p w14:paraId="47A87E88" w14:textId="77777777" w:rsidR="00782118" w:rsidRDefault="00782118">
            <w:pPr>
              <w:adjustRightInd w:val="0"/>
              <w:snapToGrid w:val="0"/>
              <w:jc w:val="center"/>
              <w:rPr>
                <w:rFonts w:ascii="Times New Roman" w:eastAsia="楷体_GB2312" w:hAnsi="Times New Roman"/>
                <w:sz w:val="30"/>
                <w:szCs w:val="30"/>
              </w:rPr>
            </w:pPr>
            <w:r>
              <w:rPr>
                <w:rFonts w:ascii="Times New Roman" w:eastAsia="楷体_GB2312" w:hAnsi="Times New Roman" w:hint="eastAsia"/>
                <w:sz w:val="30"/>
                <w:szCs w:val="30"/>
              </w:rPr>
              <w:t>运行费</w:t>
            </w:r>
          </w:p>
          <w:p w14:paraId="260B1374"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（万元）</w:t>
            </w:r>
          </w:p>
        </w:tc>
        <w:tc>
          <w:tcPr>
            <w:tcW w:w="1752" w:type="dxa"/>
            <w:gridSpan w:val="4"/>
            <w:tcBorders>
              <w:top w:val="single" w:sz="6" w:space="0" w:color="auto"/>
            </w:tcBorders>
            <w:vAlign w:val="center"/>
          </w:tcPr>
          <w:p w14:paraId="11F62023" w14:textId="77777777" w:rsidR="00782118" w:rsidRDefault="00782118">
            <w:pPr>
              <w:adjustRightInd w:val="0"/>
              <w:snapToGrid w:val="0"/>
              <w:jc w:val="center"/>
              <w:rPr>
                <w:rFonts w:ascii="Times New Roman" w:eastAsia="楷体_GB2312" w:hAnsi="Times New Roman"/>
                <w:sz w:val="30"/>
                <w:szCs w:val="30"/>
              </w:rPr>
            </w:pPr>
            <w:r>
              <w:rPr>
                <w:rFonts w:ascii="Times New Roman" w:eastAsia="楷体_GB2312" w:hAnsi="Times New Roman" w:hint="eastAsia"/>
                <w:sz w:val="30"/>
                <w:szCs w:val="30"/>
              </w:rPr>
              <w:t>科研经费</w:t>
            </w:r>
          </w:p>
          <w:p w14:paraId="2A3B8DC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（万元）</w:t>
            </w:r>
          </w:p>
        </w:tc>
        <w:tc>
          <w:tcPr>
            <w:tcW w:w="1752" w:type="dxa"/>
            <w:gridSpan w:val="5"/>
            <w:tcBorders>
              <w:top w:val="single" w:sz="6" w:space="0" w:color="auto"/>
            </w:tcBorders>
            <w:vAlign w:val="center"/>
          </w:tcPr>
          <w:p w14:paraId="49BA9B1A" w14:textId="77777777" w:rsidR="00782118" w:rsidRDefault="00782118">
            <w:pPr>
              <w:adjustRightInd w:val="0"/>
              <w:snapToGrid w:val="0"/>
              <w:jc w:val="center"/>
              <w:rPr>
                <w:rFonts w:ascii="Times New Roman" w:eastAsia="楷体_GB2312" w:hAnsi="Times New Roman"/>
                <w:sz w:val="30"/>
                <w:szCs w:val="30"/>
              </w:rPr>
            </w:pPr>
            <w:r>
              <w:rPr>
                <w:rFonts w:ascii="Times New Roman" w:eastAsia="楷体_GB2312" w:hAnsi="Times New Roman" w:hint="eastAsia"/>
                <w:sz w:val="30"/>
                <w:szCs w:val="30"/>
              </w:rPr>
              <w:t>仪器设备购置费</w:t>
            </w:r>
          </w:p>
          <w:p w14:paraId="16DD1AC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（万元）</w:t>
            </w:r>
          </w:p>
        </w:tc>
        <w:tc>
          <w:tcPr>
            <w:tcW w:w="1335" w:type="dxa"/>
            <w:gridSpan w:val="2"/>
            <w:tcBorders>
              <w:top w:val="single" w:sz="6" w:space="0" w:color="auto"/>
            </w:tcBorders>
            <w:vAlign w:val="center"/>
          </w:tcPr>
          <w:p w14:paraId="3B59E298"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合计</w:t>
            </w:r>
          </w:p>
        </w:tc>
      </w:tr>
      <w:tr w:rsidR="00782118" w:rsidRPr="003D172D" w14:paraId="04B15013" w14:textId="77777777">
        <w:trPr>
          <w:trHeight w:val="407"/>
          <w:jc w:val="center"/>
        </w:trPr>
        <w:tc>
          <w:tcPr>
            <w:tcW w:w="1157" w:type="dxa"/>
            <w:vMerge/>
            <w:vAlign w:val="center"/>
          </w:tcPr>
          <w:p w14:paraId="549ADCE3" w14:textId="77777777" w:rsidR="00782118" w:rsidRDefault="00782118">
            <w:pPr>
              <w:adjustRightInd w:val="0"/>
              <w:snapToGrid w:val="0"/>
              <w:jc w:val="center"/>
              <w:rPr>
                <w:rFonts w:ascii="Times New Roman" w:eastAsia="楷体_GB2312" w:hAnsi="Times New Roman"/>
                <w:bCs/>
                <w:sz w:val="30"/>
                <w:szCs w:val="30"/>
              </w:rPr>
            </w:pPr>
          </w:p>
        </w:tc>
        <w:tc>
          <w:tcPr>
            <w:tcW w:w="1316" w:type="dxa"/>
            <w:vAlign w:val="center"/>
          </w:tcPr>
          <w:p w14:paraId="5418D5E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国家</w:t>
            </w:r>
          </w:p>
        </w:tc>
        <w:tc>
          <w:tcPr>
            <w:tcW w:w="1334" w:type="dxa"/>
            <w:gridSpan w:val="2"/>
            <w:vAlign w:val="center"/>
          </w:tcPr>
          <w:p w14:paraId="57D386F7" w14:textId="77777777" w:rsidR="00782118" w:rsidRDefault="00782118">
            <w:pPr>
              <w:adjustRightInd w:val="0"/>
              <w:snapToGrid w:val="0"/>
              <w:jc w:val="center"/>
              <w:rPr>
                <w:rFonts w:ascii="Times New Roman" w:eastAsia="楷体_GB2312" w:hAnsi="Times New Roman"/>
                <w:bCs/>
                <w:sz w:val="30"/>
                <w:szCs w:val="30"/>
              </w:rPr>
            </w:pPr>
          </w:p>
        </w:tc>
        <w:tc>
          <w:tcPr>
            <w:tcW w:w="1752" w:type="dxa"/>
            <w:gridSpan w:val="4"/>
            <w:vAlign w:val="center"/>
          </w:tcPr>
          <w:p w14:paraId="68ED8F77" w14:textId="77777777" w:rsidR="00782118" w:rsidRDefault="00782118">
            <w:pPr>
              <w:adjustRightInd w:val="0"/>
              <w:snapToGrid w:val="0"/>
              <w:jc w:val="right"/>
              <w:rPr>
                <w:rFonts w:ascii="Times New Roman" w:eastAsia="楷体_GB2312" w:hAnsi="Times New Roman"/>
                <w:bCs/>
                <w:sz w:val="30"/>
                <w:szCs w:val="30"/>
              </w:rPr>
            </w:pPr>
          </w:p>
        </w:tc>
        <w:tc>
          <w:tcPr>
            <w:tcW w:w="1752" w:type="dxa"/>
            <w:gridSpan w:val="5"/>
            <w:vAlign w:val="center"/>
          </w:tcPr>
          <w:p w14:paraId="7CA5AAFC" w14:textId="316F41F5" w:rsidR="00782118" w:rsidRDefault="0080124E" w:rsidP="0080124E">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1600.00</w:t>
            </w:r>
          </w:p>
        </w:tc>
        <w:tc>
          <w:tcPr>
            <w:tcW w:w="1335" w:type="dxa"/>
            <w:gridSpan w:val="2"/>
            <w:vAlign w:val="center"/>
          </w:tcPr>
          <w:p w14:paraId="7A9D6ED1" w14:textId="31215CDE" w:rsidR="00782118" w:rsidRDefault="00364F4D">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1600.00</w:t>
            </w:r>
          </w:p>
        </w:tc>
      </w:tr>
      <w:tr w:rsidR="00782118" w:rsidRPr="003D172D" w14:paraId="5ACFA11D" w14:textId="77777777">
        <w:trPr>
          <w:trHeight w:val="407"/>
          <w:jc w:val="center"/>
        </w:trPr>
        <w:tc>
          <w:tcPr>
            <w:tcW w:w="1157" w:type="dxa"/>
            <w:vMerge/>
            <w:vAlign w:val="center"/>
          </w:tcPr>
          <w:p w14:paraId="21599E07" w14:textId="77777777" w:rsidR="00782118" w:rsidRDefault="00782118">
            <w:pPr>
              <w:adjustRightInd w:val="0"/>
              <w:snapToGrid w:val="0"/>
              <w:jc w:val="center"/>
              <w:rPr>
                <w:rFonts w:ascii="Times New Roman" w:eastAsia="楷体_GB2312" w:hAnsi="Times New Roman"/>
                <w:bCs/>
                <w:sz w:val="30"/>
                <w:szCs w:val="30"/>
              </w:rPr>
            </w:pPr>
          </w:p>
        </w:tc>
        <w:tc>
          <w:tcPr>
            <w:tcW w:w="1316" w:type="dxa"/>
            <w:vAlign w:val="center"/>
          </w:tcPr>
          <w:p w14:paraId="06104412"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sz w:val="30"/>
                <w:szCs w:val="30"/>
              </w:rPr>
              <w:t>部门</w:t>
            </w:r>
            <w:r>
              <w:rPr>
                <w:rFonts w:ascii="Times New Roman" w:eastAsia="楷体_GB2312" w:hAnsi="Times New Roman" w:hint="eastAsia"/>
                <w:sz w:val="18"/>
                <w:szCs w:val="18"/>
              </w:rPr>
              <w:t>（地方）</w:t>
            </w:r>
          </w:p>
        </w:tc>
        <w:tc>
          <w:tcPr>
            <w:tcW w:w="1334" w:type="dxa"/>
            <w:gridSpan w:val="2"/>
            <w:vAlign w:val="center"/>
          </w:tcPr>
          <w:p w14:paraId="39100BA1" w14:textId="5138B647" w:rsidR="00782118" w:rsidRDefault="00782118">
            <w:pPr>
              <w:adjustRightInd w:val="0"/>
              <w:snapToGrid w:val="0"/>
              <w:jc w:val="center"/>
              <w:rPr>
                <w:rFonts w:ascii="Times New Roman" w:eastAsia="楷体_GB2312" w:hAnsi="Times New Roman"/>
                <w:bCs/>
                <w:sz w:val="30"/>
                <w:szCs w:val="30"/>
              </w:rPr>
            </w:pPr>
          </w:p>
        </w:tc>
        <w:tc>
          <w:tcPr>
            <w:tcW w:w="1752" w:type="dxa"/>
            <w:gridSpan w:val="4"/>
            <w:vAlign w:val="center"/>
          </w:tcPr>
          <w:p w14:paraId="379AF5F5" w14:textId="0FA53D98" w:rsidR="00782118" w:rsidRDefault="00506447" w:rsidP="0080124E">
            <w:pPr>
              <w:adjustRightInd w:val="0"/>
              <w:snapToGrid w:val="0"/>
              <w:ind w:right="300"/>
              <w:jc w:val="center"/>
              <w:rPr>
                <w:rFonts w:ascii="Times New Roman" w:eastAsia="楷体_GB2312" w:hAnsi="Times New Roman"/>
                <w:bCs/>
                <w:sz w:val="30"/>
                <w:szCs w:val="30"/>
              </w:rPr>
            </w:pPr>
            <w:r>
              <w:rPr>
                <w:rFonts w:ascii="Times New Roman" w:eastAsia="楷体_GB2312" w:hAnsi="Times New Roman" w:hint="eastAsia"/>
                <w:bCs/>
                <w:sz w:val="30"/>
                <w:szCs w:val="30"/>
              </w:rPr>
              <w:t>200.00</w:t>
            </w:r>
          </w:p>
        </w:tc>
        <w:tc>
          <w:tcPr>
            <w:tcW w:w="1752" w:type="dxa"/>
            <w:gridSpan w:val="5"/>
            <w:vAlign w:val="center"/>
          </w:tcPr>
          <w:p w14:paraId="4EDA8302" w14:textId="4109D64E" w:rsidR="00782118" w:rsidRDefault="00782118" w:rsidP="0080124E">
            <w:pPr>
              <w:adjustRightInd w:val="0"/>
              <w:snapToGrid w:val="0"/>
              <w:jc w:val="center"/>
              <w:rPr>
                <w:rFonts w:ascii="Times New Roman" w:eastAsia="楷体_GB2312" w:hAnsi="Times New Roman"/>
                <w:bCs/>
                <w:sz w:val="30"/>
                <w:szCs w:val="30"/>
              </w:rPr>
            </w:pPr>
          </w:p>
        </w:tc>
        <w:tc>
          <w:tcPr>
            <w:tcW w:w="1335" w:type="dxa"/>
            <w:gridSpan w:val="2"/>
            <w:vAlign w:val="center"/>
          </w:tcPr>
          <w:p w14:paraId="2FE0B6C0" w14:textId="4D086086" w:rsidR="00782118" w:rsidRDefault="00364F4D">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200.00</w:t>
            </w:r>
          </w:p>
        </w:tc>
      </w:tr>
      <w:tr w:rsidR="00782118" w:rsidRPr="003D172D" w14:paraId="77B7A503" w14:textId="77777777">
        <w:trPr>
          <w:trHeight w:val="407"/>
          <w:jc w:val="center"/>
        </w:trPr>
        <w:tc>
          <w:tcPr>
            <w:tcW w:w="1157" w:type="dxa"/>
            <w:vMerge/>
            <w:vAlign w:val="center"/>
          </w:tcPr>
          <w:p w14:paraId="6A64CCAB" w14:textId="77777777" w:rsidR="00782118" w:rsidRDefault="00782118">
            <w:pPr>
              <w:adjustRightInd w:val="0"/>
              <w:snapToGrid w:val="0"/>
              <w:jc w:val="center"/>
              <w:rPr>
                <w:rFonts w:ascii="Times New Roman" w:eastAsia="楷体_GB2312" w:hAnsi="Times New Roman"/>
                <w:bCs/>
                <w:sz w:val="30"/>
                <w:szCs w:val="30"/>
              </w:rPr>
            </w:pPr>
          </w:p>
        </w:tc>
        <w:tc>
          <w:tcPr>
            <w:tcW w:w="1316" w:type="dxa"/>
            <w:vAlign w:val="center"/>
          </w:tcPr>
          <w:p w14:paraId="380CB4FB" w14:textId="77777777" w:rsidR="00782118" w:rsidRDefault="00782118">
            <w:pPr>
              <w:adjustRightInd w:val="0"/>
              <w:snapToGrid w:val="0"/>
              <w:jc w:val="center"/>
              <w:rPr>
                <w:rFonts w:ascii="Times New Roman" w:eastAsia="楷体_GB2312" w:hAnsi="Times New Roman"/>
                <w:sz w:val="30"/>
                <w:szCs w:val="30"/>
              </w:rPr>
            </w:pPr>
            <w:r>
              <w:rPr>
                <w:rFonts w:ascii="Times New Roman" w:eastAsia="楷体_GB2312" w:hAnsi="Times New Roman" w:hint="eastAsia"/>
                <w:sz w:val="30"/>
                <w:szCs w:val="30"/>
              </w:rPr>
              <w:t>依托单位</w:t>
            </w:r>
          </w:p>
        </w:tc>
        <w:tc>
          <w:tcPr>
            <w:tcW w:w="1334" w:type="dxa"/>
            <w:gridSpan w:val="2"/>
            <w:vAlign w:val="center"/>
          </w:tcPr>
          <w:p w14:paraId="5A87DA7F" w14:textId="41707970" w:rsidR="00782118" w:rsidRDefault="00B23436">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20</w:t>
            </w:r>
            <w:r w:rsidR="00F44B0A">
              <w:rPr>
                <w:rFonts w:ascii="Times New Roman" w:eastAsia="楷体_GB2312" w:hAnsi="Times New Roman" w:hint="eastAsia"/>
                <w:bCs/>
                <w:sz w:val="30"/>
                <w:szCs w:val="30"/>
              </w:rPr>
              <w:t>.00</w:t>
            </w:r>
          </w:p>
        </w:tc>
        <w:tc>
          <w:tcPr>
            <w:tcW w:w="1752" w:type="dxa"/>
            <w:gridSpan w:val="4"/>
            <w:vAlign w:val="center"/>
          </w:tcPr>
          <w:p w14:paraId="28D627C2" w14:textId="2A9FF7CC" w:rsidR="00782118" w:rsidRDefault="00506447" w:rsidP="0080124E">
            <w:pPr>
              <w:adjustRightInd w:val="0"/>
              <w:snapToGrid w:val="0"/>
              <w:ind w:right="300"/>
              <w:jc w:val="center"/>
              <w:rPr>
                <w:rFonts w:ascii="Times New Roman" w:eastAsia="楷体_GB2312" w:hAnsi="Times New Roman"/>
                <w:bCs/>
                <w:sz w:val="30"/>
                <w:szCs w:val="30"/>
              </w:rPr>
            </w:pPr>
            <w:r>
              <w:rPr>
                <w:rFonts w:ascii="Times New Roman" w:eastAsia="楷体_GB2312" w:hAnsi="Times New Roman" w:hint="eastAsia"/>
                <w:bCs/>
                <w:sz w:val="30"/>
                <w:szCs w:val="30"/>
              </w:rPr>
              <w:t>50.00</w:t>
            </w:r>
          </w:p>
        </w:tc>
        <w:tc>
          <w:tcPr>
            <w:tcW w:w="1752" w:type="dxa"/>
            <w:gridSpan w:val="5"/>
            <w:vAlign w:val="center"/>
          </w:tcPr>
          <w:p w14:paraId="3AC00D5A" w14:textId="77777777" w:rsidR="00782118" w:rsidRDefault="00782118" w:rsidP="0080124E">
            <w:pPr>
              <w:adjustRightInd w:val="0"/>
              <w:snapToGrid w:val="0"/>
              <w:jc w:val="center"/>
              <w:rPr>
                <w:rFonts w:ascii="Times New Roman" w:eastAsia="楷体_GB2312" w:hAnsi="Times New Roman"/>
                <w:bCs/>
                <w:sz w:val="30"/>
                <w:szCs w:val="30"/>
              </w:rPr>
            </w:pPr>
          </w:p>
        </w:tc>
        <w:tc>
          <w:tcPr>
            <w:tcW w:w="1335" w:type="dxa"/>
            <w:gridSpan w:val="2"/>
            <w:vAlign w:val="center"/>
          </w:tcPr>
          <w:p w14:paraId="74CD014C" w14:textId="579448C6" w:rsidR="00782118" w:rsidRDefault="00364F4D">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70.00</w:t>
            </w:r>
          </w:p>
        </w:tc>
      </w:tr>
      <w:tr w:rsidR="00782118" w:rsidRPr="003D172D" w14:paraId="1931D6E8" w14:textId="77777777">
        <w:trPr>
          <w:trHeight w:val="407"/>
          <w:jc w:val="center"/>
        </w:trPr>
        <w:tc>
          <w:tcPr>
            <w:tcW w:w="1157" w:type="dxa"/>
            <w:vMerge/>
            <w:vAlign w:val="center"/>
          </w:tcPr>
          <w:p w14:paraId="5B424D37" w14:textId="77777777" w:rsidR="00782118" w:rsidRDefault="00782118">
            <w:pPr>
              <w:adjustRightInd w:val="0"/>
              <w:snapToGrid w:val="0"/>
              <w:jc w:val="center"/>
              <w:rPr>
                <w:rFonts w:ascii="Times New Roman" w:eastAsia="楷体_GB2312" w:hAnsi="Times New Roman"/>
                <w:bCs/>
                <w:sz w:val="30"/>
                <w:szCs w:val="30"/>
              </w:rPr>
            </w:pPr>
          </w:p>
        </w:tc>
        <w:tc>
          <w:tcPr>
            <w:tcW w:w="1316" w:type="dxa"/>
            <w:vAlign w:val="center"/>
          </w:tcPr>
          <w:p w14:paraId="19990AD4"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合计</w:t>
            </w:r>
          </w:p>
        </w:tc>
        <w:tc>
          <w:tcPr>
            <w:tcW w:w="1334" w:type="dxa"/>
            <w:gridSpan w:val="2"/>
            <w:vAlign w:val="center"/>
          </w:tcPr>
          <w:p w14:paraId="1F41244F" w14:textId="70B2F763" w:rsidR="00782118" w:rsidRDefault="00F44B0A">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20.00</w:t>
            </w:r>
          </w:p>
        </w:tc>
        <w:tc>
          <w:tcPr>
            <w:tcW w:w="1752" w:type="dxa"/>
            <w:gridSpan w:val="4"/>
            <w:vAlign w:val="center"/>
          </w:tcPr>
          <w:p w14:paraId="211AB481" w14:textId="215E014F" w:rsidR="00782118" w:rsidRDefault="00364F4D" w:rsidP="00364F4D">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250.00</w:t>
            </w:r>
          </w:p>
        </w:tc>
        <w:tc>
          <w:tcPr>
            <w:tcW w:w="1752" w:type="dxa"/>
            <w:gridSpan w:val="5"/>
            <w:vAlign w:val="center"/>
          </w:tcPr>
          <w:p w14:paraId="188B8F7C" w14:textId="52EFD9CD" w:rsidR="00782118" w:rsidRDefault="00364F4D" w:rsidP="00364F4D">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1600.00</w:t>
            </w:r>
          </w:p>
        </w:tc>
        <w:tc>
          <w:tcPr>
            <w:tcW w:w="1335" w:type="dxa"/>
            <w:gridSpan w:val="2"/>
            <w:vAlign w:val="center"/>
          </w:tcPr>
          <w:p w14:paraId="3D0C3AA0" w14:textId="16B6E861" w:rsidR="00782118" w:rsidRDefault="00364F4D">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1870.00</w:t>
            </w:r>
          </w:p>
        </w:tc>
      </w:tr>
      <w:tr w:rsidR="00782118" w:rsidRPr="003D172D" w14:paraId="56934E65" w14:textId="77777777">
        <w:trPr>
          <w:trHeight w:val="407"/>
          <w:jc w:val="center"/>
        </w:trPr>
        <w:tc>
          <w:tcPr>
            <w:tcW w:w="1157" w:type="dxa"/>
            <w:vMerge w:val="restart"/>
            <w:vAlign w:val="center"/>
          </w:tcPr>
          <w:p w14:paraId="280E4066"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科研</w:t>
            </w:r>
          </w:p>
          <w:p w14:paraId="45C952C9"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条件</w:t>
            </w:r>
          </w:p>
          <w:p w14:paraId="5779B8AB" w14:textId="77777777" w:rsidR="00782118" w:rsidRDefault="00782118">
            <w:pPr>
              <w:adjustRightInd w:val="0"/>
              <w:snapToGrid w:val="0"/>
              <w:rPr>
                <w:rFonts w:ascii="Times New Roman" w:eastAsia="楷体_GB2312" w:hAnsi="Times New Roman"/>
                <w:bCs/>
                <w:sz w:val="18"/>
                <w:szCs w:val="18"/>
              </w:rPr>
            </w:pPr>
            <w:r>
              <w:rPr>
                <w:rFonts w:ascii="Times New Roman" w:eastAsia="楷体_GB2312" w:hAnsi="Times New Roman" w:hint="eastAsia"/>
                <w:bCs/>
                <w:sz w:val="18"/>
                <w:szCs w:val="18"/>
              </w:rPr>
              <w:t>（当前情况）</w:t>
            </w:r>
          </w:p>
        </w:tc>
        <w:tc>
          <w:tcPr>
            <w:tcW w:w="3546" w:type="dxa"/>
            <w:gridSpan w:val="5"/>
            <w:vAlign w:val="center"/>
          </w:tcPr>
          <w:p w14:paraId="73AE552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实验室面积</w:t>
            </w:r>
          </w:p>
        </w:tc>
        <w:tc>
          <w:tcPr>
            <w:tcW w:w="3943" w:type="dxa"/>
            <w:gridSpan w:val="9"/>
            <w:vAlign w:val="center"/>
          </w:tcPr>
          <w:p w14:paraId="0206B67B" w14:textId="05A363F2" w:rsidR="00782118" w:rsidRDefault="0006018B">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1200</w:t>
            </w:r>
            <w:r w:rsidR="00782118">
              <w:rPr>
                <w:rFonts w:ascii="Times New Roman" w:eastAsia="楷体_GB2312" w:hAnsi="Times New Roman" w:hint="eastAsia"/>
                <w:bCs/>
                <w:sz w:val="30"/>
                <w:szCs w:val="30"/>
              </w:rPr>
              <w:t>平方米</w:t>
            </w:r>
          </w:p>
        </w:tc>
      </w:tr>
      <w:tr w:rsidR="00782118" w:rsidRPr="003D172D" w14:paraId="38A12137" w14:textId="77777777">
        <w:trPr>
          <w:trHeight w:val="407"/>
          <w:jc w:val="center"/>
        </w:trPr>
        <w:tc>
          <w:tcPr>
            <w:tcW w:w="1157" w:type="dxa"/>
            <w:vMerge/>
            <w:vAlign w:val="center"/>
          </w:tcPr>
          <w:p w14:paraId="6C335DFF"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09A9E04C"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科研仪器、设备累计</w:t>
            </w:r>
          </w:p>
        </w:tc>
        <w:tc>
          <w:tcPr>
            <w:tcW w:w="1864" w:type="dxa"/>
            <w:gridSpan w:val="5"/>
            <w:vAlign w:val="center"/>
          </w:tcPr>
          <w:p w14:paraId="550E835F" w14:textId="682CDB12" w:rsidR="00782118" w:rsidRDefault="0044148A">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227</w:t>
            </w:r>
            <w:r w:rsidR="00782118">
              <w:rPr>
                <w:rFonts w:ascii="Times New Roman" w:eastAsia="楷体_GB2312" w:hAnsi="Times New Roman" w:hint="eastAsia"/>
                <w:bCs/>
                <w:sz w:val="30"/>
                <w:szCs w:val="30"/>
              </w:rPr>
              <w:t>台</w:t>
            </w:r>
          </w:p>
        </w:tc>
        <w:tc>
          <w:tcPr>
            <w:tcW w:w="2079" w:type="dxa"/>
            <w:gridSpan w:val="4"/>
            <w:vAlign w:val="center"/>
          </w:tcPr>
          <w:p w14:paraId="28D2C375" w14:textId="548B6C44" w:rsidR="00782118" w:rsidRDefault="0044148A">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2189</w:t>
            </w:r>
            <w:r w:rsidR="00782118">
              <w:rPr>
                <w:rFonts w:ascii="Times New Roman" w:eastAsia="楷体_GB2312" w:hAnsi="Times New Roman" w:hint="eastAsia"/>
                <w:bCs/>
                <w:sz w:val="30"/>
                <w:szCs w:val="30"/>
              </w:rPr>
              <w:t>万元</w:t>
            </w:r>
          </w:p>
        </w:tc>
      </w:tr>
      <w:tr w:rsidR="00782118" w:rsidRPr="003D172D" w14:paraId="71EA8399" w14:textId="77777777">
        <w:trPr>
          <w:trHeight w:val="407"/>
          <w:jc w:val="center"/>
        </w:trPr>
        <w:tc>
          <w:tcPr>
            <w:tcW w:w="1157" w:type="dxa"/>
            <w:vMerge/>
            <w:vAlign w:val="center"/>
          </w:tcPr>
          <w:p w14:paraId="18842049"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1FD75A2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大型仪器、设备</w:t>
            </w:r>
            <w:r>
              <w:rPr>
                <w:rFonts w:ascii="Times New Roman" w:eastAsia="楷体_GB2312" w:hAnsi="Times New Roman" w:hint="eastAsia"/>
                <w:bCs/>
                <w:szCs w:val="21"/>
              </w:rPr>
              <w:t>（</w:t>
            </w:r>
            <w:r>
              <w:rPr>
                <w:rFonts w:ascii="Times New Roman" w:eastAsia="楷体_GB2312" w:hAnsi="Times New Roman"/>
                <w:bCs/>
                <w:szCs w:val="21"/>
              </w:rPr>
              <w:t>50</w:t>
            </w:r>
            <w:r>
              <w:rPr>
                <w:rFonts w:ascii="Times New Roman" w:eastAsia="楷体_GB2312" w:hAnsi="Times New Roman" w:hint="eastAsia"/>
                <w:bCs/>
                <w:szCs w:val="21"/>
              </w:rPr>
              <w:t>万元以上）</w:t>
            </w:r>
            <w:r>
              <w:rPr>
                <w:rFonts w:ascii="Times New Roman" w:eastAsia="楷体_GB2312" w:hAnsi="Times New Roman" w:hint="eastAsia"/>
                <w:bCs/>
                <w:sz w:val="30"/>
                <w:szCs w:val="30"/>
              </w:rPr>
              <w:t>累计</w:t>
            </w:r>
          </w:p>
        </w:tc>
        <w:tc>
          <w:tcPr>
            <w:tcW w:w="1864" w:type="dxa"/>
            <w:gridSpan w:val="5"/>
            <w:vAlign w:val="center"/>
          </w:tcPr>
          <w:p w14:paraId="23AB3908" w14:textId="3894BD17" w:rsidR="00782118" w:rsidRDefault="0044148A">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11</w:t>
            </w:r>
            <w:r w:rsidR="00782118">
              <w:rPr>
                <w:rFonts w:ascii="Times New Roman" w:eastAsia="楷体_GB2312" w:hAnsi="Times New Roman" w:hint="eastAsia"/>
                <w:bCs/>
                <w:sz w:val="30"/>
                <w:szCs w:val="30"/>
              </w:rPr>
              <w:t>台</w:t>
            </w:r>
          </w:p>
        </w:tc>
        <w:tc>
          <w:tcPr>
            <w:tcW w:w="2079" w:type="dxa"/>
            <w:gridSpan w:val="4"/>
            <w:vAlign w:val="center"/>
          </w:tcPr>
          <w:p w14:paraId="7AB7A2B9" w14:textId="64805F39" w:rsidR="00782118" w:rsidRDefault="0044148A">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826</w:t>
            </w:r>
            <w:r w:rsidR="00782118">
              <w:rPr>
                <w:rFonts w:ascii="Times New Roman" w:eastAsia="楷体_GB2312" w:hAnsi="Times New Roman" w:hint="eastAsia"/>
                <w:bCs/>
                <w:sz w:val="30"/>
                <w:szCs w:val="30"/>
              </w:rPr>
              <w:t>万元</w:t>
            </w:r>
          </w:p>
        </w:tc>
      </w:tr>
      <w:tr w:rsidR="00782118" w:rsidRPr="003D172D" w14:paraId="5BF66A45" w14:textId="77777777">
        <w:trPr>
          <w:trHeight w:val="407"/>
          <w:jc w:val="center"/>
        </w:trPr>
        <w:tc>
          <w:tcPr>
            <w:tcW w:w="1157" w:type="dxa"/>
            <w:vMerge w:val="restart"/>
            <w:vAlign w:val="center"/>
          </w:tcPr>
          <w:p w14:paraId="4CC7701B"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科研</w:t>
            </w:r>
          </w:p>
          <w:p w14:paraId="1A248876"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情况</w:t>
            </w:r>
          </w:p>
          <w:p w14:paraId="0693E9B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18"/>
                <w:szCs w:val="18"/>
              </w:rPr>
              <w:t>（在</w:t>
            </w:r>
            <w:proofErr w:type="gramStart"/>
            <w:r>
              <w:rPr>
                <w:rFonts w:ascii="Times New Roman" w:eastAsia="楷体_GB2312" w:hAnsi="Times New Roman" w:hint="eastAsia"/>
                <w:bCs/>
                <w:sz w:val="18"/>
                <w:szCs w:val="18"/>
              </w:rPr>
              <w:t>研</w:t>
            </w:r>
            <w:proofErr w:type="gramEnd"/>
            <w:r>
              <w:rPr>
                <w:rFonts w:ascii="Times New Roman" w:eastAsia="楷体_GB2312" w:hAnsi="Times New Roman" w:hint="eastAsia"/>
                <w:bCs/>
                <w:sz w:val="18"/>
                <w:szCs w:val="18"/>
              </w:rPr>
              <w:t>）</w:t>
            </w:r>
          </w:p>
        </w:tc>
        <w:tc>
          <w:tcPr>
            <w:tcW w:w="3546" w:type="dxa"/>
            <w:gridSpan w:val="5"/>
            <w:vAlign w:val="center"/>
          </w:tcPr>
          <w:p w14:paraId="737ACD73" w14:textId="77777777" w:rsidR="00782118" w:rsidRDefault="00782118">
            <w:pPr>
              <w:adjustRightInd w:val="0"/>
              <w:snapToGrid w:val="0"/>
              <w:rPr>
                <w:rFonts w:ascii="Times New Roman" w:eastAsia="楷体_GB2312" w:hAnsi="Times New Roman"/>
                <w:bCs/>
                <w:sz w:val="30"/>
                <w:szCs w:val="30"/>
              </w:rPr>
            </w:pPr>
            <w:r>
              <w:rPr>
                <w:rFonts w:ascii="Times New Roman" w:eastAsia="楷体_GB2312" w:hAnsi="Times New Roman" w:hint="eastAsia"/>
                <w:bCs/>
                <w:sz w:val="30"/>
                <w:szCs w:val="30"/>
              </w:rPr>
              <w:t>承担国家自然科学基金</w:t>
            </w:r>
          </w:p>
        </w:tc>
        <w:tc>
          <w:tcPr>
            <w:tcW w:w="1222" w:type="dxa"/>
            <w:gridSpan w:val="3"/>
            <w:vAlign w:val="center"/>
          </w:tcPr>
          <w:p w14:paraId="4928B428" w14:textId="40AE1EC2"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4</w:t>
            </w:r>
            <w:r w:rsidR="00782118">
              <w:rPr>
                <w:rFonts w:ascii="Times New Roman" w:eastAsia="楷体_GB2312" w:hAnsi="Times New Roman" w:hint="eastAsia"/>
                <w:bCs/>
                <w:sz w:val="30"/>
                <w:szCs w:val="30"/>
              </w:rPr>
              <w:t>项</w:t>
            </w:r>
          </w:p>
        </w:tc>
        <w:tc>
          <w:tcPr>
            <w:tcW w:w="1330" w:type="dxa"/>
            <w:gridSpan w:val="3"/>
            <w:vAlign w:val="center"/>
          </w:tcPr>
          <w:p w14:paraId="3994344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经费</w:t>
            </w:r>
          </w:p>
        </w:tc>
        <w:tc>
          <w:tcPr>
            <w:tcW w:w="1391" w:type="dxa"/>
            <w:gridSpan w:val="3"/>
            <w:vAlign w:val="center"/>
          </w:tcPr>
          <w:p w14:paraId="05A66828" w14:textId="3BB8EFFE"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422</w:t>
            </w:r>
            <w:r w:rsidR="00782118">
              <w:rPr>
                <w:rFonts w:ascii="Times New Roman" w:eastAsia="楷体_GB2312" w:hAnsi="Times New Roman" w:hint="eastAsia"/>
                <w:bCs/>
                <w:sz w:val="30"/>
                <w:szCs w:val="30"/>
              </w:rPr>
              <w:t>万元</w:t>
            </w:r>
          </w:p>
        </w:tc>
      </w:tr>
      <w:tr w:rsidR="00782118" w:rsidRPr="003D172D" w14:paraId="6E0AF201" w14:textId="77777777">
        <w:trPr>
          <w:trHeight w:val="407"/>
          <w:jc w:val="center"/>
        </w:trPr>
        <w:tc>
          <w:tcPr>
            <w:tcW w:w="1157" w:type="dxa"/>
            <w:vMerge/>
            <w:vAlign w:val="center"/>
          </w:tcPr>
          <w:p w14:paraId="1757CB8F"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1E28F568"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承担自治区自然科学基金</w:t>
            </w:r>
          </w:p>
        </w:tc>
        <w:tc>
          <w:tcPr>
            <w:tcW w:w="1222" w:type="dxa"/>
            <w:gridSpan w:val="3"/>
            <w:vAlign w:val="center"/>
          </w:tcPr>
          <w:p w14:paraId="245B630F" w14:textId="72DEC294"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项</w:t>
            </w:r>
          </w:p>
        </w:tc>
        <w:tc>
          <w:tcPr>
            <w:tcW w:w="1330" w:type="dxa"/>
            <w:gridSpan w:val="3"/>
            <w:vAlign w:val="center"/>
          </w:tcPr>
          <w:p w14:paraId="60F40CD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经费</w:t>
            </w:r>
          </w:p>
        </w:tc>
        <w:tc>
          <w:tcPr>
            <w:tcW w:w="1391" w:type="dxa"/>
            <w:gridSpan w:val="3"/>
            <w:vAlign w:val="center"/>
          </w:tcPr>
          <w:p w14:paraId="0D9D7E82" w14:textId="4786C1B8"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50</w:t>
            </w:r>
            <w:r w:rsidR="00782118">
              <w:rPr>
                <w:rFonts w:ascii="Times New Roman" w:eastAsia="楷体_GB2312" w:hAnsi="Times New Roman" w:hint="eastAsia"/>
                <w:bCs/>
                <w:sz w:val="30"/>
                <w:szCs w:val="30"/>
              </w:rPr>
              <w:t>万元</w:t>
            </w:r>
          </w:p>
        </w:tc>
      </w:tr>
      <w:tr w:rsidR="00782118" w:rsidRPr="003D172D" w14:paraId="2191D701" w14:textId="77777777">
        <w:trPr>
          <w:trHeight w:val="407"/>
          <w:jc w:val="center"/>
        </w:trPr>
        <w:tc>
          <w:tcPr>
            <w:tcW w:w="1157" w:type="dxa"/>
            <w:vMerge/>
            <w:vAlign w:val="center"/>
          </w:tcPr>
          <w:p w14:paraId="34F2F3B8"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677CAE49" w14:textId="77777777" w:rsidR="00782118" w:rsidRDefault="00782118">
            <w:pPr>
              <w:jc w:val="center"/>
              <w:rPr>
                <w:rFonts w:ascii="Times New Roman" w:eastAsia="楷体_GB2312" w:hAnsi="Times New Roman"/>
                <w:bCs/>
                <w:sz w:val="30"/>
                <w:szCs w:val="30"/>
              </w:rPr>
            </w:pPr>
            <w:r>
              <w:rPr>
                <w:rFonts w:ascii="Times New Roman" w:eastAsia="楷体_GB2312" w:hAnsi="Times New Roman" w:hint="eastAsia"/>
                <w:bCs/>
                <w:sz w:val="30"/>
                <w:szCs w:val="30"/>
              </w:rPr>
              <w:t>承担自治区科技计划项目</w:t>
            </w:r>
          </w:p>
        </w:tc>
        <w:tc>
          <w:tcPr>
            <w:tcW w:w="1222" w:type="dxa"/>
            <w:gridSpan w:val="3"/>
            <w:vAlign w:val="center"/>
          </w:tcPr>
          <w:p w14:paraId="35371B8F" w14:textId="66DB9A41"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w:t>
            </w:r>
            <w:r w:rsidR="00782118">
              <w:rPr>
                <w:rFonts w:ascii="Times New Roman" w:eastAsia="楷体_GB2312" w:hAnsi="Times New Roman" w:hint="eastAsia"/>
                <w:bCs/>
                <w:sz w:val="30"/>
                <w:szCs w:val="30"/>
              </w:rPr>
              <w:t>项</w:t>
            </w:r>
          </w:p>
        </w:tc>
        <w:tc>
          <w:tcPr>
            <w:tcW w:w="1330" w:type="dxa"/>
            <w:gridSpan w:val="3"/>
            <w:vAlign w:val="center"/>
          </w:tcPr>
          <w:p w14:paraId="1E290C2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经费</w:t>
            </w:r>
          </w:p>
        </w:tc>
        <w:tc>
          <w:tcPr>
            <w:tcW w:w="1391" w:type="dxa"/>
            <w:gridSpan w:val="3"/>
            <w:vAlign w:val="center"/>
          </w:tcPr>
          <w:p w14:paraId="27C3E76C" w14:textId="298BEE57"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300</w:t>
            </w:r>
            <w:r w:rsidR="00782118">
              <w:rPr>
                <w:rFonts w:ascii="Times New Roman" w:eastAsia="楷体_GB2312" w:hAnsi="Times New Roman" w:hint="eastAsia"/>
                <w:bCs/>
                <w:sz w:val="30"/>
                <w:szCs w:val="30"/>
              </w:rPr>
              <w:t>万元</w:t>
            </w:r>
          </w:p>
        </w:tc>
      </w:tr>
      <w:tr w:rsidR="00782118" w:rsidRPr="003D172D" w14:paraId="731B625F" w14:textId="77777777">
        <w:trPr>
          <w:trHeight w:val="407"/>
          <w:jc w:val="center"/>
        </w:trPr>
        <w:tc>
          <w:tcPr>
            <w:tcW w:w="1157" w:type="dxa"/>
            <w:vMerge/>
            <w:vAlign w:val="center"/>
          </w:tcPr>
          <w:p w14:paraId="72F200C0"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4913B93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承担地市级项目（课题）</w:t>
            </w:r>
          </w:p>
        </w:tc>
        <w:tc>
          <w:tcPr>
            <w:tcW w:w="1222" w:type="dxa"/>
            <w:gridSpan w:val="3"/>
            <w:vAlign w:val="center"/>
          </w:tcPr>
          <w:p w14:paraId="14B54960" w14:textId="17C29347"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1330" w:type="dxa"/>
            <w:gridSpan w:val="3"/>
            <w:vAlign w:val="center"/>
          </w:tcPr>
          <w:p w14:paraId="09CCABE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经费</w:t>
            </w:r>
          </w:p>
        </w:tc>
        <w:tc>
          <w:tcPr>
            <w:tcW w:w="1391" w:type="dxa"/>
            <w:gridSpan w:val="3"/>
            <w:vAlign w:val="center"/>
          </w:tcPr>
          <w:p w14:paraId="0BEBE0CA" w14:textId="64FECC47"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万元</w:t>
            </w:r>
          </w:p>
        </w:tc>
      </w:tr>
      <w:tr w:rsidR="00782118" w:rsidRPr="003D172D" w14:paraId="3535F0FE" w14:textId="77777777">
        <w:trPr>
          <w:trHeight w:val="407"/>
          <w:jc w:val="center"/>
        </w:trPr>
        <w:tc>
          <w:tcPr>
            <w:tcW w:w="1157" w:type="dxa"/>
            <w:vMerge/>
            <w:vAlign w:val="center"/>
          </w:tcPr>
          <w:p w14:paraId="7C99D12A"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33FA45CC"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承担横向项目（课题）</w:t>
            </w:r>
          </w:p>
        </w:tc>
        <w:tc>
          <w:tcPr>
            <w:tcW w:w="1222" w:type="dxa"/>
            <w:gridSpan w:val="3"/>
            <w:vAlign w:val="center"/>
          </w:tcPr>
          <w:p w14:paraId="23548199" w14:textId="1E98BFB2"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1330" w:type="dxa"/>
            <w:gridSpan w:val="3"/>
            <w:vAlign w:val="center"/>
          </w:tcPr>
          <w:p w14:paraId="7BFC7FE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经费</w:t>
            </w:r>
          </w:p>
        </w:tc>
        <w:tc>
          <w:tcPr>
            <w:tcW w:w="1391" w:type="dxa"/>
            <w:gridSpan w:val="3"/>
            <w:vAlign w:val="center"/>
          </w:tcPr>
          <w:p w14:paraId="20C4B3E4" w14:textId="1DEFBDFA"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万元</w:t>
            </w:r>
          </w:p>
        </w:tc>
      </w:tr>
      <w:tr w:rsidR="00782118" w:rsidRPr="003D172D" w14:paraId="75DD353C" w14:textId="77777777">
        <w:trPr>
          <w:trHeight w:val="407"/>
          <w:jc w:val="center"/>
        </w:trPr>
        <w:tc>
          <w:tcPr>
            <w:tcW w:w="1157" w:type="dxa"/>
            <w:vMerge/>
            <w:vAlign w:val="center"/>
          </w:tcPr>
          <w:p w14:paraId="716B1ED5" w14:textId="77777777" w:rsidR="00782118" w:rsidRDefault="00782118">
            <w:pPr>
              <w:adjustRightInd w:val="0"/>
              <w:snapToGrid w:val="0"/>
              <w:jc w:val="center"/>
              <w:rPr>
                <w:rFonts w:ascii="Times New Roman" w:eastAsia="楷体_GB2312" w:hAnsi="Times New Roman"/>
                <w:bCs/>
                <w:sz w:val="30"/>
                <w:szCs w:val="30"/>
              </w:rPr>
            </w:pPr>
          </w:p>
        </w:tc>
        <w:tc>
          <w:tcPr>
            <w:tcW w:w="3546" w:type="dxa"/>
            <w:gridSpan w:val="5"/>
            <w:vAlign w:val="center"/>
          </w:tcPr>
          <w:p w14:paraId="358AB40F"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合计</w:t>
            </w:r>
          </w:p>
        </w:tc>
        <w:tc>
          <w:tcPr>
            <w:tcW w:w="1222" w:type="dxa"/>
            <w:gridSpan w:val="3"/>
            <w:vAlign w:val="center"/>
          </w:tcPr>
          <w:p w14:paraId="252A85D5" w14:textId="214D46A0"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8</w:t>
            </w:r>
            <w:r>
              <w:rPr>
                <w:rFonts w:ascii="Times New Roman" w:eastAsia="楷体_GB2312" w:hAnsi="Times New Roman" w:hint="eastAsia"/>
                <w:bCs/>
                <w:sz w:val="30"/>
                <w:szCs w:val="30"/>
              </w:rPr>
              <w:t>项</w:t>
            </w:r>
          </w:p>
        </w:tc>
        <w:tc>
          <w:tcPr>
            <w:tcW w:w="1330" w:type="dxa"/>
            <w:gridSpan w:val="3"/>
            <w:vAlign w:val="center"/>
          </w:tcPr>
          <w:p w14:paraId="6B5D02CF" w14:textId="77777777" w:rsidR="00782118" w:rsidRDefault="00782118">
            <w:pPr>
              <w:adjustRightInd w:val="0"/>
              <w:snapToGrid w:val="0"/>
              <w:jc w:val="center"/>
              <w:rPr>
                <w:rFonts w:ascii="Times New Roman" w:eastAsia="楷体_GB2312" w:hAnsi="Times New Roman"/>
                <w:bCs/>
                <w:sz w:val="30"/>
                <w:szCs w:val="30"/>
              </w:rPr>
            </w:pPr>
          </w:p>
        </w:tc>
        <w:tc>
          <w:tcPr>
            <w:tcW w:w="1391" w:type="dxa"/>
            <w:gridSpan w:val="3"/>
            <w:vAlign w:val="center"/>
          </w:tcPr>
          <w:p w14:paraId="6A41B582" w14:textId="2C9B2E42" w:rsidR="00782118" w:rsidRDefault="007E7CA9">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772</w:t>
            </w:r>
            <w:r>
              <w:rPr>
                <w:rFonts w:ascii="Times New Roman" w:eastAsia="楷体_GB2312" w:hAnsi="Times New Roman" w:hint="eastAsia"/>
                <w:bCs/>
                <w:sz w:val="30"/>
                <w:szCs w:val="30"/>
              </w:rPr>
              <w:t>万元</w:t>
            </w:r>
          </w:p>
        </w:tc>
      </w:tr>
      <w:tr w:rsidR="00782118" w:rsidRPr="003D172D" w14:paraId="523EF6DC" w14:textId="77777777">
        <w:trPr>
          <w:trHeight w:val="431"/>
          <w:jc w:val="center"/>
        </w:trPr>
        <w:tc>
          <w:tcPr>
            <w:tcW w:w="1157" w:type="dxa"/>
            <w:vMerge w:val="restart"/>
            <w:vAlign w:val="center"/>
          </w:tcPr>
          <w:p w14:paraId="4250260C"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人才队伍</w:t>
            </w:r>
          </w:p>
        </w:tc>
        <w:tc>
          <w:tcPr>
            <w:tcW w:w="2696" w:type="dxa"/>
            <w:gridSpan w:val="4"/>
            <w:vAlign w:val="center"/>
          </w:tcPr>
          <w:p w14:paraId="17D07FE4"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固定人员</w:t>
            </w:r>
          </w:p>
        </w:tc>
        <w:tc>
          <w:tcPr>
            <w:tcW w:w="4793" w:type="dxa"/>
            <w:gridSpan w:val="10"/>
            <w:vAlign w:val="center"/>
          </w:tcPr>
          <w:p w14:paraId="34C70606" w14:textId="76854032"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47</w:t>
            </w:r>
            <w:r w:rsidR="00782118">
              <w:rPr>
                <w:rFonts w:ascii="Times New Roman" w:eastAsia="楷体_GB2312" w:hAnsi="Times New Roman" w:hint="eastAsia"/>
                <w:bCs/>
                <w:sz w:val="30"/>
                <w:szCs w:val="30"/>
              </w:rPr>
              <w:t>人</w:t>
            </w:r>
          </w:p>
        </w:tc>
      </w:tr>
      <w:tr w:rsidR="00782118" w:rsidRPr="003D172D" w14:paraId="560199B6" w14:textId="77777777">
        <w:trPr>
          <w:trHeight w:val="431"/>
          <w:jc w:val="center"/>
        </w:trPr>
        <w:tc>
          <w:tcPr>
            <w:tcW w:w="1157" w:type="dxa"/>
            <w:vMerge/>
            <w:vAlign w:val="center"/>
          </w:tcPr>
          <w:p w14:paraId="5491383A" w14:textId="77777777" w:rsidR="00782118" w:rsidRDefault="00782118">
            <w:pPr>
              <w:adjustRightInd w:val="0"/>
              <w:snapToGrid w:val="0"/>
              <w:jc w:val="center"/>
              <w:rPr>
                <w:rFonts w:ascii="Times New Roman" w:eastAsia="楷体_GB2312" w:hAnsi="Times New Roman"/>
                <w:bCs/>
                <w:sz w:val="30"/>
                <w:szCs w:val="30"/>
              </w:rPr>
            </w:pPr>
          </w:p>
        </w:tc>
        <w:tc>
          <w:tcPr>
            <w:tcW w:w="1704" w:type="dxa"/>
            <w:gridSpan w:val="2"/>
            <w:vAlign w:val="center"/>
          </w:tcPr>
          <w:p w14:paraId="6226EEE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高级职称</w:t>
            </w:r>
          </w:p>
        </w:tc>
        <w:tc>
          <w:tcPr>
            <w:tcW w:w="992" w:type="dxa"/>
            <w:gridSpan w:val="2"/>
            <w:vAlign w:val="center"/>
          </w:tcPr>
          <w:p w14:paraId="0AA7C1A1" w14:textId="4FB34C3B"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25</w:t>
            </w:r>
            <w:r w:rsidR="00782118">
              <w:rPr>
                <w:rFonts w:ascii="Times New Roman" w:eastAsia="楷体_GB2312" w:hAnsi="Times New Roman" w:hint="eastAsia"/>
                <w:bCs/>
                <w:sz w:val="30"/>
                <w:szCs w:val="30"/>
              </w:rPr>
              <w:t>人</w:t>
            </w:r>
          </w:p>
        </w:tc>
        <w:tc>
          <w:tcPr>
            <w:tcW w:w="1417" w:type="dxa"/>
            <w:gridSpan w:val="2"/>
            <w:vAlign w:val="center"/>
          </w:tcPr>
          <w:p w14:paraId="60BBE952"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中级职称</w:t>
            </w:r>
          </w:p>
        </w:tc>
        <w:tc>
          <w:tcPr>
            <w:tcW w:w="993" w:type="dxa"/>
            <w:gridSpan w:val="3"/>
            <w:vAlign w:val="center"/>
          </w:tcPr>
          <w:p w14:paraId="23F2D298" w14:textId="085DE869"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12</w:t>
            </w:r>
            <w:r w:rsidR="00782118">
              <w:rPr>
                <w:rFonts w:ascii="Times New Roman" w:eastAsia="楷体_GB2312" w:hAnsi="Times New Roman" w:hint="eastAsia"/>
                <w:bCs/>
                <w:sz w:val="30"/>
                <w:szCs w:val="30"/>
              </w:rPr>
              <w:t>人</w:t>
            </w:r>
          </w:p>
        </w:tc>
        <w:tc>
          <w:tcPr>
            <w:tcW w:w="992" w:type="dxa"/>
            <w:gridSpan w:val="2"/>
            <w:vAlign w:val="center"/>
          </w:tcPr>
          <w:p w14:paraId="3585E8F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初级职称</w:t>
            </w:r>
          </w:p>
        </w:tc>
        <w:tc>
          <w:tcPr>
            <w:tcW w:w="1391" w:type="dxa"/>
            <w:gridSpan w:val="3"/>
            <w:vAlign w:val="center"/>
          </w:tcPr>
          <w:p w14:paraId="6D46F3BD" w14:textId="744D41B2"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5</w:t>
            </w:r>
            <w:r w:rsidR="00782118">
              <w:rPr>
                <w:rFonts w:ascii="Times New Roman" w:eastAsia="楷体_GB2312" w:hAnsi="Times New Roman" w:hint="eastAsia"/>
                <w:bCs/>
                <w:sz w:val="30"/>
                <w:szCs w:val="30"/>
              </w:rPr>
              <w:t>人</w:t>
            </w:r>
          </w:p>
        </w:tc>
      </w:tr>
      <w:tr w:rsidR="00782118" w:rsidRPr="003D172D" w14:paraId="54B57896" w14:textId="77777777">
        <w:trPr>
          <w:trHeight w:val="431"/>
          <w:jc w:val="center"/>
        </w:trPr>
        <w:tc>
          <w:tcPr>
            <w:tcW w:w="1157" w:type="dxa"/>
            <w:vMerge/>
            <w:vAlign w:val="center"/>
          </w:tcPr>
          <w:p w14:paraId="1672C54B"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Align w:val="center"/>
          </w:tcPr>
          <w:p w14:paraId="4C07907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流动人员</w:t>
            </w:r>
          </w:p>
        </w:tc>
        <w:tc>
          <w:tcPr>
            <w:tcW w:w="4793" w:type="dxa"/>
            <w:gridSpan w:val="10"/>
            <w:vAlign w:val="center"/>
          </w:tcPr>
          <w:p w14:paraId="593EAE67" w14:textId="52DE2DD8"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9</w:t>
            </w:r>
            <w:r w:rsidR="00782118">
              <w:rPr>
                <w:rFonts w:ascii="Times New Roman" w:eastAsia="楷体_GB2312" w:hAnsi="Times New Roman" w:hint="eastAsia"/>
                <w:bCs/>
                <w:sz w:val="30"/>
                <w:szCs w:val="30"/>
              </w:rPr>
              <w:t>人</w:t>
            </w:r>
          </w:p>
        </w:tc>
      </w:tr>
      <w:tr w:rsidR="00782118" w:rsidRPr="003D172D" w14:paraId="1B3598EE" w14:textId="77777777">
        <w:trPr>
          <w:trHeight w:val="431"/>
          <w:jc w:val="center"/>
        </w:trPr>
        <w:tc>
          <w:tcPr>
            <w:tcW w:w="1157" w:type="dxa"/>
            <w:vMerge/>
            <w:vAlign w:val="center"/>
          </w:tcPr>
          <w:p w14:paraId="50E00428" w14:textId="77777777" w:rsidR="00782118" w:rsidRDefault="00782118">
            <w:pPr>
              <w:adjustRightInd w:val="0"/>
              <w:snapToGrid w:val="0"/>
              <w:jc w:val="center"/>
              <w:rPr>
                <w:rFonts w:ascii="Times New Roman" w:eastAsia="楷体_GB2312" w:hAnsi="Times New Roman"/>
                <w:bCs/>
                <w:sz w:val="30"/>
                <w:szCs w:val="30"/>
              </w:rPr>
            </w:pPr>
          </w:p>
        </w:tc>
        <w:tc>
          <w:tcPr>
            <w:tcW w:w="1704" w:type="dxa"/>
            <w:gridSpan w:val="2"/>
            <w:vAlign w:val="center"/>
          </w:tcPr>
          <w:p w14:paraId="3D0C616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高级职称</w:t>
            </w:r>
          </w:p>
        </w:tc>
        <w:tc>
          <w:tcPr>
            <w:tcW w:w="992" w:type="dxa"/>
            <w:gridSpan w:val="2"/>
            <w:vAlign w:val="center"/>
          </w:tcPr>
          <w:p w14:paraId="1F0265D8" w14:textId="30918BC4"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人</w:t>
            </w:r>
          </w:p>
        </w:tc>
        <w:tc>
          <w:tcPr>
            <w:tcW w:w="1417" w:type="dxa"/>
            <w:gridSpan w:val="2"/>
            <w:vAlign w:val="center"/>
          </w:tcPr>
          <w:p w14:paraId="3A09E1BE"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中级职称</w:t>
            </w:r>
          </w:p>
        </w:tc>
        <w:tc>
          <w:tcPr>
            <w:tcW w:w="993" w:type="dxa"/>
            <w:gridSpan w:val="3"/>
            <w:vAlign w:val="center"/>
          </w:tcPr>
          <w:p w14:paraId="2825FA6F" w14:textId="5AAB9EF1"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w:t>
            </w:r>
            <w:r w:rsidR="00782118">
              <w:rPr>
                <w:rFonts w:ascii="Times New Roman" w:eastAsia="楷体_GB2312" w:hAnsi="Times New Roman" w:hint="eastAsia"/>
                <w:bCs/>
                <w:sz w:val="30"/>
                <w:szCs w:val="30"/>
              </w:rPr>
              <w:t>人</w:t>
            </w:r>
          </w:p>
        </w:tc>
        <w:tc>
          <w:tcPr>
            <w:tcW w:w="992" w:type="dxa"/>
            <w:gridSpan w:val="2"/>
            <w:vAlign w:val="center"/>
          </w:tcPr>
          <w:p w14:paraId="540547F1"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初级职称</w:t>
            </w:r>
          </w:p>
        </w:tc>
        <w:tc>
          <w:tcPr>
            <w:tcW w:w="1391" w:type="dxa"/>
            <w:gridSpan w:val="3"/>
            <w:vAlign w:val="center"/>
          </w:tcPr>
          <w:p w14:paraId="69A5DDA9" w14:textId="278477E4"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r>
      <w:tr w:rsidR="00782118" w:rsidRPr="003D172D" w14:paraId="1BED33ED" w14:textId="77777777">
        <w:trPr>
          <w:trHeight w:val="218"/>
          <w:jc w:val="center"/>
        </w:trPr>
        <w:tc>
          <w:tcPr>
            <w:tcW w:w="1157" w:type="dxa"/>
            <w:vMerge/>
            <w:vAlign w:val="center"/>
          </w:tcPr>
          <w:p w14:paraId="72389197"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restart"/>
            <w:vAlign w:val="center"/>
          </w:tcPr>
          <w:p w14:paraId="7F36315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院士</w:t>
            </w:r>
          </w:p>
        </w:tc>
        <w:tc>
          <w:tcPr>
            <w:tcW w:w="850" w:type="dxa"/>
            <w:vAlign w:val="center"/>
          </w:tcPr>
          <w:p w14:paraId="5D1078A7"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567" w:type="dxa"/>
            <w:vAlign w:val="center"/>
          </w:tcPr>
          <w:p w14:paraId="5BF17D9A" w14:textId="4515CBA6" w:rsidR="00782118" w:rsidRDefault="0080124E">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c>
          <w:tcPr>
            <w:tcW w:w="1985" w:type="dxa"/>
            <w:gridSpan w:val="5"/>
            <w:vMerge w:val="restart"/>
            <w:vAlign w:val="center"/>
          </w:tcPr>
          <w:p w14:paraId="5A6C5C1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百千万人才</w:t>
            </w:r>
          </w:p>
        </w:tc>
        <w:tc>
          <w:tcPr>
            <w:tcW w:w="425" w:type="dxa"/>
            <w:gridSpan w:val="2"/>
            <w:vAlign w:val="center"/>
          </w:tcPr>
          <w:p w14:paraId="0A164583"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966" w:type="dxa"/>
            <w:vAlign w:val="center"/>
          </w:tcPr>
          <w:p w14:paraId="137573EE" w14:textId="56CE6211"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2</w:t>
            </w:r>
            <w:r w:rsidR="00782118">
              <w:rPr>
                <w:rFonts w:ascii="Times New Roman" w:eastAsia="楷体_GB2312" w:hAnsi="Times New Roman" w:hint="eastAsia"/>
                <w:bCs/>
                <w:sz w:val="30"/>
                <w:szCs w:val="30"/>
              </w:rPr>
              <w:t>人</w:t>
            </w:r>
          </w:p>
        </w:tc>
      </w:tr>
      <w:tr w:rsidR="00782118" w:rsidRPr="003D172D" w14:paraId="4DC349D5" w14:textId="77777777">
        <w:trPr>
          <w:trHeight w:val="863"/>
          <w:jc w:val="center"/>
        </w:trPr>
        <w:tc>
          <w:tcPr>
            <w:tcW w:w="1157" w:type="dxa"/>
            <w:vMerge/>
            <w:vAlign w:val="center"/>
          </w:tcPr>
          <w:p w14:paraId="75EDC2FE"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ign w:val="center"/>
          </w:tcPr>
          <w:p w14:paraId="3D5E7772" w14:textId="77777777" w:rsidR="00782118" w:rsidRDefault="00782118">
            <w:pPr>
              <w:adjustRightInd w:val="0"/>
              <w:snapToGrid w:val="0"/>
              <w:jc w:val="center"/>
              <w:rPr>
                <w:rFonts w:ascii="Times New Roman" w:eastAsia="楷体_GB2312" w:hAnsi="Times New Roman"/>
                <w:bCs/>
                <w:sz w:val="30"/>
                <w:szCs w:val="30"/>
              </w:rPr>
            </w:pPr>
          </w:p>
        </w:tc>
        <w:tc>
          <w:tcPr>
            <w:tcW w:w="850" w:type="dxa"/>
            <w:vAlign w:val="center"/>
          </w:tcPr>
          <w:p w14:paraId="6C191CEA"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567" w:type="dxa"/>
            <w:vAlign w:val="center"/>
          </w:tcPr>
          <w:p w14:paraId="1A77284F" w14:textId="46951512"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c>
          <w:tcPr>
            <w:tcW w:w="1985" w:type="dxa"/>
            <w:gridSpan w:val="5"/>
            <w:vMerge/>
            <w:vAlign w:val="center"/>
          </w:tcPr>
          <w:p w14:paraId="6852165E" w14:textId="77777777" w:rsidR="00782118" w:rsidRDefault="00782118">
            <w:pPr>
              <w:adjustRightInd w:val="0"/>
              <w:snapToGrid w:val="0"/>
              <w:jc w:val="center"/>
              <w:rPr>
                <w:rFonts w:ascii="Times New Roman" w:eastAsia="楷体_GB2312" w:hAnsi="Times New Roman"/>
                <w:bCs/>
                <w:sz w:val="30"/>
                <w:szCs w:val="30"/>
              </w:rPr>
            </w:pPr>
          </w:p>
        </w:tc>
        <w:tc>
          <w:tcPr>
            <w:tcW w:w="425" w:type="dxa"/>
            <w:gridSpan w:val="2"/>
            <w:vAlign w:val="center"/>
          </w:tcPr>
          <w:p w14:paraId="303112C7"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966" w:type="dxa"/>
            <w:vAlign w:val="center"/>
          </w:tcPr>
          <w:p w14:paraId="65AA3515" w14:textId="605626C8"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r>
      <w:tr w:rsidR="00782118" w:rsidRPr="003D172D" w14:paraId="59962E83" w14:textId="77777777">
        <w:trPr>
          <w:trHeight w:val="218"/>
          <w:jc w:val="center"/>
        </w:trPr>
        <w:tc>
          <w:tcPr>
            <w:tcW w:w="1157" w:type="dxa"/>
            <w:vMerge/>
            <w:vAlign w:val="center"/>
          </w:tcPr>
          <w:p w14:paraId="57F45D19"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restart"/>
            <w:vAlign w:val="center"/>
          </w:tcPr>
          <w:p w14:paraId="54A4776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杰青</w:t>
            </w:r>
            <w:proofErr w:type="gramStart"/>
            <w:r>
              <w:rPr>
                <w:rFonts w:ascii="Times New Roman" w:eastAsia="楷体_GB2312" w:hAnsi="Times New Roman" w:hint="eastAsia"/>
                <w:bCs/>
                <w:sz w:val="30"/>
                <w:szCs w:val="30"/>
              </w:rPr>
              <w:t>或优青</w:t>
            </w:r>
            <w:proofErr w:type="gramEnd"/>
          </w:p>
        </w:tc>
        <w:tc>
          <w:tcPr>
            <w:tcW w:w="850" w:type="dxa"/>
            <w:vAlign w:val="center"/>
          </w:tcPr>
          <w:p w14:paraId="4486674A"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567" w:type="dxa"/>
            <w:vAlign w:val="center"/>
          </w:tcPr>
          <w:p w14:paraId="733561CA" w14:textId="5CD1216E" w:rsidR="00782118" w:rsidRDefault="0080124E">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c>
          <w:tcPr>
            <w:tcW w:w="1985" w:type="dxa"/>
            <w:gridSpan w:val="5"/>
            <w:vMerge w:val="restart"/>
            <w:vAlign w:val="center"/>
          </w:tcPr>
          <w:p w14:paraId="61F56F6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长江学者</w:t>
            </w:r>
          </w:p>
        </w:tc>
        <w:tc>
          <w:tcPr>
            <w:tcW w:w="425" w:type="dxa"/>
            <w:gridSpan w:val="2"/>
            <w:vAlign w:val="center"/>
          </w:tcPr>
          <w:p w14:paraId="1FBFA759"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966" w:type="dxa"/>
            <w:vAlign w:val="center"/>
          </w:tcPr>
          <w:p w14:paraId="1683CE83" w14:textId="5DFC57E5" w:rsidR="00782118" w:rsidRDefault="0080124E">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r>
      <w:tr w:rsidR="00782118" w:rsidRPr="003D172D" w14:paraId="2AD2BFCC" w14:textId="77777777">
        <w:trPr>
          <w:trHeight w:val="217"/>
          <w:jc w:val="center"/>
        </w:trPr>
        <w:tc>
          <w:tcPr>
            <w:tcW w:w="1157" w:type="dxa"/>
            <w:vMerge/>
            <w:vAlign w:val="center"/>
          </w:tcPr>
          <w:p w14:paraId="718336E5"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ign w:val="center"/>
          </w:tcPr>
          <w:p w14:paraId="51DDF131" w14:textId="77777777" w:rsidR="00782118" w:rsidRDefault="00782118">
            <w:pPr>
              <w:adjustRightInd w:val="0"/>
              <w:snapToGrid w:val="0"/>
              <w:jc w:val="center"/>
              <w:rPr>
                <w:rFonts w:ascii="Times New Roman" w:eastAsia="楷体_GB2312" w:hAnsi="Times New Roman"/>
                <w:bCs/>
                <w:sz w:val="30"/>
                <w:szCs w:val="30"/>
              </w:rPr>
            </w:pPr>
          </w:p>
        </w:tc>
        <w:tc>
          <w:tcPr>
            <w:tcW w:w="850" w:type="dxa"/>
            <w:vAlign w:val="center"/>
          </w:tcPr>
          <w:p w14:paraId="4A7AC456"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567" w:type="dxa"/>
            <w:vAlign w:val="center"/>
          </w:tcPr>
          <w:p w14:paraId="62CAE16B" w14:textId="641ABF4A"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人</w:t>
            </w:r>
          </w:p>
        </w:tc>
        <w:tc>
          <w:tcPr>
            <w:tcW w:w="1985" w:type="dxa"/>
            <w:gridSpan w:val="5"/>
            <w:vMerge/>
            <w:vAlign w:val="center"/>
          </w:tcPr>
          <w:p w14:paraId="1C36BF55" w14:textId="77777777" w:rsidR="00782118" w:rsidRDefault="00782118">
            <w:pPr>
              <w:adjustRightInd w:val="0"/>
              <w:snapToGrid w:val="0"/>
              <w:jc w:val="center"/>
              <w:rPr>
                <w:rFonts w:ascii="Times New Roman" w:eastAsia="楷体_GB2312" w:hAnsi="Times New Roman"/>
                <w:bCs/>
                <w:sz w:val="30"/>
                <w:szCs w:val="30"/>
              </w:rPr>
            </w:pPr>
          </w:p>
        </w:tc>
        <w:tc>
          <w:tcPr>
            <w:tcW w:w="425" w:type="dxa"/>
            <w:gridSpan w:val="2"/>
            <w:vAlign w:val="center"/>
          </w:tcPr>
          <w:p w14:paraId="7B56E436"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966" w:type="dxa"/>
            <w:vAlign w:val="center"/>
          </w:tcPr>
          <w:p w14:paraId="4F7DDEA2" w14:textId="712964A7"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r>
      <w:tr w:rsidR="00782118" w:rsidRPr="003D172D" w14:paraId="3DCBBF3F" w14:textId="77777777">
        <w:trPr>
          <w:trHeight w:val="218"/>
          <w:jc w:val="center"/>
        </w:trPr>
        <w:tc>
          <w:tcPr>
            <w:tcW w:w="1157" w:type="dxa"/>
            <w:vMerge/>
            <w:vAlign w:val="center"/>
          </w:tcPr>
          <w:p w14:paraId="7214D1DE"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restart"/>
            <w:vAlign w:val="center"/>
          </w:tcPr>
          <w:p w14:paraId="23C42CE8"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其他国家级人才</w:t>
            </w:r>
          </w:p>
        </w:tc>
        <w:tc>
          <w:tcPr>
            <w:tcW w:w="850" w:type="dxa"/>
            <w:vAlign w:val="center"/>
          </w:tcPr>
          <w:p w14:paraId="37FB927A"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567" w:type="dxa"/>
            <w:vAlign w:val="center"/>
          </w:tcPr>
          <w:p w14:paraId="492F3620" w14:textId="6C3E3409"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人</w:t>
            </w:r>
          </w:p>
        </w:tc>
        <w:tc>
          <w:tcPr>
            <w:tcW w:w="1985" w:type="dxa"/>
            <w:gridSpan w:val="5"/>
            <w:vMerge w:val="restart"/>
            <w:vAlign w:val="center"/>
          </w:tcPr>
          <w:p w14:paraId="333C415E" w14:textId="77777777" w:rsidR="00782118" w:rsidRDefault="00782118">
            <w:pPr>
              <w:adjustRightInd w:val="0"/>
              <w:snapToGrid w:val="0"/>
              <w:jc w:val="center"/>
              <w:rPr>
                <w:rFonts w:ascii="Times New Roman" w:eastAsia="楷体_GB2312" w:hAnsi="Times New Roman"/>
                <w:bCs/>
                <w:sz w:val="30"/>
                <w:szCs w:val="30"/>
              </w:rPr>
            </w:pPr>
          </w:p>
        </w:tc>
        <w:tc>
          <w:tcPr>
            <w:tcW w:w="425" w:type="dxa"/>
            <w:gridSpan w:val="2"/>
            <w:vAlign w:val="center"/>
          </w:tcPr>
          <w:p w14:paraId="29A48186"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966" w:type="dxa"/>
            <w:vAlign w:val="center"/>
          </w:tcPr>
          <w:p w14:paraId="2709CB5F"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人</w:t>
            </w:r>
          </w:p>
        </w:tc>
      </w:tr>
      <w:tr w:rsidR="00782118" w:rsidRPr="003D172D" w14:paraId="467D13AB" w14:textId="77777777">
        <w:trPr>
          <w:trHeight w:val="217"/>
          <w:jc w:val="center"/>
        </w:trPr>
        <w:tc>
          <w:tcPr>
            <w:tcW w:w="1157" w:type="dxa"/>
            <w:vMerge/>
            <w:vAlign w:val="center"/>
          </w:tcPr>
          <w:p w14:paraId="4C74B585"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ign w:val="center"/>
          </w:tcPr>
          <w:p w14:paraId="34647CCB" w14:textId="77777777" w:rsidR="00782118" w:rsidRDefault="00782118">
            <w:pPr>
              <w:adjustRightInd w:val="0"/>
              <w:snapToGrid w:val="0"/>
              <w:jc w:val="center"/>
              <w:rPr>
                <w:rFonts w:ascii="Times New Roman" w:eastAsia="楷体_GB2312" w:hAnsi="Times New Roman"/>
                <w:bCs/>
                <w:sz w:val="30"/>
                <w:szCs w:val="30"/>
              </w:rPr>
            </w:pPr>
          </w:p>
        </w:tc>
        <w:tc>
          <w:tcPr>
            <w:tcW w:w="850" w:type="dxa"/>
            <w:vAlign w:val="center"/>
          </w:tcPr>
          <w:p w14:paraId="0E144A8C"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567" w:type="dxa"/>
            <w:vAlign w:val="center"/>
          </w:tcPr>
          <w:p w14:paraId="3B7C8552" w14:textId="295F3921"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c>
          <w:tcPr>
            <w:tcW w:w="1985" w:type="dxa"/>
            <w:gridSpan w:val="5"/>
            <w:vMerge/>
            <w:vAlign w:val="center"/>
          </w:tcPr>
          <w:p w14:paraId="331377ED" w14:textId="77777777" w:rsidR="00782118" w:rsidRDefault="00782118">
            <w:pPr>
              <w:adjustRightInd w:val="0"/>
              <w:snapToGrid w:val="0"/>
              <w:jc w:val="center"/>
              <w:rPr>
                <w:rFonts w:ascii="Times New Roman" w:eastAsia="楷体_GB2312" w:hAnsi="Times New Roman"/>
                <w:bCs/>
                <w:sz w:val="30"/>
                <w:szCs w:val="30"/>
              </w:rPr>
            </w:pPr>
          </w:p>
        </w:tc>
        <w:tc>
          <w:tcPr>
            <w:tcW w:w="425" w:type="dxa"/>
            <w:gridSpan w:val="2"/>
            <w:vAlign w:val="center"/>
          </w:tcPr>
          <w:p w14:paraId="0CEC9079"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966" w:type="dxa"/>
            <w:vAlign w:val="center"/>
          </w:tcPr>
          <w:p w14:paraId="6A6F2F79"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人</w:t>
            </w:r>
          </w:p>
        </w:tc>
      </w:tr>
      <w:tr w:rsidR="00782118" w:rsidRPr="003D172D" w14:paraId="329F74C9" w14:textId="77777777">
        <w:trPr>
          <w:trHeight w:val="218"/>
          <w:jc w:val="center"/>
        </w:trPr>
        <w:tc>
          <w:tcPr>
            <w:tcW w:w="1157" w:type="dxa"/>
            <w:vMerge/>
            <w:vAlign w:val="center"/>
          </w:tcPr>
          <w:p w14:paraId="47685160"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restart"/>
            <w:vAlign w:val="center"/>
          </w:tcPr>
          <w:p w14:paraId="0806A9F1"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省部级人才计划</w:t>
            </w:r>
          </w:p>
        </w:tc>
        <w:tc>
          <w:tcPr>
            <w:tcW w:w="2410" w:type="dxa"/>
            <w:gridSpan w:val="5"/>
            <w:vAlign w:val="center"/>
          </w:tcPr>
          <w:p w14:paraId="02B242C5" w14:textId="77777777" w:rsidR="00782118" w:rsidRDefault="00782118">
            <w:pPr>
              <w:adjustRightInd w:val="0"/>
              <w:snapToGrid w:val="0"/>
              <w:jc w:val="right"/>
              <w:rPr>
                <w:rFonts w:ascii="Times New Roman" w:eastAsia="楷体_GB2312" w:hAnsi="Times New Roman"/>
                <w:sz w:val="30"/>
                <w:szCs w:val="30"/>
              </w:rPr>
            </w:pPr>
            <w:r>
              <w:rPr>
                <w:rFonts w:ascii="Times New Roman" w:eastAsia="楷体_GB2312" w:hAnsi="Times New Roman" w:hint="eastAsia"/>
                <w:sz w:val="30"/>
                <w:szCs w:val="30"/>
              </w:rPr>
              <w:t>固定</w:t>
            </w:r>
          </w:p>
        </w:tc>
        <w:tc>
          <w:tcPr>
            <w:tcW w:w="2383" w:type="dxa"/>
            <w:gridSpan w:val="5"/>
            <w:vAlign w:val="center"/>
          </w:tcPr>
          <w:p w14:paraId="0BB8263C" w14:textId="12C73519"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14</w:t>
            </w:r>
            <w:r w:rsidR="00782118">
              <w:rPr>
                <w:rFonts w:ascii="Times New Roman" w:eastAsia="楷体_GB2312" w:hAnsi="Times New Roman" w:hint="eastAsia"/>
                <w:bCs/>
                <w:sz w:val="30"/>
                <w:szCs w:val="30"/>
              </w:rPr>
              <w:t>人</w:t>
            </w:r>
          </w:p>
        </w:tc>
      </w:tr>
      <w:tr w:rsidR="00782118" w:rsidRPr="003D172D" w14:paraId="6E99DF5B" w14:textId="77777777">
        <w:trPr>
          <w:trHeight w:val="217"/>
          <w:jc w:val="center"/>
        </w:trPr>
        <w:tc>
          <w:tcPr>
            <w:tcW w:w="1157" w:type="dxa"/>
            <w:vMerge/>
            <w:vAlign w:val="center"/>
          </w:tcPr>
          <w:p w14:paraId="2A501B34"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Merge/>
            <w:vAlign w:val="center"/>
          </w:tcPr>
          <w:p w14:paraId="5E305C77" w14:textId="77777777" w:rsidR="00782118" w:rsidRDefault="00782118">
            <w:pPr>
              <w:adjustRightInd w:val="0"/>
              <w:snapToGrid w:val="0"/>
              <w:jc w:val="center"/>
              <w:rPr>
                <w:rFonts w:ascii="Times New Roman" w:eastAsia="楷体_GB2312" w:hAnsi="Times New Roman"/>
                <w:bCs/>
                <w:sz w:val="30"/>
                <w:szCs w:val="30"/>
              </w:rPr>
            </w:pPr>
          </w:p>
        </w:tc>
        <w:tc>
          <w:tcPr>
            <w:tcW w:w="2410" w:type="dxa"/>
            <w:gridSpan w:val="5"/>
            <w:vAlign w:val="center"/>
          </w:tcPr>
          <w:p w14:paraId="005816C4" w14:textId="77777777" w:rsidR="00782118" w:rsidRDefault="00782118">
            <w:pPr>
              <w:adjustRightInd w:val="0"/>
              <w:snapToGrid w:val="0"/>
              <w:jc w:val="right"/>
              <w:rPr>
                <w:rFonts w:ascii="Times New Roman" w:eastAsia="楷体_GB2312" w:hAnsi="Times New Roman"/>
                <w:bCs/>
                <w:sz w:val="30"/>
                <w:szCs w:val="30"/>
              </w:rPr>
            </w:pPr>
            <w:r>
              <w:rPr>
                <w:rFonts w:ascii="Times New Roman" w:eastAsia="楷体_GB2312" w:hAnsi="Times New Roman" w:hint="eastAsia"/>
                <w:sz w:val="30"/>
                <w:szCs w:val="30"/>
              </w:rPr>
              <w:t>流动</w:t>
            </w:r>
          </w:p>
        </w:tc>
        <w:tc>
          <w:tcPr>
            <w:tcW w:w="2383" w:type="dxa"/>
            <w:gridSpan w:val="5"/>
            <w:vAlign w:val="center"/>
          </w:tcPr>
          <w:p w14:paraId="4E6E0A9C" w14:textId="7F4CB248" w:rsidR="00782118" w:rsidRDefault="00B81B00">
            <w:pPr>
              <w:adjustRightInd w:val="0"/>
              <w:snapToGrid w:val="0"/>
              <w:jc w:val="right"/>
              <w:rPr>
                <w:rFonts w:ascii="Times New Roman" w:eastAsia="楷体_GB2312" w:hAnsi="Times New Roman"/>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人</w:t>
            </w:r>
          </w:p>
        </w:tc>
      </w:tr>
      <w:tr w:rsidR="00782118" w:rsidRPr="003D172D" w14:paraId="17FF79E3" w14:textId="77777777">
        <w:trPr>
          <w:trHeight w:val="431"/>
          <w:jc w:val="center"/>
        </w:trPr>
        <w:tc>
          <w:tcPr>
            <w:tcW w:w="1157" w:type="dxa"/>
            <w:vMerge w:val="restart"/>
            <w:vAlign w:val="center"/>
          </w:tcPr>
          <w:p w14:paraId="39C805BF" w14:textId="125B8C17" w:rsidR="00782118" w:rsidRDefault="00782118" w:rsidP="00AC6021">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运行管理</w:t>
            </w:r>
          </w:p>
        </w:tc>
        <w:tc>
          <w:tcPr>
            <w:tcW w:w="2696" w:type="dxa"/>
            <w:gridSpan w:val="4"/>
            <w:vAlign w:val="center"/>
          </w:tcPr>
          <w:p w14:paraId="499134DF"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管理制度</w:t>
            </w:r>
          </w:p>
        </w:tc>
        <w:tc>
          <w:tcPr>
            <w:tcW w:w="1417" w:type="dxa"/>
            <w:gridSpan w:val="2"/>
            <w:vAlign w:val="center"/>
          </w:tcPr>
          <w:p w14:paraId="62A62999" w14:textId="3C42EE6E" w:rsidR="00782118" w:rsidRDefault="0080124E">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11</w:t>
            </w:r>
            <w:r w:rsidR="00782118">
              <w:rPr>
                <w:rFonts w:ascii="楷体_GB2312" w:eastAsia="楷体_GB2312" w:hAnsi="楷体_GB2312" w:hint="eastAsia"/>
                <w:bCs/>
                <w:sz w:val="30"/>
                <w:szCs w:val="30"/>
              </w:rPr>
              <w:t>项</w:t>
            </w:r>
          </w:p>
        </w:tc>
        <w:tc>
          <w:tcPr>
            <w:tcW w:w="1985" w:type="dxa"/>
            <w:gridSpan w:val="5"/>
            <w:vAlign w:val="center"/>
          </w:tcPr>
          <w:p w14:paraId="1B96C394" w14:textId="77777777" w:rsidR="00782118" w:rsidRDefault="00782118">
            <w:pPr>
              <w:adjustRightInd w:val="0"/>
              <w:snapToGrid w:val="0"/>
              <w:jc w:val="center"/>
              <w:rPr>
                <w:rFonts w:ascii="楷体_GB2312" w:eastAsia="楷体_GB2312" w:hAnsi="楷体_GB2312" w:hint="eastAsia"/>
                <w:bCs/>
                <w:sz w:val="30"/>
                <w:szCs w:val="30"/>
              </w:rPr>
            </w:pPr>
            <w:r>
              <w:rPr>
                <w:rFonts w:ascii="楷体_GB2312" w:eastAsia="楷体_GB2312" w:hAnsi="楷体_GB2312" w:hint="eastAsia"/>
                <w:bCs/>
                <w:sz w:val="30"/>
                <w:szCs w:val="30"/>
              </w:rPr>
              <w:t>是否全部实施</w:t>
            </w:r>
          </w:p>
        </w:tc>
        <w:tc>
          <w:tcPr>
            <w:tcW w:w="1391" w:type="dxa"/>
            <w:gridSpan w:val="3"/>
            <w:vAlign w:val="center"/>
          </w:tcPr>
          <w:p w14:paraId="01D9B4F3" w14:textId="44877B0C" w:rsidR="00782118" w:rsidRDefault="00782118">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是</w:t>
            </w:r>
            <w:r w:rsidR="001870CE">
              <w:rPr>
                <w:rFonts w:ascii="楷体_GB2312" w:eastAsia="楷体_GB2312" w:hAnsi="楷体_GB2312" w:hint="eastAsia"/>
                <w:bCs/>
                <w:sz w:val="30"/>
                <w:szCs w:val="30"/>
              </w:rPr>
              <w:sym w:font="Wingdings 2" w:char="F052"/>
            </w:r>
            <w:r>
              <w:rPr>
                <w:rFonts w:ascii="楷体_GB2312" w:eastAsia="楷体_GB2312" w:hAnsi="楷体_GB2312" w:hint="eastAsia"/>
                <w:bCs/>
                <w:sz w:val="30"/>
                <w:szCs w:val="30"/>
              </w:rPr>
              <w:t>否□</w:t>
            </w:r>
          </w:p>
        </w:tc>
      </w:tr>
      <w:tr w:rsidR="00782118" w:rsidRPr="003D172D" w14:paraId="49D7FA28" w14:textId="77777777">
        <w:trPr>
          <w:trHeight w:val="431"/>
          <w:jc w:val="center"/>
        </w:trPr>
        <w:tc>
          <w:tcPr>
            <w:tcW w:w="1157" w:type="dxa"/>
            <w:vMerge/>
            <w:vAlign w:val="center"/>
          </w:tcPr>
          <w:p w14:paraId="3EF3C85E"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vAlign w:val="center"/>
          </w:tcPr>
          <w:p w14:paraId="295A92E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组建学术委员会</w:t>
            </w:r>
          </w:p>
        </w:tc>
        <w:tc>
          <w:tcPr>
            <w:tcW w:w="1417" w:type="dxa"/>
            <w:gridSpan w:val="2"/>
            <w:vAlign w:val="center"/>
          </w:tcPr>
          <w:p w14:paraId="12C21F61" w14:textId="73D6DF03" w:rsidR="00782118" w:rsidRDefault="00782118">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是</w:t>
            </w:r>
            <w:r w:rsidR="001870CE">
              <w:rPr>
                <w:rFonts w:ascii="楷体_GB2312" w:eastAsia="楷体_GB2312" w:hAnsi="楷体_GB2312" w:hint="eastAsia"/>
                <w:bCs/>
                <w:sz w:val="30"/>
                <w:szCs w:val="30"/>
              </w:rPr>
              <w:sym w:font="Wingdings 2" w:char="F052"/>
            </w:r>
            <w:r>
              <w:rPr>
                <w:rFonts w:ascii="楷体_GB2312" w:eastAsia="楷体_GB2312" w:hAnsi="楷体_GB2312" w:hint="eastAsia"/>
                <w:bCs/>
                <w:sz w:val="30"/>
                <w:szCs w:val="30"/>
              </w:rPr>
              <w:t>否□</w:t>
            </w:r>
          </w:p>
        </w:tc>
        <w:tc>
          <w:tcPr>
            <w:tcW w:w="1985" w:type="dxa"/>
            <w:gridSpan w:val="5"/>
            <w:vAlign w:val="center"/>
          </w:tcPr>
          <w:p w14:paraId="3C3A8AF4" w14:textId="77777777" w:rsidR="00782118" w:rsidRDefault="00782118">
            <w:pPr>
              <w:adjustRightInd w:val="0"/>
              <w:snapToGrid w:val="0"/>
              <w:jc w:val="center"/>
              <w:rPr>
                <w:rFonts w:ascii="楷体_GB2312" w:eastAsia="楷体_GB2312" w:hAnsi="楷体_GB2312" w:hint="eastAsia"/>
                <w:bCs/>
                <w:sz w:val="30"/>
                <w:szCs w:val="30"/>
              </w:rPr>
            </w:pPr>
            <w:r>
              <w:rPr>
                <w:rFonts w:ascii="楷体_GB2312" w:eastAsia="楷体_GB2312" w:hAnsi="楷体_GB2312" w:hint="eastAsia"/>
                <w:bCs/>
                <w:sz w:val="30"/>
                <w:szCs w:val="30"/>
              </w:rPr>
              <w:t>召开会议次数</w:t>
            </w:r>
          </w:p>
        </w:tc>
        <w:tc>
          <w:tcPr>
            <w:tcW w:w="1391" w:type="dxa"/>
            <w:gridSpan w:val="3"/>
            <w:vAlign w:val="center"/>
          </w:tcPr>
          <w:p w14:paraId="2CF18DC1" w14:textId="24854F00" w:rsidR="00782118" w:rsidRDefault="00B23436">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1</w:t>
            </w:r>
            <w:r w:rsidR="00782118">
              <w:rPr>
                <w:rFonts w:ascii="楷体_GB2312" w:eastAsia="楷体_GB2312" w:hAnsi="楷体_GB2312" w:hint="eastAsia"/>
                <w:bCs/>
                <w:sz w:val="30"/>
                <w:szCs w:val="30"/>
              </w:rPr>
              <w:t>次</w:t>
            </w:r>
          </w:p>
        </w:tc>
      </w:tr>
      <w:tr w:rsidR="00782118" w:rsidRPr="003D172D" w14:paraId="03F17465" w14:textId="77777777">
        <w:trPr>
          <w:trHeight w:val="431"/>
          <w:jc w:val="center"/>
        </w:trPr>
        <w:tc>
          <w:tcPr>
            <w:tcW w:w="1157" w:type="dxa"/>
            <w:vMerge w:val="restart"/>
            <w:vAlign w:val="center"/>
          </w:tcPr>
          <w:p w14:paraId="7DA4B09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开放共享</w:t>
            </w:r>
          </w:p>
        </w:tc>
        <w:tc>
          <w:tcPr>
            <w:tcW w:w="2696" w:type="dxa"/>
            <w:gridSpan w:val="4"/>
            <w:vAlign w:val="center"/>
          </w:tcPr>
          <w:p w14:paraId="3217657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开放课题</w:t>
            </w:r>
          </w:p>
        </w:tc>
        <w:tc>
          <w:tcPr>
            <w:tcW w:w="1417" w:type="dxa"/>
            <w:gridSpan w:val="2"/>
            <w:vAlign w:val="center"/>
          </w:tcPr>
          <w:p w14:paraId="469BC977" w14:textId="79198787" w:rsidR="00782118" w:rsidRDefault="00FA0FA7">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5</w:t>
            </w:r>
            <w:r w:rsidR="00782118">
              <w:rPr>
                <w:rFonts w:ascii="楷体_GB2312" w:eastAsia="楷体_GB2312" w:hAnsi="楷体_GB2312" w:hint="eastAsia"/>
                <w:bCs/>
                <w:sz w:val="30"/>
                <w:szCs w:val="30"/>
              </w:rPr>
              <w:t>项</w:t>
            </w:r>
          </w:p>
        </w:tc>
        <w:tc>
          <w:tcPr>
            <w:tcW w:w="1985" w:type="dxa"/>
            <w:gridSpan w:val="5"/>
            <w:vAlign w:val="center"/>
          </w:tcPr>
          <w:p w14:paraId="618CA827" w14:textId="77777777" w:rsidR="00782118" w:rsidRDefault="00782118">
            <w:pPr>
              <w:adjustRightInd w:val="0"/>
              <w:snapToGrid w:val="0"/>
              <w:jc w:val="center"/>
              <w:rPr>
                <w:rFonts w:ascii="楷体_GB2312" w:eastAsia="楷体_GB2312" w:hAnsi="楷体_GB2312" w:hint="eastAsia"/>
                <w:bCs/>
                <w:sz w:val="30"/>
                <w:szCs w:val="30"/>
              </w:rPr>
            </w:pPr>
            <w:r>
              <w:rPr>
                <w:rFonts w:ascii="楷体_GB2312" w:eastAsia="楷体_GB2312" w:hAnsi="楷体_GB2312" w:hint="eastAsia"/>
                <w:bCs/>
                <w:sz w:val="30"/>
                <w:szCs w:val="30"/>
              </w:rPr>
              <w:t>经费合计</w:t>
            </w:r>
          </w:p>
        </w:tc>
        <w:tc>
          <w:tcPr>
            <w:tcW w:w="1391" w:type="dxa"/>
            <w:gridSpan w:val="3"/>
            <w:vAlign w:val="center"/>
          </w:tcPr>
          <w:p w14:paraId="6C1BDCC5" w14:textId="0FE3E534" w:rsidR="00782118" w:rsidRDefault="00FA0FA7">
            <w:pPr>
              <w:adjustRightInd w:val="0"/>
              <w:snapToGrid w:val="0"/>
              <w:jc w:val="right"/>
              <w:rPr>
                <w:rFonts w:ascii="楷体_GB2312" w:eastAsia="楷体_GB2312" w:hAnsi="楷体_GB2312" w:hint="eastAsia"/>
                <w:bCs/>
                <w:sz w:val="30"/>
                <w:szCs w:val="30"/>
              </w:rPr>
            </w:pPr>
            <w:r>
              <w:rPr>
                <w:rFonts w:ascii="楷体_GB2312" w:eastAsia="楷体_GB2312" w:hAnsi="楷体_GB2312" w:hint="eastAsia"/>
                <w:bCs/>
                <w:sz w:val="30"/>
                <w:szCs w:val="30"/>
              </w:rPr>
              <w:t>125</w:t>
            </w:r>
            <w:r w:rsidR="00782118">
              <w:rPr>
                <w:rFonts w:ascii="楷体_GB2312" w:eastAsia="楷体_GB2312" w:hAnsi="楷体_GB2312" w:hint="eastAsia"/>
                <w:bCs/>
                <w:sz w:val="30"/>
                <w:szCs w:val="30"/>
              </w:rPr>
              <w:t>万元</w:t>
            </w:r>
          </w:p>
        </w:tc>
      </w:tr>
      <w:tr w:rsidR="00782118" w:rsidRPr="003D172D" w14:paraId="25196998" w14:textId="77777777">
        <w:trPr>
          <w:trHeight w:val="431"/>
          <w:jc w:val="center"/>
        </w:trPr>
        <w:tc>
          <w:tcPr>
            <w:tcW w:w="1157" w:type="dxa"/>
            <w:vMerge/>
            <w:tcBorders>
              <w:bottom w:val="single" w:sz="6" w:space="0" w:color="auto"/>
            </w:tcBorders>
            <w:vAlign w:val="center"/>
          </w:tcPr>
          <w:p w14:paraId="610AFFDC" w14:textId="77777777" w:rsidR="00782118" w:rsidRDefault="00782118">
            <w:pPr>
              <w:adjustRightInd w:val="0"/>
              <w:snapToGrid w:val="0"/>
              <w:jc w:val="center"/>
              <w:rPr>
                <w:rFonts w:ascii="Times New Roman" w:eastAsia="楷体_GB2312" w:hAnsi="Times New Roman"/>
                <w:bCs/>
                <w:sz w:val="30"/>
                <w:szCs w:val="30"/>
              </w:rPr>
            </w:pPr>
          </w:p>
        </w:tc>
        <w:tc>
          <w:tcPr>
            <w:tcW w:w="2696" w:type="dxa"/>
            <w:gridSpan w:val="4"/>
            <w:tcBorders>
              <w:bottom w:val="single" w:sz="6" w:space="0" w:color="auto"/>
            </w:tcBorders>
            <w:vAlign w:val="center"/>
          </w:tcPr>
          <w:p w14:paraId="7E068B7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仪器设施对外开放机时</w:t>
            </w:r>
          </w:p>
        </w:tc>
        <w:tc>
          <w:tcPr>
            <w:tcW w:w="1417" w:type="dxa"/>
            <w:gridSpan w:val="2"/>
            <w:tcBorders>
              <w:bottom w:val="single" w:sz="6" w:space="0" w:color="auto"/>
            </w:tcBorders>
            <w:vAlign w:val="center"/>
          </w:tcPr>
          <w:p w14:paraId="5C212753" w14:textId="4F68D6F3" w:rsidR="00782118" w:rsidRDefault="00B81B0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565</w:t>
            </w:r>
            <w:r w:rsidR="00782118">
              <w:rPr>
                <w:rFonts w:ascii="Times New Roman" w:eastAsia="楷体_GB2312" w:hAnsi="Times New Roman" w:hint="eastAsia"/>
                <w:bCs/>
                <w:sz w:val="30"/>
                <w:szCs w:val="30"/>
              </w:rPr>
              <w:t>小时</w:t>
            </w:r>
          </w:p>
        </w:tc>
        <w:tc>
          <w:tcPr>
            <w:tcW w:w="1985" w:type="dxa"/>
            <w:gridSpan w:val="5"/>
            <w:tcBorders>
              <w:bottom w:val="single" w:sz="6" w:space="0" w:color="auto"/>
            </w:tcBorders>
            <w:vAlign w:val="center"/>
          </w:tcPr>
          <w:p w14:paraId="7EEE85EC"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开展科普活动</w:t>
            </w:r>
          </w:p>
        </w:tc>
        <w:tc>
          <w:tcPr>
            <w:tcW w:w="1391" w:type="dxa"/>
            <w:gridSpan w:val="3"/>
            <w:tcBorders>
              <w:bottom w:val="single" w:sz="6" w:space="0" w:color="auto"/>
            </w:tcBorders>
            <w:vAlign w:val="center"/>
          </w:tcPr>
          <w:p w14:paraId="1F94A8B8" w14:textId="7349E7EE"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w:t>
            </w:r>
            <w:r w:rsidR="00782118">
              <w:rPr>
                <w:rFonts w:ascii="Times New Roman" w:eastAsia="楷体_GB2312" w:hAnsi="Times New Roman" w:hint="eastAsia"/>
                <w:bCs/>
                <w:sz w:val="30"/>
                <w:szCs w:val="30"/>
              </w:rPr>
              <w:t>次</w:t>
            </w:r>
          </w:p>
        </w:tc>
      </w:tr>
    </w:tbl>
    <w:p w14:paraId="5AF4C263" w14:textId="77777777" w:rsidR="00782118" w:rsidRDefault="00782118">
      <w:pPr>
        <w:rPr>
          <w:rFonts w:eastAsia="Times New Roman"/>
          <w:b/>
          <w:sz w:val="30"/>
          <w:szCs w:val="30"/>
        </w:rPr>
      </w:pPr>
      <w:r>
        <w:rPr>
          <w:rFonts w:ascii="宋体" w:hAnsi="宋体" w:cs="宋体" w:hint="eastAsia"/>
          <w:b/>
          <w:sz w:val="30"/>
          <w:szCs w:val="30"/>
        </w:rPr>
        <w:t>四、成果统计</w:t>
      </w:r>
    </w:p>
    <w:tbl>
      <w:tblPr>
        <w:tblW w:w="8689"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1126"/>
        <w:gridCol w:w="1799"/>
        <w:gridCol w:w="17"/>
        <w:gridCol w:w="1060"/>
        <w:gridCol w:w="756"/>
        <w:gridCol w:w="121"/>
        <w:gridCol w:w="877"/>
        <w:gridCol w:w="818"/>
        <w:gridCol w:w="59"/>
        <w:gridCol w:w="217"/>
        <w:gridCol w:w="74"/>
        <w:gridCol w:w="586"/>
        <w:gridCol w:w="1179"/>
      </w:tblGrid>
      <w:tr w:rsidR="00782118" w:rsidRPr="003D172D" w14:paraId="6CEF449B" w14:textId="77777777">
        <w:trPr>
          <w:trHeight w:val="385"/>
          <w:jc w:val="center"/>
        </w:trPr>
        <w:tc>
          <w:tcPr>
            <w:tcW w:w="1126" w:type="dxa"/>
            <w:vMerge w:val="restart"/>
            <w:tcBorders>
              <w:top w:val="single" w:sz="6" w:space="0" w:color="auto"/>
            </w:tcBorders>
            <w:vAlign w:val="center"/>
          </w:tcPr>
          <w:p w14:paraId="7AD22574"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获奖情</w:t>
            </w:r>
            <w:r>
              <w:rPr>
                <w:rFonts w:ascii="Times New Roman" w:eastAsia="楷体_GB2312" w:hAnsi="Times New Roman" w:hint="eastAsia"/>
                <w:b/>
                <w:bCs/>
                <w:sz w:val="30"/>
                <w:szCs w:val="30"/>
              </w:rPr>
              <w:lastRenderedPageBreak/>
              <w:t>况</w:t>
            </w:r>
          </w:p>
        </w:tc>
        <w:tc>
          <w:tcPr>
            <w:tcW w:w="1799" w:type="dxa"/>
            <w:tcBorders>
              <w:top w:val="single" w:sz="6" w:space="0" w:color="auto"/>
            </w:tcBorders>
            <w:vAlign w:val="center"/>
          </w:tcPr>
          <w:p w14:paraId="6AF3DD02"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lastRenderedPageBreak/>
              <w:t>国家级奖励</w:t>
            </w:r>
          </w:p>
        </w:tc>
        <w:tc>
          <w:tcPr>
            <w:tcW w:w="1077" w:type="dxa"/>
            <w:gridSpan w:val="2"/>
            <w:tcBorders>
              <w:top w:val="single" w:sz="6" w:space="0" w:color="auto"/>
            </w:tcBorders>
            <w:vAlign w:val="center"/>
          </w:tcPr>
          <w:p w14:paraId="287277F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一等奖</w:t>
            </w:r>
          </w:p>
        </w:tc>
        <w:tc>
          <w:tcPr>
            <w:tcW w:w="1754" w:type="dxa"/>
            <w:gridSpan w:val="3"/>
            <w:tcBorders>
              <w:top w:val="single" w:sz="6" w:space="0" w:color="auto"/>
            </w:tcBorders>
            <w:vAlign w:val="center"/>
          </w:tcPr>
          <w:p w14:paraId="4A70D0F0" w14:textId="6435097C"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1168" w:type="dxa"/>
            <w:gridSpan w:val="4"/>
            <w:tcBorders>
              <w:top w:val="single" w:sz="6" w:space="0" w:color="auto"/>
            </w:tcBorders>
            <w:vAlign w:val="center"/>
          </w:tcPr>
          <w:p w14:paraId="650C6658"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二等奖</w:t>
            </w:r>
          </w:p>
        </w:tc>
        <w:tc>
          <w:tcPr>
            <w:tcW w:w="1765" w:type="dxa"/>
            <w:gridSpan w:val="2"/>
            <w:tcBorders>
              <w:top w:val="single" w:sz="6" w:space="0" w:color="auto"/>
            </w:tcBorders>
            <w:vAlign w:val="center"/>
          </w:tcPr>
          <w:p w14:paraId="27BF3209" w14:textId="61B9D527"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项</w:t>
            </w:r>
          </w:p>
        </w:tc>
      </w:tr>
      <w:tr w:rsidR="00782118" w:rsidRPr="003D172D" w14:paraId="7B0F52B3" w14:textId="77777777">
        <w:trPr>
          <w:trHeight w:val="385"/>
          <w:jc w:val="center"/>
        </w:trPr>
        <w:tc>
          <w:tcPr>
            <w:tcW w:w="1126" w:type="dxa"/>
            <w:vMerge/>
            <w:vAlign w:val="center"/>
          </w:tcPr>
          <w:p w14:paraId="3227D722" w14:textId="77777777" w:rsidR="00782118" w:rsidRDefault="00782118">
            <w:pPr>
              <w:adjustRightInd w:val="0"/>
              <w:snapToGrid w:val="0"/>
              <w:jc w:val="center"/>
              <w:rPr>
                <w:rFonts w:ascii="Times New Roman" w:eastAsia="楷体_GB2312" w:hAnsi="Times New Roman"/>
                <w:bCs/>
                <w:sz w:val="30"/>
                <w:szCs w:val="30"/>
              </w:rPr>
            </w:pPr>
          </w:p>
        </w:tc>
        <w:tc>
          <w:tcPr>
            <w:tcW w:w="1799" w:type="dxa"/>
            <w:vAlign w:val="center"/>
          </w:tcPr>
          <w:p w14:paraId="3D7511B0"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省、部级科技奖励</w:t>
            </w:r>
          </w:p>
        </w:tc>
        <w:tc>
          <w:tcPr>
            <w:tcW w:w="1077" w:type="dxa"/>
            <w:gridSpan w:val="2"/>
            <w:vAlign w:val="center"/>
          </w:tcPr>
          <w:p w14:paraId="4F345AB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一等奖</w:t>
            </w:r>
          </w:p>
        </w:tc>
        <w:tc>
          <w:tcPr>
            <w:tcW w:w="877" w:type="dxa"/>
            <w:gridSpan w:val="2"/>
            <w:vAlign w:val="center"/>
          </w:tcPr>
          <w:p w14:paraId="2688E6CA" w14:textId="313323B8"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877" w:type="dxa"/>
            <w:vAlign w:val="center"/>
          </w:tcPr>
          <w:p w14:paraId="6D0A91B9"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二等奖</w:t>
            </w:r>
          </w:p>
        </w:tc>
        <w:tc>
          <w:tcPr>
            <w:tcW w:w="877" w:type="dxa"/>
            <w:gridSpan w:val="2"/>
            <w:vAlign w:val="center"/>
          </w:tcPr>
          <w:p w14:paraId="498544D7" w14:textId="11EE0890"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877" w:type="dxa"/>
            <w:gridSpan w:val="3"/>
            <w:vAlign w:val="center"/>
          </w:tcPr>
          <w:p w14:paraId="18AED5D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三等奖</w:t>
            </w:r>
          </w:p>
        </w:tc>
        <w:tc>
          <w:tcPr>
            <w:tcW w:w="1179" w:type="dxa"/>
            <w:vAlign w:val="center"/>
          </w:tcPr>
          <w:p w14:paraId="064E0B2C" w14:textId="73CB310F"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r>
      <w:tr w:rsidR="00782118" w:rsidRPr="003D172D" w14:paraId="182050A7" w14:textId="77777777">
        <w:trPr>
          <w:trHeight w:val="385"/>
          <w:jc w:val="center"/>
        </w:trPr>
        <w:tc>
          <w:tcPr>
            <w:tcW w:w="1126" w:type="dxa"/>
            <w:vMerge/>
            <w:vAlign w:val="center"/>
          </w:tcPr>
          <w:p w14:paraId="15E49451" w14:textId="77777777" w:rsidR="00782118" w:rsidRDefault="00782118">
            <w:pPr>
              <w:adjustRightInd w:val="0"/>
              <w:snapToGrid w:val="0"/>
              <w:jc w:val="center"/>
              <w:rPr>
                <w:rFonts w:ascii="Times New Roman" w:eastAsia="楷体_GB2312" w:hAnsi="Times New Roman"/>
                <w:bCs/>
                <w:sz w:val="30"/>
                <w:szCs w:val="30"/>
              </w:rPr>
            </w:pPr>
          </w:p>
        </w:tc>
        <w:tc>
          <w:tcPr>
            <w:tcW w:w="1799" w:type="dxa"/>
            <w:vAlign w:val="center"/>
          </w:tcPr>
          <w:p w14:paraId="7D1AA17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行业科技奖励</w:t>
            </w:r>
          </w:p>
        </w:tc>
        <w:tc>
          <w:tcPr>
            <w:tcW w:w="1077" w:type="dxa"/>
            <w:gridSpan w:val="2"/>
            <w:vAlign w:val="center"/>
          </w:tcPr>
          <w:p w14:paraId="01B2563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一等奖</w:t>
            </w:r>
          </w:p>
        </w:tc>
        <w:tc>
          <w:tcPr>
            <w:tcW w:w="877" w:type="dxa"/>
            <w:gridSpan w:val="2"/>
            <w:vAlign w:val="center"/>
          </w:tcPr>
          <w:p w14:paraId="31A21DC6" w14:textId="552607DB"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877" w:type="dxa"/>
            <w:vAlign w:val="center"/>
          </w:tcPr>
          <w:p w14:paraId="335D0BB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二等奖</w:t>
            </w:r>
          </w:p>
        </w:tc>
        <w:tc>
          <w:tcPr>
            <w:tcW w:w="877" w:type="dxa"/>
            <w:gridSpan w:val="2"/>
            <w:vAlign w:val="center"/>
          </w:tcPr>
          <w:p w14:paraId="1396A98C" w14:textId="2F083CB1"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877" w:type="dxa"/>
            <w:gridSpan w:val="3"/>
            <w:vAlign w:val="center"/>
          </w:tcPr>
          <w:p w14:paraId="15F3195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三等奖</w:t>
            </w:r>
          </w:p>
        </w:tc>
        <w:tc>
          <w:tcPr>
            <w:tcW w:w="1179" w:type="dxa"/>
            <w:vAlign w:val="center"/>
          </w:tcPr>
          <w:p w14:paraId="2A1F9192" w14:textId="6A0D2DDC"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r>
      <w:tr w:rsidR="00782118" w:rsidRPr="003D172D" w14:paraId="10F2B139" w14:textId="77777777">
        <w:trPr>
          <w:trHeight w:val="385"/>
          <w:jc w:val="center"/>
        </w:trPr>
        <w:tc>
          <w:tcPr>
            <w:tcW w:w="1126" w:type="dxa"/>
            <w:vMerge w:val="restart"/>
            <w:vAlign w:val="center"/>
          </w:tcPr>
          <w:p w14:paraId="2AC2DC81" w14:textId="77777777" w:rsidR="00782118" w:rsidRDefault="00782118">
            <w:pPr>
              <w:adjustRightInd w:val="0"/>
              <w:snapToGrid w:val="0"/>
              <w:jc w:val="center"/>
              <w:rPr>
                <w:rFonts w:ascii="Times New Roman" w:eastAsia="楷体_GB2312" w:hAnsi="Times New Roman"/>
                <w:b/>
                <w:bCs/>
                <w:sz w:val="30"/>
                <w:szCs w:val="30"/>
              </w:rPr>
            </w:pPr>
            <w:r>
              <w:rPr>
                <w:rFonts w:ascii="Times New Roman" w:eastAsia="楷体_GB2312" w:hAnsi="Times New Roman" w:hint="eastAsia"/>
                <w:b/>
                <w:bCs/>
                <w:sz w:val="30"/>
                <w:szCs w:val="30"/>
              </w:rPr>
              <w:t>论文</w:t>
            </w:r>
          </w:p>
          <w:p w14:paraId="1091FF6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
                <w:bCs/>
                <w:sz w:val="30"/>
                <w:szCs w:val="30"/>
              </w:rPr>
              <w:t>专著</w:t>
            </w:r>
          </w:p>
        </w:tc>
        <w:tc>
          <w:tcPr>
            <w:tcW w:w="1799" w:type="dxa"/>
            <w:vAlign w:val="center"/>
          </w:tcPr>
          <w:p w14:paraId="4C00EC2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发表论文</w:t>
            </w:r>
          </w:p>
        </w:tc>
        <w:tc>
          <w:tcPr>
            <w:tcW w:w="1077" w:type="dxa"/>
            <w:gridSpan w:val="2"/>
            <w:vAlign w:val="center"/>
          </w:tcPr>
          <w:p w14:paraId="5A6FD800"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共计</w:t>
            </w:r>
          </w:p>
        </w:tc>
        <w:tc>
          <w:tcPr>
            <w:tcW w:w="877" w:type="dxa"/>
            <w:gridSpan w:val="2"/>
            <w:vAlign w:val="center"/>
          </w:tcPr>
          <w:p w14:paraId="0FBE5750" w14:textId="156434AB" w:rsidR="00782118" w:rsidRDefault="00FA0FA7">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30</w:t>
            </w:r>
            <w:r w:rsidR="00782118">
              <w:rPr>
                <w:rFonts w:ascii="Times New Roman" w:eastAsia="楷体_GB2312" w:hAnsi="Times New Roman" w:hint="eastAsia"/>
                <w:bCs/>
                <w:sz w:val="30"/>
                <w:szCs w:val="30"/>
              </w:rPr>
              <w:t>篇</w:t>
            </w:r>
          </w:p>
        </w:tc>
        <w:tc>
          <w:tcPr>
            <w:tcW w:w="877" w:type="dxa"/>
            <w:vAlign w:val="center"/>
          </w:tcPr>
          <w:p w14:paraId="14284D5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bCs/>
                <w:sz w:val="30"/>
                <w:szCs w:val="30"/>
              </w:rPr>
              <w:t>SCI</w:t>
            </w:r>
          </w:p>
        </w:tc>
        <w:tc>
          <w:tcPr>
            <w:tcW w:w="877" w:type="dxa"/>
            <w:gridSpan w:val="2"/>
            <w:vAlign w:val="center"/>
          </w:tcPr>
          <w:p w14:paraId="692BBBB3" w14:textId="00512D8F" w:rsidR="00782118" w:rsidRDefault="00AC6021">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11</w:t>
            </w:r>
            <w:r w:rsidR="00782118">
              <w:rPr>
                <w:rFonts w:ascii="Times New Roman" w:eastAsia="楷体_GB2312" w:hAnsi="Times New Roman" w:hint="eastAsia"/>
                <w:bCs/>
                <w:sz w:val="30"/>
                <w:szCs w:val="30"/>
              </w:rPr>
              <w:t>篇</w:t>
            </w:r>
          </w:p>
        </w:tc>
        <w:tc>
          <w:tcPr>
            <w:tcW w:w="877" w:type="dxa"/>
            <w:gridSpan w:val="3"/>
            <w:vAlign w:val="center"/>
          </w:tcPr>
          <w:p w14:paraId="4DCCAB9A"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bCs/>
                <w:sz w:val="30"/>
                <w:szCs w:val="30"/>
              </w:rPr>
              <w:t>EI</w:t>
            </w:r>
          </w:p>
        </w:tc>
        <w:tc>
          <w:tcPr>
            <w:tcW w:w="1179" w:type="dxa"/>
            <w:vAlign w:val="center"/>
          </w:tcPr>
          <w:p w14:paraId="3FE00A2A" w14:textId="48ED83C0" w:rsidR="00782118" w:rsidRDefault="00AC6021">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w:t>
            </w:r>
            <w:r w:rsidR="00782118">
              <w:rPr>
                <w:rFonts w:ascii="Times New Roman" w:eastAsia="楷体_GB2312" w:hAnsi="Times New Roman" w:hint="eastAsia"/>
                <w:bCs/>
                <w:sz w:val="30"/>
                <w:szCs w:val="30"/>
              </w:rPr>
              <w:t>篇</w:t>
            </w:r>
          </w:p>
        </w:tc>
      </w:tr>
      <w:tr w:rsidR="00782118" w:rsidRPr="003D172D" w14:paraId="18E9FBFD" w14:textId="77777777">
        <w:trPr>
          <w:trHeight w:val="385"/>
          <w:jc w:val="center"/>
        </w:trPr>
        <w:tc>
          <w:tcPr>
            <w:tcW w:w="1126" w:type="dxa"/>
            <w:vMerge/>
            <w:vAlign w:val="center"/>
          </w:tcPr>
          <w:p w14:paraId="49858184" w14:textId="77777777" w:rsidR="00782118" w:rsidRDefault="00782118">
            <w:pPr>
              <w:adjustRightInd w:val="0"/>
              <w:snapToGrid w:val="0"/>
              <w:jc w:val="center"/>
              <w:rPr>
                <w:rFonts w:ascii="Times New Roman" w:eastAsia="楷体_GB2312" w:hAnsi="Times New Roman"/>
                <w:bCs/>
                <w:sz w:val="30"/>
                <w:szCs w:val="30"/>
              </w:rPr>
            </w:pPr>
          </w:p>
        </w:tc>
        <w:tc>
          <w:tcPr>
            <w:tcW w:w="1799" w:type="dxa"/>
            <w:vAlign w:val="center"/>
          </w:tcPr>
          <w:p w14:paraId="21C68C6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专著</w:t>
            </w:r>
          </w:p>
        </w:tc>
        <w:tc>
          <w:tcPr>
            <w:tcW w:w="1077" w:type="dxa"/>
            <w:gridSpan w:val="2"/>
            <w:vAlign w:val="center"/>
          </w:tcPr>
          <w:p w14:paraId="59062BE1"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国内出版</w:t>
            </w:r>
          </w:p>
        </w:tc>
        <w:tc>
          <w:tcPr>
            <w:tcW w:w="1754" w:type="dxa"/>
            <w:gridSpan w:val="3"/>
            <w:vAlign w:val="center"/>
          </w:tcPr>
          <w:p w14:paraId="5CCE415C" w14:textId="19B41083" w:rsidR="00782118" w:rsidRDefault="00387C55">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部</w:t>
            </w:r>
          </w:p>
        </w:tc>
        <w:tc>
          <w:tcPr>
            <w:tcW w:w="1094" w:type="dxa"/>
            <w:gridSpan w:val="3"/>
            <w:vAlign w:val="center"/>
          </w:tcPr>
          <w:p w14:paraId="6FAE527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国外出版</w:t>
            </w:r>
          </w:p>
        </w:tc>
        <w:tc>
          <w:tcPr>
            <w:tcW w:w="1839" w:type="dxa"/>
            <w:gridSpan w:val="3"/>
            <w:vAlign w:val="center"/>
          </w:tcPr>
          <w:p w14:paraId="0D9E9C97" w14:textId="2BEA334E" w:rsidR="00782118" w:rsidRDefault="00387C5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部</w:t>
            </w:r>
          </w:p>
        </w:tc>
      </w:tr>
      <w:tr w:rsidR="00782118" w:rsidRPr="003D172D" w14:paraId="592DA29B" w14:textId="77777777">
        <w:trPr>
          <w:trHeight w:val="385"/>
          <w:jc w:val="center"/>
        </w:trPr>
        <w:tc>
          <w:tcPr>
            <w:tcW w:w="1126" w:type="dxa"/>
            <w:vMerge w:val="restart"/>
            <w:vAlign w:val="center"/>
          </w:tcPr>
          <w:p w14:paraId="6374D60D" w14:textId="77777777" w:rsidR="00782118" w:rsidRDefault="00782118" w:rsidP="00782118">
            <w:pPr>
              <w:adjustRightInd w:val="0"/>
              <w:snapToGrid w:val="0"/>
              <w:ind w:firstLineChars="49" w:firstLine="148"/>
              <w:rPr>
                <w:rFonts w:ascii="Times New Roman" w:eastAsia="楷体_GB2312" w:hAnsi="Times New Roman"/>
                <w:b/>
                <w:bCs/>
                <w:sz w:val="30"/>
                <w:szCs w:val="30"/>
              </w:rPr>
            </w:pPr>
            <w:r>
              <w:rPr>
                <w:rFonts w:ascii="Times New Roman" w:eastAsia="楷体_GB2312" w:hAnsi="Times New Roman" w:hint="eastAsia"/>
                <w:b/>
                <w:bCs/>
                <w:sz w:val="30"/>
                <w:szCs w:val="30"/>
              </w:rPr>
              <w:t>知识</w:t>
            </w:r>
          </w:p>
          <w:p w14:paraId="144492F5" w14:textId="77777777" w:rsidR="00782118" w:rsidRDefault="00782118" w:rsidP="00782118">
            <w:pPr>
              <w:adjustRightInd w:val="0"/>
              <w:snapToGrid w:val="0"/>
              <w:ind w:firstLineChars="49" w:firstLine="148"/>
              <w:rPr>
                <w:rFonts w:ascii="Times New Roman" w:eastAsia="楷体_GB2312" w:hAnsi="Times New Roman"/>
                <w:b/>
                <w:bCs/>
                <w:sz w:val="30"/>
                <w:szCs w:val="30"/>
              </w:rPr>
            </w:pPr>
            <w:r>
              <w:rPr>
                <w:rFonts w:ascii="Times New Roman" w:eastAsia="楷体_GB2312" w:hAnsi="Times New Roman" w:hint="eastAsia"/>
                <w:b/>
                <w:bCs/>
                <w:sz w:val="30"/>
                <w:szCs w:val="30"/>
              </w:rPr>
              <w:t>产权</w:t>
            </w:r>
          </w:p>
          <w:p w14:paraId="25C67980" w14:textId="77777777" w:rsidR="00782118" w:rsidRDefault="00782118">
            <w:pPr>
              <w:adjustRightInd w:val="0"/>
              <w:snapToGrid w:val="0"/>
              <w:jc w:val="center"/>
              <w:rPr>
                <w:rFonts w:ascii="Times New Roman" w:eastAsia="楷体_GB2312" w:hAnsi="Times New Roman"/>
                <w:bCs/>
                <w:sz w:val="30"/>
                <w:szCs w:val="30"/>
              </w:rPr>
            </w:pPr>
          </w:p>
        </w:tc>
        <w:tc>
          <w:tcPr>
            <w:tcW w:w="1799" w:type="dxa"/>
            <w:vAlign w:val="center"/>
          </w:tcPr>
          <w:p w14:paraId="4A2FFBB1"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发明专利</w:t>
            </w:r>
          </w:p>
        </w:tc>
        <w:tc>
          <w:tcPr>
            <w:tcW w:w="1077" w:type="dxa"/>
            <w:gridSpan w:val="2"/>
            <w:vAlign w:val="center"/>
          </w:tcPr>
          <w:p w14:paraId="2DD78720"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国际</w:t>
            </w:r>
          </w:p>
        </w:tc>
        <w:tc>
          <w:tcPr>
            <w:tcW w:w="1754" w:type="dxa"/>
            <w:gridSpan w:val="3"/>
            <w:vAlign w:val="center"/>
          </w:tcPr>
          <w:p w14:paraId="40679797" w14:textId="5E7C8C8C" w:rsidR="00782118" w:rsidRDefault="00387C5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1094" w:type="dxa"/>
            <w:gridSpan w:val="3"/>
            <w:vAlign w:val="center"/>
          </w:tcPr>
          <w:p w14:paraId="612F41D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国内</w:t>
            </w:r>
          </w:p>
        </w:tc>
        <w:tc>
          <w:tcPr>
            <w:tcW w:w="1839" w:type="dxa"/>
            <w:gridSpan w:val="3"/>
            <w:vAlign w:val="center"/>
          </w:tcPr>
          <w:p w14:paraId="6CFDA19B" w14:textId="1647F860" w:rsidR="00782118" w:rsidRDefault="00FA0FA7">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w:t>
            </w:r>
            <w:r w:rsidR="00782118">
              <w:rPr>
                <w:rFonts w:ascii="Times New Roman" w:eastAsia="楷体_GB2312" w:hAnsi="Times New Roman" w:hint="eastAsia"/>
                <w:bCs/>
                <w:sz w:val="30"/>
                <w:szCs w:val="30"/>
              </w:rPr>
              <w:t>项</w:t>
            </w:r>
          </w:p>
        </w:tc>
      </w:tr>
      <w:tr w:rsidR="00782118" w:rsidRPr="003D172D" w14:paraId="34BC329B" w14:textId="77777777">
        <w:trPr>
          <w:trHeight w:val="385"/>
          <w:jc w:val="center"/>
        </w:trPr>
        <w:tc>
          <w:tcPr>
            <w:tcW w:w="1126" w:type="dxa"/>
            <w:vMerge/>
            <w:vAlign w:val="center"/>
          </w:tcPr>
          <w:p w14:paraId="46C3F258" w14:textId="77777777" w:rsidR="00782118" w:rsidRDefault="00782118">
            <w:pPr>
              <w:adjustRightInd w:val="0"/>
              <w:snapToGrid w:val="0"/>
              <w:rPr>
                <w:rFonts w:ascii="Times New Roman" w:eastAsia="楷体_GB2312" w:hAnsi="Times New Roman"/>
                <w:b/>
                <w:bCs/>
                <w:sz w:val="30"/>
                <w:szCs w:val="30"/>
              </w:rPr>
            </w:pPr>
          </w:p>
        </w:tc>
        <w:tc>
          <w:tcPr>
            <w:tcW w:w="1799" w:type="dxa"/>
            <w:vAlign w:val="center"/>
          </w:tcPr>
          <w:p w14:paraId="6634F23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其它专利</w:t>
            </w:r>
          </w:p>
        </w:tc>
        <w:tc>
          <w:tcPr>
            <w:tcW w:w="1077" w:type="dxa"/>
            <w:gridSpan w:val="2"/>
            <w:vAlign w:val="center"/>
          </w:tcPr>
          <w:p w14:paraId="183DC097"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国际</w:t>
            </w:r>
          </w:p>
        </w:tc>
        <w:tc>
          <w:tcPr>
            <w:tcW w:w="1754" w:type="dxa"/>
            <w:gridSpan w:val="3"/>
            <w:vAlign w:val="center"/>
          </w:tcPr>
          <w:p w14:paraId="14121DB3" w14:textId="36CC80F8" w:rsidR="00782118" w:rsidRDefault="00387C5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c>
          <w:tcPr>
            <w:tcW w:w="1094" w:type="dxa"/>
            <w:gridSpan w:val="3"/>
            <w:vAlign w:val="center"/>
          </w:tcPr>
          <w:p w14:paraId="160A226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国内</w:t>
            </w:r>
          </w:p>
        </w:tc>
        <w:tc>
          <w:tcPr>
            <w:tcW w:w="1839" w:type="dxa"/>
            <w:gridSpan w:val="3"/>
            <w:vAlign w:val="center"/>
          </w:tcPr>
          <w:p w14:paraId="1DD5F8F3" w14:textId="22DD3836" w:rsidR="00782118" w:rsidRDefault="00506447">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FA0FA7">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项</w:t>
            </w:r>
          </w:p>
        </w:tc>
      </w:tr>
      <w:tr w:rsidR="00782118" w:rsidRPr="003D172D" w14:paraId="417D7DE0" w14:textId="77777777">
        <w:trPr>
          <w:trHeight w:val="385"/>
          <w:jc w:val="center"/>
        </w:trPr>
        <w:tc>
          <w:tcPr>
            <w:tcW w:w="1126" w:type="dxa"/>
            <w:vMerge/>
            <w:vAlign w:val="center"/>
          </w:tcPr>
          <w:p w14:paraId="32EE4438" w14:textId="77777777" w:rsidR="00782118" w:rsidRDefault="00782118">
            <w:pPr>
              <w:adjustRightInd w:val="0"/>
              <w:snapToGrid w:val="0"/>
              <w:jc w:val="center"/>
              <w:rPr>
                <w:rFonts w:ascii="Times New Roman" w:eastAsia="楷体_GB2312" w:hAnsi="Times New Roman"/>
                <w:bCs/>
                <w:sz w:val="30"/>
                <w:szCs w:val="30"/>
              </w:rPr>
            </w:pPr>
          </w:p>
        </w:tc>
        <w:tc>
          <w:tcPr>
            <w:tcW w:w="1799" w:type="dxa"/>
            <w:vMerge w:val="restart"/>
            <w:vAlign w:val="center"/>
          </w:tcPr>
          <w:p w14:paraId="79BBDEFF"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标准规范</w:t>
            </w:r>
          </w:p>
        </w:tc>
        <w:tc>
          <w:tcPr>
            <w:tcW w:w="1077" w:type="dxa"/>
            <w:gridSpan w:val="2"/>
            <w:vAlign w:val="center"/>
          </w:tcPr>
          <w:p w14:paraId="3766E7D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国际标准</w:t>
            </w:r>
          </w:p>
        </w:tc>
        <w:tc>
          <w:tcPr>
            <w:tcW w:w="1754" w:type="dxa"/>
            <w:gridSpan w:val="3"/>
            <w:vAlign w:val="center"/>
          </w:tcPr>
          <w:p w14:paraId="01D982EC" w14:textId="16A54FC7"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个</w:t>
            </w:r>
          </w:p>
        </w:tc>
        <w:tc>
          <w:tcPr>
            <w:tcW w:w="1094" w:type="dxa"/>
            <w:gridSpan w:val="3"/>
            <w:vAlign w:val="center"/>
          </w:tcPr>
          <w:p w14:paraId="10803A5B"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国家标准</w:t>
            </w:r>
          </w:p>
        </w:tc>
        <w:tc>
          <w:tcPr>
            <w:tcW w:w="1839" w:type="dxa"/>
            <w:gridSpan w:val="3"/>
            <w:vAlign w:val="center"/>
          </w:tcPr>
          <w:p w14:paraId="224B6564" w14:textId="10CB2D94"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个</w:t>
            </w:r>
          </w:p>
        </w:tc>
      </w:tr>
      <w:tr w:rsidR="00782118" w:rsidRPr="003D172D" w14:paraId="164D3EC5" w14:textId="77777777">
        <w:trPr>
          <w:trHeight w:val="385"/>
          <w:jc w:val="center"/>
        </w:trPr>
        <w:tc>
          <w:tcPr>
            <w:tcW w:w="1126" w:type="dxa"/>
            <w:vMerge/>
            <w:vAlign w:val="center"/>
          </w:tcPr>
          <w:p w14:paraId="0652DE55" w14:textId="77777777" w:rsidR="00782118" w:rsidRDefault="00782118">
            <w:pPr>
              <w:adjustRightInd w:val="0"/>
              <w:snapToGrid w:val="0"/>
              <w:jc w:val="center"/>
              <w:rPr>
                <w:rFonts w:ascii="Times New Roman" w:eastAsia="楷体_GB2312" w:hAnsi="Times New Roman"/>
                <w:bCs/>
                <w:sz w:val="30"/>
                <w:szCs w:val="30"/>
              </w:rPr>
            </w:pPr>
          </w:p>
        </w:tc>
        <w:tc>
          <w:tcPr>
            <w:tcW w:w="1799" w:type="dxa"/>
            <w:vMerge/>
            <w:vAlign w:val="center"/>
          </w:tcPr>
          <w:p w14:paraId="34282232" w14:textId="77777777" w:rsidR="00782118" w:rsidRDefault="00782118">
            <w:pPr>
              <w:adjustRightInd w:val="0"/>
              <w:snapToGrid w:val="0"/>
              <w:jc w:val="center"/>
              <w:rPr>
                <w:rFonts w:ascii="Times New Roman" w:eastAsia="楷体_GB2312" w:hAnsi="Times New Roman"/>
                <w:bCs/>
                <w:sz w:val="30"/>
                <w:szCs w:val="30"/>
              </w:rPr>
            </w:pPr>
          </w:p>
        </w:tc>
        <w:tc>
          <w:tcPr>
            <w:tcW w:w="1077" w:type="dxa"/>
            <w:gridSpan w:val="2"/>
            <w:vAlign w:val="center"/>
          </w:tcPr>
          <w:p w14:paraId="02B49E4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行业标准</w:t>
            </w:r>
          </w:p>
        </w:tc>
        <w:tc>
          <w:tcPr>
            <w:tcW w:w="1754" w:type="dxa"/>
            <w:gridSpan w:val="3"/>
            <w:vAlign w:val="center"/>
          </w:tcPr>
          <w:p w14:paraId="6629A40C" w14:textId="06E7E66C" w:rsidR="00782118" w:rsidRDefault="00FA0FA7">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0</w:t>
            </w:r>
            <w:r w:rsidR="00782118">
              <w:rPr>
                <w:rFonts w:ascii="Times New Roman" w:eastAsia="楷体_GB2312" w:hAnsi="Times New Roman" w:hint="eastAsia"/>
                <w:bCs/>
                <w:sz w:val="30"/>
                <w:szCs w:val="30"/>
              </w:rPr>
              <w:t>个</w:t>
            </w:r>
          </w:p>
        </w:tc>
        <w:tc>
          <w:tcPr>
            <w:tcW w:w="1094" w:type="dxa"/>
            <w:gridSpan w:val="3"/>
            <w:vAlign w:val="center"/>
          </w:tcPr>
          <w:p w14:paraId="6687436A" w14:textId="62017BB8" w:rsidR="00782118" w:rsidRDefault="00B81B00">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团体</w:t>
            </w:r>
            <w:r w:rsidR="00782118">
              <w:rPr>
                <w:rFonts w:ascii="Times New Roman" w:eastAsia="楷体_GB2312" w:hAnsi="Times New Roman" w:hint="eastAsia"/>
                <w:bCs/>
                <w:sz w:val="30"/>
                <w:szCs w:val="30"/>
              </w:rPr>
              <w:t>标准</w:t>
            </w:r>
          </w:p>
        </w:tc>
        <w:tc>
          <w:tcPr>
            <w:tcW w:w="1839" w:type="dxa"/>
            <w:gridSpan w:val="3"/>
            <w:vAlign w:val="center"/>
          </w:tcPr>
          <w:p w14:paraId="1D93BCAA" w14:textId="77777777" w:rsidR="00B81B00" w:rsidRDefault="00B81B00" w:rsidP="00B81B00">
            <w:pPr>
              <w:adjustRightInd w:val="0"/>
              <w:snapToGrid w:val="0"/>
              <w:ind w:right="600"/>
              <w:jc w:val="right"/>
              <w:rPr>
                <w:rFonts w:ascii="Times New Roman" w:eastAsia="楷体_GB2312" w:hAnsi="Times New Roman"/>
                <w:bCs/>
                <w:sz w:val="30"/>
                <w:szCs w:val="30"/>
              </w:rPr>
            </w:pPr>
            <w:r>
              <w:rPr>
                <w:rFonts w:ascii="Times New Roman" w:eastAsia="楷体_GB2312" w:hAnsi="Times New Roman" w:hint="eastAsia"/>
                <w:bCs/>
                <w:sz w:val="30"/>
                <w:szCs w:val="30"/>
              </w:rPr>
              <w:t>48</w:t>
            </w:r>
            <w:r w:rsidR="00782118">
              <w:rPr>
                <w:rFonts w:ascii="Times New Roman" w:eastAsia="楷体_GB2312" w:hAnsi="Times New Roman" w:hint="eastAsia"/>
                <w:bCs/>
                <w:sz w:val="30"/>
                <w:szCs w:val="30"/>
              </w:rPr>
              <w:t>个</w:t>
            </w:r>
          </w:p>
          <w:p w14:paraId="6E322F4B" w14:textId="556BA487" w:rsidR="00782118" w:rsidRDefault="00B81B00" w:rsidP="00B81B00">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w:t>
            </w:r>
            <w:r w:rsidRPr="0044148A">
              <w:rPr>
                <w:rFonts w:ascii="Times New Roman" w:eastAsia="楷体_GB2312" w:hAnsi="Times New Roman" w:hint="eastAsia"/>
                <w:bCs/>
                <w:sz w:val="28"/>
                <w:szCs w:val="28"/>
              </w:rPr>
              <w:t>地方标准</w:t>
            </w:r>
            <w:r>
              <w:rPr>
                <w:rFonts w:ascii="Times New Roman" w:eastAsia="楷体_GB2312" w:hAnsi="Times New Roman" w:hint="eastAsia"/>
                <w:bCs/>
                <w:sz w:val="30"/>
                <w:szCs w:val="30"/>
              </w:rPr>
              <w:t>）</w:t>
            </w:r>
          </w:p>
        </w:tc>
      </w:tr>
      <w:tr w:rsidR="00782118" w:rsidRPr="003D172D" w14:paraId="6AF7F933" w14:textId="77777777">
        <w:trPr>
          <w:trHeight w:val="408"/>
          <w:jc w:val="center"/>
        </w:trPr>
        <w:tc>
          <w:tcPr>
            <w:tcW w:w="1126" w:type="dxa"/>
            <w:vMerge w:val="restart"/>
            <w:vAlign w:val="center"/>
          </w:tcPr>
          <w:p w14:paraId="2C6DBC0C" w14:textId="77777777" w:rsidR="00782118" w:rsidRDefault="00782118">
            <w:pPr>
              <w:adjustRightInd w:val="0"/>
              <w:snapToGrid w:val="0"/>
              <w:jc w:val="center"/>
              <w:rPr>
                <w:rFonts w:ascii="Times New Roman" w:eastAsia="楷体_GB2312" w:hAnsi="Times New Roman"/>
                <w:b/>
                <w:sz w:val="30"/>
                <w:szCs w:val="30"/>
              </w:rPr>
            </w:pPr>
            <w:r>
              <w:rPr>
                <w:rFonts w:ascii="Times New Roman" w:eastAsia="楷体_GB2312" w:hAnsi="Times New Roman" w:hint="eastAsia"/>
                <w:b/>
                <w:sz w:val="30"/>
                <w:szCs w:val="30"/>
              </w:rPr>
              <w:t>产学研</w:t>
            </w:r>
          </w:p>
          <w:p w14:paraId="08D3DFD8" w14:textId="77777777" w:rsidR="00782118" w:rsidRDefault="00782118">
            <w:pPr>
              <w:adjustRightInd w:val="0"/>
              <w:snapToGrid w:val="0"/>
              <w:jc w:val="center"/>
              <w:rPr>
                <w:rFonts w:ascii="Times New Roman" w:eastAsia="楷体_GB2312" w:hAnsi="Times New Roman"/>
                <w:b/>
                <w:sz w:val="30"/>
                <w:szCs w:val="30"/>
              </w:rPr>
            </w:pPr>
            <w:r>
              <w:rPr>
                <w:rFonts w:ascii="Times New Roman" w:eastAsia="楷体_GB2312" w:hAnsi="Times New Roman" w:hint="eastAsia"/>
                <w:b/>
                <w:sz w:val="30"/>
                <w:szCs w:val="30"/>
              </w:rPr>
              <w:t>合作</w:t>
            </w:r>
          </w:p>
          <w:p w14:paraId="433F1FE2" w14:textId="77777777" w:rsidR="00782118" w:rsidRDefault="00782118">
            <w:pPr>
              <w:adjustRightInd w:val="0"/>
              <w:snapToGrid w:val="0"/>
              <w:jc w:val="center"/>
              <w:rPr>
                <w:rFonts w:ascii="Times New Roman" w:eastAsia="楷体_GB2312" w:hAnsi="Times New Roman"/>
                <w:bCs/>
                <w:sz w:val="30"/>
                <w:szCs w:val="30"/>
              </w:rPr>
            </w:pPr>
          </w:p>
        </w:tc>
        <w:tc>
          <w:tcPr>
            <w:tcW w:w="1816" w:type="dxa"/>
            <w:gridSpan w:val="2"/>
            <w:vAlign w:val="center"/>
          </w:tcPr>
          <w:p w14:paraId="67B706B4" w14:textId="77777777" w:rsidR="00782118" w:rsidRDefault="00782118">
            <w:pPr>
              <w:adjustRightInd w:val="0"/>
              <w:snapToGrid w:val="0"/>
              <w:rPr>
                <w:rFonts w:ascii="Times New Roman" w:eastAsia="楷体_GB2312" w:hAnsi="Times New Roman"/>
                <w:bCs/>
                <w:sz w:val="30"/>
                <w:szCs w:val="30"/>
              </w:rPr>
            </w:pPr>
            <w:r>
              <w:rPr>
                <w:rFonts w:ascii="Times New Roman" w:eastAsia="楷体_GB2312" w:hAnsi="Times New Roman" w:hint="eastAsia"/>
                <w:bCs/>
                <w:sz w:val="30"/>
                <w:szCs w:val="30"/>
              </w:rPr>
              <w:t>与高校、院所合作</w:t>
            </w:r>
          </w:p>
        </w:tc>
        <w:tc>
          <w:tcPr>
            <w:tcW w:w="1816" w:type="dxa"/>
            <w:gridSpan w:val="2"/>
            <w:vAlign w:val="center"/>
          </w:tcPr>
          <w:p w14:paraId="73890CEA" w14:textId="6A0520B9" w:rsidR="00782118" w:rsidRDefault="00F52DB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2</w:t>
            </w:r>
            <w:r w:rsidR="00782118">
              <w:rPr>
                <w:rFonts w:ascii="Times New Roman" w:eastAsia="楷体_GB2312" w:hAnsi="Times New Roman" w:hint="eastAsia"/>
                <w:bCs/>
                <w:sz w:val="30"/>
                <w:szCs w:val="30"/>
              </w:rPr>
              <w:t>项</w:t>
            </w:r>
          </w:p>
        </w:tc>
        <w:tc>
          <w:tcPr>
            <w:tcW w:w="1816" w:type="dxa"/>
            <w:gridSpan w:val="3"/>
            <w:vAlign w:val="center"/>
          </w:tcPr>
          <w:p w14:paraId="6BC171EE"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合作经费</w:t>
            </w:r>
          </w:p>
        </w:tc>
        <w:tc>
          <w:tcPr>
            <w:tcW w:w="2115" w:type="dxa"/>
            <w:gridSpan w:val="5"/>
            <w:vAlign w:val="center"/>
          </w:tcPr>
          <w:p w14:paraId="773C9A4A" w14:textId="51C7EE04" w:rsidR="00782118" w:rsidRDefault="00F52DB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678.00</w:t>
            </w:r>
            <w:r w:rsidR="00782118">
              <w:rPr>
                <w:rFonts w:ascii="Times New Roman" w:eastAsia="楷体_GB2312" w:hAnsi="Times New Roman" w:hint="eastAsia"/>
                <w:bCs/>
                <w:sz w:val="30"/>
                <w:szCs w:val="30"/>
              </w:rPr>
              <w:t>万元</w:t>
            </w:r>
          </w:p>
        </w:tc>
      </w:tr>
      <w:tr w:rsidR="00782118" w:rsidRPr="003D172D" w14:paraId="47B6A4DF" w14:textId="77777777">
        <w:trPr>
          <w:trHeight w:val="408"/>
          <w:jc w:val="center"/>
        </w:trPr>
        <w:tc>
          <w:tcPr>
            <w:tcW w:w="1126" w:type="dxa"/>
            <w:vMerge/>
            <w:vAlign w:val="center"/>
          </w:tcPr>
          <w:p w14:paraId="461FFE28" w14:textId="77777777" w:rsidR="00782118" w:rsidRDefault="00782118">
            <w:pPr>
              <w:adjustRightInd w:val="0"/>
              <w:snapToGrid w:val="0"/>
              <w:jc w:val="center"/>
              <w:rPr>
                <w:rFonts w:ascii="Times New Roman" w:eastAsia="楷体_GB2312" w:hAnsi="Times New Roman"/>
                <w:bCs/>
                <w:sz w:val="30"/>
                <w:szCs w:val="30"/>
              </w:rPr>
            </w:pPr>
          </w:p>
        </w:tc>
        <w:tc>
          <w:tcPr>
            <w:tcW w:w="1816" w:type="dxa"/>
            <w:gridSpan w:val="2"/>
            <w:vAlign w:val="center"/>
          </w:tcPr>
          <w:p w14:paraId="54661C45"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与企业合作</w:t>
            </w:r>
          </w:p>
        </w:tc>
        <w:tc>
          <w:tcPr>
            <w:tcW w:w="1816" w:type="dxa"/>
            <w:gridSpan w:val="2"/>
            <w:vAlign w:val="center"/>
          </w:tcPr>
          <w:p w14:paraId="6C5777CD" w14:textId="61C5475A" w:rsidR="00782118" w:rsidRDefault="00F52DB0">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项</w:t>
            </w:r>
          </w:p>
        </w:tc>
        <w:tc>
          <w:tcPr>
            <w:tcW w:w="1816" w:type="dxa"/>
            <w:gridSpan w:val="3"/>
            <w:vAlign w:val="center"/>
          </w:tcPr>
          <w:p w14:paraId="729BF386"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合作经费</w:t>
            </w:r>
          </w:p>
        </w:tc>
        <w:tc>
          <w:tcPr>
            <w:tcW w:w="2115" w:type="dxa"/>
            <w:gridSpan w:val="5"/>
            <w:vAlign w:val="center"/>
          </w:tcPr>
          <w:p w14:paraId="63DA45DA" w14:textId="46B9BB28"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105.52</w:t>
            </w:r>
            <w:r w:rsidR="00782118">
              <w:rPr>
                <w:rFonts w:ascii="Times New Roman" w:eastAsia="楷体_GB2312" w:hAnsi="Times New Roman" w:hint="eastAsia"/>
                <w:bCs/>
                <w:sz w:val="30"/>
                <w:szCs w:val="30"/>
              </w:rPr>
              <w:t>万元</w:t>
            </w:r>
          </w:p>
        </w:tc>
      </w:tr>
      <w:tr w:rsidR="00782118" w:rsidRPr="003D172D" w14:paraId="17D701EC" w14:textId="77777777">
        <w:trPr>
          <w:trHeight w:val="408"/>
          <w:jc w:val="center"/>
        </w:trPr>
        <w:tc>
          <w:tcPr>
            <w:tcW w:w="1126" w:type="dxa"/>
            <w:vMerge w:val="restart"/>
            <w:vAlign w:val="center"/>
          </w:tcPr>
          <w:p w14:paraId="44DFCF56" w14:textId="77777777" w:rsidR="00782118" w:rsidRDefault="00782118">
            <w:pPr>
              <w:adjustRightInd w:val="0"/>
              <w:snapToGrid w:val="0"/>
              <w:jc w:val="center"/>
              <w:rPr>
                <w:rFonts w:ascii="Times New Roman" w:eastAsia="楷体_GB2312" w:hAnsi="Times New Roman"/>
                <w:b/>
                <w:sz w:val="30"/>
                <w:szCs w:val="30"/>
              </w:rPr>
            </w:pPr>
            <w:r>
              <w:rPr>
                <w:rFonts w:ascii="Times New Roman" w:eastAsia="楷体_GB2312" w:hAnsi="Times New Roman" w:hint="eastAsia"/>
                <w:b/>
                <w:sz w:val="30"/>
                <w:szCs w:val="30"/>
              </w:rPr>
              <w:t>行业</w:t>
            </w:r>
          </w:p>
          <w:p w14:paraId="5921E54A" w14:textId="77777777" w:rsidR="00782118" w:rsidRDefault="00782118">
            <w:pPr>
              <w:adjustRightInd w:val="0"/>
              <w:snapToGrid w:val="0"/>
              <w:jc w:val="center"/>
              <w:rPr>
                <w:rFonts w:ascii="Times New Roman" w:eastAsia="楷体_GB2312" w:hAnsi="Times New Roman"/>
                <w:b/>
                <w:sz w:val="30"/>
                <w:szCs w:val="30"/>
              </w:rPr>
            </w:pPr>
            <w:r>
              <w:rPr>
                <w:rFonts w:ascii="Times New Roman" w:eastAsia="楷体_GB2312" w:hAnsi="Times New Roman" w:hint="eastAsia"/>
                <w:b/>
                <w:sz w:val="30"/>
                <w:szCs w:val="30"/>
              </w:rPr>
              <w:t>支撑</w:t>
            </w:r>
          </w:p>
        </w:tc>
        <w:tc>
          <w:tcPr>
            <w:tcW w:w="1816" w:type="dxa"/>
            <w:gridSpan w:val="2"/>
            <w:vAlign w:val="center"/>
          </w:tcPr>
          <w:p w14:paraId="046639ED"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成果转移转化</w:t>
            </w:r>
          </w:p>
        </w:tc>
        <w:tc>
          <w:tcPr>
            <w:tcW w:w="1816" w:type="dxa"/>
            <w:gridSpan w:val="2"/>
            <w:vAlign w:val="center"/>
          </w:tcPr>
          <w:p w14:paraId="60C8FE1B" w14:textId="29346C3F" w:rsidR="00782118" w:rsidRDefault="00B23436">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w:t>
            </w:r>
            <w:r w:rsidR="00782118">
              <w:rPr>
                <w:rFonts w:ascii="Times New Roman" w:eastAsia="楷体_GB2312" w:hAnsi="Times New Roman" w:hint="eastAsia"/>
                <w:bCs/>
                <w:sz w:val="30"/>
                <w:szCs w:val="30"/>
              </w:rPr>
              <w:t>项</w:t>
            </w:r>
          </w:p>
        </w:tc>
        <w:tc>
          <w:tcPr>
            <w:tcW w:w="1816" w:type="dxa"/>
            <w:gridSpan w:val="3"/>
            <w:vAlign w:val="center"/>
          </w:tcPr>
          <w:p w14:paraId="19C936D1"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转移转化收入</w:t>
            </w:r>
          </w:p>
        </w:tc>
        <w:tc>
          <w:tcPr>
            <w:tcW w:w="2115" w:type="dxa"/>
            <w:gridSpan w:val="5"/>
            <w:vAlign w:val="center"/>
          </w:tcPr>
          <w:p w14:paraId="57489DB5" w14:textId="29F546B5" w:rsidR="00782118" w:rsidRDefault="00B23436">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300</w:t>
            </w:r>
            <w:r w:rsidR="000C5B1F">
              <w:rPr>
                <w:rFonts w:ascii="Times New Roman" w:eastAsia="楷体_GB2312" w:hAnsi="Times New Roman" w:hint="eastAsia"/>
                <w:bCs/>
                <w:sz w:val="30"/>
                <w:szCs w:val="30"/>
              </w:rPr>
              <w:t>.00</w:t>
            </w:r>
            <w:r w:rsidR="00782118">
              <w:rPr>
                <w:rFonts w:ascii="Times New Roman" w:eastAsia="楷体_GB2312" w:hAnsi="Times New Roman" w:hint="eastAsia"/>
                <w:bCs/>
                <w:sz w:val="30"/>
                <w:szCs w:val="30"/>
              </w:rPr>
              <w:t>万元</w:t>
            </w:r>
          </w:p>
        </w:tc>
      </w:tr>
      <w:tr w:rsidR="00782118" w:rsidRPr="003D172D" w14:paraId="5730C771" w14:textId="77777777">
        <w:trPr>
          <w:trHeight w:val="408"/>
          <w:jc w:val="center"/>
        </w:trPr>
        <w:tc>
          <w:tcPr>
            <w:tcW w:w="1126" w:type="dxa"/>
            <w:vMerge/>
            <w:tcBorders>
              <w:bottom w:val="single" w:sz="6" w:space="0" w:color="auto"/>
            </w:tcBorders>
            <w:vAlign w:val="center"/>
          </w:tcPr>
          <w:p w14:paraId="2E71740E" w14:textId="77777777" w:rsidR="00782118" w:rsidRDefault="00782118">
            <w:pPr>
              <w:adjustRightInd w:val="0"/>
              <w:snapToGrid w:val="0"/>
              <w:jc w:val="center"/>
              <w:rPr>
                <w:rFonts w:ascii="Times New Roman" w:eastAsia="楷体_GB2312" w:hAnsi="Times New Roman"/>
                <w:bCs/>
                <w:sz w:val="30"/>
                <w:szCs w:val="30"/>
              </w:rPr>
            </w:pPr>
          </w:p>
        </w:tc>
        <w:tc>
          <w:tcPr>
            <w:tcW w:w="1816" w:type="dxa"/>
            <w:gridSpan w:val="2"/>
            <w:tcBorders>
              <w:bottom w:val="single" w:sz="6" w:space="0" w:color="auto"/>
            </w:tcBorders>
            <w:vAlign w:val="center"/>
          </w:tcPr>
          <w:p w14:paraId="517E1533"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行业技术服务</w:t>
            </w:r>
          </w:p>
        </w:tc>
        <w:tc>
          <w:tcPr>
            <w:tcW w:w="1816" w:type="dxa"/>
            <w:gridSpan w:val="2"/>
            <w:tcBorders>
              <w:bottom w:val="single" w:sz="6" w:space="0" w:color="auto"/>
            </w:tcBorders>
            <w:vAlign w:val="center"/>
          </w:tcPr>
          <w:p w14:paraId="6D0036BE" w14:textId="65CE8BBE" w:rsidR="00782118" w:rsidRDefault="00B23436">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10</w:t>
            </w:r>
            <w:r w:rsidR="00782118">
              <w:rPr>
                <w:rFonts w:ascii="Times New Roman" w:eastAsia="楷体_GB2312" w:hAnsi="Times New Roman" w:hint="eastAsia"/>
                <w:bCs/>
                <w:sz w:val="30"/>
                <w:szCs w:val="30"/>
              </w:rPr>
              <w:t>项</w:t>
            </w:r>
          </w:p>
        </w:tc>
        <w:tc>
          <w:tcPr>
            <w:tcW w:w="1816" w:type="dxa"/>
            <w:gridSpan w:val="3"/>
            <w:tcBorders>
              <w:bottom w:val="single" w:sz="6" w:space="0" w:color="auto"/>
            </w:tcBorders>
            <w:vAlign w:val="center"/>
          </w:tcPr>
          <w:p w14:paraId="3C410279" w14:textId="77777777" w:rsidR="00782118" w:rsidRDefault="00782118">
            <w:pPr>
              <w:adjustRightInd w:val="0"/>
              <w:snapToGrid w:val="0"/>
              <w:jc w:val="center"/>
              <w:rPr>
                <w:rFonts w:ascii="Times New Roman" w:eastAsia="楷体_GB2312" w:hAnsi="Times New Roman"/>
                <w:bCs/>
                <w:sz w:val="30"/>
                <w:szCs w:val="30"/>
              </w:rPr>
            </w:pPr>
            <w:r>
              <w:rPr>
                <w:rFonts w:ascii="Times New Roman" w:eastAsia="楷体_GB2312" w:hAnsi="Times New Roman" w:hint="eastAsia"/>
                <w:bCs/>
                <w:sz w:val="30"/>
                <w:szCs w:val="30"/>
              </w:rPr>
              <w:t>服务收入</w:t>
            </w:r>
          </w:p>
        </w:tc>
        <w:tc>
          <w:tcPr>
            <w:tcW w:w="2115" w:type="dxa"/>
            <w:gridSpan w:val="5"/>
            <w:tcBorders>
              <w:bottom w:val="single" w:sz="6" w:space="0" w:color="auto"/>
            </w:tcBorders>
            <w:vAlign w:val="center"/>
          </w:tcPr>
          <w:p w14:paraId="2508A1B8" w14:textId="11CAD8B6" w:rsidR="00782118" w:rsidRDefault="00420935">
            <w:pPr>
              <w:adjustRightInd w:val="0"/>
              <w:snapToGrid w:val="0"/>
              <w:jc w:val="right"/>
              <w:rPr>
                <w:rFonts w:ascii="Times New Roman" w:eastAsia="楷体_GB2312" w:hAnsi="Times New Roman"/>
                <w:bCs/>
                <w:sz w:val="30"/>
                <w:szCs w:val="30"/>
              </w:rPr>
            </w:pPr>
            <w:r>
              <w:rPr>
                <w:rFonts w:ascii="Times New Roman" w:eastAsia="楷体_GB2312" w:hAnsi="Times New Roman" w:hint="eastAsia"/>
                <w:bCs/>
                <w:sz w:val="30"/>
                <w:szCs w:val="30"/>
              </w:rPr>
              <w:t>8.30</w:t>
            </w:r>
            <w:r w:rsidR="00782118">
              <w:rPr>
                <w:rFonts w:ascii="Times New Roman" w:eastAsia="楷体_GB2312" w:hAnsi="Times New Roman" w:hint="eastAsia"/>
                <w:bCs/>
                <w:sz w:val="30"/>
                <w:szCs w:val="30"/>
              </w:rPr>
              <w:t>万元</w:t>
            </w:r>
          </w:p>
        </w:tc>
      </w:tr>
    </w:tbl>
    <w:p w14:paraId="05600B5A" w14:textId="77777777" w:rsidR="00782118" w:rsidRDefault="00782118">
      <w:pPr>
        <w:pStyle w:val="1"/>
        <w:ind w:firstLineChars="0" w:firstLine="0"/>
        <w:rPr>
          <w:sz w:val="30"/>
          <w:szCs w:val="30"/>
        </w:rPr>
      </w:pPr>
      <w:r>
        <w:rPr>
          <w:rFonts w:hint="eastAsia"/>
          <w:sz w:val="30"/>
          <w:szCs w:val="30"/>
        </w:rPr>
        <w:t>注：以上各表中所有数据指截止到统计年度所得数据或统计年度当年情况，项目经费指每个项目的总经费。</w:t>
      </w:r>
    </w:p>
    <w:p w14:paraId="50A0323E" w14:textId="77777777" w:rsidR="00782118" w:rsidRDefault="00782118">
      <w:pPr>
        <w:spacing w:after="160" w:line="278" w:lineRule="auto"/>
        <w:rPr>
          <w:b/>
          <w:sz w:val="30"/>
          <w:szCs w:val="30"/>
        </w:rPr>
      </w:pPr>
      <w:r>
        <w:rPr>
          <w:rFonts w:ascii="宋体" w:hAnsi="宋体" w:cs="宋体" w:hint="eastAsia"/>
          <w:b/>
          <w:sz w:val="30"/>
          <w:szCs w:val="30"/>
        </w:rPr>
        <w:t>五、标志性成果介绍</w:t>
      </w:r>
    </w:p>
    <w:tbl>
      <w:tblPr>
        <w:tblW w:w="8855"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8855"/>
      </w:tblGrid>
      <w:tr w:rsidR="00782118" w:rsidRPr="003D172D" w14:paraId="2D55B395" w14:textId="77777777">
        <w:trPr>
          <w:trHeight w:val="584"/>
          <w:jc w:val="center"/>
        </w:trPr>
        <w:tc>
          <w:tcPr>
            <w:tcW w:w="8855" w:type="dxa"/>
            <w:tcBorders>
              <w:top w:val="single" w:sz="6" w:space="0" w:color="auto"/>
              <w:bottom w:val="single" w:sz="6" w:space="0" w:color="auto"/>
            </w:tcBorders>
          </w:tcPr>
          <w:p w14:paraId="2CB4575B" w14:textId="77777777" w:rsidR="00782118" w:rsidRDefault="00782118">
            <w:pPr>
              <w:spacing w:after="160" w:line="278" w:lineRule="auto"/>
              <w:rPr>
                <w:rFonts w:ascii="仿宋_GB2312" w:eastAsia="仿宋_GB2312" w:hAnsi="华文中宋" w:hint="eastAsia"/>
                <w:sz w:val="24"/>
                <w:szCs w:val="22"/>
              </w:rPr>
            </w:pPr>
            <w:r>
              <w:rPr>
                <w:rFonts w:ascii="仿宋_GB2312" w:eastAsia="仿宋_GB2312" w:hAnsi="华文中宋" w:hint="eastAsia"/>
                <w:sz w:val="24"/>
                <w:szCs w:val="22"/>
              </w:rPr>
              <w:t>（以解决“卡脖子”技术难题，重大共性关键技术和前沿重大技术为目标，总结凝练</w:t>
            </w:r>
            <w:r>
              <w:rPr>
                <w:rFonts w:ascii="仿宋_GB2312" w:eastAsia="仿宋_GB2312" w:hAnsi="华文中宋"/>
                <w:sz w:val="24"/>
                <w:szCs w:val="22"/>
              </w:rPr>
              <w:t>1-3</w:t>
            </w:r>
            <w:r>
              <w:rPr>
                <w:rFonts w:ascii="仿宋_GB2312" w:eastAsia="仿宋_GB2312" w:hAnsi="华文中宋" w:hint="eastAsia"/>
                <w:sz w:val="24"/>
                <w:szCs w:val="22"/>
              </w:rPr>
              <w:t>项标志性成果，介绍成果水平、产出与贡献，每个成果限</w:t>
            </w:r>
            <w:r>
              <w:rPr>
                <w:rFonts w:ascii="仿宋_GB2312" w:eastAsia="仿宋_GB2312" w:hAnsi="华文中宋"/>
                <w:sz w:val="24"/>
                <w:szCs w:val="22"/>
              </w:rPr>
              <w:t>500</w:t>
            </w:r>
            <w:r>
              <w:rPr>
                <w:rFonts w:ascii="仿宋_GB2312" w:eastAsia="仿宋_GB2312" w:hAnsi="华文中宋" w:hint="eastAsia"/>
                <w:sz w:val="24"/>
                <w:szCs w:val="22"/>
              </w:rPr>
              <w:t>字）</w:t>
            </w:r>
          </w:p>
          <w:p w14:paraId="1F81DC85" w14:textId="48AE6EA2" w:rsidR="001870CE" w:rsidRDefault="001870CE" w:rsidP="001870CE">
            <w:pPr>
              <w:pStyle w:val="ab"/>
              <w:adjustRightInd w:val="0"/>
              <w:snapToGrid w:val="0"/>
              <w:spacing w:line="360" w:lineRule="auto"/>
              <w:ind w:firstLineChars="182" w:firstLine="439"/>
              <w:rPr>
                <w:rFonts w:ascii="Times New Roman" w:eastAsia="仿宋_GB2312" w:hAnsi="Times New Roman" w:cs="Times New Roman"/>
                <w:b/>
                <w:bCs/>
                <w:szCs w:val="30"/>
              </w:rPr>
            </w:pPr>
            <w:r>
              <w:rPr>
                <w:rFonts w:ascii="Times New Roman" w:eastAsia="仿宋_GB2312" w:hAnsi="Times New Roman" w:cs="Times New Roman" w:hint="eastAsia"/>
                <w:b/>
                <w:bCs/>
                <w:szCs w:val="30"/>
              </w:rPr>
              <w:t>标志性成果</w:t>
            </w:r>
            <w:r>
              <w:rPr>
                <w:rFonts w:ascii="Times New Roman" w:eastAsia="仿宋_GB2312" w:hAnsi="Times New Roman" w:cs="Times New Roman" w:hint="eastAsia"/>
                <w:b/>
                <w:bCs/>
                <w:szCs w:val="30"/>
              </w:rPr>
              <w:t>1</w:t>
            </w:r>
            <w:r>
              <w:rPr>
                <w:rFonts w:ascii="Times New Roman" w:eastAsia="仿宋_GB2312" w:hAnsi="Times New Roman" w:cs="Times New Roman" w:hint="eastAsia"/>
                <w:b/>
                <w:bCs/>
                <w:szCs w:val="30"/>
              </w:rPr>
              <w:t>：</w:t>
            </w:r>
            <w:r>
              <w:rPr>
                <w:rFonts w:ascii="Times New Roman" w:eastAsia="仿宋_GB2312" w:hAnsi="Times New Roman" w:cs="Times New Roman" w:hint="eastAsia"/>
                <w:b/>
                <w:bCs/>
                <w:szCs w:val="30"/>
              </w:rPr>
              <w:t>2023</w:t>
            </w:r>
            <w:r>
              <w:rPr>
                <w:rFonts w:ascii="Times New Roman" w:eastAsia="仿宋_GB2312" w:hAnsi="Times New Roman" w:cs="Times New Roman" w:hint="eastAsia"/>
                <w:b/>
                <w:bCs/>
                <w:szCs w:val="30"/>
              </w:rPr>
              <w:t>年度</w:t>
            </w:r>
            <w:r w:rsidRPr="001870CE">
              <w:rPr>
                <w:rFonts w:ascii="Times New Roman" w:eastAsia="仿宋_GB2312" w:hAnsi="Times New Roman" w:cs="Times New Roman" w:hint="eastAsia"/>
                <w:szCs w:val="30"/>
              </w:rPr>
              <w:t>国家科学技术进步奖二等奖</w:t>
            </w:r>
          </w:p>
          <w:p w14:paraId="53F5A89E" w14:textId="611C8D17" w:rsidR="001870CE" w:rsidRPr="001870CE" w:rsidRDefault="001870CE" w:rsidP="001870CE">
            <w:pPr>
              <w:pStyle w:val="ab"/>
              <w:adjustRightInd w:val="0"/>
              <w:snapToGrid w:val="0"/>
              <w:spacing w:line="360" w:lineRule="auto"/>
              <w:ind w:firstLine="482"/>
              <w:rPr>
                <w:rFonts w:ascii="Times New Roman" w:eastAsia="仿宋_GB2312" w:hAnsi="Times New Roman" w:cs="Times New Roman"/>
                <w:szCs w:val="30"/>
              </w:rPr>
            </w:pPr>
            <w:r>
              <w:rPr>
                <w:rFonts w:ascii="Times New Roman" w:eastAsia="仿宋_GB2312" w:hAnsi="Times New Roman" w:cs="Times New Roman" w:hint="eastAsia"/>
                <w:b/>
                <w:bCs/>
                <w:szCs w:val="30"/>
              </w:rPr>
              <w:t>成</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果</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名</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称：</w:t>
            </w:r>
            <w:r w:rsidRPr="001870CE">
              <w:rPr>
                <w:rFonts w:ascii="Times New Roman" w:eastAsia="仿宋_GB2312" w:hAnsi="Times New Roman" w:cs="Times New Roman" w:hint="eastAsia"/>
                <w:szCs w:val="30"/>
              </w:rPr>
              <w:t>北方农牧交错区风蚀退化农田地力培育关键技术与应用</w:t>
            </w:r>
          </w:p>
          <w:p w14:paraId="1252881F" w14:textId="3AA84848" w:rsidR="001870CE" w:rsidRDefault="001870CE" w:rsidP="001870CE">
            <w:pPr>
              <w:pStyle w:val="ab"/>
              <w:adjustRightInd w:val="0"/>
              <w:snapToGrid w:val="0"/>
              <w:spacing w:line="360" w:lineRule="auto"/>
              <w:ind w:firstLine="482"/>
              <w:rPr>
                <w:rFonts w:ascii="Times New Roman" w:eastAsia="仿宋_GB2312" w:hAnsi="Times New Roman" w:cs="Times New Roman"/>
                <w:szCs w:val="30"/>
              </w:rPr>
            </w:pPr>
            <w:r>
              <w:rPr>
                <w:rFonts w:ascii="Times New Roman" w:eastAsia="仿宋_GB2312" w:hAnsi="Times New Roman" w:cs="Times New Roman" w:hint="eastAsia"/>
                <w:b/>
                <w:bCs/>
                <w:szCs w:val="30"/>
              </w:rPr>
              <w:t>团队获奖成员</w:t>
            </w:r>
            <w:r>
              <w:rPr>
                <w:rFonts w:ascii="Times New Roman" w:eastAsia="仿宋_GB2312" w:hAnsi="Times New Roman" w:cs="Times New Roman" w:hint="eastAsia"/>
                <w:szCs w:val="30"/>
              </w:rPr>
              <w:t>：</w:t>
            </w:r>
            <w:r w:rsidRPr="001870CE">
              <w:rPr>
                <w:rFonts w:ascii="Times New Roman" w:eastAsia="仿宋_GB2312" w:hAnsi="Times New Roman" w:cs="Times New Roman" w:hint="eastAsia"/>
                <w:szCs w:val="30"/>
              </w:rPr>
              <w:t>路战远，程玉臣，任永峰，张向前，</w:t>
            </w:r>
            <w:r>
              <w:rPr>
                <w:rFonts w:ascii="Times New Roman" w:eastAsia="仿宋_GB2312" w:hAnsi="Times New Roman" w:cs="Times New Roman" w:hint="eastAsia"/>
                <w:szCs w:val="30"/>
              </w:rPr>
              <w:t>等</w:t>
            </w:r>
          </w:p>
          <w:p w14:paraId="06A55FC7" w14:textId="0BEA7E4A" w:rsidR="00782118" w:rsidRPr="001870CE" w:rsidRDefault="001870CE" w:rsidP="001870CE">
            <w:pPr>
              <w:adjustRightInd w:val="0"/>
              <w:snapToGrid w:val="0"/>
              <w:spacing w:line="288" w:lineRule="auto"/>
              <w:ind w:firstLineChars="200" w:firstLine="482"/>
              <w:rPr>
                <w:rFonts w:ascii="Times New Roman" w:eastAsia="仿宋_GB2312" w:hAnsi="Times New Roman"/>
                <w:sz w:val="24"/>
                <w:szCs w:val="30"/>
              </w:rPr>
            </w:pPr>
            <w:r w:rsidRPr="001870CE">
              <w:rPr>
                <w:rFonts w:ascii="Times New Roman" w:eastAsia="仿宋_GB2312" w:hAnsi="Times New Roman" w:hint="eastAsia"/>
                <w:b/>
                <w:bCs/>
                <w:sz w:val="24"/>
                <w:szCs w:val="30"/>
              </w:rPr>
              <w:lastRenderedPageBreak/>
              <w:t>成</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果</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内</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容：揭示风蚀驱动耕层土壤“结构、养分、微生物功能”退化机理，创建了退化耕地质量评价与差异化利用新方法。</w:t>
            </w:r>
            <w:r w:rsidRPr="001870CE">
              <w:rPr>
                <w:rFonts w:ascii="Times New Roman" w:eastAsia="仿宋_GB2312" w:hAnsi="Times New Roman" w:hint="eastAsia"/>
                <w:sz w:val="24"/>
                <w:szCs w:val="30"/>
              </w:rPr>
              <w:t>首次解构风蚀导致表土粗化沙化、耕层小于</w:t>
            </w:r>
            <w:r w:rsidRPr="001870CE">
              <w:rPr>
                <w:rFonts w:ascii="Times New Roman" w:eastAsia="仿宋_GB2312" w:hAnsi="Times New Roman" w:hint="eastAsia"/>
                <w:sz w:val="24"/>
                <w:szCs w:val="30"/>
              </w:rPr>
              <w:t>1 mm</w:t>
            </w:r>
            <w:r w:rsidRPr="001870CE">
              <w:rPr>
                <w:rFonts w:ascii="Times New Roman" w:eastAsia="仿宋_GB2312" w:hAnsi="Times New Roman" w:hint="eastAsia"/>
                <w:sz w:val="24"/>
                <w:szCs w:val="30"/>
              </w:rPr>
              <w:t>土壤团聚体减少、养分下渗淀积损失的结构变劣与养分贫瘠化过程机制；探明耕层微生物功能下降和群落空间异质性增大的退化机理；量化侵蚀程度、有机质含量等</w:t>
            </w:r>
            <w:r w:rsidRPr="001870CE">
              <w:rPr>
                <w:rFonts w:ascii="Times New Roman" w:eastAsia="仿宋_GB2312" w:hAnsi="Times New Roman" w:hint="eastAsia"/>
                <w:sz w:val="24"/>
                <w:szCs w:val="30"/>
              </w:rPr>
              <w:t xml:space="preserve">10 </w:t>
            </w:r>
            <w:r w:rsidRPr="001870CE">
              <w:rPr>
                <w:rFonts w:ascii="Times New Roman" w:eastAsia="仿宋_GB2312" w:hAnsi="Times New Roman" w:hint="eastAsia"/>
                <w:sz w:val="24"/>
                <w:szCs w:val="30"/>
              </w:rPr>
              <w:t>项指标，创建了轻、中、重度</w:t>
            </w:r>
            <w:r w:rsidRPr="001870CE">
              <w:rPr>
                <w:rFonts w:ascii="Times New Roman" w:eastAsia="仿宋_GB2312" w:hAnsi="Times New Roman" w:hint="eastAsia"/>
                <w:sz w:val="24"/>
                <w:szCs w:val="30"/>
              </w:rPr>
              <w:t xml:space="preserve">3 </w:t>
            </w:r>
            <w:r w:rsidRPr="001870CE">
              <w:rPr>
                <w:rFonts w:ascii="Times New Roman" w:eastAsia="仿宋_GB2312" w:hAnsi="Times New Roman" w:hint="eastAsia"/>
                <w:sz w:val="24"/>
                <w:szCs w:val="30"/>
              </w:rPr>
              <w:t>类侵蚀退化和优</w:t>
            </w:r>
            <w:r w:rsidRPr="001870CE">
              <w:rPr>
                <w:rFonts w:ascii="Times New Roman" w:eastAsia="仿宋_GB2312" w:hAnsi="Times New Roman" w:hint="eastAsia"/>
                <w:sz w:val="24"/>
                <w:szCs w:val="30"/>
              </w:rPr>
              <w:t>/</w:t>
            </w:r>
            <w:r w:rsidRPr="001870CE">
              <w:rPr>
                <w:rFonts w:ascii="Times New Roman" w:eastAsia="仿宋_GB2312" w:hAnsi="Times New Roman" w:hint="eastAsia"/>
                <w:sz w:val="24"/>
                <w:szCs w:val="30"/>
              </w:rPr>
              <w:t>良、中、较低</w:t>
            </w:r>
            <w:r w:rsidRPr="001870CE">
              <w:rPr>
                <w:rFonts w:ascii="Times New Roman" w:eastAsia="仿宋_GB2312" w:hAnsi="Times New Roman" w:hint="eastAsia"/>
                <w:sz w:val="24"/>
                <w:szCs w:val="30"/>
              </w:rPr>
              <w:t>/</w:t>
            </w:r>
            <w:r w:rsidRPr="001870CE">
              <w:rPr>
                <w:rFonts w:ascii="Times New Roman" w:eastAsia="仿宋_GB2312" w:hAnsi="Times New Roman" w:hint="eastAsia"/>
                <w:sz w:val="24"/>
                <w:szCs w:val="30"/>
              </w:rPr>
              <w:t>低</w:t>
            </w:r>
            <w:r w:rsidRPr="001870CE">
              <w:rPr>
                <w:rFonts w:ascii="Times New Roman" w:eastAsia="仿宋_GB2312" w:hAnsi="Times New Roman" w:hint="eastAsia"/>
                <w:sz w:val="24"/>
                <w:szCs w:val="30"/>
              </w:rPr>
              <w:t xml:space="preserve">5 </w:t>
            </w:r>
            <w:r w:rsidRPr="001870CE">
              <w:rPr>
                <w:rFonts w:ascii="Times New Roman" w:eastAsia="仿宋_GB2312" w:hAnsi="Times New Roman" w:hint="eastAsia"/>
                <w:sz w:val="24"/>
                <w:szCs w:val="30"/>
              </w:rPr>
              <w:t>级质量评价与差异化利用新方法，并实现分级分类。</w:t>
            </w:r>
          </w:p>
          <w:p w14:paraId="51A932FB" w14:textId="09F071A3" w:rsidR="001870CE" w:rsidRPr="001870CE" w:rsidRDefault="001870CE" w:rsidP="001870CE">
            <w:pPr>
              <w:adjustRightInd w:val="0"/>
              <w:snapToGrid w:val="0"/>
              <w:spacing w:line="288" w:lineRule="auto"/>
              <w:ind w:firstLineChars="200" w:firstLine="482"/>
              <w:rPr>
                <w:rFonts w:ascii="Times New Roman" w:eastAsia="仿宋_GB2312" w:hAnsi="Times New Roman"/>
                <w:sz w:val="24"/>
                <w:szCs w:val="30"/>
              </w:rPr>
            </w:pPr>
            <w:proofErr w:type="gramStart"/>
            <w:r w:rsidRPr="001870CE">
              <w:rPr>
                <w:rFonts w:ascii="Times New Roman" w:eastAsia="仿宋_GB2312" w:hAnsi="Times New Roman" w:hint="eastAsia"/>
                <w:b/>
                <w:bCs/>
                <w:sz w:val="24"/>
                <w:szCs w:val="30"/>
              </w:rPr>
              <w:t>研</w:t>
            </w:r>
            <w:proofErr w:type="gramEnd"/>
            <w:r w:rsidRPr="001870CE">
              <w:rPr>
                <w:rFonts w:ascii="Times New Roman" w:eastAsia="仿宋_GB2312" w:hAnsi="Times New Roman" w:hint="eastAsia"/>
                <w:b/>
                <w:bCs/>
                <w:sz w:val="24"/>
                <w:szCs w:val="30"/>
              </w:rPr>
              <w:t>创“茬、</w:t>
            </w:r>
            <w:proofErr w:type="gramStart"/>
            <w:r w:rsidRPr="001870CE">
              <w:rPr>
                <w:rFonts w:ascii="Times New Roman" w:eastAsia="仿宋_GB2312" w:hAnsi="Times New Roman" w:hint="eastAsia"/>
                <w:b/>
                <w:bCs/>
                <w:sz w:val="24"/>
                <w:szCs w:val="30"/>
              </w:rPr>
              <w:t>秆</w:t>
            </w:r>
            <w:proofErr w:type="gramEnd"/>
            <w:r w:rsidRPr="001870CE">
              <w:rPr>
                <w:rFonts w:ascii="Times New Roman" w:eastAsia="仿宋_GB2312" w:hAnsi="Times New Roman" w:hint="eastAsia"/>
                <w:b/>
                <w:bCs/>
                <w:sz w:val="24"/>
                <w:szCs w:val="30"/>
              </w:rPr>
              <w:t>、</w:t>
            </w:r>
            <w:proofErr w:type="gramStart"/>
            <w:r w:rsidRPr="001870CE">
              <w:rPr>
                <w:rFonts w:ascii="Times New Roman" w:eastAsia="仿宋_GB2312" w:hAnsi="Times New Roman" w:hint="eastAsia"/>
                <w:b/>
                <w:bCs/>
                <w:sz w:val="24"/>
                <w:szCs w:val="30"/>
              </w:rPr>
              <w:t>垡</w:t>
            </w:r>
            <w:proofErr w:type="gramEnd"/>
            <w:r w:rsidRPr="001870CE">
              <w:rPr>
                <w:rFonts w:ascii="Times New Roman" w:eastAsia="仿宋_GB2312" w:hAnsi="Times New Roman" w:hint="eastAsia"/>
                <w:b/>
                <w:bCs/>
                <w:sz w:val="24"/>
                <w:szCs w:val="30"/>
              </w:rPr>
              <w:t>”多方式微地形构建精准防控风蚀关键技术，实现了退化农田地力止损的新突破。</w:t>
            </w:r>
            <w:r w:rsidRPr="001870CE">
              <w:rPr>
                <w:rFonts w:ascii="Times New Roman" w:eastAsia="仿宋_GB2312" w:hAnsi="Times New Roman" w:hint="eastAsia"/>
                <w:sz w:val="24"/>
                <w:szCs w:val="30"/>
              </w:rPr>
              <w:t>发现茬</w:t>
            </w:r>
            <w:proofErr w:type="gramStart"/>
            <w:r w:rsidRPr="001870CE">
              <w:rPr>
                <w:rFonts w:ascii="Times New Roman" w:eastAsia="仿宋_GB2312" w:hAnsi="Times New Roman" w:hint="eastAsia"/>
                <w:sz w:val="24"/>
                <w:szCs w:val="30"/>
              </w:rPr>
              <w:t>秆</w:t>
            </w:r>
            <w:proofErr w:type="gramEnd"/>
            <w:r w:rsidRPr="001870CE">
              <w:rPr>
                <w:rFonts w:ascii="Times New Roman" w:eastAsia="仿宋_GB2312" w:hAnsi="Times New Roman" w:hint="eastAsia"/>
                <w:sz w:val="24"/>
                <w:szCs w:val="30"/>
              </w:rPr>
              <w:t>和微立</w:t>
            </w:r>
            <w:proofErr w:type="gramStart"/>
            <w:r w:rsidRPr="001870CE">
              <w:rPr>
                <w:rFonts w:ascii="Times New Roman" w:eastAsia="仿宋_GB2312" w:hAnsi="Times New Roman" w:hint="eastAsia"/>
                <w:sz w:val="24"/>
                <w:szCs w:val="30"/>
              </w:rPr>
              <w:t>垡</w:t>
            </w:r>
            <w:proofErr w:type="gramEnd"/>
            <w:r w:rsidRPr="001870CE">
              <w:rPr>
                <w:rFonts w:ascii="Times New Roman" w:eastAsia="仿宋_GB2312" w:hAnsi="Times New Roman" w:hint="eastAsia"/>
                <w:sz w:val="24"/>
                <w:szCs w:val="30"/>
              </w:rPr>
              <w:t>覆盖增加地表粗糙度降低风速的减蚀效应，创新免耕</w:t>
            </w:r>
            <w:proofErr w:type="gramStart"/>
            <w:r w:rsidRPr="001870CE">
              <w:rPr>
                <w:rFonts w:ascii="Times New Roman" w:eastAsia="仿宋_GB2312" w:hAnsi="Times New Roman" w:hint="eastAsia"/>
                <w:sz w:val="24"/>
                <w:szCs w:val="30"/>
              </w:rPr>
              <w:t>田茬</w:t>
            </w:r>
            <w:r w:rsidRPr="001870CE">
              <w:rPr>
                <w:rFonts w:ascii="Times New Roman" w:eastAsia="仿宋_GB2312" w:hAnsi="Times New Roman"/>
                <w:sz w:val="24"/>
                <w:szCs w:val="30"/>
              </w:rPr>
              <w:t>-</w:t>
            </w:r>
            <w:r w:rsidRPr="001870CE">
              <w:rPr>
                <w:rFonts w:ascii="Times New Roman" w:eastAsia="仿宋_GB2312" w:hAnsi="Times New Roman" w:hint="eastAsia"/>
                <w:sz w:val="24"/>
                <w:szCs w:val="30"/>
              </w:rPr>
              <w:t>秆</w:t>
            </w:r>
            <w:proofErr w:type="gramEnd"/>
            <w:r w:rsidRPr="001870CE">
              <w:rPr>
                <w:rFonts w:ascii="Times New Roman" w:eastAsia="仿宋_GB2312" w:hAnsi="Times New Roman" w:hint="eastAsia"/>
                <w:sz w:val="24"/>
                <w:szCs w:val="30"/>
              </w:rPr>
              <w:t>复合覆盖防风固土、翻耕</w:t>
            </w:r>
            <w:proofErr w:type="gramStart"/>
            <w:r w:rsidRPr="001870CE">
              <w:rPr>
                <w:rFonts w:ascii="Times New Roman" w:eastAsia="仿宋_GB2312" w:hAnsi="Times New Roman" w:hint="eastAsia"/>
                <w:sz w:val="24"/>
                <w:szCs w:val="30"/>
              </w:rPr>
              <w:t>田微立垡</w:t>
            </w:r>
            <w:proofErr w:type="gramEnd"/>
            <w:r w:rsidRPr="001870CE">
              <w:rPr>
                <w:rFonts w:ascii="Times New Roman" w:eastAsia="仿宋_GB2312" w:hAnsi="Times New Roman" w:hint="eastAsia"/>
                <w:sz w:val="24"/>
                <w:szCs w:val="30"/>
              </w:rPr>
              <w:t>覆盖阻风</w:t>
            </w:r>
            <w:proofErr w:type="gramStart"/>
            <w:r w:rsidRPr="001870CE">
              <w:rPr>
                <w:rFonts w:ascii="Times New Roman" w:eastAsia="仿宋_GB2312" w:hAnsi="Times New Roman" w:hint="eastAsia"/>
                <w:sz w:val="24"/>
                <w:szCs w:val="30"/>
              </w:rPr>
              <w:t>减蚀等关键</w:t>
            </w:r>
            <w:proofErr w:type="gramEnd"/>
            <w:r w:rsidRPr="001870CE">
              <w:rPr>
                <w:rFonts w:ascii="Times New Roman" w:eastAsia="仿宋_GB2312" w:hAnsi="Times New Roman" w:hint="eastAsia"/>
                <w:sz w:val="24"/>
                <w:szCs w:val="30"/>
              </w:rPr>
              <w:t>技术及其配套装备，免耕田风蚀减少</w:t>
            </w:r>
            <w:r w:rsidRPr="001870CE">
              <w:rPr>
                <w:rFonts w:ascii="Times New Roman" w:eastAsia="仿宋_GB2312" w:hAnsi="Times New Roman"/>
                <w:sz w:val="24"/>
                <w:szCs w:val="30"/>
              </w:rPr>
              <w:t>38. 7%~72. 1%</w:t>
            </w:r>
            <w:r w:rsidRPr="001870CE">
              <w:rPr>
                <w:rFonts w:ascii="Times New Roman" w:eastAsia="仿宋_GB2312" w:hAnsi="Times New Roman" w:hint="eastAsia"/>
                <w:sz w:val="24"/>
                <w:szCs w:val="30"/>
              </w:rPr>
              <w:t>、翻耕田风蚀减少</w:t>
            </w:r>
            <w:r w:rsidRPr="001870CE">
              <w:rPr>
                <w:rFonts w:ascii="Times New Roman" w:eastAsia="仿宋_GB2312" w:hAnsi="Times New Roman"/>
                <w:sz w:val="24"/>
                <w:szCs w:val="30"/>
              </w:rPr>
              <w:t>31. 2%~45. 4%</w:t>
            </w:r>
            <w:r w:rsidRPr="001870CE">
              <w:rPr>
                <w:rFonts w:ascii="Times New Roman" w:eastAsia="仿宋_GB2312" w:hAnsi="Times New Roman" w:hint="eastAsia"/>
                <w:sz w:val="24"/>
                <w:szCs w:val="30"/>
              </w:rPr>
              <w:t>，破解了退化农田差异</w:t>
            </w:r>
            <w:proofErr w:type="gramStart"/>
            <w:r w:rsidRPr="001870CE">
              <w:rPr>
                <w:rFonts w:ascii="Times New Roman" w:eastAsia="仿宋_GB2312" w:hAnsi="Times New Roman" w:hint="eastAsia"/>
                <w:sz w:val="24"/>
                <w:szCs w:val="30"/>
              </w:rPr>
              <w:t>化治理</w:t>
            </w:r>
            <w:proofErr w:type="gramEnd"/>
            <w:r w:rsidRPr="001870CE">
              <w:rPr>
                <w:rFonts w:ascii="Times New Roman" w:eastAsia="仿宋_GB2312" w:hAnsi="Times New Roman" w:hint="eastAsia"/>
                <w:sz w:val="24"/>
                <w:szCs w:val="30"/>
              </w:rPr>
              <w:t>与保护难的突出问题。</w:t>
            </w:r>
          </w:p>
          <w:p w14:paraId="1877898C" w14:textId="52131671" w:rsidR="001870CE" w:rsidRPr="001870CE" w:rsidRDefault="001870CE" w:rsidP="001870CE">
            <w:pPr>
              <w:adjustRightInd w:val="0"/>
              <w:snapToGrid w:val="0"/>
              <w:spacing w:line="288" w:lineRule="auto"/>
              <w:ind w:firstLineChars="200" w:firstLine="482"/>
              <w:rPr>
                <w:rFonts w:ascii="Times New Roman" w:eastAsia="仿宋_GB2312" w:hAnsi="Times New Roman"/>
                <w:sz w:val="24"/>
                <w:szCs w:val="30"/>
              </w:rPr>
            </w:pPr>
            <w:r w:rsidRPr="001870CE">
              <w:rPr>
                <w:rFonts w:ascii="Times New Roman" w:eastAsia="仿宋_GB2312" w:hAnsi="Times New Roman" w:hint="eastAsia"/>
                <w:b/>
                <w:bCs/>
                <w:sz w:val="24"/>
                <w:szCs w:val="30"/>
              </w:rPr>
              <w:t>创建“秆、肥”互补轮耕沃土多路径地力定向培育关键技术，破解了风蚀退化农田“用、养”失衡的难题。</w:t>
            </w:r>
            <w:r w:rsidRPr="001870CE">
              <w:rPr>
                <w:rFonts w:ascii="Times New Roman" w:eastAsia="仿宋_GB2312" w:hAnsi="Times New Roman" w:hint="eastAsia"/>
                <w:sz w:val="24"/>
                <w:szCs w:val="30"/>
              </w:rPr>
              <w:t>阐明了微生物影响秸秆腐解过程及其养分释放特征，明确了重度、中度、轻度退化农田秸秆还田关键技术指标；研发了</w:t>
            </w:r>
            <w:proofErr w:type="gramStart"/>
            <w:r w:rsidRPr="001870CE">
              <w:rPr>
                <w:rFonts w:ascii="Times New Roman" w:eastAsia="仿宋_GB2312" w:hAnsi="Times New Roman" w:hint="eastAsia"/>
                <w:sz w:val="24"/>
                <w:szCs w:val="30"/>
              </w:rPr>
              <w:t>促腐壮</w:t>
            </w:r>
            <w:proofErr w:type="gramEnd"/>
            <w:r w:rsidRPr="001870CE">
              <w:rPr>
                <w:rFonts w:ascii="Times New Roman" w:eastAsia="仿宋_GB2312" w:hAnsi="Times New Roman" w:hint="eastAsia"/>
                <w:sz w:val="24"/>
                <w:szCs w:val="30"/>
              </w:rPr>
              <w:t>根微生物菌剂和增效复合肥等产品，创</w:t>
            </w:r>
            <w:proofErr w:type="gramStart"/>
            <w:r w:rsidRPr="001870CE">
              <w:rPr>
                <w:rFonts w:ascii="Times New Roman" w:eastAsia="仿宋_GB2312" w:hAnsi="Times New Roman" w:hint="eastAsia"/>
                <w:sz w:val="24"/>
                <w:szCs w:val="30"/>
              </w:rPr>
              <w:t>研</w:t>
            </w:r>
            <w:proofErr w:type="gramEnd"/>
            <w:r w:rsidRPr="001870CE">
              <w:rPr>
                <w:rFonts w:ascii="Times New Roman" w:eastAsia="仿宋_GB2312" w:hAnsi="Times New Roman" w:hint="eastAsia"/>
                <w:sz w:val="24"/>
                <w:szCs w:val="30"/>
              </w:rPr>
              <w:t>了“秆、肥”互补与“免</w:t>
            </w:r>
            <w:r w:rsidRPr="001870CE">
              <w:rPr>
                <w:rFonts w:ascii="Times New Roman" w:eastAsia="仿宋_GB2312" w:hAnsi="Times New Roman"/>
                <w:sz w:val="24"/>
                <w:szCs w:val="30"/>
              </w:rPr>
              <w:t>-</w:t>
            </w:r>
            <w:r w:rsidRPr="001870CE">
              <w:rPr>
                <w:rFonts w:ascii="Times New Roman" w:eastAsia="仿宋_GB2312" w:hAnsi="Times New Roman" w:hint="eastAsia"/>
                <w:sz w:val="24"/>
                <w:szCs w:val="30"/>
              </w:rPr>
              <w:t>松</w:t>
            </w:r>
            <w:r w:rsidRPr="001870CE">
              <w:rPr>
                <w:rFonts w:ascii="Times New Roman" w:eastAsia="仿宋_GB2312" w:hAnsi="Times New Roman"/>
                <w:sz w:val="24"/>
                <w:szCs w:val="30"/>
              </w:rPr>
              <w:t>/</w:t>
            </w:r>
            <w:r w:rsidRPr="001870CE">
              <w:rPr>
                <w:rFonts w:ascii="Times New Roman" w:eastAsia="仿宋_GB2312" w:hAnsi="Times New Roman" w:hint="eastAsia"/>
                <w:sz w:val="24"/>
                <w:szCs w:val="30"/>
              </w:rPr>
              <w:t>翻</w:t>
            </w:r>
            <w:r w:rsidRPr="001870CE">
              <w:rPr>
                <w:rFonts w:ascii="Times New Roman" w:eastAsia="仿宋_GB2312" w:hAnsi="Times New Roman"/>
                <w:sz w:val="24"/>
                <w:szCs w:val="30"/>
              </w:rPr>
              <w:t>/</w:t>
            </w:r>
            <w:r w:rsidRPr="001870CE">
              <w:rPr>
                <w:rFonts w:ascii="Times New Roman" w:eastAsia="仿宋_GB2312" w:hAnsi="Times New Roman" w:hint="eastAsia"/>
                <w:sz w:val="24"/>
                <w:szCs w:val="30"/>
              </w:rPr>
              <w:t>休”结合的多路径有机质提升和养分调控等技术。土壤有机质年均增加</w:t>
            </w:r>
            <w:r w:rsidRPr="001870CE">
              <w:rPr>
                <w:rFonts w:ascii="Times New Roman" w:eastAsia="仿宋_GB2312" w:hAnsi="Times New Roman"/>
                <w:sz w:val="24"/>
                <w:szCs w:val="30"/>
              </w:rPr>
              <w:t>1. 8%~2. 6%</w:t>
            </w:r>
            <w:r w:rsidRPr="001870CE">
              <w:rPr>
                <w:rFonts w:ascii="Times New Roman" w:eastAsia="仿宋_GB2312" w:hAnsi="Times New Roman" w:hint="eastAsia"/>
                <w:sz w:val="24"/>
                <w:szCs w:val="30"/>
              </w:rPr>
              <w:t>，实现了农田有机质提升与养分的均衡化。</w:t>
            </w:r>
          </w:p>
          <w:p w14:paraId="54EA937B" w14:textId="3FAC27C1" w:rsidR="001870CE" w:rsidRPr="001870CE" w:rsidRDefault="001870CE" w:rsidP="001870CE">
            <w:pPr>
              <w:adjustRightInd w:val="0"/>
              <w:snapToGrid w:val="0"/>
              <w:spacing w:line="288" w:lineRule="auto"/>
              <w:ind w:firstLineChars="200" w:firstLine="482"/>
              <w:rPr>
                <w:rFonts w:ascii="Times New Roman" w:eastAsia="仿宋_GB2312" w:hAnsi="Times New Roman"/>
                <w:b/>
                <w:bCs/>
                <w:sz w:val="24"/>
                <w:szCs w:val="30"/>
              </w:rPr>
            </w:pPr>
            <w:r w:rsidRPr="001870CE">
              <w:rPr>
                <w:rFonts w:ascii="Times New Roman" w:eastAsia="仿宋_GB2312" w:hAnsi="Times New Roman" w:hint="eastAsia"/>
                <w:b/>
                <w:bCs/>
                <w:sz w:val="24"/>
                <w:szCs w:val="30"/>
              </w:rPr>
              <w:t>集成构建了不同等级农田地力培育与产能提升技术模式，大面积应用成效显著。</w:t>
            </w:r>
            <w:r w:rsidRPr="001870CE">
              <w:rPr>
                <w:rFonts w:ascii="Times New Roman" w:eastAsia="仿宋_GB2312" w:hAnsi="Times New Roman" w:hint="eastAsia"/>
                <w:sz w:val="24"/>
                <w:szCs w:val="30"/>
              </w:rPr>
              <w:t>以风蚀阻控、地力培育等关键技术与产品为核心，配套研发的杂草综合防控与水肥协同等高产技术，创建不同等级农田“保—养—用”综合技术模式</w:t>
            </w:r>
            <w:r w:rsidRPr="001870CE">
              <w:rPr>
                <w:rFonts w:ascii="Times New Roman" w:eastAsia="仿宋_GB2312" w:hAnsi="Times New Roman"/>
                <w:sz w:val="24"/>
                <w:szCs w:val="30"/>
              </w:rPr>
              <w:t xml:space="preserve">3 </w:t>
            </w:r>
            <w:r w:rsidRPr="001870CE">
              <w:rPr>
                <w:rFonts w:ascii="Times New Roman" w:eastAsia="仿宋_GB2312" w:hAnsi="Times New Roman" w:hint="eastAsia"/>
                <w:sz w:val="24"/>
                <w:szCs w:val="30"/>
              </w:rPr>
              <w:t>种，风蚀减少</w:t>
            </w:r>
            <w:r w:rsidRPr="001870CE">
              <w:rPr>
                <w:rFonts w:ascii="Times New Roman" w:eastAsia="仿宋_GB2312" w:hAnsi="Times New Roman"/>
                <w:sz w:val="24"/>
                <w:szCs w:val="30"/>
              </w:rPr>
              <w:t>35%~72%</w:t>
            </w:r>
            <w:r w:rsidRPr="001870CE">
              <w:rPr>
                <w:rFonts w:ascii="Times New Roman" w:eastAsia="仿宋_GB2312" w:hAnsi="Times New Roman" w:hint="eastAsia"/>
                <w:sz w:val="24"/>
                <w:szCs w:val="30"/>
              </w:rPr>
              <w:t>，</w:t>
            </w:r>
            <w:r w:rsidRPr="001870CE">
              <w:rPr>
                <w:rFonts w:ascii="Times New Roman" w:eastAsia="仿宋_GB2312" w:hAnsi="Times New Roman"/>
                <w:sz w:val="24"/>
                <w:szCs w:val="30"/>
              </w:rPr>
              <w:t xml:space="preserve">3~5 </w:t>
            </w:r>
            <w:r w:rsidRPr="001870CE">
              <w:rPr>
                <w:rFonts w:ascii="Times New Roman" w:eastAsia="仿宋_GB2312" w:hAnsi="Times New Roman" w:hint="eastAsia"/>
                <w:sz w:val="24"/>
                <w:szCs w:val="30"/>
              </w:rPr>
              <w:t>年地力提升</w:t>
            </w:r>
            <w:r w:rsidRPr="001870CE">
              <w:rPr>
                <w:rFonts w:ascii="Times New Roman" w:eastAsia="仿宋_GB2312" w:hAnsi="Times New Roman"/>
                <w:sz w:val="24"/>
                <w:szCs w:val="30"/>
              </w:rPr>
              <w:t xml:space="preserve">0. 5~1. 0 </w:t>
            </w:r>
            <w:proofErr w:type="gramStart"/>
            <w:r w:rsidRPr="001870CE">
              <w:rPr>
                <w:rFonts w:ascii="Times New Roman" w:eastAsia="仿宋_GB2312" w:hAnsi="Times New Roman" w:hint="eastAsia"/>
                <w:sz w:val="24"/>
                <w:szCs w:val="30"/>
              </w:rPr>
              <w:t>个</w:t>
            </w:r>
            <w:proofErr w:type="gramEnd"/>
            <w:r w:rsidRPr="001870CE">
              <w:rPr>
                <w:rFonts w:ascii="Times New Roman" w:eastAsia="仿宋_GB2312" w:hAnsi="Times New Roman" w:hint="eastAsia"/>
                <w:sz w:val="24"/>
                <w:szCs w:val="30"/>
              </w:rPr>
              <w:t>等级，作物增产</w:t>
            </w:r>
            <w:r w:rsidRPr="001870CE">
              <w:rPr>
                <w:rFonts w:ascii="Times New Roman" w:eastAsia="仿宋_GB2312" w:hAnsi="Times New Roman"/>
                <w:sz w:val="24"/>
                <w:szCs w:val="30"/>
              </w:rPr>
              <w:t>9%~23%</w:t>
            </w:r>
            <w:r w:rsidRPr="001870CE">
              <w:rPr>
                <w:rFonts w:ascii="Times New Roman" w:eastAsia="仿宋_GB2312" w:hAnsi="Times New Roman" w:hint="eastAsia"/>
                <w:sz w:val="24"/>
                <w:szCs w:val="30"/>
              </w:rPr>
              <w:t>。在内蒙古、山西、河北等</w:t>
            </w:r>
            <w:r w:rsidRPr="001870CE">
              <w:rPr>
                <w:rFonts w:ascii="Times New Roman" w:eastAsia="仿宋_GB2312" w:hAnsi="Times New Roman"/>
                <w:sz w:val="24"/>
                <w:szCs w:val="30"/>
              </w:rPr>
              <w:t xml:space="preserve">6 </w:t>
            </w:r>
            <w:r w:rsidRPr="001870CE">
              <w:rPr>
                <w:rFonts w:ascii="Times New Roman" w:eastAsia="仿宋_GB2312" w:hAnsi="Times New Roman" w:hint="eastAsia"/>
                <w:sz w:val="24"/>
                <w:szCs w:val="30"/>
              </w:rPr>
              <w:t>省区大面积应用，累计推广</w:t>
            </w:r>
            <w:r w:rsidRPr="001870CE">
              <w:rPr>
                <w:rFonts w:ascii="Times New Roman" w:eastAsia="仿宋_GB2312" w:hAnsi="Times New Roman"/>
                <w:sz w:val="24"/>
                <w:szCs w:val="30"/>
              </w:rPr>
              <w:t>17 000 khm</w:t>
            </w:r>
            <w:r w:rsidRPr="001870CE">
              <w:rPr>
                <w:rFonts w:ascii="Times New Roman" w:eastAsia="仿宋_GB2312" w:hAnsi="Times New Roman"/>
                <w:sz w:val="24"/>
                <w:szCs w:val="30"/>
                <w:vertAlign w:val="superscript"/>
              </w:rPr>
              <w:t>2</w:t>
            </w:r>
            <w:r w:rsidRPr="001870CE">
              <w:rPr>
                <w:rFonts w:ascii="Times New Roman" w:eastAsia="仿宋_GB2312" w:hAnsi="Times New Roman" w:hint="eastAsia"/>
                <w:sz w:val="24"/>
                <w:szCs w:val="30"/>
              </w:rPr>
              <w:t>，增产粮食</w:t>
            </w:r>
            <w:r w:rsidRPr="001870CE">
              <w:rPr>
                <w:rFonts w:ascii="Times New Roman" w:eastAsia="仿宋_GB2312" w:hAnsi="Times New Roman"/>
                <w:sz w:val="24"/>
                <w:szCs w:val="30"/>
              </w:rPr>
              <w:t xml:space="preserve">11 750 </w:t>
            </w:r>
            <w:proofErr w:type="spellStart"/>
            <w:r w:rsidRPr="001870CE">
              <w:rPr>
                <w:rFonts w:ascii="Times New Roman" w:eastAsia="仿宋_GB2312" w:hAnsi="Times New Roman"/>
                <w:sz w:val="24"/>
                <w:szCs w:val="30"/>
              </w:rPr>
              <w:t>Mkg</w:t>
            </w:r>
            <w:proofErr w:type="spellEnd"/>
            <w:r w:rsidRPr="001870CE">
              <w:rPr>
                <w:rFonts w:ascii="Times New Roman" w:eastAsia="仿宋_GB2312" w:hAnsi="Times New Roman" w:hint="eastAsia"/>
                <w:sz w:val="24"/>
                <w:szCs w:val="30"/>
              </w:rPr>
              <w:t>，增收节支</w:t>
            </w:r>
            <w:r w:rsidRPr="001870CE">
              <w:rPr>
                <w:rFonts w:ascii="Times New Roman" w:eastAsia="仿宋_GB2312" w:hAnsi="Times New Roman"/>
                <w:sz w:val="24"/>
                <w:szCs w:val="30"/>
              </w:rPr>
              <w:t xml:space="preserve">239 </w:t>
            </w:r>
            <w:r w:rsidRPr="001870CE">
              <w:rPr>
                <w:rFonts w:ascii="Times New Roman" w:eastAsia="仿宋_GB2312" w:hAnsi="Times New Roman" w:hint="eastAsia"/>
                <w:sz w:val="24"/>
                <w:szCs w:val="30"/>
              </w:rPr>
              <w:t>亿元，经济、社会和生态效益显著。</w:t>
            </w:r>
          </w:p>
          <w:p w14:paraId="115803C0" w14:textId="159DB87D" w:rsidR="00782118" w:rsidRPr="001870CE" w:rsidRDefault="0044148A" w:rsidP="00F932BC">
            <w:pPr>
              <w:adjustRightInd w:val="0"/>
              <w:snapToGrid w:val="0"/>
              <w:spacing w:line="288" w:lineRule="auto"/>
              <w:jc w:val="center"/>
              <w:rPr>
                <w:rFonts w:ascii="Times New Roman" w:eastAsia="仿宋_GB2312" w:hAnsi="Times New Roman"/>
                <w:sz w:val="30"/>
                <w:szCs w:val="30"/>
              </w:rPr>
            </w:pPr>
            <w:r w:rsidRPr="0044148A">
              <w:rPr>
                <w:rFonts w:ascii="Times New Roman" w:eastAsia="仿宋_GB2312" w:hAnsi="Times New Roman"/>
                <w:noProof/>
                <w:sz w:val="30"/>
                <w:szCs w:val="30"/>
              </w:rPr>
              <w:lastRenderedPageBreak/>
              <w:drawing>
                <wp:inline distT="0" distB="0" distL="0" distR="0" wp14:anchorId="5B7D50DB" wp14:editId="71ED42EA">
                  <wp:extent cx="6713595" cy="4745063"/>
                  <wp:effectExtent l="0" t="6350" r="5080" b="5080"/>
                  <wp:docPr id="63059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6200000">
                            <a:off x="0" y="0"/>
                            <a:ext cx="6728517" cy="4755610"/>
                          </a:xfrm>
                          <a:prstGeom prst="rect">
                            <a:avLst/>
                          </a:prstGeom>
                          <a:noFill/>
                          <a:ln>
                            <a:noFill/>
                          </a:ln>
                        </pic:spPr>
                      </pic:pic>
                    </a:graphicData>
                  </a:graphic>
                </wp:inline>
              </w:drawing>
            </w:r>
          </w:p>
          <w:p w14:paraId="70D802AD" w14:textId="1BFA7348" w:rsidR="00F932BC" w:rsidRDefault="00F932BC" w:rsidP="00F932BC">
            <w:pPr>
              <w:pStyle w:val="ab"/>
              <w:adjustRightInd w:val="0"/>
              <w:snapToGrid w:val="0"/>
              <w:spacing w:line="360" w:lineRule="auto"/>
              <w:ind w:firstLineChars="182" w:firstLine="439"/>
              <w:rPr>
                <w:rFonts w:ascii="Times New Roman" w:eastAsia="仿宋_GB2312" w:hAnsi="Times New Roman" w:cs="Times New Roman"/>
                <w:b/>
                <w:bCs/>
                <w:szCs w:val="30"/>
              </w:rPr>
            </w:pPr>
            <w:r>
              <w:rPr>
                <w:rFonts w:ascii="Times New Roman" w:eastAsia="仿宋_GB2312" w:hAnsi="Times New Roman" w:cs="Times New Roman" w:hint="eastAsia"/>
                <w:b/>
                <w:bCs/>
                <w:szCs w:val="30"/>
              </w:rPr>
              <w:t>标志性成果</w:t>
            </w:r>
            <w:r>
              <w:rPr>
                <w:rFonts w:ascii="Times New Roman" w:eastAsia="仿宋_GB2312" w:hAnsi="Times New Roman" w:cs="Times New Roman" w:hint="eastAsia"/>
                <w:b/>
                <w:bCs/>
                <w:szCs w:val="30"/>
              </w:rPr>
              <w:t>2</w:t>
            </w:r>
            <w:r>
              <w:rPr>
                <w:rFonts w:ascii="Times New Roman" w:eastAsia="仿宋_GB2312" w:hAnsi="Times New Roman" w:cs="Times New Roman" w:hint="eastAsia"/>
                <w:b/>
                <w:bCs/>
                <w:szCs w:val="30"/>
              </w:rPr>
              <w:t>：</w:t>
            </w:r>
            <w:r>
              <w:rPr>
                <w:rFonts w:ascii="Times New Roman" w:eastAsia="仿宋_GB2312" w:hAnsi="Times New Roman" w:cs="Times New Roman" w:hint="eastAsia"/>
                <w:b/>
                <w:bCs/>
                <w:szCs w:val="30"/>
              </w:rPr>
              <w:t>202</w:t>
            </w:r>
            <w:r w:rsidR="000E3F9B">
              <w:rPr>
                <w:rFonts w:ascii="Times New Roman" w:eastAsia="仿宋_GB2312" w:hAnsi="Times New Roman" w:cs="Times New Roman" w:hint="eastAsia"/>
                <w:b/>
                <w:bCs/>
                <w:szCs w:val="30"/>
              </w:rPr>
              <w:t>4</w:t>
            </w:r>
            <w:r>
              <w:rPr>
                <w:rFonts w:ascii="Times New Roman" w:eastAsia="仿宋_GB2312" w:hAnsi="Times New Roman" w:cs="Times New Roman" w:hint="eastAsia"/>
                <w:b/>
                <w:bCs/>
                <w:szCs w:val="30"/>
              </w:rPr>
              <w:t>年度</w:t>
            </w:r>
            <w:r w:rsidR="000E3F9B" w:rsidRPr="000E3F9B">
              <w:rPr>
                <w:rFonts w:ascii="Times New Roman" w:eastAsia="仿宋_GB2312" w:hAnsi="Times New Roman" w:cs="Times New Roman" w:hint="eastAsia"/>
                <w:szCs w:val="30"/>
              </w:rPr>
              <w:t>中国农业农村十大“新装备”</w:t>
            </w:r>
          </w:p>
          <w:p w14:paraId="29EB8F13" w14:textId="42134A3F" w:rsidR="00F932BC" w:rsidRDefault="00F932BC" w:rsidP="00F932BC">
            <w:pPr>
              <w:pStyle w:val="ab"/>
              <w:adjustRightInd w:val="0"/>
              <w:snapToGrid w:val="0"/>
              <w:spacing w:line="360" w:lineRule="auto"/>
              <w:ind w:firstLine="482"/>
              <w:rPr>
                <w:rFonts w:ascii="Times New Roman" w:eastAsia="仿宋_GB2312" w:hAnsi="Times New Roman" w:cs="Times New Roman"/>
                <w:szCs w:val="30"/>
              </w:rPr>
            </w:pPr>
            <w:r>
              <w:rPr>
                <w:rFonts w:ascii="Times New Roman" w:eastAsia="仿宋_GB2312" w:hAnsi="Times New Roman" w:cs="Times New Roman" w:hint="eastAsia"/>
                <w:b/>
                <w:bCs/>
                <w:szCs w:val="30"/>
              </w:rPr>
              <w:t>成</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果</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名</w:t>
            </w:r>
            <w:r>
              <w:rPr>
                <w:rFonts w:ascii="Times New Roman" w:eastAsia="仿宋_GB2312" w:hAnsi="Times New Roman" w:cs="Times New Roman" w:hint="eastAsia"/>
                <w:b/>
                <w:bCs/>
                <w:szCs w:val="30"/>
              </w:rPr>
              <w:t xml:space="preserve"> </w:t>
            </w:r>
            <w:r>
              <w:rPr>
                <w:rFonts w:ascii="Times New Roman" w:eastAsia="仿宋_GB2312" w:hAnsi="Times New Roman" w:cs="Times New Roman" w:hint="eastAsia"/>
                <w:b/>
                <w:bCs/>
                <w:szCs w:val="30"/>
              </w:rPr>
              <w:t>称：</w:t>
            </w:r>
            <w:r w:rsidR="000E3F9B" w:rsidRPr="000E3F9B">
              <w:rPr>
                <w:rFonts w:ascii="Times New Roman" w:eastAsia="仿宋_GB2312" w:hAnsi="Times New Roman" w:cs="Times New Roman" w:hint="eastAsia"/>
                <w:szCs w:val="30"/>
              </w:rPr>
              <w:t>玉米水肥</w:t>
            </w:r>
            <w:proofErr w:type="gramStart"/>
            <w:r w:rsidR="000E3F9B" w:rsidRPr="000E3F9B">
              <w:rPr>
                <w:rFonts w:ascii="Times New Roman" w:eastAsia="仿宋_GB2312" w:hAnsi="Times New Roman" w:cs="Times New Roman" w:hint="eastAsia"/>
                <w:szCs w:val="30"/>
              </w:rPr>
              <w:t>协同减膜增效</w:t>
            </w:r>
            <w:proofErr w:type="gramEnd"/>
            <w:r w:rsidR="000E3F9B" w:rsidRPr="000E3F9B">
              <w:rPr>
                <w:rFonts w:ascii="Times New Roman" w:eastAsia="仿宋_GB2312" w:hAnsi="Times New Roman" w:cs="Times New Roman" w:hint="eastAsia"/>
                <w:szCs w:val="30"/>
              </w:rPr>
              <w:t>膜侧精量播种技术与装备</w:t>
            </w:r>
          </w:p>
          <w:p w14:paraId="4CDC98DA" w14:textId="23719AC1" w:rsidR="00F932BC" w:rsidRDefault="00F932BC" w:rsidP="00F932BC">
            <w:pPr>
              <w:pStyle w:val="ab"/>
              <w:adjustRightInd w:val="0"/>
              <w:snapToGrid w:val="0"/>
              <w:spacing w:line="360" w:lineRule="auto"/>
              <w:ind w:firstLine="482"/>
              <w:rPr>
                <w:rFonts w:ascii="Times New Roman" w:eastAsia="仿宋_GB2312" w:hAnsi="Times New Roman" w:cs="Times New Roman"/>
                <w:szCs w:val="30"/>
              </w:rPr>
            </w:pPr>
            <w:r>
              <w:rPr>
                <w:rFonts w:ascii="Times New Roman" w:eastAsia="仿宋_GB2312" w:hAnsi="Times New Roman" w:cs="Times New Roman" w:hint="eastAsia"/>
                <w:b/>
                <w:bCs/>
                <w:szCs w:val="30"/>
              </w:rPr>
              <w:t>团队</w:t>
            </w:r>
            <w:r w:rsidR="000E3F9B">
              <w:rPr>
                <w:rFonts w:ascii="Times New Roman" w:eastAsia="仿宋_GB2312" w:hAnsi="Times New Roman" w:cs="Times New Roman" w:hint="eastAsia"/>
                <w:b/>
                <w:bCs/>
                <w:szCs w:val="30"/>
              </w:rPr>
              <w:t>研发</w:t>
            </w:r>
            <w:r>
              <w:rPr>
                <w:rFonts w:ascii="Times New Roman" w:eastAsia="仿宋_GB2312" w:hAnsi="Times New Roman" w:cs="Times New Roman" w:hint="eastAsia"/>
                <w:b/>
                <w:bCs/>
                <w:szCs w:val="30"/>
              </w:rPr>
              <w:t>成员</w:t>
            </w:r>
            <w:r>
              <w:rPr>
                <w:rFonts w:ascii="Times New Roman" w:eastAsia="仿宋_GB2312" w:hAnsi="Times New Roman" w:cs="Times New Roman" w:hint="eastAsia"/>
                <w:szCs w:val="30"/>
              </w:rPr>
              <w:t>：</w:t>
            </w:r>
            <w:r w:rsidR="000E3F9B">
              <w:rPr>
                <w:rFonts w:ascii="Times New Roman" w:eastAsia="仿宋_GB2312" w:hAnsi="Times New Roman" w:cs="Times New Roman" w:hint="eastAsia"/>
                <w:szCs w:val="30"/>
              </w:rPr>
              <w:t>张向前</w:t>
            </w:r>
            <w:r w:rsidR="000C5B1F">
              <w:rPr>
                <w:rFonts w:ascii="Times New Roman" w:eastAsia="仿宋_GB2312" w:hAnsi="Times New Roman" w:cs="Times New Roman" w:hint="eastAsia"/>
                <w:szCs w:val="30"/>
              </w:rPr>
              <w:t>、路战远、赵小庆、程玉臣等</w:t>
            </w:r>
          </w:p>
          <w:p w14:paraId="79FA29DF" w14:textId="29D9D2CC" w:rsidR="00782118" w:rsidRDefault="000E3F9B" w:rsidP="000E3F9B">
            <w:pPr>
              <w:adjustRightInd w:val="0"/>
              <w:snapToGrid w:val="0"/>
              <w:spacing w:line="288" w:lineRule="auto"/>
              <w:ind w:firstLineChars="200" w:firstLine="482"/>
              <w:rPr>
                <w:rFonts w:ascii="Times New Roman" w:eastAsia="仿宋_GB2312" w:hAnsi="Times New Roman"/>
                <w:sz w:val="24"/>
                <w:szCs w:val="30"/>
              </w:rPr>
            </w:pPr>
            <w:r w:rsidRPr="001870CE">
              <w:rPr>
                <w:rFonts w:ascii="Times New Roman" w:eastAsia="仿宋_GB2312" w:hAnsi="Times New Roman" w:hint="eastAsia"/>
                <w:b/>
                <w:bCs/>
                <w:sz w:val="24"/>
                <w:szCs w:val="30"/>
              </w:rPr>
              <w:t>成</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果</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内</w:t>
            </w:r>
            <w:r w:rsidRPr="001870CE">
              <w:rPr>
                <w:rFonts w:ascii="Times New Roman" w:eastAsia="仿宋_GB2312" w:hAnsi="Times New Roman" w:hint="eastAsia"/>
                <w:b/>
                <w:bCs/>
                <w:sz w:val="24"/>
                <w:szCs w:val="30"/>
              </w:rPr>
              <w:t xml:space="preserve"> </w:t>
            </w:r>
            <w:r w:rsidRPr="001870CE">
              <w:rPr>
                <w:rFonts w:ascii="Times New Roman" w:eastAsia="仿宋_GB2312" w:hAnsi="Times New Roman" w:hint="eastAsia"/>
                <w:b/>
                <w:bCs/>
                <w:sz w:val="24"/>
                <w:szCs w:val="30"/>
              </w:rPr>
              <w:t>容：</w:t>
            </w:r>
            <w:r w:rsidRPr="000E3F9B">
              <w:rPr>
                <w:rFonts w:ascii="Times New Roman" w:eastAsia="仿宋_GB2312" w:hAnsi="Times New Roman" w:hint="eastAsia"/>
                <w:sz w:val="24"/>
                <w:szCs w:val="30"/>
              </w:rPr>
              <w:t>该机具突破膜侧精量播种关键技术与装置，集成了地膜减量、精量播种、水肥协同与残膜回收等技术，创建了玉米水肥协同</w:t>
            </w:r>
            <w:proofErr w:type="gramStart"/>
            <w:r w:rsidRPr="000E3F9B">
              <w:rPr>
                <w:rFonts w:ascii="Times New Roman" w:eastAsia="仿宋_GB2312" w:hAnsi="Times New Roman" w:hint="eastAsia"/>
                <w:sz w:val="24"/>
                <w:szCs w:val="30"/>
              </w:rPr>
              <w:t>与减膜增效</w:t>
            </w:r>
            <w:proofErr w:type="gramEnd"/>
            <w:r w:rsidRPr="000E3F9B">
              <w:rPr>
                <w:rFonts w:ascii="Times New Roman" w:eastAsia="仿宋_GB2312" w:hAnsi="Times New Roman" w:hint="eastAsia"/>
                <w:sz w:val="24"/>
                <w:szCs w:val="30"/>
              </w:rPr>
              <w:t>膜侧精量播种技术与装备。机具具有结构设计紧凑、制造成本较低、适应性广、操作便利等优点，可一次性完成施肥、播种、铺管、铺膜、覆土、镇压等作业，破解了旱作玉米等作物</w:t>
            </w:r>
            <w:r w:rsidRPr="000E3F9B">
              <w:rPr>
                <w:rFonts w:ascii="Times New Roman" w:eastAsia="仿宋_GB2312" w:hAnsi="Times New Roman" w:hint="eastAsia"/>
                <w:sz w:val="24"/>
                <w:szCs w:val="30"/>
              </w:rPr>
              <w:lastRenderedPageBreak/>
              <w:t>出苗难、产量低和覆膜作物地膜用量大、回收难等难以协调的问题，实现了玉米等作物绿色丰产高效栽培，地膜用量减少</w:t>
            </w:r>
            <w:r w:rsidRPr="000E3F9B">
              <w:rPr>
                <w:rFonts w:ascii="Times New Roman" w:eastAsia="仿宋_GB2312" w:hAnsi="Times New Roman" w:hint="eastAsia"/>
                <w:sz w:val="24"/>
                <w:szCs w:val="30"/>
              </w:rPr>
              <w:t>20%</w:t>
            </w:r>
            <w:r w:rsidRPr="000E3F9B">
              <w:rPr>
                <w:rFonts w:ascii="Times New Roman" w:eastAsia="仿宋_GB2312" w:hAnsi="Times New Roman" w:hint="eastAsia"/>
                <w:sz w:val="24"/>
                <w:szCs w:val="30"/>
              </w:rPr>
              <w:t>以上，出苗率达</w:t>
            </w:r>
            <w:r w:rsidRPr="000E3F9B">
              <w:rPr>
                <w:rFonts w:ascii="Times New Roman" w:eastAsia="仿宋_GB2312" w:hAnsi="Times New Roman" w:hint="eastAsia"/>
                <w:sz w:val="24"/>
                <w:szCs w:val="30"/>
              </w:rPr>
              <w:t>95%</w:t>
            </w:r>
            <w:r w:rsidRPr="000E3F9B">
              <w:rPr>
                <w:rFonts w:ascii="Times New Roman" w:eastAsia="仿宋_GB2312" w:hAnsi="Times New Roman" w:hint="eastAsia"/>
                <w:sz w:val="24"/>
                <w:szCs w:val="30"/>
              </w:rPr>
              <w:t>以上，增产</w:t>
            </w:r>
            <w:r w:rsidRPr="000E3F9B">
              <w:rPr>
                <w:rFonts w:ascii="Times New Roman" w:eastAsia="仿宋_GB2312" w:hAnsi="Times New Roman" w:hint="eastAsia"/>
                <w:sz w:val="24"/>
                <w:szCs w:val="30"/>
              </w:rPr>
              <w:t>5%</w:t>
            </w:r>
            <w:r w:rsidRPr="000E3F9B">
              <w:rPr>
                <w:rFonts w:ascii="Times New Roman" w:eastAsia="仿宋_GB2312" w:hAnsi="Times New Roman" w:hint="eastAsia"/>
                <w:sz w:val="24"/>
                <w:szCs w:val="30"/>
              </w:rPr>
              <w:t>以上。同时，膜侧种植技术有利于生育期揭膜，大幅提高了残膜回收率，为减轻地膜污染提供了新技术、新装备。机具有完全自主知识产权。</w:t>
            </w:r>
          </w:p>
          <w:p w14:paraId="04EF17CB" w14:textId="467273FD" w:rsidR="000E3F9B" w:rsidRDefault="0044148A" w:rsidP="0044148A">
            <w:pPr>
              <w:adjustRightInd w:val="0"/>
              <w:snapToGrid w:val="0"/>
              <w:spacing w:line="288" w:lineRule="auto"/>
              <w:jc w:val="center"/>
              <w:rPr>
                <w:rFonts w:ascii="Times New Roman" w:eastAsia="仿宋_GB2312" w:hAnsi="Times New Roman"/>
                <w:sz w:val="30"/>
                <w:szCs w:val="30"/>
              </w:rPr>
            </w:pPr>
            <w:r w:rsidRPr="0044148A">
              <w:rPr>
                <w:rFonts w:ascii="Times New Roman" w:eastAsia="仿宋_GB2312" w:hAnsi="Times New Roman"/>
                <w:noProof/>
                <w:sz w:val="30"/>
                <w:szCs w:val="30"/>
              </w:rPr>
              <w:drawing>
                <wp:inline distT="0" distB="0" distL="0" distR="0" wp14:anchorId="6099B200" wp14:editId="74B9BFC4">
                  <wp:extent cx="4233268" cy="5709900"/>
                  <wp:effectExtent l="0" t="0" r="0" b="5715"/>
                  <wp:docPr id="21344712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47959" cy="5729715"/>
                          </a:xfrm>
                          <a:prstGeom prst="rect">
                            <a:avLst/>
                          </a:prstGeom>
                          <a:noFill/>
                          <a:ln>
                            <a:noFill/>
                          </a:ln>
                        </pic:spPr>
                      </pic:pic>
                    </a:graphicData>
                  </a:graphic>
                </wp:inline>
              </w:drawing>
            </w:r>
          </w:p>
          <w:p w14:paraId="137BBE46"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094D25F2"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20891270"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74F4F7C0"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03AF6D30"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2215390F" w14:textId="77777777" w:rsidR="0044148A" w:rsidRDefault="0044148A" w:rsidP="000C5B1F">
            <w:pPr>
              <w:adjustRightInd w:val="0"/>
              <w:snapToGrid w:val="0"/>
              <w:spacing w:line="288" w:lineRule="auto"/>
              <w:jc w:val="center"/>
              <w:rPr>
                <w:rFonts w:ascii="Times New Roman" w:eastAsia="仿宋_GB2312" w:hAnsi="Times New Roman"/>
                <w:sz w:val="30"/>
                <w:szCs w:val="30"/>
              </w:rPr>
            </w:pPr>
          </w:p>
          <w:p w14:paraId="76FEF04D" w14:textId="719A337C" w:rsidR="0044148A" w:rsidRDefault="0044148A" w:rsidP="000C5B1F">
            <w:pPr>
              <w:adjustRightInd w:val="0"/>
              <w:snapToGrid w:val="0"/>
              <w:spacing w:line="288" w:lineRule="auto"/>
              <w:jc w:val="center"/>
              <w:rPr>
                <w:rFonts w:ascii="Times New Roman" w:eastAsia="仿宋_GB2312" w:hAnsi="Times New Roman"/>
                <w:sz w:val="30"/>
                <w:szCs w:val="30"/>
              </w:rPr>
            </w:pPr>
          </w:p>
        </w:tc>
      </w:tr>
    </w:tbl>
    <w:p w14:paraId="4BD72D7A" w14:textId="77777777" w:rsidR="00782118" w:rsidRDefault="00782118">
      <w:pPr>
        <w:rPr>
          <w:b/>
          <w:sz w:val="30"/>
          <w:szCs w:val="30"/>
        </w:rPr>
      </w:pPr>
      <w:r>
        <w:rPr>
          <w:rFonts w:ascii="宋体" w:hAnsi="宋体" w:cs="宋体" w:hint="eastAsia"/>
          <w:b/>
          <w:sz w:val="30"/>
          <w:szCs w:val="30"/>
        </w:rPr>
        <w:lastRenderedPageBreak/>
        <w:t>六、审核意见</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4" w:space="0" w:color="auto"/>
        </w:tblBorders>
        <w:tblLayout w:type="fixed"/>
        <w:tblCellMar>
          <w:top w:w="57" w:type="dxa"/>
          <w:left w:w="57" w:type="dxa"/>
          <w:bottom w:w="57" w:type="dxa"/>
          <w:right w:w="57" w:type="dxa"/>
        </w:tblCellMar>
        <w:tblLook w:val="00A0" w:firstRow="1" w:lastRow="0" w:firstColumn="1" w:lastColumn="0" w:noHBand="0" w:noVBand="0"/>
      </w:tblPr>
      <w:tblGrid>
        <w:gridCol w:w="8390"/>
      </w:tblGrid>
      <w:tr w:rsidR="00782118" w:rsidRPr="003D172D" w14:paraId="3B164978" w14:textId="77777777">
        <w:trPr>
          <w:trHeight w:val="567"/>
          <w:jc w:val="center"/>
        </w:trPr>
        <w:tc>
          <w:tcPr>
            <w:tcW w:w="8390" w:type="dxa"/>
          </w:tcPr>
          <w:p w14:paraId="18F86CB3"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0D6EDE88" w14:textId="77777777" w:rsidR="00782118" w:rsidRDefault="00782118" w:rsidP="00782118">
            <w:pPr>
              <w:adjustRightInd w:val="0"/>
              <w:snapToGrid w:val="0"/>
              <w:spacing w:line="288" w:lineRule="auto"/>
              <w:ind w:leftChars="50" w:left="105"/>
              <w:rPr>
                <w:rFonts w:ascii="Times New Roman" w:eastAsia="仿宋_GB2312" w:hAnsi="Times New Roman"/>
                <w:sz w:val="30"/>
                <w:szCs w:val="30"/>
              </w:rPr>
            </w:pPr>
            <w:r>
              <w:rPr>
                <w:rFonts w:ascii="Times New Roman" w:eastAsia="仿宋_GB2312" w:hAnsi="Times New Roman" w:hint="eastAsia"/>
                <w:sz w:val="30"/>
                <w:szCs w:val="30"/>
              </w:rPr>
              <w:t>实验室承诺所填内容属实，数据准确可靠。</w:t>
            </w:r>
          </w:p>
          <w:p w14:paraId="715BB02A"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65823444"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4F1BFC07" w14:textId="77777777" w:rsidR="00782118" w:rsidRDefault="00782118">
            <w:pPr>
              <w:adjustRightInd w:val="0"/>
              <w:snapToGrid w:val="0"/>
              <w:spacing w:line="288" w:lineRule="auto"/>
              <w:rPr>
                <w:rFonts w:ascii="Times New Roman" w:eastAsia="仿宋_GB2312" w:hAnsi="Times New Roman"/>
                <w:sz w:val="30"/>
                <w:szCs w:val="30"/>
              </w:rPr>
            </w:pPr>
          </w:p>
          <w:p w14:paraId="7FA084E3"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r>
              <w:rPr>
                <w:rFonts w:ascii="Times New Roman" w:eastAsia="仿宋_GB2312" w:hAnsi="Times New Roman" w:hint="eastAsia"/>
                <w:sz w:val="30"/>
                <w:szCs w:val="30"/>
              </w:rPr>
              <w:t>实验室主任：</w:t>
            </w:r>
          </w:p>
          <w:p w14:paraId="4C16EB54"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r>
              <w:rPr>
                <w:rFonts w:ascii="Times New Roman" w:eastAsia="仿宋_GB2312" w:hAnsi="Times New Roman" w:hint="eastAsia"/>
                <w:sz w:val="30"/>
                <w:szCs w:val="30"/>
              </w:rPr>
              <w:t>（单位公章）</w:t>
            </w:r>
          </w:p>
          <w:p w14:paraId="264EE0E4" w14:textId="77777777" w:rsidR="00782118" w:rsidRDefault="00782118" w:rsidP="00782118">
            <w:pPr>
              <w:wordWrap w:val="0"/>
              <w:adjustRightInd w:val="0"/>
              <w:snapToGrid w:val="0"/>
              <w:spacing w:line="288" w:lineRule="auto"/>
              <w:ind w:rightChars="400" w:right="840" w:firstLineChars="200" w:firstLine="600"/>
              <w:jc w:val="right"/>
              <w:rPr>
                <w:rFonts w:ascii="Times New Roman" w:eastAsia="仿宋_GB2312" w:hAnsi="Times New Roman"/>
                <w:sz w:val="30"/>
                <w:szCs w:val="30"/>
              </w:rPr>
            </w:pPr>
            <w:r>
              <w:rPr>
                <w:rFonts w:ascii="Times New Roman" w:eastAsia="仿宋_GB2312" w:hAnsi="Times New Roman" w:hint="eastAsia"/>
                <w:sz w:val="30"/>
                <w:szCs w:val="30"/>
              </w:rPr>
              <w:t>年</w:t>
            </w:r>
            <w:r>
              <w:rPr>
                <w:rFonts w:ascii="Times New Roman" w:eastAsia="仿宋_GB2312" w:hAnsi="Times New Roman"/>
                <w:sz w:val="30"/>
                <w:szCs w:val="30"/>
              </w:rPr>
              <w:t xml:space="preserve">  </w:t>
            </w:r>
            <w:r>
              <w:rPr>
                <w:rFonts w:ascii="Times New Roman" w:eastAsia="仿宋_GB2312" w:hAnsi="Times New Roman" w:hint="eastAsia"/>
                <w:sz w:val="30"/>
                <w:szCs w:val="30"/>
              </w:rPr>
              <w:t>月</w:t>
            </w:r>
            <w:r>
              <w:rPr>
                <w:rFonts w:ascii="Times New Roman" w:eastAsia="仿宋_GB2312" w:hAnsi="Times New Roman"/>
                <w:sz w:val="30"/>
                <w:szCs w:val="30"/>
              </w:rPr>
              <w:t xml:space="preserve">  </w:t>
            </w:r>
            <w:r>
              <w:rPr>
                <w:rFonts w:ascii="Times New Roman" w:eastAsia="仿宋_GB2312" w:hAnsi="Times New Roman" w:hint="eastAsia"/>
                <w:sz w:val="30"/>
                <w:szCs w:val="30"/>
              </w:rPr>
              <w:t>日</w:t>
            </w:r>
          </w:p>
        </w:tc>
      </w:tr>
      <w:tr w:rsidR="00782118" w:rsidRPr="003D172D" w14:paraId="650D63CC" w14:textId="77777777">
        <w:trPr>
          <w:trHeight w:val="567"/>
          <w:jc w:val="center"/>
        </w:trPr>
        <w:tc>
          <w:tcPr>
            <w:tcW w:w="8390" w:type="dxa"/>
          </w:tcPr>
          <w:p w14:paraId="610D54BD"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5778AFD3" w14:textId="77777777" w:rsidR="00782118" w:rsidRDefault="00782118" w:rsidP="00782118">
            <w:pPr>
              <w:adjustRightInd w:val="0"/>
              <w:snapToGrid w:val="0"/>
              <w:spacing w:line="288" w:lineRule="auto"/>
              <w:ind w:leftChars="50" w:left="105"/>
              <w:rPr>
                <w:rFonts w:ascii="Times New Roman" w:eastAsia="仿宋_GB2312" w:hAnsi="Times New Roman"/>
                <w:sz w:val="30"/>
                <w:szCs w:val="30"/>
              </w:rPr>
            </w:pPr>
            <w:r>
              <w:rPr>
                <w:rFonts w:ascii="Times New Roman" w:eastAsia="仿宋_GB2312" w:hAnsi="Times New Roman" w:hint="eastAsia"/>
                <w:sz w:val="30"/>
                <w:szCs w:val="30"/>
              </w:rPr>
              <w:t>依托单位审核意见</w:t>
            </w:r>
          </w:p>
          <w:p w14:paraId="4BFE1156"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6CEBE85B" w14:textId="77777777" w:rsidR="00782118" w:rsidRDefault="00782118">
            <w:pPr>
              <w:adjustRightInd w:val="0"/>
              <w:snapToGrid w:val="0"/>
              <w:spacing w:line="288" w:lineRule="auto"/>
              <w:rPr>
                <w:rFonts w:ascii="Times New Roman" w:eastAsia="仿宋_GB2312" w:hAnsi="Times New Roman"/>
                <w:sz w:val="30"/>
                <w:szCs w:val="30"/>
              </w:rPr>
            </w:pPr>
          </w:p>
          <w:p w14:paraId="313DDC47" w14:textId="77777777" w:rsidR="00782118" w:rsidRDefault="00782118">
            <w:pPr>
              <w:adjustRightInd w:val="0"/>
              <w:snapToGrid w:val="0"/>
              <w:spacing w:line="288" w:lineRule="auto"/>
              <w:rPr>
                <w:rFonts w:ascii="Times New Roman" w:eastAsia="仿宋_GB2312" w:hAnsi="Times New Roman"/>
                <w:sz w:val="30"/>
                <w:szCs w:val="30"/>
              </w:rPr>
            </w:pPr>
          </w:p>
          <w:p w14:paraId="2D3854F4"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r>
              <w:rPr>
                <w:rFonts w:ascii="Times New Roman" w:eastAsia="仿宋_GB2312" w:hAnsi="Times New Roman" w:hint="eastAsia"/>
                <w:sz w:val="30"/>
                <w:szCs w:val="30"/>
              </w:rPr>
              <w:t>依托单位负责人签字：</w:t>
            </w:r>
          </w:p>
          <w:p w14:paraId="651FE137"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r>
              <w:rPr>
                <w:rFonts w:ascii="Times New Roman" w:eastAsia="仿宋_GB2312" w:hAnsi="Times New Roman" w:hint="eastAsia"/>
                <w:sz w:val="30"/>
                <w:szCs w:val="30"/>
              </w:rPr>
              <w:t>（单位公章）</w:t>
            </w:r>
          </w:p>
          <w:p w14:paraId="130FED40" w14:textId="77777777" w:rsidR="00782118" w:rsidRDefault="00782118" w:rsidP="00782118">
            <w:pPr>
              <w:wordWrap w:val="0"/>
              <w:adjustRightInd w:val="0"/>
              <w:snapToGrid w:val="0"/>
              <w:spacing w:line="288" w:lineRule="auto"/>
              <w:ind w:rightChars="400" w:right="840" w:firstLineChars="200" w:firstLine="600"/>
              <w:jc w:val="right"/>
              <w:rPr>
                <w:rFonts w:ascii="Times New Roman" w:eastAsia="仿宋_GB2312" w:hAnsi="Times New Roman"/>
                <w:sz w:val="30"/>
                <w:szCs w:val="30"/>
              </w:rPr>
            </w:pPr>
            <w:r>
              <w:rPr>
                <w:rFonts w:ascii="Times New Roman" w:eastAsia="仿宋_GB2312" w:hAnsi="Times New Roman" w:hint="eastAsia"/>
                <w:sz w:val="30"/>
                <w:szCs w:val="30"/>
              </w:rPr>
              <w:t>年</w:t>
            </w:r>
            <w:r>
              <w:rPr>
                <w:rFonts w:ascii="Times New Roman" w:eastAsia="仿宋_GB2312" w:hAnsi="Times New Roman"/>
                <w:sz w:val="30"/>
                <w:szCs w:val="30"/>
              </w:rPr>
              <w:t xml:space="preserve">  </w:t>
            </w:r>
            <w:r>
              <w:rPr>
                <w:rFonts w:ascii="Times New Roman" w:eastAsia="仿宋_GB2312" w:hAnsi="Times New Roman" w:hint="eastAsia"/>
                <w:sz w:val="30"/>
                <w:szCs w:val="30"/>
              </w:rPr>
              <w:t>月</w:t>
            </w:r>
            <w:r>
              <w:rPr>
                <w:rFonts w:ascii="Times New Roman" w:eastAsia="仿宋_GB2312" w:hAnsi="Times New Roman"/>
                <w:sz w:val="30"/>
                <w:szCs w:val="30"/>
              </w:rPr>
              <w:t xml:space="preserve">  </w:t>
            </w:r>
            <w:r>
              <w:rPr>
                <w:rFonts w:ascii="Times New Roman" w:eastAsia="仿宋_GB2312" w:hAnsi="Times New Roman" w:hint="eastAsia"/>
                <w:sz w:val="30"/>
                <w:szCs w:val="30"/>
              </w:rPr>
              <w:t>日</w:t>
            </w:r>
          </w:p>
        </w:tc>
      </w:tr>
      <w:tr w:rsidR="00782118" w:rsidRPr="003D172D" w14:paraId="1B3B22D8" w14:textId="77777777">
        <w:trPr>
          <w:trHeight w:val="3330"/>
          <w:jc w:val="center"/>
        </w:trPr>
        <w:tc>
          <w:tcPr>
            <w:tcW w:w="8390" w:type="dxa"/>
          </w:tcPr>
          <w:p w14:paraId="4DBA881D"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080495CF" w14:textId="77777777" w:rsidR="00782118" w:rsidRDefault="00782118" w:rsidP="00782118">
            <w:pPr>
              <w:adjustRightInd w:val="0"/>
              <w:snapToGrid w:val="0"/>
              <w:spacing w:line="288" w:lineRule="auto"/>
              <w:ind w:leftChars="50" w:left="105"/>
              <w:rPr>
                <w:rFonts w:ascii="Times New Roman" w:eastAsia="仿宋_GB2312" w:hAnsi="Times New Roman"/>
                <w:sz w:val="30"/>
                <w:szCs w:val="30"/>
              </w:rPr>
            </w:pPr>
            <w:r>
              <w:rPr>
                <w:rFonts w:ascii="Times New Roman" w:eastAsia="仿宋_GB2312" w:hAnsi="Times New Roman" w:hint="eastAsia"/>
                <w:sz w:val="30"/>
                <w:szCs w:val="30"/>
              </w:rPr>
              <w:t>主管部门审核意见</w:t>
            </w:r>
          </w:p>
          <w:p w14:paraId="32F3CE70"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4E4366EB"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p>
          <w:p w14:paraId="0AD0231C" w14:textId="77777777" w:rsidR="00782118" w:rsidRDefault="00782118">
            <w:pPr>
              <w:adjustRightInd w:val="0"/>
              <w:snapToGrid w:val="0"/>
              <w:spacing w:line="288" w:lineRule="auto"/>
              <w:rPr>
                <w:rFonts w:ascii="Times New Roman" w:eastAsia="仿宋_GB2312" w:hAnsi="Times New Roman"/>
                <w:sz w:val="30"/>
                <w:szCs w:val="30"/>
              </w:rPr>
            </w:pPr>
          </w:p>
          <w:p w14:paraId="6DDFA590" w14:textId="77777777" w:rsidR="00782118" w:rsidRDefault="00782118">
            <w:pPr>
              <w:adjustRightInd w:val="0"/>
              <w:snapToGrid w:val="0"/>
              <w:spacing w:line="288" w:lineRule="auto"/>
              <w:jc w:val="center"/>
              <w:rPr>
                <w:rFonts w:ascii="Times New Roman" w:eastAsia="仿宋_GB2312" w:hAnsi="Times New Roman"/>
                <w:sz w:val="30"/>
                <w:szCs w:val="30"/>
              </w:rPr>
            </w:pPr>
            <w:r>
              <w:rPr>
                <w:rFonts w:ascii="Times New Roman" w:eastAsia="仿宋_GB2312" w:hAnsi="Times New Roman" w:hint="eastAsia"/>
                <w:sz w:val="30"/>
                <w:szCs w:val="30"/>
              </w:rPr>
              <w:t>主管部门负责人签字</w:t>
            </w:r>
            <w:r>
              <w:rPr>
                <w:rFonts w:ascii="Times New Roman" w:eastAsia="仿宋_GB2312" w:hAnsi="Times New Roman"/>
                <w:sz w:val="30"/>
                <w:szCs w:val="30"/>
              </w:rPr>
              <w:t>:</w:t>
            </w:r>
          </w:p>
          <w:p w14:paraId="37DF6E96" w14:textId="77777777" w:rsidR="00782118" w:rsidRDefault="00782118" w:rsidP="00782118">
            <w:pPr>
              <w:adjustRightInd w:val="0"/>
              <w:snapToGrid w:val="0"/>
              <w:spacing w:line="288" w:lineRule="auto"/>
              <w:ind w:firstLineChars="200" w:firstLine="600"/>
              <w:rPr>
                <w:rFonts w:ascii="Times New Roman" w:eastAsia="仿宋_GB2312" w:hAnsi="Times New Roman"/>
                <w:sz w:val="30"/>
                <w:szCs w:val="30"/>
              </w:rPr>
            </w:pPr>
            <w:r>
              <w:rPr>
                <w:rFonts w:ascii="Times New Roman" w:eastAsia="仿宋_GB2312" w:hAnsi="Times New Roman" w:hint="eastAsia"/>
                <w:sz w:val="30"/>
                <w:szCs w:val="30"/>
              </w:rPr>
              <w:t>（单位公章）</w:t>
            </w:r>
          </w:p>
          <w:p w14:paraId="11A25247" w14:textId="77777777" w:rsidR="00782118" w:rsidRDefault="00782118" w:rsidP="00782118">
            <w:pPr>
              <w:wordWrap w:val="0"/>
              <w:adjustRightInd w:val="0"/>
              <w:snapToGrid w:val="0"/>
              <w:spacing w:line="288" w:lineRule="auto"/>
              <w:ind w:rightChars="400" w:right="840" w:firstLineChars="200" w:firstLine="600"/>
              <w:jc w:val="right"/>
              <w:rPr>
                <w:rFonts w:ascii="Times New Roman" w:eastAsia="仿宋_GB2312" w:hAnsi="Times New Roman"/>
                <w:sz w:val="30"/>
                <w:szCs w:val="30"/>
              </w:rPr>
            </w:pPr>
            <w:r>
              <w:rPr>
                <w:rFonts w:ascii="Times New Roman" w:eastAsia="仿宋_GB2312" w:hAnsi="Times New Roman" w:hint="eastAsia"/>
                <w:sz w:val="30"/>
                <w:szCs w:val="30"/>
              </w:rPr>
              <w:t>年</w:t>
            </w:r>
            <w:r>
              <w:rPr>
                <w:rFonts w:ascii="Times New Roman" w:eastAsia="仿宋_GB2312" w:hAnsi="Times New Roman"/>
                <w:sz w:val="30"/>
                <w:szCs w:val="30"/>
              </w:rPr>
              <w:t xml:space="preserve">  </w:t>
            </w:r>
            <w:r>
              <w:rPr>
                <w:rFonts w:ascii="Times New Roman" w:eastAsia="仿宋_GB2312" w:hAnsi="Times New Roman" w:hint="eastAsia"/>
                <w:sz w:val="30"/>
                <w:szCs w:val="30"/>
              </w:rPr>
              <w:t>月</w:t>
            </w:r>
            <w:r>
              <w:rPr>
                <w:rFonts w:ascii="Times New Roman" w:eastAsia="仿宋_GB2312" w:hAnsi="Times New Roman"/>
                <w:sz w:val="30"/>
                <w:szCs w:val="30"/>
              </w:rPr>
              <w:t xml:space="preserve">  </w:t>
            </w:r>
            <w:r>
              <w:rPr>
                <w:rFonts w:ascii="Times New Roman" w:eastAsia="仿宋_GB2312" w:hAnsi="Times New Roman" w:hint="eastAsia"/>
                <w:sz w:val="30"/>
                <w:szCs w:val="30"/>
              </w:rPr>
              <w:t>日</w:t>
            </w:r>
          </w:p>
        </w:tc>
      </w:tr>
    </w:tbl>
    <w:p w14:paraId="46B48306" w14:textId="77777777" w:rsidR="00782118" w:rsidRDefault="00782118">
      <w:pPr>
        <w:rPr>
          <w:rFonts w:ascii="仿宋" w:eastAsia="仿宋" w:hAnsi="仿宋" w:hint="eastAsia"/>
          <w:sz w:val="30"/>
          <w:szCs w:val="30"/>
        </w:rPr>
      </w:pPr>
    </w:p>
    <w:p w14:paraId="16134CC2" w14:textId="77777777" w:rsidR="00782118" w:rsidRPr="007E76AF" w:rsidRDefault="00782118">
      <w:pPr>
        <w:rPr>
          <w:sz w:val="28"/>
          <w:szCs w:val="28"/>
        </w:rPr>
      </w:pPr>
    </w:p>
    <w:sectPr w:rsidR="00782118" w:rsidRPr="007E76AF" w:rsidSect="007E76AF">
      <w:headerReference w:type="even" r:id="rId66"/>
      <w:headerReference w:type="default" r:id="rId67"/>
      <w:footerReference w:type="even" r:id="rId68"/>
      <w:footerReference w:type="default" r:id="rId69"/>
      <w:headerReference w:type="first" r:id="rId70"/>
      <w:footerReference w:type="first" r:id="rId71"/>
      <w:pgSz w:w="11906" w:h="16838"/>
      <w:pgMar w:top="1440" w:right="1800" w:bottom="1440" w:left="1800" w:header="851" w:footer="992" w:gutter="0"/>
      <w:pgNumType w:fmt="numberInDash"/>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0A555B" w14:textId="77777777" w:rsidR="00235D32" w:rsidRDefault="00235D32" w:rsidP="00E36A27">
      <w:r>
        <w:separator/>
      </w:r>
    </w:p>
  </w:endnote>
  <w:endnote w:type="continuationSeparator" w:id="0">
    <w:p w14:paraId="7FF473A5" w14:textId="77777777" w:rsidR="00235D32" w:rsidRDefault="00235D32" w:rsidP="00E36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微软雅黑"/>
    <w:panose1 w:val="02010609030101010101"/>
    <w:charset w:val="86"/>
    <w:family w:val="modern"/>
    <w:pitch w:val="fixed"/>
    <w:sig w:usb0="00000001" w:usb1="080E0000" w:usb2="00000010" w:usb3="00000000" w:csb0="00040000" w:csb1="00000000"/>
  </w:font>
  <w:font w:name="方正小标宋简体">
    <w:altName w:val="微软雅黑"/>
    <w:panose1 w:val="03000509000000000000"/>
    <w:charset w:val="86"/>
    <w:family w:val="script"/>
    <w:pitch w:val="fixed"/>
    <w:sig w:usb0="00000001" w:usb1="080E0000" w:usb2="00000010" w:usb3="00000000" w:csb0="00040000" w:csb1="00000000"/>
  </w:font>
  <w:font w:name="华文中宋">
    <w:altName w:val="汉仪书宋二KW"/>
    <w:panose1 w:val="02010600040101010101"/>
    <w:charset w:val="86"/>
    <w:family w:val="auto"/>
    <w:pitch w:val="variable"/>
    <w:sig w:usb0="00000287" w:usb1="080F0000" w:usb2="00000010" w:usb3="00000000" w:csb0="0004009F" w:csb1="00000000"/>
  </w:font>
  <w:font w:name="??">
    <w:altName w:val="Meiryo"/>
    <w:panose1 w:val="00000000000000000000"/>
    <w:charset w:val="00"/>
    <w:family w:val="auto"/>
    <w:notTrueType/>
    <w:pitch w:val="default"/>
    <w:sig w:usb0="00000003" w:usb1="00000000" w:usb2="00000000" w:usb3="00000000" w:csb0="00000001" w:csb1="00000000"/>
  </w:font>
  <w:font w:name="楷体_GB2312">
    <w:altName w:val="微软雅黑"/>
    <w:panose1 w:val="02010609030101010101"/>
    <w:charset w:val="86"/>
    <w:family w:val="modern"/>
    <w:pitch w:val="fixed"/>
    <w:sig w:usb0="00000001" w:usb1="080E0000" w:usb2="00000010" w:usb3="00000000" w:csb0="00040000" w:csb1="00000000"/>
  </w:font>
  <w:font w:name="仿宋">
    <w:altName w:val="方正仿宋_GBK"/>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C0C064" w14:textId="77777777" w:rsidR="00782118" w:rsidRDefault="0078211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F98D5" w14:textId="77777777" w:rsidR="00782118" w:rsidRDefault="00782118">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6A8906" w14:textId="77777777" w:rsidR="00782118" w:rsidRDefault="0078211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428EBF" w14:textId="77777777" w:rsidR="00235D32" w:rsidRDefault="00235D32" w:rsidP="00E36A27">
      <w:r>
        <w:separator/>
      </w:r>
    </w:p>
  </w:footnote>
  <w:footnote w:type="continuationSeparator" w:id="0">
    <w:p w14:paraId="23BAB8A5" w14:textId="77777777" w:rsidR="00235D32" w:rsidRDefault="00235D32" w:rsidP="00E36A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BDD95B" w14:textId="77777777" w:rsidR="00782118" w:rsidRDefault="00782118">
    <w:pPr>
      <w:pStyle w:val="a7"/>
      <w:pBdr>
        <w:top w:val="none" w:sz="0" w:space="0" w:color="auto"/>
        <w:left w:val="none" w:sz="0" w:space="0" w:color="auto"/>
        <w:bottom w:val="none" w:sz="0" w:space="0" w:color="auto"/>
        <w:right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BE2F56" w14:textId="77777777" w:rsidR="00782118" w:rsidRDefault="00782118">
    <w:pPr>
      <w:pStyle w:val="a7"/>
      <w:pBdr>
        <w:top w:val="none" w:sz="0" w:space="0" w:color="auto"/>
        <w:left w:val="none" w:sz="0" w:space="0" w:color="auto"/>
        <w:bottom w:val="none" w:sz="0" w:space="0" w:color="auto"/>
        <w:right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D6D489" w14:textId="77777777" w:rsidR="00782118" w:rsidRDefault="00782118">
    <w:pPr>
      <w:pStyle w:val="a7"/>
      <w:pBdr>
        <w:top w:val="none" w:sz="0" w:space="0" w:color="auto"/>
        <w:left w:val="none" w:sz="0" w:space="0" w:color="auto"/>
        <w:bottom w:val="none" w:sz="0" w:space="0" w:color="auto"/>
        <w:right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A8ACE85"/>
    <w:multiLevelType w:val="singleLevel"/>
    <w:tmpl w:val="DA8ACE85"/>
    <w:lvl w:ilvl="0">
      <w:start w:val="1"/>
      <w:numFmt w:val="chineseCounting"/>
      <w:suff w:val="nothing"/>
      <w:lvlText w:val="%1、"/>
      <w:lvlJc w:val="left"/>
      <w:rPr>
        <w:rFonts w:hint="eastAsia"/>
      </w:rPr>
    </w:lvl>
  </w:abstractNum>
  <w:abstractNum w:abstractNumId="1" w15:restartNumberingAfterBreak="0">
    <w:nsid w:val="22938D13"/>
    <w:multiLevelType w:val="singleLevel"/>
    <w:tmpl w:val="22938D13"/>
    <w:lvl w:ilvl="0">
      <w:start w:val="1"/>
      <w:numFmt w:val="decimal"/>
      <w:suff w:val="space"/>
      <w:lvlText w:val="%1."/>
      <w:lvlJc w:val="left"/>
    </w:lvl>
  </w:abstractNum>
  <w:abstractNum w:abstractNumId="2" w15:restartNumberingAfterBreak="0">
    <w:nsid w:val="49B72FD4"/>
    <w:multiLevelType w:val="hybridMultilevel"/>
    <w:tmpl w:val="E964441C"/>
    <w:lvl w:ilvl="0" w:tplc="5C64D744">
      <w:start w:val="2"/>
      <w:numFmt w:val="japaneseCounting"/>
      <w:lvlText w:val="%1、"/>
      <w:lvlJc w:val="left"/>
      <w:pPr>
        <w:ind w:left="960" w:hanging="48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3" w15:restartNumberingAfterBreak="0">
    <w:nsid w:val="54DF10BB"/>
    <w:multiLevelType w:val="singleLevel"/>
    <w:tmpl w:val="54DF10BB"/>
    <w:lvl w:ilvl="0">
      <w:start w:val="2"/>
      <w:numFmt w:val="decimal"/>
      <w:suff w:val="space"/>
      <w:lvlText w:val="%1."/>
      <w:lvlJc w:val="left"/>
    </w:lvl>
  </w:abstractNum>
  <w:num w:numId="1" w16cid:durableId="934290502">
    <w:abstractNumId w:val="0"/>
  </w:num>
  <w:num w:numId="2" w16cid:durableId="390814399">
    <w:abstractNumId w:val="1"/>
  </w:num>
  <w:num w:numId="3" w16cid:durableId="1118794019">
    <w:abstractNumId w:val="3"/>
  </w:num>
  <w:num w:numId="4" w16cid:durableId="7259588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SystemFonts/>
  <w:bordersDoNotSurroundHeader/>
  <w:bordersDoNotSurroundFooter/>
  <w:proofState w:spelling="clean" w:grammar="clean"/>
  <w:defaultTabStop w:val="420"/>
  <w:drawingGridVerticalSpacing w:val="156"/>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316"/>
    <w:rsid w:val="DEF76C3C"/>
    <w:rsid w:val="00026FAE"/>
    <w:rsid w:val="0006018B"/>
    <w:rsid w:val="0006538B"/>
    <w:rsid w:val="000829B7"/>
    <w:rsid w:val="0008456F"/>
    <w:rsid w:val="00093C1D"/>
    <w:rsid w:val="000A4306"/>
    <w:rsid w:val="000C5B1F"/>
    <w:rsid w:val="000E18F3"/>
    <w:rsid w:val="000E3F9B"/>
    <w:rsid w:val="000E6BA1"/>
    <w:rsid w:val="0011089D"/>
    <w:rsid w:val="00155D2B"/>
    <w:rsid w:val="001870CE"/>
    <w:rsid w:val="001C6E5D"/>
    <w:rsid w:val="001E04FB"/>
    <w:rsid w:val="0020345E"/>
    <w:rsid w:val="00210071"/>
    <w:rsid w:val="002254E7"/>
    <w:rsid w:val="00235D32"/>
    <w:rsid w:val="00252C2A"/>
    <w:rsid w:val="002563E6"/>
    <w:rsid w:val="00287E0B"/>
    <w:rsid w:val="002E0A1C"/>
    <w:rsid w:val="002E0B25"/>
    <w:rsid w:val="0030197B"/>
    <w:rsid w:val="00303C6D"/>
    <w:rsid w:val="003229BC"/>
    <w:rsid w:val="00326584"/>
    <w:rsid w:val="00351BD5"/>
    <w:rsid w:val="00364F4D"/>
    <w:rsid w:val="00370367"/>
    <w:rsid w:val="003726C1"/>
    <w:rsid w:val="003829A5"/>
    <w:rsid w:val="00387C55"/>
    <w:rsid w:val="00396415"/>
    <w:rsid w:val="003B1D97"/>
    <w:rsid w:val="003D172D"/>
    <w:rsid w:val="00401945"/>
    <w:rsid w:val="00420935"/>
    <w:rsid w:val="004400C1"/>
    <w:rsid w:val="0044148A"/>
    <w:rsid w:val="00471D3B"/>
    <w:rsid w:val="004B1203"/>
    <w:rsid w:val="004C3435"/>
    <w:rsid w:val="004E5FD1"/>
    <w:rsid w:val="004E7F67"/>
    <w:rsid w:val="00506447"/>
    <w:rsid w:val="005773D2"/>
    <w:rsid w:val="00590459"/>
    <w:rsid w:val="00590AFA"/>
    <w:rsid w:val="00590C66"/>
    <w:rsid w:val="005E0AA3"/>
    <w:rsid w:val="005E2545"/>
    <w:rsid w:val="005F7ADF"/>
    <w:rsid w:val="00602043"/>
    <w:rsid w:val="006638A0"/>
    <w:rsid w:val="00667E99"/>
    <w:rsid w:val="00696345"/>
    <w:rsid w:val="00711FB2"/>
    <w:rsid w:val="00721F6C"/>
    <w:rsid w:val="007360E8"/>
    <w:rsid w:val="00782118"/>
    <w:rsid w:val="007A678A"/>
    <w:rsid w:val="007B5175"/>
    <w:rsid w:val="007E76AF"/>
    <w:rsid w:val="007E7CA9"/>
    <w:rsid w:val="0080124E"/>
    <w:rsid w:val="00812521"/>
    <w:rsid w:val="00836108"/>
    <w:rsid w:val="008B2D3C"/>
    <w:rsid w:val="008E6EF2"/>
    <w:rsid w:val="008F6C81"/>
    <w:rsid w:val="009029FE"/>
    <w:rsid w:val="009414A3"/>
    <w:rsid w:val="0094312A"/>
    <w:rsid w:val="009B0FD1"/>
    <w:rsid w:val="009B5254"/>
    <w:rsid w:val="00AC6021"/>
    <w:rsid w:val="00B1297D"/>
    <w:rsid w:val="00B23436"/>
    <w:rsid w:val="00B3149F"/>
    <w:rsid w:val="00B33C71"/>
    <w:rsid w:val="00B41FF5"/>
    <w:rsid w:val="00B420B6"/>
    <w:rsid w:val="00B81B00"/>
    <w:rsid w:val="00BB41DC"/>
    <w:rsid w:val="00BC11A4"/>
    <w:rsid w:val="00BD2AC3"/>
    <w:rsid w:val="00C47316"/>
    <w:rsid w:val="00C60D96"/>
    <w:rsid w:val="00C64627"/>
    <w:rsid w:val="00C70B72"/>
    <w:rsid w:val="00C764C9"/>
    <w:rsid w:val="00C92784"/>
    <w:rsid w:val="00CC5F6E"/>
    <w:rsid w:val="00D2027F"/>
    <w:rsid w:val="00D22307"/>
    <w:rsid w:val="00D47C33"/>
    <w:rsid w:val="00D8239C"/>
    <w:rsid w:val="00DA0945"/>
    <w:rsid w:val="00DA45F1"/>
    <w:rsid w:val="00DB4C0E"/>
    <w:rsid w:val="00DE6421"/>
    <w:rsid w:val="00DF75E0"/>
    <w:rsid w:val="00E36A27"/>
    <w:rsid w:val="00E4259A"/>
    <w:rsid w:val="00E43500"/>
    <w:rsid w:val="00E51AFA"/>
    <w:rsid w:val="00E56540"/>
    <w:rsid w:val="00E8471C"/>
    <w:rsid w:val="00F10CC7"/>
    <w:rsid w:val="00F35345"/>
    <w:rsid w:val="00F44B0A"/>
    <w:rsid w:val="00F52DB0"/>
    <w:rsid w:val="00F71512"/>
    <w:rsid w:val="00F932BC"/>
    <w:rsid w:val="00F9341E"/>
    <w:rsid w:val="00FA0FA7"/>
    <w:rsid w:val="00FB7995"/>
    <w:rsid w:val="032524E5"/>
    <w:rsid w:val="22F601BE"/>
    <w:rsid w:val="3B0223DC"/>
    <w:rsid w:val="3EB06363"/>
    <w:rsid w:val="4C854DBE"/>
    <w:rsid w:val="5F1B569E"/>
    <w:rsid w:val="6F6D12F3"/>
    <w:rsid w:val="716066CD"/>
    <w:rsid w:val="74174782"/>
    <w:rsid w:val="76C81688"/>
    <w:rsid w:val="7F964D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6369916"/>
  <w15:docId w15:val="{992AA484-6431-497D-8B55-86A38C892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locked="1" w:uiPriority="0"/>
    <w:lsdException w:name="HTML Bottom of Form" w:locked="1" w:uiPriority="0"/>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locked="1" w:uiPriority="0"/>
    <w:lsdException w:name="Outline List 1" w:locked="1" w:uiPriority="0"/>
    <w:lsdException w:name="Outline List 2" w:locked="1" w:uiPriority="0"/>
    <w:lsdException w:name="Outline List 3" w:locked="1" w:uiPriority="0"/>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locked="1" w:uiPriority="0"/>
    <w:lsdException w:name="Table Grid" w:uiPriority="5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6A27"/>
    <w:pPr>
      <w:widowControl w:val="0"/>
      <w:jc w:val="both"/>
    </w:pPr>
    <w:rPr>
      <w:rFonts w:ascii="Calibri" w:hAnsi="Calibri"/>
      <w:szCs w:val="24"/>
    </w:rPr>
  </w:style>
  <w:style w:type="paragraph" w:styleId="1">
    <w:name w:val="heading 1"/>
    <w:basedOn w:val="a"/>
    <w:next w:val="a"/>
    <w:link w:val="10"/>
    <w:uiPriority w:val="99"/>
    <w:qFormat/>
    <w:rsid w:val="00E36A27"/>
    <w:pPr>
      <w:adjustRightInd w:val="0"/>
      <w:snapToGrid w:val="0"/>
      <w:spacing w:line="353" w:lineRule="auto"/>
      <w:ind w:firstLineChars="200" w:firstLine="576"/>
      <w:outlineLvl w:val="0"/>
    </w:pPr>
    <w:rPr>
      <w:rFonts w:ascii="Times New Roman" w:eastAsia="黑体" w:hAnsi="Times New Roman"/>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61616E"/>
    <w:rPr>
      <w:rFonts w:ascii="Calibri" w:hAnsi="Calibri"/>
      <w:b/>
      <w:bCs/>
      <w:kern w:val="44"/>
      <w:sz w:val="44"/>
      <w:szCs w:val="44"/>
    </w:rPr>
  </w:style>
  <w:style w:type="paragraph" w:styleId="a3">
    <w:name w:val="Balloon Text"/>
    <w:basedOn w:val="a"/>
    <w:link w:val="a4"/>
    <w:uiPriority w:val="99"/>
    <w:rsid w:val="00E36A27"/>
    <w:rPr>
      <w:sz w:val="18"/>
      <w:szCs w:val="18"/>
    </w:rPr>
  </w:style>
  <w:style w:type="character" w:customStyle="1" w:styleId="a4">
    <w:name w:val="批注框文本 字符"/>
    <w:basedOn w:val="a0"/>
    <w:link w:val="a3"/>
    <w:uiPriority w:val="99"/>
    <w:locked/>
    <w:rsid w:val="00E36A27"/>
    <w:rPr>
      <w:rFonts w:ascii="Calibri" w:eastAsia="Times New Roman" w:hAnsi="Calibri" w:cs="Times New Roman"/>
      <w:kern w:val="2"/>
      <w:sz w:val="18"/>
      <w:szCs w:val="18"/>
    </w:rPr>
  </w:style>
  <w:style w:type="paragraph" w:styleId="a5">
    <w:name w:val="footer"/>
    <w:basedOn w:val="a"/>
    <w:link w:val="a6"/>
    <w:uiPriority w:val="99"/>
    <w:rsid w:val="00E36A27"/>
    <w:pPr>
      <w:tabs>
        <w:tab w:val="center" w:pos="4153"/>
        <w:tab w:val="right" w:pos="8306"/>
      </w:tabs>
      <w:snapToGrid w:val="0"/>
      <w:jc w:val="left"/>
    </w:pPr>
    <w:rPr>
      <w:sz w:val="18"/>
      <w:szCs w:val="18"/>
    </w:rPr>
  </w:style>
  <w:style w:type="character" w:customStyle="1" w:styleId="a6">
    <w:name w:val="页脚 字符"/>
    <w:basedOn w:val="a0"/>
    <w:link w:val="a5"/>
    <w:uiPriority w:val="99"/>
    <w:semiHidden/>
    <w:rsid w:val="0061616E"/>
    <w:rPr>
      <w:rFonts w:ascii="Calibri" w:hAnsi="Calibri"/>
      <w:sz w:val="18"/>
      <w:szCs w:val="18"/>
    </w:rPr>
  </w:style>
  <w:style w:type="paragraph" w:styleId="a7">
    <w:name w:val="header"/>
    <w:basedOn w:val="a"/>
    <w:link w:val="a8"/>
    <w:uiPriority w:val="99"/>
    <w:rsid w:val="00E36A27"/>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a8">
    <w:name w:val="页眉 字符"/>
    <w:basedOn w:val="a0"/>
    <w:link w:val="a7"/>
    <w:uiPriority w:val="99"/>
    <w:semiHidden/>
    <w:rsid w:val="0061616E"/>
    <w:rPr>
      <w:rFonts w:ascii="Calibri" w:hAnsi="Calibri"/>
      <w:sz w:val="18"/>
      <w:szCs w:val="18"/>
    </w:rPr>
  </w:style>
  <w:style w:type="character" w:styleId="a9">
    <w:name w:val="Emphasis"/>
    <w:basedOn w:val="a0"/>
    <w:uiPriority w:val="99"/>
    <w:qFormat/>
    <w:rsid w:val="00E36A27"/>
    <w:rPr>
      <w:rFonts w:cs="Times New Roman"/>
      <w:i/>
    </w:rPr>
  </w:style>
  <w:style w:type="paragraph" w:customStyle="1" w:styleId="Default">
    <w:name w:val="Default"/>
    <w:uiPriority w:val="99"/>
    <w:rsid w:val="00E36A27"/>
    <w:pPr>
      <w:widowControl w:val="0"/>
      <w:autoSpaceDE w:val="0"/>
      <w:autoSpaceDN w:val="0"/>
      <w:adjustRightInd w:val="0"/>
    </w:pPr>
    <w:rPr>
      <w:rFonts w:ascii="黑体" w:eastAsia="黑体" w:hAnsi="Calibri" w:cs="黑体"/>
      <w:color w:val="000000"/>
      <w:kern w:val="0"/>
      <w:sz w:val="24"/>
      <w:szCs w:val="24"/>
    </w:rPr>
  </w:style>
  <w:style w:type="paragraph" w:styleId="aa">
    <w:name w:val="List Paragraph"/>
    <w:basedOn w:val="a"/>
    <w:uiPriority w:val="99"/>
    <w:qFormat/>
    <w:rsid w:val="00E36A27"/>
    <w:pPr>
      <w:ind w:firstLineChars="200" w:firstLine="420"/>
    </w:pPr>
  </w:style>
  <w:style w:type="paragraph" w:customStyle="1" w:styleId="ab">
    <w:name w:val="正文内容"/>
    <w:basedOn w:val="a"/>
    <w:qFormat/>
    <w:rsid w:val="001870CE"/>
    <w:pPr>
      <w:ind w:firstLineChars="200" w:firstLine="200"/>
    </w:pPr>
    <w:rPr>
      <w:rFonts w:cs="宋体"/>
      <w:sz w:val="24"/>
      <w:szCs w:val="20"/>
    </w:rPr>
  </w:style>
  <w:style w:type="paragraph" w:styleId="ac">
    <w:name w:val="Normal (Web)"/>
    <w:basedOn w:val="a"/>
    <w:qFormat/>
    <w:rsid w:val="003829A5"/>
    <w:pPr>
      <w:spacing w:before="100" w:beforeAutospacing="1" w:after="100" w:afterAutospacing="1"/>
      <w:jc w:val="left"/>
    </w:pPr>
    <w:rPr>
      <w:rFonts w:asciiTheme="minorHAnsi" w:eastAsiaTheme="minorEastAsia" w:hAnsiTheme="minorHAnsi"/>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09782">
      <w:bodyDiv w:val="1"/>
      <w:marLeft w:val="0"/>
      <w:marRight w:val="0"/>
      <w:marTop w:val="0"/>
      <w:marBottom w:val="0"/>
      <w:divBdr>
        <w:top w:val="none" w:sz="0" w:space="0" w:color="auto"/>
        <w:left w:val="none" w:sz="0" w:space="0" w:color="auto"/>
        <w:bottom w:val="none" w:sz="0" w:space="0" w:color="auto"/>
        <w:right w:val="none" w:sz="0" w:space="0" w:color="auto"/>
      </w:divBdr>
    </w:div>
    <w:div w:id="1346009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tiff"/><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2.png"/><Relationship Id="rId68"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chart" Target="charts/chart1.xml"/><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chart" Target="charts/chart4.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chart" Target="charts/chart3.xml"/><Relationship Id="rId65" Type="http://schemas.openxmlformats.org/officeDocument/2006/relationships/image" Target="media/image54.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tiff"/><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3.jpeg"/><Relationship Id="rId69"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chart" Target="charts/chart2.xml"/><Relationship Id="rId67"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5.tiff"/><Relationship Id="rId54" Type="http://schemas.openxmlformats.org/officeDocument/2006/relationships/image" Target="media/image48.png"/><Relationship Id="rId62" Type="http://schemas.openxmlformats.org/officeDocument/2006/relationships/chart" Target="charts/chart5.xml"/><Relationship Id="rId7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2" Type="http://schemas.openxmlformats.org/officeDocument/2006/relationships/oleObject" Target="file:///G:\&#36130;&#25919;&#31034;&#33539;&#25512;&#24191;&#39033;&#30446;\2022&#24180;&#24635;&#32467;\&#39069;&#23572;&#21476;&#32435;&#25968;&#25454;\&#39069;&#23572;&#21476;&#32435;&#20135;&#37327;&#25968;&#2545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G:\&#36130;&#25919;&#31034;&#33539;&#25512;&#24191;&#39033;&#30446;\2022&#24180;&#24635;&#32467;\&#39069;&#23572;&#21476;&#32435;&#25968;&#25454;\&#39069;&#23572;&#21476;&#32435;&#20135;&#37327;&#25968;&#2545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36130;&#25919;&#31034;&#33539;&#25512;&#24191;&#39033;&#30446;\2022&#24180;&#24635;&#32467;\&#39069;&#23572;&#21476;&#32435;&#25968;&#25454;\&#39069;&#23572;&#21476;&#32435;&#20135;&#37327;&#25968;&#2545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G:\&#36130;&#25919;&#31034;&#33539;&#25512;&#24191;&#39033;&#30446;\2022&#24180;&#24635;&#32467;\&#39069;&#23572;&#21476;&#32435;&#25968;&#25454;\&#39069;&#23572;&#21476;&#32435;&#20135;&#37327;&#25968;&#25454;.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G:\&#36130;&#25919;&#31034;&#33539;&#25512;&#24191;&#39033;&#30446;\2022&#24180;&#24635;&#32467;\&#38463;&#33635;&#26071;&#25968;&#25454;\&#20892;&#31185;&#38498;&#35797;&#39564;&#29454;&#27665;&#65288;&#29579;&#24314;&#22269;&#32769;&#24072;&#65289;.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330061249877101"/>
          <c:y val="5.1358579055758601E-2"/>
          <c:w val="0.74669920540050705"/>
          <c:h val="0.79838984032443605"/>
        </c:manualLayout>
      </c:layout>
      <c:lineChart>
        <c:grouping val="standard"/>
        <c:varyColors val="0"/>
        <c:ser>
          <c:idx val="0"/>
          <c:order val="0"/>
          <c:tx>
            <c:strRef>
              <c:f>产量因子数据!$M$2</c:f>
              <c:strCache>
                <c:ptCount val="1"/>
                <c:pt idx="0">
                  <c:v>株高</c:v>
                </c:pt>
              </c:strCache>
            </c:strRef>
          </c:tx>
          <c:marker>
            <c:symbol val="none"/>
          </c:marker>
          <c:dLbls>
            <c:dLbl>
              <c:idx val="0"/>
              <c:layout>
                <c:manualLayout>
                  <c:x val="2.54626688160401E-17"/>
                  <c:y val="-2.7755093715328898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009-44D1-B6A8-E6092AFA56F2}"/>
                </c:ext>
              </c:extLst>
            </c:dLbl>
            <c:dLbl>
              <c:idx val="1"/>
              <c:layout>
                <c:manualLayout>
                  <c:x val="0"/>
                  <c:y val="-2.3129244762774101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009-44D1-B6A8-E6092AFA56F2}"/>
                </c:ext>
              </c:extLst>
            </c:dLbl>
            <c:dLbl>
              <c:idx val="2"/>
              <c:layout>
                <c:manualLayout>
                  <c:x val="0"/>
                  <c:y val="-2.7755093715328898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009-44D1-B6A8-E6092AFA56F2}"/>
                </c:ext>
              </c:extLst>
            </c:dLbl>
            <c:dLbl>
              <c:idx val="3"/>
              <c:layout>
                <c:manualLayout>
                  <c:x val="0"/>
                  <c:y val="-2.3129244762774101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009-44D1-B6A8-E6092AFA56F2}"/>
                </c:ext>
              </c:extLst>
            </c:dLbl>
            <c:dLbl>
              <c:idx val="4"/>
              <c:layout>
                <c:manualLayout>
                  <c:x val="0"/>
                  <c:y val="-2.3129244762774101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009-44D1-B6A8-E6092AFA56F2}"/>
                </c:ext>
              </c:extLst>
            </c:dLbl>
            <c:dLbl>
              <c:idx val="5"/>
              <c:layout>
                <c:manualLayout>
                  <c:x val="0"/>
                  <c:y val="-2.7755093715328898E-2"/>
                </c:manualLayout>
              </c:layout>
              <c:tx>
                <c:rich>
                  <a:bodyPr/>
                  <a:lstStyle/>
                  <a:p>
                    <a:r>
                      <a:rPr lang="en-US" altLang="zh-CN"/>
                      <a:t>a</a:t>
                    </a:r>
                    <a:endParaRPr lang="en-US" altLang="en-US"/>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009-44D1-B6A8-E6092AFA56F2}"/>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产量因子数据!$L$3:$L$8</c:f>
              <c:strCache>
                <c:ptCount val="6"/>
                <c:pt idx="0">
                  <c:v>ET1</c:v>
                </c:pt>
                <c:pt idx="1">
                  <c:v>ET2</c:v>
                </c:pt>
                <c:pt idx="2">
                  <c:v>ET3</c:v>
                </c:pt>
                <c:pt idx="3">
                  <c:v>ET4</c:v>
                </c:pt>
                <c:pt idx="4">
                  <c:v>ET5</c:v>
                </c:pt>
                <c:pt idx="5">
                  <c:v>ET6</c:v>
                </c:pt>
              </c:strCache>
            </c:strRef>
          </c:cat>
          <c:val>
            <c:numRef>
              <c:f>产量因子数据!$M$3:$M$8</c:f>
              <c:numCache>
                <c:formatCode>0.00_ </c:formatCode>
                <c:ptCount val="6"/>
                <c:pt idx="0">
                  <c:v>158.13333333333301</c:v>
                </c:pt>
                <c:pt idx="1">
                  <c:v>157.53333333333299</c:v>
                </c:pt>
                <c:pt idx="2">
                  <c:v>158.13333333333301</c:v>
                </c:pt>
                <c:pt idx="3">
                  <c:v>157.53333333333299</c:v>
                </c:pt>
                <c:pt idx="4">
                  <c:v>157</c:v>
                </c:pt>
                <c:pt idx="5">
                  <c:v>153.066666666667</c:v>
                </c:pt>
              </c:numCache>
            </c:numRef>
          </c:val>
          <c:smooth val="0"/>
          <c:extLst>
            <c:ext xmlns:c16="http://schemas.microsoft.com/office/drawing/2014/chart" uri="{C3380CC4-5D6E-409C-BE32-E72D297353CC}">
              <c16:uniqueId val="{00000006-8009-44D1-B6A8-E6092AFA56F2}"/>
            </c:ext>
          </c:extLst>
        </c:ser>
        <c:dLbls>
          <c:showLegendKey val="0"/>
          <c:showVal val="1"/>
          <c:showCatName val="0"/>
          <c:showSerName val="0"/>
          <c:showPercent val="0"/>
          <c:showBubbleSize val="0"/>
        </c:dLbls>
        <c:smooth val="0"/>
        <c:axId val="102582144"/>
        <c:axId val="102583680"/>
      </c:lineChart>
      <c:catAx>
        <c:axId val="10258214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102583680"/>
        <c:crosses val="autoZero"/>
        <c:auto val="1"/>
        <c:lblAlgn val="ctr"/>
        <c:lblOffset val="100"/>
        <c:noMultiLvlLbl val="0"/>
      </c:catAx>
      <c:valAx>
        <c:axId val="102583680"/>
        <c:scaling>
          <c:orientation val="minMax"/>
        </c:scaling>
        <c:delete val="0"/>
        <c:axPos val="l"/>
        <c:title>
          <c:tx>
            <c:rich>
              <a:bodyPr rot="-54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r>
                  <a:rPr lang="zh-CN"/>
                  <a:t>株高（</a:t>
                </a:r>
                <a:r>
                  <a:rPr lang="en-US"/>
                  <a:t>cm</a:t>
                </a:r>
                <a:r>
                  <a:rPr lang="zh-CN"/>
                  <a:t>）</a:t>
                </a:r>
              </a:p>
            </c:rich>
          </c:tx>
          <c:overlay val="0"/>
        </c:title>
        <c:numFmt formatCode="0.00_ " sourceLinked="1"/>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102582144"/>
        <c:crosses val="autoZero"/>
        <c:crossBetween val="between"/>
      </c:valAx>
    </c:plotArea>
    <c:legend>
      <c:legendPos val="r"/>
      <c:layout>
        <c:manualLayout>
          <c:xMode val="edge"/>
          <c:yMode val="edge"/>
          <c:x val="0.74510940421598404"/>
          <c:y val="0.76219257599127599"/>
          <c:w val="0.25489059578401602"/>
          <c:h val="8.46441305907423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legend>
    <c:plotVisOnly val="1"/>
    <c:dispBlanksAs val="gap"/>
    <c:showDLblsOverMax val="0"/>
  </c:chart>
  <c:spPr>
    <a:ln w="6350" cap="flat" cmpd="sng" algn="ctr">
      <a:noFill/>
      <a:prstDash val="solid"/>
      <a:round/>
    </a:ln>
  </c:spPr>
  <c:txPr>
    <a:bodyPr/>
    <a:lstStyle/>
    <a:p>
      <a:pPr>
        <a:defRPr lang="zh-CN" sz="900" b="0">
          <a:latin typeface="Times New Roman" panose="02020603050405020304" charset="0"/>
          <a:ea typeface="+mn-ea"/>
          <a:cs typeface="Times New Roman" panose="02020603050405020304" charset="0"/>
        </a:defRPr>
      </a:pPr>
      <a:endParaRPr lang="zh-CN"/>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17030205131701"/>
          <c:y val="3.4705522826561301E-2"/>
          <c:w val="0.75655494489461195"/>
          <c:h val="0.81504289655363404"/>
        </c:manualLayout>
      </c:layout>
      <c:lineChart>
        <c:grouping val="standard"/>
        <c:varyColors val="0"/>
        <c:ser>
          <c:idx val="0"/>
          <c:order val="0"/>
          <c:tx>
            <c:strRef>
              <c:f>Sheet1!$O$2</c:f>
              <c:strCache>
                <c:ptCount val="1"/>
                <c:pt idx="0">
                  <c:v>单株有效荚果数</c:v>
                </c:pt>
              </c:strCache>
            </c:strRef>
          </c:tx>
          <c:marker>
            <c:symbol val="none"/>
          </c:marker>
          <c:dLbls>
            <c:dLbl>
              <c:idx val="0"/>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CE8-4E5E-9736-EB8870D4600F}"/>
                </c:ext>
              </c:extLst>
            </c:dLbl>
            <c:dLbl>
              <c:idx val="1"/>
              <c:tx>
                <c:rich>
                  <a:bodyPr/>
                  <a:lstStyle/>
                  <a:p>
                    <a:r>
                      <a:rPr lang="en-US" altLang="en-US"/>
                      <a:t>ab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CE8-4E5E-9736-EB8870D4600F}"/>
                </c:ext>
              </c:extLst>
            </c:dLbl>
            <c:dLbl>
              <c:idx val="2"/>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CE8-4E5E-9736-EB8870D4600F}"/>
                </c:ext>
              </c:extLst>
            </c:dLbl>
            <c:dLbl>
              <c:idx val="3"/>
              <c:tx>
                <c:rich>
                  <a:bodyPr/>
                  <a:lstStyle/>
                  <a:p>
                    <a:r>
                      <a:rPr lang="en-US" altLang="en-US"/>
                      <a:t>ab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CE8-4E5E-9736-EB8870D4600F}"/>
                </c:ext>
              </c:extLst>
            </c:dLbl>
            <c:dLbl>
              <c:idx val="4"/>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CE8-4E5E-9736-EB8870D4600F}"/>
                </c:ext>
              </c:extLst>
            </c:dLbl>
            <c:dLbl>
              <c:idx val="5"/>
              <c:tx>
                <c:rich>
                  <a:bodyPr/>
                  <a:lstStyle/>
                  <a:p>
                    <a:r>
                      <a:rPr lang="en-US" altLang="en-US"/>
                      <a:t>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CE8-4E5E-9736-EB8870D4600F}"/>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Sheet1!$L$3:$L$8</c:f>
              <c:strCache>
                <c:ptCount val="6"/>
                <c:pt idx="0">
                  <c:v>ET1</c:v>
                </c:pt>
                <c:pt idx="1">
                  <c:v>ET2</c:v>
                </c:pt>
                <c:pt idx="2">
                  <c:v>ET3</c:v>
                </c:pt>
                <c:pt idx="3">
                  <c:v>ET4</c:v>
                </c:pt>
                <c:pt idx="4">
                  <c:v>ET5</c:v>
                </c:pt>
                <c:pt idx="5">
                  <c:v>ET6</c:v>
                </c:pt>
              </c:strCache>
            </c:strRef>
          </c:cat>
          <c:val>
            <c:numRef>
              <c:f>Sheet1!$O$3:$O$8</c:f>
              <c:numCache>
                <c:formatCode>0.00_ </c:formatCode>
                <c:ptCount val="6"/>
                <c:pt idx="0">
                  <c:v>127.6</c:v>
                </c:pt>
                <c:pt idx="1">
                  <c:v>120.966666666667</c:v>
                </c:pt>
                <c:pt idx="2">
                  <c:v>142.46666666666701</c:v>
                </c:pt>
                <c:pt idx="3">
                  <c:v>111.866666666667</c:v>
                </c:pt>
                <c:pt idx="4">
                  <c:v>126.433333333333</c:v>
                </c:pt>
                <c:pt idx="5">
                  <c:v>99.9</c:v>
                </c:pt>
              </c:numCache>
            </c:numRef>
          </c:val>
          <c:smooth val="0"/>
          <c:extLst>
            <c:ext xmlns:c16="http://schemas.microsoft.com/office/drawing/2014/chart" uri="{C3380CC4-5D6E-409C-BE32-E72D297353CC}">
              <c16:uniqueId val="{00000006-DCE8-4E5E-9736-EB8870D4600F}"/>
            </c:ext>
          </c:extLst>
        </c:ser>
        <c:dLbls>
          <c:showLegendKey val="0"/>
          <c:showVal val="1"/>
          <c:showCatName val="0"/>
          <c:showSerName val="0"/>
          <c:showPercent val="0"/>
          <c:showBubbleSize val="0"/>
        </c:dLbls>
        <c:smooth val="0"/>
        <c:axId val="130281856"/>
        <c:axId val="130284160"/>
      </c:lineChart>
      <c:catAx>
        <c:axId val="13028185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130284160"/>
        <c:crosses val="autoZero"/>
        <c:auto val="1"/>
        <c:lblAlgn val="ctr"/>
        <c:lblOffset val="100"/>
        <c:noMultiLvlLbl val="0"/>
      </c:catAx>
      <c:valAx>
        <c:axId val="130284160"/>
        <c:scaling>
          <c:orientation val="minMax"/>
        </c:scaling>
        <c:delete val="0"/>
        <c:axPos val="l"/>
        <c:title>
          <c:tx>
            <c:rich>
              <a:bodyPr rot="-54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r>
                  <a:rPr lang="zh-CN"/>
                  <a:t>荚果数（个）</a:t>
                </a:r>
              </a:p>
            </c:rich>
          </c:tx>
          <c:overlay val="0"/>
        </c:title>
        <c:numFmt formatCode="0.00_ " sourceLinked="1"/>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130281856"/>
        <c:crosses val="autoZero"/>
        <c:crossBetween val="between"/>
      </c:valAx>
    </c:plotArea>
    <c:legend>
      <c:legendPos val="r"/>
      <c:layout>
        <c:manualLayout>
          <c:xMode val="edge"/>
          <c:yMode val="edge"/>
          <c:x val="0.47432965537696797"/>
          <c:y val="0.75620592231544004"/>
          <c:w val="0.52059371753407002"/>
          <c:h val="8.9258851580182805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legend>
    <c:plotVisOnly val="1"/>
    <c:dispBlanksAs val="gap"/>
    <c:showDLblsOverMax val="0"/>
  </c:chart>
  <c:spPr>
    <a:ln w="6350" cap="flat" cmpd="sng" algn="ctr">
      <a:noFill/>
      <a:prstDash val="solid"/>
      <a:round/>
    </a:ln>
  </c:spPr>
  <c:txPr>
    <a:bodyPr/>
    <a:lstStyle/>
    <a:p>
      <a:pPr>
        <a:defRPr lang="zh-CN" sz="900" b="0">
          <a:latin typeface="Times New Roman" panose="02020603050405020304" charset="0"/>
          <a:cs typeface="Times New Roman" panose="02020603050405020304" charset="0"/>
        </a:defRPr>
      </a:pPr>
      <a:endParaRPr lang="zh-CN"/>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675519371075999"/>
          <c:y val="5.3208662655401598E-2"/>
          <c:w val="0.78016867934520895"/>
          <c:h val="0.81966874550618896"/>
        </c:manualLayout>
      </c:layout>
      <c:lineChart>
        <c:grouping val="standard"/>
        <c:varyColors val="0"/>
        <c:ser>
          <c:idx val="0"/>
          <c:order val="0"/>
          <c:tx>
            <c:strRef>
              <c:f>Sheet1!$R$2</c:f>
              <c:strCache>
                <c:ptCount val="1"/>
                <c:pt idx="0">
                  <c:v>单位面积株数</c:v>
                </c:pt>
              </c:strCache>
            </c:strRef>
          </c:tx>
          <c:marker>
            <c:symbol val="none"/>
          </c:marker>
          <c:dLbls>
            <c:dLbl>
              <c:idx val="0"/>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BB9-4044-AAB4-B0485CB86C1B}"/>
                </c:ext>
              </c:extLst>
            </c:dLbl>
            <c:dLbl>
              <c:idx val="1"/>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BB9-4044-AAB4-B0485CB86C1B}"/>
                </c:ext>
              </c:extLst>
            </c:dLbl>
            <c:dLbl>
              <c:idx val="2"/>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BB9-4044-AAB4-B0485CB86C1B}"/>
                </c:ext>
              </c:extLst>
            </c:dLbl>
            <c:dLbl>
              <c:idx val="3"/>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BB9-4044-AAB4-B0485CB86C1B}"/>
                </c:ext>
              </c:extLst>
            </c:dLbl>
            <c:dLbl>
              <c:idx val="4"/>
              <c:tx>
                <c:rich>
                  <a:bodyPr/>
                  <a:lstStyle/>
                  <a:p>
                    <a:r>
                      <a:rPr lang="en-US" altLang="en-US"/>
                      <a:t>ab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BB9-4044-AAB4-B0485CB86C1B}"/>
                </c:ext>
              </c:extLst>
            </c:dLbl>
            <c:dLbl>
              <c:idx val="5"/>
              <c:tx>
                <c:rich>
                  <a:bodyPr/>
                  <a:lstStyle/>
                  <a:p>
                    <a:r>
                      <a:rPr lang="en-US" altLang="en-US"/>
                      <a:t>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BB9-4044-AAB4-B0485CB86C1B}"/>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Sheet1!$L$3:$L$8</c:f>
              <c:strCache>
                <c:ptCount val="6"/>
                <c:pt idx="0">
                  <c:v>ET1</c:v>
                </c:pt>
                <c:pt idx="1">
                  <c:v>ET2</c:v>
                </c:pt>
                <c:pt idx="2">
                  <c:v>ET3</c:v>
                </c:pt>
                <c:pt idx="3">
                  <c:v>ET4</c:v>
                </c:pt>
                <c:pt idx="4">
                  <c:v>ET5</c:v>
                </c:pt>
                <c:pt idx="5">
                  <c:v>ET6</c:v>
                </c:pt>
              </c:strCache>
            </c:strRef>
          </c:cat>
          <c:val>
            <c:numRef>
              <c:f>Sheet1!$R$3:$R$8</c:f>
              <c:numCache>
                <c:formatCode>0.0_ </c:formatCode>
                <c:ptCount val="6"/>
                <c:pt idx="0">
                  <c:v>24.3333333333333</c:v>
                </c:pt>
                <c:pt idx="1">
                  <c:v>23.3333333333333</c:v>
                </c:pt>
                <c:pt idx="2">
                  <c:v>26</c:v>
                </c:pt>
                <c:pt idx="3">
                  <c:v>23.3333333333333</c:v>
                </c:pt>
                <c:pt idx="4">
                  <c:v>20.3333333333333</c:v>
                </c:pt>
                <c:pt idx="5">
                  <c:v>19.6666666666667</c:v>
                </c:pt>
              </c:numCache>
            </c:numRef>
          </c:val>
          <c:smooth val="0"/>
          <c:extLst>
            <c:ext xmlns:c16="http://schemas.microsoft.com/office/drawing/2014/chart" uri="{C3380CC4-5D6E-409C-BE32-E72D297353CC}">
              <c16:uniqueId val="{00000006-8BB9-4044-AAB4-B0485CB86C1B}"/>
            </c:ext>
          </c:extLst>
        </c:ser>
        <c:dLbls>
          <c:showLegendKey val="0"/>
          <c:showVal val="1"/>
          <c:showCatName val="0"/>
          <c:showSerName val="0"/>
          <c:showPercent val="0"/>
          <c:showBubbleSize val="0"/>
        </c:dLbls>
        <c:smooth val="0"/>
        <c:axId val="213917696"/>
        <c:axId val="213919616"/>
      </c:lineChart>
      <c:catAx>
        <c:axId val="2139176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213919616"/>
        <c:crosses val="autoZero"/>
        <c:auto val="1"/>
        <c:lblAlgn val="ctr"/>
        <c:lblOffset val="100"/>
        <c:noMultiLvlLbl val="0"/>
      </c:catAx>
      <c:valAx>
        <c:axId val="213919616"/>
        <c:scaling>
          <c:orientation val="minMax"/>
        </c:scaling>
        <c:delete val="0"/>
        <c:axPos val="l"/>
        <c:title>
          <c:tx>
            <c:rich>
              <a:bodyPr rot="-54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r>
                  <a:rPr lang="zh-CN"/>
                  <a:t>株数（株）</a:t>
                </a:r>
              </a:p>
            </c:rich>
          </c:tx>
          <c:overlay val="0"/>
        </c:title>
        <c:numFmt formatCode="0.0_ " sourceLinked="1"/>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213917696"/>
        <c:crosses val="autoZero"/>
        <c:crossBetween val="between"/>
      </c:valAx>
    </c:plotArea>
    <c:legend>
      <c:legendPos val="r"/>
      <c:layout>
        <c:manualLayout>
          <c:xMode val="edge"/>
          <c:yMode val="edge"/>
          <c:x val="0.552352244193828"/>
          <c:y val="0.78417848197582096"/>
          <c:w val="0.44094841642293298"/>
          <c:h val="8.9258851580182805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legend>
    <c:plotVisOnly val="1"/>
    <c:dispBlanksAs val="gap"/>
    <c:showDLblsOverMax val="0"/>
  </c:chart>
  <c:spPr>
    <a:ln w="6350" cap="flat" cmpd="sng" algn="ctr">
      <a:noFill/>
      <a:prstDash val="solid"/>
      <a:round/>
    </a:ln>
  </c:spPr>
  <c:txPr>
    <a:bodyPr/>
    <a:lstStyle/>
    <a:p>
      <a:pPr>
        <a:defRPr lang="zh-CN" sz="900" b="0">
          <a:latin typeface="Times New Roman" panose="02020603050405020304" charset="0"/>
          <a:cs typeface="Times New Roman" panose="02020603050405020304" charset="0"/>
        </a:defRPr>
      </a:pPr>
      <a:endParaRPr lang="zh-CN"/>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526978730377"/>
          <c:y val="5.1358579055758601E-2"/>
          <c:w val="0.72677719634207605"/>
          <c:h val="0.82151908508720894"/>
        </c:manualLayout>
      </c:layout>
      <c:lineChart>
        <c:grouping val="standard"/>
        <c:varyColors val="0"/>
        <c:ser>
          <c:idx val="0"/>
          <c:order val="0"/>
          <c:tx>
            <c:strRef>
              <c:f>Sheet1!$T$2</c:f>
              <c:strCache>
                <c:ptCount val="1"/>
                <c:pt idx="0">
                  <c:v>亩产量</c:v>
                </c:pt>
              </c:strCache>
            </c:strRef>
          </c:tx>
          <c:marker>
            <c:symbol val="none"/>
          </c:marker>
          <c:dLbls>
            <c:dLbl>
              <c:idx val="0"/>
              <c:layout>
                <c:manualLayout>
                  <c:x val="2.7777777777777801E-3"/>
                  <c:y val="-2.7755093715328898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708-4C7A-8B19-10EF7807441C}"/>
                </c:ext>
              </c:extLst>
            </c:dLbl>
            <c:dLbl>
              <c:idx val="1"/>
              <c:layout>
                <c:manualLayout>
                  <c:x val="0"/>
                  <c:y val="-3.23809426678838E-2"/>
                </c:manualLayout>
              </c:layout>
              <c:tx>
                <c:rich>
                  <a:bodyPr/>
                  <a:lstStyle/>
                  <a:p>
                    <a:r>
                      <a:rPr lang="en-US" altLang="en-US"/>
                      <a:t>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708-4C7A-8B19-10EF7807441C}"/>
                </c:ext>
              </c:extLst>
            </c:dLbl>
            <c:dLbl>
              <c:idx val="2"/>
              <c:layout>
                <c:manualLayout>
                  <c:x val="0"/>
                  <c:y val="-2.3129244762774101E-2"/>
                </c:manualLayout>
              </c:layout>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708-4C7A-8B19-10EF7807441C}"/>
                </c:ext>
              </c:extLst>
            </c:dLbl>
            <c:dLbl>
              <c:idx val="3"/>
              <c:layout>
                <c:manualLayout>
                  <c:x val="0"/>
                  <c:y val="-2.7755093715328898E-2"/>
                </c:manualLayout>
              </c:layout>
              <c:tx>
                <c:rich>
                  <a:bodyPr/>
                  <a:lstStyle/>
                  <a:p>
                    <a:r>
                      <a:rPr lang="en-US" altLang="en-US"/>
                      <a:t>bc</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708-4C7A-8B19-10EF7807441C}"/>
                </c:ext>
              </c:extLst>
            </c:dLbl>
            <c:dLbl>
              <c:idx val="4"/>
              <c:layout>
                <c:manualLayout>
                  <c:x val="-1.0185067526416E-16"/>
                  <c:y val="-3.2380942667883703E-2"/>
                </c:manualLayout>
              </c:layout>
              <c:tx>
                <c:rich>
                  <a:bodyPr/>
                  <a:lstStyle/>
                  <a:p>
                    <a:r>
                      <a:rPr lang="en-US" altLang="en-US"/>
                      <a:t>bc</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708-4C7A-8B19-10EF7807441C}"/>
                </c:ext>
              </c:extLst>
            </c:dLbl>
            <c:dLbl>
              <c:idx val="5"/>
              <c:layout>
                <c:manualLayout>
                  <c:x val="0"/>
                  <c:y val="-3.23809426678838E-2"/>
                </c:manualLayout>
              </c:layout>
              <c:tx>
                <c:rich>
                  <a:bodyPr/>
                  <a:lstStyle/>
                  <a:p>
                    <a:r>
                      <a:rPr lang="en-US" altLang="en-US"/>
                      <a:t>c</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708-4C7A-8B19-10EF7807441C}"/>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Sheet1!$L$3:$L$8</c:f>
              <c:strCache>
                <c:ptCount val="6"/>
                <c:pt idx="0">
                  <c:v>ET1</c:v>
                </c:pt>
                <c:pt idx="1">
                  <c:v>ET2</c:v>
                </c:pt>
                <c:pt idx="2">
                  <c:v>ET3</c:v>
                </c:pt>
                <c:pt idx="3">
                  <c:v>ET4</c:v>
                </c:pt>
                <c:pt idx="4">
                  <c:v>ET5</c:v>
                </c:pt>
                <c:pt idx="5">
                  <c:v>ET6</c:v>
                </c:pt>
              </c:strCache>
            </c:strRef>
          </c:cat>
          <c:val>
            <c:numRef>
              <c:f>Sheet1!$T$3:$T$8</c:f>
              <c:numCache>
                <c:formatCode>0.00_ </c:formatCode>
                <c:ptCount val="6"/>
                <c:pt idx="0">
                  <c:v>234.353288752</c:v>
                </c:pt>
                <c:pt idx="1">
                  <c:v>195.656973177037</c:v>
                </c:pt>
                <c:pt idx="2">
                  <c:v>263.37202909333303</c:v>
                </c:pt>
                <c:pt idx="3">
                  <c:v>157.295192983704</c:v>
                </c:pt>
                <c:pt idx="4">
                  <c:v>157.13032883150601</c:v>
                </c:pt>
                <c:pt idx="5">
                  <c:v>122.271266414</c:v>
                </c:pt>
              </c:numCache>
            </c:numRef>
          </c:val>
          <c:smooth val="0"/>
          <c:extLst>
            <c:ext xmlns:c16="http://schemas.microsoft.com/office/drawing/2014/chart" uri="{C3380CC4-5D6E-409C-BE32-E72D297353CC}">
              <c16:uniqueId val="{00000006-5708-4C7A-8B19-10EF7807441C}"/>
            </c:ext>
          </c:extLst>
        </c:ser>
        <c:dLbls>
          <c:showLegendKey val="0"/>
          <c:showVal val="1"/>
          <c:showCatName val="0"/>
          <c:showSerName val="0"/>
          <c:showPercent val="0"/>
          <c:showBubbleSize val="0"/>
        </c:dLbls>
        <c:smooth val="0"/>
        <c:axId val="215232896"/>
        <c:axId val="215277568"/>
      </c:lineChart>
      <c:catAx>
        <c:axId val="2152328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215277568"/>
        <c:crosses val="autoZero"/>
        <c:auto val="1"/>
        <c:lblAlgn val="ctr"/>
        <c:lblOffset val="100"/>
        <c:noMultiLvlLbl val="0"/>
      </c:catAx>
      <c:valAx>
        <c:axId val="215277568"/>
        <c:scaling>
          <c:orientation val="minMax"/>
        </c:scaling>
        <c:delete val="0"/>
        <c:axPos val="l"/>
        <c:title>
          <c:tx>
            <c:rich>
              <a:bodyPr rot="-54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r>
                  <a:rPr lang="zh-CN"/>
                  <a:t>产量（</a:t>
                </a:r>
                <a:r>
                  <a:rPr lang="en-US"/>
                  <a:t>kg/</a:t>
                </a:r>
                <a:r>
                  <a:rPr lang="zh-CN"/>
                  <a:t>亩）</a:t>
                </a:r>
              </a:p>
            </c:rich>
          </c:tx>
          <c:overlay val="0"/>
        </c:title>
        <c:numFmt formatCode="0.00_ " sourceLinked="1"/>
        <c:majorTickMark val="out"/>
        <c:minorTickMark val="none"/>
        <c:tickLblPos val="nextTo"/>
        <c:txPr>
          <a:bodyPr rot="-6000000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crossAx val="215232896"/>
        <c:crosses val="autoZero"/>
        <c:crossBetween val="between"/>
      </c:valAx>
    </c:plotArea>
    <c:legend>
      <c:legendPos val="r"/>
      <c:layout>
        <c:manualLayout>
          <c:xMode val="edge"/>
          <c:yMode val="edge"/>
          <c:x val="0.57494096322618304"/>
          <c:y val="0.77893060139487902"/>
          <c:w val="0.41950333329919798"/>
          <c:h val="8.9258851580182805E-2"/>
        </c:manualLayout>
      </c:layout>
      <c:overlay val="0"/>
      <c:txPr>
        <a:bodyPr rot="0" spcFirstLastPara="0" vertOverflow="ellipsis" vert="horz" wrap="square" anchor="ctr" anchorCtr="1"/>
        <a:lstStyle/>
        <a:p>
          <a:pPr>
            <a:defRPr lang="zh-CN" sz="900" b="0" i="0" u="none" strike="noStrike" kern="1200" baseline="0">
              <a:solidFill>
                <a:schemeClr val="tx1"/>
              </a:solidFill>
              <a:latin typeface="Times New Roman" panose="02020603050405020304" charset="0"/>
              <a:ea typeface="+mn-ea"/>
              <a:cs typeface="Times New Roman" panose="02020603050405020304" charset="0"/>
            </a:defRPr>
          </a:pPr>
          <a:endParaRPr lang="zh-CN"/>
        </a:p>
      </c:txPr>
    </c:legend>
    <c:plotVisOnly val="1"/>
    <c:dispBlanksAs val="gap"/>
    <c:showDLblsOverMax val="0"/>
  </c:chart>
  <c:spPr>
    <a:ln w="6350" cap="flat" cmpd="sng" algn="ctr">
      <a:noFill/>
      <a:prstDash val="solid"/>
      <a:round/>
    </a:ln>
  </c:spPr>
  <c:txPr>
    <a:bodyPr/>
    <a:lstStyle/>
    <a:p>
      <a:pPr>
        <a:defRPr lang="zh-CN" sz="900" b="0">
          <a:latin typeface="Times New Roman" panose="02020603050405020304" charset="0"/>
          <a:cs typeface="Times New Roman" panose="02020603050405020304" charset="0"/>
        </a:defRPr>
      </a:pPr>
      <a:endParaRPr lang="zh-CN"/>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35253559626301"/>
          <c:y val="3.3600085703572799E-2"/>
          <c:w val="0.80842526884688004"/>
          <c:h val="0.81602549681289904"/>
        </c:manualLayout>
      </c:layout>
      <c:lineChart>
        <c:grouping val="standard"/>
        <c:varyColors val="0"/>
        <c:ser>
          <c:idx val="0"/>
          <c:order val="0"/>
          <c:tx>
            <c:strRef>
              <c:f>Sheet1!$K$2</c:f>
              <c:strCache>
                <c:ptCount val="1"/>
                <c:pt idx="0">
                  <c:v>亩产量</c:v>
                </c:pt>
              </c:strCache>
            </c:strRef>
          </c:tx>
          <c:marker>
            <c:symbol val="none"/>
          </c:marker>
          <c:dLbls>
            <c:dLbl>
              <c:idx val="0"/>
              <c:tx>
                <c:rich>
                  <a:bodyPr/>
                  <a:lstStyle/>
                  <a:p>
                    <a:r>
                      <a:rPr lang="en-US" altLang="zh-CN"/>
                      <a:t>a</a:t>
                    </a:r>
                    <a:r>
                      <a:rPr lang="en-US" altLang="en-US"/>
                      <a:t> </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F3B-4027-A86A-E6ACBA71E55B}"/>
                </c:ext>
              </c:extLst>
            </c:dLbl>
            <c:dLbl>
              <c:idx val="1"/>
              <c:tx>
                <c:rich>
                  <a:bodyPr/>
                  <a:lstStyle/>
                  <a:p>
                    <a:r>
                      <a:rPr lang="en-US" altLang="en-US"/>
                      <a:t>a </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F3B-4027-A86A-E6ACBA71E55B}"/>
                </c:ext>
              </c:extLst>
            </c:dLbl>
            <c:dLbl>
              <c:idx val="2"/>
              <c:tx>
                <c:rich>
                  <a:bodyPr/>
                  <a:lstStyle/>
                  <a:p>
                    <a:r>
                      <a:rPr lang="en-US" altLang="en-US"/>
                      <a:t>a </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F3B-4027-A86A-E6ACBA71E55B}"/>
                </c:ext>
              </c:extLst>
            </c:dLbl>
            <c:dLbl>
              <c:idx val="3"/>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F3B-4027-A86A-E6ACBA71E55B}"/>
                </c:ext>
              </c:extLst>
            </c:dLbl>
            <c:dLbl>
              <c:idx val="4"/>
              <c:tx>
                <c:rich>
                  <a:bodyPr/>
                  <a:lstStyle/>
                  <a:p>
                    <a:r>
                      <a:rPr lang="en-US" altLang="en-US"/>
                      <a:t>b</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F3B-4027-A86A-E6ACBA71E55B}"/>
                </c:ext>
              </c:extLst>
            </c:dLbl>
            <c:dLbl>
              <c:idx val="5"/>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EF3B-4027-A86A-E6ACBA71E55B}"/>
                </c:ext>
              </c:extLst>
            </c:dLbl>
            <c:dLbl>
              <c:idx val="6"/>
              <c:tx>
                <c:rich>
                  <a:bodyPr/>
                  <a:lstStyle/>
                  <a:p>
                    <a:r>
                      <a:rPr lang="en-US" altLang="en-US"/>
                      <a:t>a </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F3B-4027-A86A-E6ACBA71E55B}"/>
                </c:ext>
              </c:extLst>
            </c:dLbl>
            <c:dLbl>
              <c:idx val="7"/>
              <c:tx>
                <c:rich>
                  <a:bodyPr/>
                  <a:lstStyle/>
                  <a:p>
                    <a:r>
                      <a:rPr lang="en-US" altLang="en-US"/>
                      <a:t>a </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EF3B-4027-A86A-E6ACBA71E55B}"/>
                </c:ext>
              </c:extLst>
            </c:dLbl>
            <c:dLbl>
              <c:idx val="8"/>
              <c:tx>
                <c:rich>
                  <a:bodyPr/>
                  <a:lstStyle/>
                  <a:p>
                    <a:r>
                      <a:rPr lang="en-US" altLang="en-US"/>
                      <a:t>a</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F3B-4027-A86A-E6ACBA71E55B}"/>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Dir val="y"/>
            <c:errBarType val="both"/>
            <c:errValType val="stdErr"/>
            <c:noEndCap val="0"/>
          </c:errBars>
          <c:cat>
            <c:strRef>
              <c:f>Sheet1!$J$3:$J$11</c:f>
              <c:strCache>
                <c:ptCount val="9"/>
                <c:pt idx="0">
                  <c:v>AT1</c:v>
                </c:pt>
                <c:pt idx="1">
                  <c:v>AT2</c:v>
                </c:pt>
                <c:pt idx="2">
                  <c:v>AT3</c:v>
                </c:pt>
                <c:pt idx="3">
                  <c:v>AT4</c:v>
                </c:pt>
                <c:pt idx="4">
                  <c:v>AT5</c:v>
                </c:pt>
                <c:pt idx="5">
                  <c:v>AT6</c:v>
                </c:pt>
                <c:pt idx="6">
                  <c:v>AT7</c:v>
                </c:pt>
                <c:pt idx="7">
                  <c:v>AT8</c:v>
                </c:pt>
                <c:pt idx="8">
                  <c:v>AT9</c:v>
                </c:pt>
              </c:strCache>
            </c:strRef>
          </c:cat>
          <c:val>
            <c:numRef>
              <c:f>Sheet1!$K$3:$K$11</c:f>
              <c:numCache>
                <c:formatCode>0.00_ </c:formatCode>
                <c:ptCount val="9"/>
                <c:pt idx="0">
                  <c:v>249.15423793846199</c:v>
                </c:pt>
                <c:pt idx="1">
                  <c:v>209.71378910769201</c:v>
                </c:pt>
                <c:pt idx="2">
                  <c:v>225.690450369231</c:v>
                </c:pt>
                <c:pt idx="3">
                  <c:v>218.56221110769201</c:v>
                </c:pt>
                <c:pt idx="4">
                  <c:v>130.58125799999999</c:v>
                </c:pt>
                <c:pt idx="5">
                  <c:v>205.81553326153801</c:v>
                </c:pt>
                <c:pt idx="6">
                  <c:v>221.28480249230799</c:v>
                </c:pt>
                <c:pt idx="7">
                  <c:v>228.31403843076899</c:v>
                </c:pt>
                <c:pt idx="8">
                  <c:v>242.66952027692301</c:v>
                </c:pt>
              </c:numCache>
            </c:numRef>
          </c:val>
          <c:smooth val="0"/>
          <c:extLst>
            <c:ext xmlns:c16="http://schemas.microsoft.com/office/drawing/2014/chart" uri="{C3380CC4-5D6E-409C-BE32-E72D297353CC}">
              <c16:uniqueId val="{00000009-EF3B-4027-A86A-E6ACBA71E55B}"/>
            </c:ext>
          </c:extLst>
        </c:ser>
        <c:dLbls>
          <c:showLegendKey val="0"/>
          <c:showVal val="1"/>
          <c:showCatName val="0"/>
          <c:showSerName val="0"/>
          <c:showPercent val="0"/>
          <c:showBubbleSize val="0"/>
        </c:dLbls>
        <c:smooth val="0"/>
        <c:axId val="215724800"/>
        <c:axId val="221267456"/>
      </c:lineChart>
      <c:catAx>
        <c:axId val="21572480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221267456"/>
        <c:crosses val="autoZero"/>
        <c:auto val="1"/>
        <c:lblAlgn val="ctr"/>
        <c:lblOffset val="100"/>
        <c:noMultiLvlLbl val="0"/>
      </c:catAx>
      <c:valAx>
        <c:axId val="221267456"/>
        <c:scaling>
          <c:orientation val="minMax"/>
        </c:scaling>
        <c:delete val="0"/>
        <c:axPos val="l"/>
        <c:title>
          <c:tx>
            <c:rich>
              <a:bodyPr rot="-54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r>
                  <a:rPr lang="zh-CN"/>
                  <a:t>产量（</a:t>
                </a:r>
                <a:r>
                  <a:rPr lang="en-US"/>
                  <a:t>kg/</a:t>
                </a:r>
                <a:r>
                  <a:rPr lang="zh-CN"/>
                  <a:t>亩）</a:t>
                </a:r>
              </a:p>
            </c:rich>
          </c:tx>
          <c:overlay val="0"/>
        </c:title>
        <c:numFmt formatCode="0.0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215724800"/>
        <c:crosses val="autoZero"/>
        <c:crossBetween val="between"/>
      </c:valAx>
    </c:plotArea>
    <c:legend>
      <c:legendPos val="r"/>
      <c:layout>
        <c:manualLayout>
          <c:xMode val="edge"/>
          <c:yMode val="edge"/>
          <c:x val="0.780555555555556"/>
          <c:y val="0.68099060198120398"/>
          <c:w val="0.172786177105832"/>
          <c:h val="9.7219964439928794E-2"/>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spPr>
    <a:ln w="6350" cap="flat" cmpd="sng" algn="ctr">
      <a:noFill/>
      <a:prstDash val="solid"/>
      <a:round/>
    </a:ln>
  </c:spPr>
  <c:txPr>
    <a:bodyPr/>
    <a:lstStyle/>
    <a:p>
      <a:pPr>
        <a:defRPr lang="zh-CN" b="0"/>
      </a:pPr>
      <a:endParaRPr lang="zh-CN"/>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531</TotalTime>
  <Pages>1</Pages>
  <Words>5179</Words>
  <Characters>29525</Characters>
  <Application>Microsoft Office Word</Application>
  <DocSecurity>0</DocSecurity>
  <Lines>246</Lines>
  <Paragraphs>69</Paragraphs>
  <ScaleCrop>false</ScaleCrop>
  <Company/>
  <LinksUpToDate>false</LinksUpToDate>
  <CharactersWithSpaces>34635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guo</dc:creator>
  <cp:keywords/>
  <dc:description/>
  <cp:lastModifiedBy>xierui12358@163.com</cp:lastModifiedBy>
  <cp:revision>12</cp:revision>
  <cp:lastPrinted>2024-12-30T04:21:00Z</cp:lastPrinted>
  <dcterms:created xsi:type="dcterms:W3CDTF">2024-12-29T01:56:00Z</dcterms:created>
  <dcterms:modified xsi:type="dcterms:W3CDTF">2024-12-30T04:23:00Z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2052-6.14.0.8924</vt:lpwstr>
  </property>
  <property fmtid="{D5CDD505-2E9C-101B-9397-08002B2CF9AE}" pid="3" name="ICV">
    <vt:lpwstr>BE8052EDE7D24991A2DC71301B15F66B_12</vt:lpwstr>
  </property>
</Properties>
</file>