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5" w:rsidRPr="00AE7D4A" w:rsidRDefault="0001553E" w:rsidP="00507D75">
      <w:pPr>
        <w:jc w:val="center"/>
        <w:rPr>
          <w:b/>
          <w:sz w:val="28"/>
        </w:rPr>
      </w:pPr>
      <w:r w:rsidRPr="00AE7D4A">
        <w:rPr>
          <w:rFonts w:hint="eastAsia"/>
          <w:b/>
          <w:sz w:val="28"/>
        </w:rPr>
        <w:t>内蒙古</w:t>
      </w:r>
      <w:r w:rsidR="00545A9B" w:rsidRPr="00AE7D4A">
        <w:rPr>
          <w:rFonts w:hint="eastAsia"/>
          <w:b/>
          <w:sz w:val="28"/>
        </w:rPr>
        <w:t>自治区</w:t>
      </w:r>
      <w:r w:rsidR="00507D75" w:rsidRPr="00AE7D4A">
        <w:rPr>
          <w:rFonts w:hint="eastAsia"/>
          <w:b/>
          <w:sz w:val="28"/>
        </w:rPr>
        <w:t>农牧业科学院</w:t>
      </w:r>
      <w:r w:rsidR="0022656D">
        <w:rPr>
          <w:rFonts w:hint="eastAsia"/>
          <w:b/>
          <w:sz w:val="28"/>
        </w:rPr>
        <w:t>在线</w:t>
      </w:r>
      <w:r w:rsidR="00507D75" w:rsidRPr="00AE7D4A">
        <w:rPr>
          <w:rFonts w:hint="eastAsia"/>
          <w:b/>
          <w:sz w:val="28"/>
        </w:rPr>
        <w:t>技术</w:t>
      </w:r>
      <w:r w:rsidR="00000CA4" w:rsidRPr="00AE7D4A">
        <w:rPr>
          <w:rFonts w:hint="eastAsia"/>
          <w:b/>
          <w:sz w:val="28"/>
        </w:rPr>
        <w:t>培训</w:t>
      </w:r>
      <w:r w:rsidR="00AE7D4A" w:rsidRPr="00AE7D4A">
        <w:rPr>
          <w:rFonts w:hint="eastAsia"/>
          <w:b/>
          <w:sz w:val="28"/>
        </w:rPr>
        <w:t>播出时间</w:t>
      </w:r>
      <w:r w:rsidR="00507D75" w:rsidRPr="00AE7D4A">
        <w:rPr>
          <w:rFonts w:hint="eastAsia"/>
          <w:b/>
          <w:sz w:val="28"/>
        </w:rPr>
        <w:t>安排</w:t>
      </w:r>
    </w:p>
    <w:p w:rsidR="005113B2" w:rsidRPr="00507D75" w:rsidRDefault="00094817" w:rsidP="00507D7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</w:t>
      </w:r>
    </w:p>
    <w:tbl>
      <w:tblPr>
        <w:tblStyle w:val="a3"/>
        <w:tblW w:w="9700" w:type="dxa"/>
        <w:jc w:val="center"/>
        <w:tblInd w:w="-536" w:type="dxa"/>
        <w:tblLook w:val="04A0" w:firstRow="1" w:lastRow="0" w:firstColumn="1" w:lastColumn="0" w:noHBand="0" w:noVBand="1"/>
      </w:tblPr>
      <w:tblGrid>
        <w:gridCol w:w="1397"/>
        <w:gridCol w:w="5112"/>
        <w:gridCol w:w="1843"/>
        <w:gridCol w:w="1348"/>
      </w:tblGrid>
      <w:tr w:rsidR="00507D75" w:rsidRPr="00A77B25" w:rsidTr="00505D73">
        <w:trPr>
          <w:trHeight w:val="540"/>
          <w:jc w:val="center"/>
        </w:trPr>
        <w:tc>
          <w:tcPr>
            <w:tcW w:w="1397" w:type="dxa"/>
            <w:noWrap/>
            <w:hideMark/>
          </w:tcPr>
          <w:p w:rsidR="00507D75" w:rsidRPr="005B13C5" w:rsidRDefault="001523CB" w:rsidP="005B13C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播出</w:t>
            </w:r>
            <w:r w:rsidR="00507D75"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112" w:type="dxa"/>
            <w:noWrap/>
            <w:hideMark/>
          </w:tcPr>
          <w:p w:rsidR="00507D75" w:rsidRPr="005B13C5" w:rsidRDefault="00507D75" w:rsidP="005B13C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>直播培训题目</w:t>
            </w:r>
          </w:p>
        </w:tc>
        <w:tc>
          <w:tcPr>
            <w:tcW w:w="1843" w:type="dxa"/>
            <w:noWrap/>
            <w:hideMark/>
          </w:tcPr>
          <w:p w:rsidR="00507D75" w:rsidRPr="005B13C5" w:rsidRDefault="00991387" w:rsidP="005B13C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>专 家</w:t>
            </w:r>
          </w:p>
        </w:tc>
        <w:tc>
          <w:tcPr>
            <w:tcW w:w="1348" w:type="dxa"/>
            <w:noWrap/>
            <w:hideMark/>
          </w:tcPr>
          <w:p w:rsidR="00507D75" w:rsidRPr="005B13C5" w:rsidRDefault="00507D75" w:rsidP="005B13C5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>单</w:t>
            </w:r>
            <w:r w:rsidR="00991387"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5B13C5">
              <w:rPr>
                <w:rFonts w:ascii="黑体" w:eastAsia="黑体" w:hAnsi="黑体" w:hint="eastAsia"/>
                <w:b/>
                <w:sz w:val="24"/>
                <w:szCs w:val="24"/>
              </w:rPr>
              <w:t>位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21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142B37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籽用西葫芦新品种选育及配套栽培技术</w:t>
            </w:r>
          </w:p>
        </w:tc>
        <w:tc>
          <w:tcPr>
            <w:tcW w:w="1843" w:type="dxa"/>
            <w:noWrap/>
            <w:vAlign w:val="center"/>
          </w:tcPr>
          <w:p w:rsidR="004204A9" w:rsidRDefault="00142B37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任霄云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特色所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胡麻主要病虫草害识别及防控技术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宇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特色所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滴灌甜菜综合栽培技术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樊福义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特色所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甜菜病虫草</w:t>
            </w:r>
            <w:proofErr w:type="gramStart"/>
            <w:r>
              <w:rPr>
                <w:rFonts w:hint="eastAsia"/>
                <w:color w:val="000000"/>
              </w:rPr>
              <w:t>害综合</w:t>
            </w:r>
            <w:proofErr w:type="gramEnd"/>
            <w:r>
              <w:rPr>
                <w:rFonts w:hint="eastAsia"/>
                <w:color w:val="000000"/>
              </w:rPr>
              <w:t>防控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智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特色所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23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815689">
              <w:rPr>
                <w:rFonts w:hint="eastAsia"/>
                <w:color w:val="000000"/>
              </w:rPr>
              <w:t>旱作</w:t>
            </w:r>
            <w:proofErr w:type="gramStart"/>
            <w:r w:rsidRPr="00815689">
              <w:rPr>
                <w:rFonts w:hint="eastAsia"/>
                <w:color w:val="000000"/>
              </w:rPr>
              <w:t>玉米垄膜集雨</w:t>
            </w:r>
            <w:proofErr w:type="gramEnd"/>
            <w:r w:rsidRPr="00815689">
              <w:rPr>
                <w:rFonts w:hint="eastAsia"/>
                <w:color w:val="000000"/>
              </w:rPr>
              <w:t>农田面源污染综合防治技术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赵沛义</w:t>
            </w:r>
            <w:proofErr w:type="gramEnd"/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资环所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FA3A2C">
              <w:rPr>
                <w:rFonts w:hint="eastAsia"/>
                <w:color w:val="000000"/>
              </w:rPr>
              <w:t>农田地膜残留污染防治技术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李焕春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资环所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24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玉米高产稳产栽培技术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薛春雷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玉米所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保护性耕作玉米田化学除草技术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程玉臣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植保所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向日葵列当发生规律及防控技术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云晓鹏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植保所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菊芋综合利用与种植技术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门果桃</w:t>
            </w:r>
            <w:proofErr w:type="gramEnd"/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作物所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26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C047B">
              <w:rPr>
                <w:rFonts w:hint="eastAsia"/>
                <w:color w:val="000000"/>
              </w:rPr>
              <w:t>内蒙古春油菜高效施肥技术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晨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植保所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油菜主要病虫害识别与防治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宋培玲</w:t>
            </w:r>
            <w:proofErr w:type="gramEnd"/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植保所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27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vAlign w:val="center"/>
          </w:tcPr>
          <w:p w:rsidR="004204A9" w:rsidRDefault="000206CB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蔬菜</w:t>
            </w:r>
            <w:r w:rsidR="00FA3A2C">
              <w:rPr>
                <w:rFonts w:hint="eastAsia"/>
                <w:color w:val="000000"/>
              </w:rPr>
              <w:t>病虫草害</w:t>
            </w:r>
            <w:bookmarkStart w:id="0" w:name="_GoBack"/>
            <w:bookmarkEnd w:id="0"/>
            <w:r w:rsidR="004204A9">
              <w:rPr>
                <w:rFonts w:hint="eastAsia"/>
                <w:color w:val="000000"/>
              </w:rPr>
              <w:t>绿色防控技术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俊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蔬菜所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辣椒高产高效栽培技术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杨志刚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蔬菜所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28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C047B">
              <w:rPr>
                <w:rFonts w:hint="eastAsia"/>
              </w:rPr>
              <w:t>羔羊保育及定向培育技术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何小龙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畜牧所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932508" w:rsidP="00932508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83BD5">
              <w:rPr>
                <w:rFonts w:hint="eastAsia"/>
              </w:rPr>
              <w:t>肉牛常见疫病流行现状及防控策略（蒙语）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达来宝力格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兽医所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29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048CD">
              <w:rPr>
                <w:rFonts w:hint="eastAsia"/>
                <w:color w:val="000000"/>
              </w:rPr>
              <w:t>甜菜新品</w:t>
            </w:r>
            <w:proofErr w:type="gramStart"/>
            <w:r w:rsidRPr="005048CD">
              <w:rPr>
                <w:rFonts w:hint="eastAsia"/>
                <w:color w:val="000000"/>
              </w:rPr>
              <w:t>种介绍</w:t>
            </w:r>
            <w:proofErr w:type="gramEnd"/>
            <w:r w:rsidRPr="005048CD">
              <w:rPr>
                <w:rFonts w:hint="eastAsia"/>
                <w:color w:val="000000"/>
              </w:rPr>
              <w:t>及配套栽培技术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付增娟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特色所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马铃薯主要真菌病害的诊断与防控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徐利敏</w:t>
            </w:r>
            <w:proofErr w:type="gramEnd"/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植保所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96238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 w:rsidRPr="00596238">
              <w:rPr>
                <w:rFonts w:asciiTheme="minorEastAsia" w:hAnsiTheme="minorEastAsia" w:hint="eastAsia"/>
                <w:szCs w:val="21"/>
              </w:rPr>
              <w:t>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作物滴灌水肥一体化实用技术　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彬</w:t>
            </w:r>
            <w:proofErr w:type="gramEnd"/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资环所</w:t>
            </w:r>
          </w:p>
        </w:tc>
      </w:tr>
      <w:tr w:rsidR="004204A9" w:rsidRPr="00A77B25" w:rsidTr="00505D73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4204A9" w:rsidRPr="00596238" w:rsidRDefault="004204A9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12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生态修复人工种草技术（蒙语）</w:t>
            </w:r>
          </w:p>
        </w:tc>
        <w:tc>
          <w:tcPr>
            <w:tcW w:w="1843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兰</w:t>
            </w:r>
          </w:p>
        </w:tc>
        <w:tc>
          <w:tcPr>
            <w:tcW w:w="1348" w:type="dxa"/>
            <w:noWrap/>
            <w:vAlign w:val="center"/>
          </w:tcPr>
          <w:p w:rsidR="004204A9" w:rsidRDefault="004204A9" w:rsidP="001119F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草业中心</w:t>
            </w:r>
          </w:p>
        </w:tc>
      </w:tr>
    </w:tbl>
    <w:p w:rsidR="00507D75" w:rsidRDefault="00507D75" w:rsidP="0025448F">
      <w:pPr>
        <w:spacing w:line="360" w:lineRule="auto"/>
      </w:pPr>
    </w:p>
    <w:sectPr w:rsidR="0050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6F" w:rsidRDefault="007E2B6F" w:rsidP="00EC3E76">
      <w:r>
        <w:separator/>
      </w:r>
    </w:p>
  </w:endnote>
  <w:endnote w:type="continuationSeparator" w:id="0">
    <w:p w:rsidR="007E2B6F" w:rsidRDefault="007E2B6F" w:rsidP="00EC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6F" w:rsidRDefault="007E2B6F" w:rsidP="00EC3E76">
      <w:r>
        <w:separator/>
      </w:r>
    </w:p>
  </w:footnote>
  <w:footnote w:type="continuationSeparator" w:id="0">
    <w:p w:rsidR="007E2B6F" w:rsidRDefault="007E2B6F" w:rsidP="00EC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28"/>
    <w:rsid w:val="00000CA4"/>
    <w:rsid w:val="0001553E"/>
    <w:rsid w:val="000206CB"/>
    <w:rsid w:val="00094817"/>
    <w:rsid w:val="00096D0C"/>
    <w:rsid w:val="00133417"/>
    <w:rsid w:val="00142B37"/>
    <w:rsid w:val="001523CB"/>
    <w:rsid w:val="0022656D"/>
    <w:rsid w:val="0025448F"/>
    <w:rsid w:val="00297CB9"/>
    <w:rsid w:val="0039414D"/>
    <w:rsid w:val="003C44DE"/>
    <w:rsid w:val="004204A9"/>
    <w:rsid w:val="00425986"/>
    <w:rsid w:val="00450EBC"/>
    <w:rsid w:val="00452DDC"/>
    <w:rsid w:val="004715C9"/>
    <w:rsid w:val="00505D73"/>
    <w:rsid w:val="00507D75"/>
    <w:rsid w:val="005113B2"/>
    <w:rsid w:val="00545A9B"/>
    <w:rsid w:val="00574426"/>
    <w:rsid w:val="00596238"/>
    <w:rsid w:val="005A6028"/>
    <w:rsid w:val="005B13C5"/>
    <w:rsid w:val="0065624D"/>
    <w:rsid w:val="00664623"/>
    <w:rsid w:val="006D285C"/>
    <w:rsid w:val="00703BB7"/>
    <w:rsid w:val="00765EE4"/>
    <w:rsid w:val="007E2B6F"/>
    <w:rsid w:val="00815689"/>
    <w:rsid w:val="00821359"/>
    <w:rsid w:val="0085515F"/>
    <w:rsid w:val="00932508"/>
    <w:rsid w:val="00976B96"/>
    <w:rsid w:val="00991387"/>
    <w:rsid w:val="009A7FA6"/>
    <w:rsid w:val="00A4462C"/>
    <w:rsid w:val="00A77B25"/>
    <w:rsid w:val="00AC2F9D"/>
    <w:rsid w:val="00AE7D4A"/>
    <w:rsid w:val="00BC395D"/>
    <w:rsid w:val="00BE034C"/>
    <w:rsid w:val="00CF552C"/>
    <w:rsid w:val="00D46423"/>
    <w:rsid w:val="00E26945"/>
    <w:rsid w:val="00EC047B"/>
    <w:rsid w:val="00EC3E76"/>
    <w:rsid w:val="00FA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3E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3E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3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3E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3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3E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107</Words>
  <Characters>610</Characters>
  <Application>Microsoft Office Word</Application>
  <DocSecurity>0</DocSecurity>
  <Lines>5</Lines>
  <Paragraphs>1</Paragraphs>
  <ScaleCrop>false</ScaleCrop>
  <Company>Micorosoft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27</cp:revision>
  <cp:lastPrinted>2020-04-17T02:03:00Z</cp:lastPrinted>
  <dcterms:created xsi:type="dcterms:W3CDTF">2020-04-16T03:06:00Z</dcterms:created>
  <dcterms:modified xsi:type="dcterms:W3CDTF">2020-04-20T06:36:00Z</dcterms:modified>
</cp:coreProperties>
</file>